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97" w:rsidRPr="00072CAF" w:rsidRDefault="00F87C97" w:rsidP="00F87C97">
      <w:pPr>
        <w:jc w:val="both"/>
        <w:rPr>
          <w:lang w:val="en-US"/>
        </w:rPr>
      </w:pPr>
    </w:p>
    <w:p w:rsidR="00F87C97" w:rsidRPr="00072CAF" w:rsidRDefault="00F87C97" w:rsidP="00F87C97">
      <w:pPr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 w:rsidRPr="00072CAF">
        <w:rPr>
          <w:b/>
          <w:color w:val="000000"/>
        </w:rPr>
        <w:t>ОБРАЗЕЦ № 6</w:t>
      </w:r>
    </w:p>
    <w:p w:rsidR="00F87C97" w:rsidRPr="00072CAF" w:rsidRDefault="00F87C97" w:rsidP="00F87C97">
      <w:pPr>
        <w:autoSpaceDE w:val="0"/>
        <w:ind w:left="6532"/>
        <w:jc w:val="right"/>
        <w:rPr>
          <w:color w:val="000000"/>
        </w:rPr>
      </w:pPr>
    </w:p>
    <w:p w:rsidR="00F87C97" w:rsidRPr="00072CAF" w:rsidRDefault="00F87C97" w:rsidP="00F87C97">
      <w:pPr>
        <w:pStyle w:val="Header"/>
        <w:jc w:val="center"/>
        <w:rPr>
          <w:b/>
        </w:rPr>
      </w:pPr>
    </w:p>
    <w:p w:rsidR="00F87C97" w:rsidRPr="00072CAF" w:rsidRDefault="00F87C97" w:rsidP="00F87C97">
      <w:pPr>
        <w:pStyle w:val="Header"/>
        <w:jc w:val="center"/>
        <w:rPr>
          <w:b/>
        </w:rPr>
      </w:pPr>
    </w:p>
    <w:p w:rsidR="00F87C97" w:rsidRPr="00072CAF" w:rsidRDefault="00F87C97" w:rsidP="00F87C97">
      <w:pPr>
        <w:pStyle w:val="Header"/>
        <w:jc w:val="center"/>
        <w:rPr>
          <w:b/>
        </w:rPr>
      </w:pPr>
      <w:r w:rsidRPr="00072CAF">
        <w:rPr>
          <w:b/>
        </w:rPr>
        <w:t xml:space="preserve">Д Е К Л А Р А Ц И Я </w:t>
      </w:r>
    </w:p>
    <w:p w:rsidR="00F87C97" w:rsidRPr="00072CAF" w:rsidRDefault="00F87C97" w:rsidP="00F87C97">
      <w:pPr>
        <w:pStyle w:val="Header"/>
        <w:jc w:val="center"/>
        <w:rPr>
          <w:i/>
        </w:rPr>
      </w:pPr>
    </w:p>
    <w:p w:rsidR="00F87C97" w:rsidRPr="00072CAF" w:rsidRDefault="00F87C97" w:rsidP="00F87C97">
      <w:pPr>
        <w:ind w:left="720" w:hanging="720"/>
        <w:jc w:val="center"/>
        <w:rPr>
          <w:b/>
        </w:rPr>
      </w:pPr>
      <w:r w:rsidRPr="00072CAF">
        <w:rPr>
          <w:b/>
        </w:rPr>
        <w:t>за регистрация по Закона за търговския регистър</w:t>
      </w:r>
    </w:p>
    <w:p w:rsidR="00F87C97" w:rsidRPr="00072CAF" w:rsidRDefault="00F87C97" w:rsidP="00F87C97">
      <w:pPr>
        <w:ind w:hanging="720"/>
        <w:rPr>
          <w:b/>
        </w:rPr>
      </w:pPr>
    </w:p>
    <w:p w:rsidR="00F87C97" w:rsidRPr="00072CAF" w:rsidRDefault="00F87C97" w:rsidP="00F87C97">
      <w:pPr>
        <w:spacing w:line="360" w:lineRule="auto"/>
      </w:pPr>
    </w:p>
    <w:p w:rsidR="00F87C97" w:rsidRPr="00072CAF" w:rsidRDefault="00F87C97" w:rsidP="00F87C97">
      <w:pPr>
        <w:spacing w:line="360" w:lineRule="auto"/>
        <w:jc w:val="both"/>
        <w:rPr>
          <w:color w:val="000000"/>
          <w:lang w:val="ru-RU"/>
        </w:rPr>
      </w:pPr>
      <w:r w:rsidRPr="00072CAF">
        <w:rPr>
          <w:color w:val="000000"/>
        </w:rPr>
        <w:t>Долуподписаният /ата/: .....................................................................................................................</w:t>
      </w:r>
    </w:p>
    <w:p w:rsidR="00F87C97" w:rsidRPr="00072CAF" w:rsidRDefault="00F87C97" w:rsidP="00F87C97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с ЕГН: ............................., притежаващ л.к. № .............................., издадена на ...........................,</w:t>
      </w:r>
    </w:p>
    <w:p w:rsidR="00F87C97" w:rsidRPr="00072CAF" w:rsidRDefault="00F87C97" w:rsidP="00F87C97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от ..................................., с постоянен адрес: гр.(с) ............................., община ............................,</w:t>
      </w:r>
    </w:p>
    <w:p w:rsidR="00F87C97" w:rsidRPr="00072CAF" w:rsidRDefault="00F87C97" w:rsidP="00F87C97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област ................................., ул. ......................................................., бл. ........., ет. .........., ап. .......,</w:t>
      </w:r>
    </w:p>
    <w:p w:rsidR="00F87C97" w:rsidRPr="00072CAF" w:rsidRDefault="00F87C97" w:rsidP="00F87C97">
      <w:pPr>
        <w:jc w:val="both"/>
        <w:rPr>
          <w:color w:val="000000"/>
        </w:rPr>
      </w:pPr>
      <w:r w:rsidRPr="00072CAF">
        <w:rPr>
          <w:color w:val="000000"/>
        </w:rPr>
        <w:t>в качеството си на ..............................................................................................................................</w:t>
      </w:r>
    </w:p>
    <w:p w:rsidR="00F87C97" w:rsidRPr="00072CAF" w:rsidRDefault="00F87C97" w:rsidP="00F87C97">
      <w:pPr>
        <w:jc w:val="center"/>
        <w:rPr>
          <w:i/>
          <w:color w:val="000000"/>
        </w:rPr>
      </w:pPr>
      <w:r w:rsidRPr="00072CAF">
        <w:rPr>
          <w:i/>
          <w:color w:val="000000"/>
        </w:rPr>
        <w:t>(длъжност)</w:t>
      </w:r>
    </w:p>
    <w:p w:rsidR="00F87C97" w:rsidRPr="00072CAF" w:rsidRDefault="00F87C97" w:rsidP="00F87C97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представляващ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F87C97" w:rsidRPr="00072CAF" w:rsidRDefault="00F87C97" w:rsidP="00F87C97">
      <w:pPr>
        <w:rPr>
          <w:noProof w:val="0"/>
        </w:rPr>
      </w:pPr>
      <w:r w:rsidRPr="00072CAF">
        <w:rPr>
          <w:noProof w:val="0"/>
        </w:rPr>
        <w:t>тел./факс: ……………………………………, ЕИК/БУЛСТАТ ……………….………………….</w:t>
      </w:r>
    </w:p>
    <w:p w:rsidR="00F87C97" w:rsidRPr="00072CAF" w:rsidRDefault="00F87C97" w:rsidP="00F87C97">
      <w:pPr>
        <w:jc w:val="both"/>
        <w:rPr>
          <w:b/>
          <w:bCs/>
          <w:i/>
        </w:rPr>
      </w:pPr>
      <w:r w:rsidRPr="00072CAF">
        <w:rPr>
          <w:rFonts w:eastAsia="SimSun"/>
          <w:lang w:eastAsia="ar-SA"/>
        </w:rPr>
        <w:t xml:space="preserve">участник </w:t>
      </w:r>
      <w:r w:rsidRPr="00072CAF">
        <w:t xml:space="preserve">в обществена поръчка чрез събиране на оферти с обява по реда на глава двадесет и шеста, чл. 187 и сл. от Закона за обществените поръчки, с предмет </w:t>
      </w:r>
      <w:r w:rsidRPr="00072CAF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Чупрене” </w:t>
      </w:r>
      <w:r w:rsidRPr="00072CAF">
        <w:rPr>
          <w:lang w:eastAsia="en-US"/>
        </w:rPr>
        <w:t>по обособена позиция № ……………………………………………</w:t>
      </w:r>
      <w:r w:rsidRPr="00072CAF">
        <w:rPr>
          <w:lang w:val="en-US" w:eastAsia="en-US"/>
        </w:rPr>
        <w:t>………………………..</w:t>
      </w:r>
      <w:r w:rsidRPr="00072CAF">
        <w:rPr>
          <w:lang w:eastAsia="en-US"/>
        </w:rPr>
        <w:t>…………….....……</w:t>
      </w:r>
    </w:p>
    <w:p w:rsidR="00F87C97" w:rsidRPr="00072CAF" w:rsidRDefault="00F87C97" w:rsidP="00F87C97">
      <w:pPr>
        <w:ind w:right="70"/>
        <w:jc w:val="center"/>
      </w:pPr>
      <w:r w:rsidRPr="00072CAF">
        <w:rPr>
          <w:lang w:eastAsia="en-US"/>
        </w:rPr>
        <w:t>(</w:t>
      </w:r>
      <w:r w:rsidRPr="00072CAF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072CAF">
        <w:rPr>
          <w:lang w:eastAsia="en-US"/>
        </w:rPr>
        <w:t>)</w:t>
      </w:r>
      <w:r w:rsidRPr="00072CAF">
        <w:rPr>
          <w:rFonts w:eastAsia="BatangChe"/>
          <w:b/>
          <w:lang w:val="ru-RU"/>
        </w:rPr>
        <w:t>,</w:t>
      </w:r>
    </w:p>
    <w:p w:rsidR="00F87C97" w:rsidRPr="00072CAF" w:rsidRDefault="00F87C97" w:rsidP="00F87C97">
      <w:pPr>
        <w:jc w:val="both"/>
        <w:rPr>
          <w:b/>
        </w:rPr>
      </w:pPr>
    </w:p>
    <w:p w:rsidR="00F87C97" w:rsidRPr="00072CAF" w:rsidRDefault="00F87C97" w:rsidP="00F87C97"/>
    <w:p w:rsidR="00F87C97" w:rsidRPr="00072CAF" w:rsidRDefault="00F87C97" w:rsidP="00F87C97">
      <w:pPr>
        <w:jc w:val="both"/>
        <w:rPr>
          <w:b/>
        </w:rPr>
      </w:pPr>
    </w:p>
    <w:p w:rsidR="00F87C97" w:rsidRPr="00072CAF" w:rsidRDefault="00F87C97" w:rsidP="00F87C97">
      <w:pPr>
        <w:ind w:left="2160" w:hanging="2160"/>
        <w:jc w:val="center"/>
        <w:rPr>
          <w:b/>
        </w:rPr>
      </w:pPr>
      <w:r w:rsidRPr="00072CAF">
        <w:rPr>
          <w:b/>
        </w:rPr>
        <w:t xml:space="preserve">Д Е К Л А Р И Р А М: </w:t>
      </w:r>
    </w:p>
    <w:p w:rsidR="00F87C97" w:rsidRPr="00072CAF" w:rsidRDefault="00F87C97" w:rsidP="00F87C97">
      <w:pPr>
        <w:ind w:left="2160" w:hanging="2160"/>
        <w:jc w:val="center"/>
        <w:rPr>
          <w:b/>
        </w:rPr>
      </w:pPr>
    </w:p>
    <w:p w:rsidR="00F87C97" w:rsidRPr="00072CAF" w:rsidRDefault="00F87C97" w:rsidP="00F87C97">
      <w:pPr>
        <w:ind w:firstLine="708"/>
        <w:jc w:val="both"/>
      </w:pPr>
      <w:r w:rsidRPr="00072CAF">
        <w:t>Представляваното от мен дружество е регистрирано по Закона за търговския регистър и неговият единен идентификационен код (ЕИК) е: ..............................................</w:t>
      </w:r>
    </w:p>
    <w:p w:rsidR="00F87C97" w:rsidRPr="00072CAF" w:rsidRDefault="00F87C97" w:rsidP="00F87C97">
      <w:pPr>
        <w:jc w:val="both"/>
      </w:pPr>
    </w:p>
    <w:p w:rsidR="00F87C97" w:rsidRPr="00072CAF" w:rsidRDefault="00F87C97" w:rsidP="00F87C97">
      <w:pPr>
        <w:jc w:val="both"/>
      </w:pPr>
      <w:r w:rsidRPr="00072CAF">
        <w:tab/>
        <w:t xml:space="preserve">Известно ми е, че за вписване на неверни данни в настоящата декларация подлежа на наказателна отговорност съгласно чл.313 от Наказателния кодекс. </w:t>
      </w:r>
    </w:p>
    <w:p w:rsidR="00F87C97" w:rsidRPr="00072CAF" w:rsidRDefault="00F87C97" w:rsidP="00F87C97"/>
    <w:p w:rsidR="00F87C97" w:rsidRPr="00072CAF" w:rsidRDefault="00F87C97" w:rsidP="00F87C97"/>
    <w:p w:rsidR="00F87C97" w:rsidRPr="00072CAF" w:rsidRDefault="00F87C97" w:rsidP="00F87C97"/>
    <w:p w:rsidR="00F87C97" w:rsidRPr="00072CAF" w:rsidRDefault="00F87C97" w:rsidP="00F87C97">
      <w:pPr>
        <w:suppressAutoHyphens/>
        <w:autoSpaceDE w:val="0"/>
        <w:ind w:firstLine="708"/>
        <w:jc w:val="both"/>
        <w:rPr>
          <w:rFonts w:ascii="TimesNewRomanPSMT" w:eastAsia="SimSun" w:hAnsi="TimesNewRomanPSMT" w:cs="TimesNewRomanPSMT"/>
          <w:noProof w:val="0"/>
          <w:lang w:eastAsia="ar-SA"/>
        </w:rPr>
      </w:pPr>
      <w:r w:rsidRPr="00072CAF">
        <w:rPr>
          <w:rFonts w:ascii="TimesNewRomanPSMT Cyr" w:eastAsia="SimSun" w:hAnsi="TimesNewRomanPSMT Cyr" w:cs="TimesNewRomanPSMT Cyr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87C97" w:rsidRPr="00072CAF" w:rsidRDefault="00F87C97" w:rsidP="00F87C97">
      <w:pPr>
        <w:suppressAutoHyphens/>
        <w:spacing w:line="360" w:lineRule="auto"/>
        <w:rPr>
          <w:rFonts w:eastAsia="SimSun"/>
          <w:lang w:eastAsia="ar-SA"/>
        </w:rPr>
      </w:pPr>
    </w:p>
    <w:p w:rsidR="00F87C97" w:rsidRPr="00072CAF" w:rsidRDefault="00F87C97" w:rsidP="00F87C97">
      <w:pPr>
        <w:jc w:val="both"/>
        <w:rPr>
          <w:rFonts w:ascii="TimesNewRomanPS-BoldMT" w:hAnsi="TimesNewRomanPS-BoldMT" w:cs="TimesNewRomanPS-BoldMT"/>
          <w:bCs/>
          <w:noProof w:val="0"/>
          <w:color w:val="000000"/>
          <w:lang w:val="ru-RU"/>
        </w:rPr>
      </w:pPr>
    </w:p>
    <w:p w:rsidR="00F87C97" w:rsidRPr="00072CAF" w:rsidRDefault="00F87C97" w:rsidP="00F87C97">
      <w:pPr>
        <w:spacing w:after="12" w:line="276" w:lineRule="auto"/>
        <w:jc w:val="both"/>
      </w:pPr>
      <w:r w:rsidRPr="00072CAF">
        <w:rPr>
          <w:b/>
          <w:lang w:eastAsia="en-US"/>
        </w:rPr>
        <w:t xml:space="preserve">Дата: </w:t>
      </w:r>
      <w:r w:rsidRPr="00072CAF">
        <w:t>……………………</w:t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  <w:t xml:space="preserve">Декларатор: </w:t>
      </w:r>
      <w:r w:rsidRPr="00072CAF">
        <w:rPr>
          <w:lang w:eastAsia="en-US"/>
        </w:rPr>
        <w:t>…………...…….</w:t>
      </w:r>
    </w:p>
    <w:p w:rsidR="00A07064" w:rsidRDefault="00F87C97" w:rsidP="00F87C97">
      <w:pPr>
        <w:ind w:left="7080" w:firstLine="708"/>
      </w:pPr>
      <w:r>
        <w:rPr>
          <w:i/>
          <w:iCs/>
          <w:lang w:eastAsia="en-US"/>
        </w:rPr>
        <w:t xml:space="preserve">      </w:t>
      </w:r>
      <w:bookmarkStart w:id="0" w:name="_GoBack"/>
      <w:bookmarkEnd w:id="0"/>
      <w:r w:rsidRPr="00072CAF">
        <w:rPr>
          <w:i/>
          <w:iCs/>
          <w:lang w:eastAsia="en-US"/>
        </w:rPr>
        <w:t>(подпис)</w:t>
      </w:r>
    </w:p>
    <w:sectPr w:rsidR="00A07064" w:rsidSect="00F87C97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97" w:rsidRDefault="00F87C97" w:rsidP="00F87C97">
      <w:r>
        <w:separator/>
      </w:r>
    </w:p>
  </w:endnote>
  <w:endnote w:type="continuationSeparator" w:id="0">
    <w:p w:rsidR="00F87C97" w:rsidRDefault="00F87C97" w:rsidP="00F8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97" w:rsidRDefault="00F87C97" w:rsidP="00F87C97">
      <w:r>
        <w:separator/>
      </w:r>
    </w:p>
  </w:footnote>
  <w:footnote w:type="continuationSeparator" w:id="0">
    <w:p w:rsidR="00F87C97" w:rsidRDefault="00F87C97" w:rsidP="00F8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97"/>
    <w:rsid w:val="00434C89"/>
    <w:rsid w:val="007A3911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C1BAD5F-27DB-4F1F-B3FE-77F9C14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97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"/>
    <w:basedOn w:val="Normal"/>
    <w:link w:val="HeaderChar"/>
    <w:uiPriority w:val="99"/>
    <w:rsid w:val="00F87C97"/>
    <w:pPr>
      <w:tabs>
        <w:tab w:val="center" w:pos="4536"/>
        <w:tab w:val="right" w:pos="9072"/>
      </w:tabs>
    </w:pPr>
    <w:rPr>
      <w:noProof w:val="0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F87C97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Nikolov  - Corporate Sales</dc:creator>
  <cp:keywords/>
  <dc:description/>
  <cp:lastModifiedBy>Georgi Nikolov  - Corporate Sales</cp:lastModifiedBy>
  <cp:revision>1</cp:revision>
  <dcterms:created xsi:type="dcterms:W3CDTF">2018-11-08T15:27:00Z</dcterms:created>
  <dcterms:modified xsi:type="dcterms:W3CDTF">2018-11-08T15:28:00Z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2018-11-08T17:28:27.3364526+02:00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