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7B" w:rsidRPr="00137F7C" w:rsidRDefault="00C4097B" w:rsidP="0068752D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val="ru-RU"/>
        </w:rPr>
      </w:pPr>
      <w:r w:rsidRPr="00137F7C">
        <w:rPr>
          <w:rFonts w:asciiTheme="majorHAnsi" w:eastAsia="Times New Roman" w:hAnsiTheme="majorHAnsi" w:cs="Times New Roman"/>
          <w:sz w:val="20"/>
          <w:szCs w:val="20"/>
          <w:lang w:val="ru-RU"/>
        </w:rPr>
        <w:t>С П Р А В К А по чл.22 б</w:t>
      </w:r>
      <w:r w:rsidR="006918A5" w:rsidRPr="00137F7C">
        <w:rPr>
          <w:rFonts w:asciiTheme="majorHAnsi" w:eastAsia="Times New Roman" w:hAnsiTheme="majorHAnsi" w:cs="Times New Roman"/>
          <w:sz w:val="20"/>
          <w:szCs w:val="20"/>
          <w:lang w:val="ru-RU"/>
        </w:rPr>
        <w:t>, т.14</w:t>
      </w:r>
      <w:r w:rsidRPr="00137F7C">
        <w:rPr>
          <w:rFonts w:asciiTheme="majorHAnsi" w:eastAsia="Times New Roman" w:hAnsiTheme="majorHAnsi" w:cs="Times New Roman"/>
          <w:sz w:val="20"/>
          <w:szCs w:val="20"/>
          <w:lang w:val="ru-RU"/>
        </w:rPr>
        <w:t xml:space="preserve"> от ЗОП</w:t>
      </w:r>
    </w:p>
    <w:p w:rsidR="00C4097B" w:rsidRPr="00137F7C" w:rsidRDefault="00C4097B" w:rsidP="0068752D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val="ru-RU"/>
        </w:rPr>
      </w:pPr>
    </w:p>
    <w:p w:rsidR="006918A5" w:rsidRPr="00137F7C" w:rsidRDefault="0068752D" w:rsidP="006918A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137F7C">
        <w:rPr>
          <w:rFonts w:asciiTheme="majorHAnsi" w:eastAsia="Times New Roman" w:hAnsiTheme="majorHAnsi" w:cs="Times New Roman"/>
          <w:sz w:val="20"/>
          <w:szCs w:val="20"/>
          <w:lang w:val="ru-RU"/>
        </w:rPr>
        <w:t xml:space="preserve">Обществена поръчка с предмет </w:t>
      </w:r>
      <w:r w:rsidR="006918A5" w:rsidRPr="00137F7C">
        <w:rPr>
          <w:rFonts w:asciiTheme="majorHAnsi" w:hAnsiTheme="majorHAnsi"/>
          <w:color w:val="000000"/>
          <w:sz w:val="20"/>
          <w:szCs w:val="20"/>
        </w:rPr>
        <w:t>„Изграждане на</w:t>
      </w:r>
      <w:r w:rsidR="006918A5" w:rsidRPr="00137F7C">
        <w:rPr>
          <w:rFonts w:asciiTheme="majorHAnsi" w:hAnsiTheme="majorHAnsi"/>
          <w:color w:val="000000"/>
          <w:sz w:val="20"/>
          <w:szCs w:val="20"/>
          <w:lang w:val="ru-RU"/>
        </w:rPr>
        <w:t xml:space="preserve"> </w:t>
      </w:r>
      <w:r w:rsidR="006918A5" w:rsidRPr="00137F7C">
        <w:rPr>
          <w:rFonts w:asciiTheme="majorHAnsi" w:hAnsiTheme="majorHAnsi"/>
          <w:iCs/>
          <w:sz w:val="20"/>
          <w:szCs w:val="20"/>
          <w:lang w:val="ru-RU"/>
        </w:rPr>
        <w:t xml:space="preserve">общинска спортна зала в поземлен имот с идентификатор 56126.601.8107 (УПИ ІІ, кв.49) по кадастралната карта на гр.Петрич, общ.Петрич </w:t>
      </w:r>
      <w:r w:rsidR="006918A5" w:rsidRPr="00137F7C">
        <w:rPr>
          <w:rFonts w:asciiTheme="majorHAnsi" w:hAnsiTheme="majorHAnsi"/>
          <w:color w:val="000000"/>
          <w:sz w:val="20"/>
          <w:szCs w:val="20"/>
          <w:lang w:val="ru-RU"/>
        </w:rPr>
        <w:t>в изпълнение на проект</w:t>
      </w:r>
      <w:r w:rsidR="006918A5" w:rsidRPr="00137F7C">
        <w:rPr>
          <w:rFonts w:asciiTheme="majorHAnsi" w:hAnsiTheme="majorHAnsi"/>
          <w:sz w:val="20"/>
          <w:szCs w:val="20"/>
        </w:rPr>
        <w:t>: „Подкрепа на масовия спорт в трансграничния район на община Петрич, България и община Серес, Гърция“, с акроним „Sports</w:t>
      </w:r>
      <w:r w:rsidR="006918A5" w:rsidRPr="00137F7C">
        <w:rPr>
          <w:rFonts w:asciiTheme="majorHAnsi" w:hAnsiTheme="majorHAnsi"/>
          <w:sz w:val="20"/>
          <w:szCs w:val="20"/>
          <w:lang w:val="ru-RU"/>
        </w:rPr>
        <w:t xml:space="preserve"> </w:t>
      </w:r>
      <w:r w:rsidR="006918A5" w:rsidRPr="00137F7C">
        <w:rPr>
          <w:rFonts w:asciiTheme="majorHAnsi" w:hAnsiTheme="majorHAnsi"/>
          <w:sz w:val="20"/>
          <w:szCs w:val="20"/>
        </w:rPr>
        <w:t>for</w:t>
      </w:r>
      <w:r w:rsidR="006918A5" w:rsidRPr="00137F7C">
        <w:rPr>
          <w:rFonts w:asciiTheme="majorHAnsi" w:hAnsiTheme="majorHAnsi"/>
          <w:sz w:val="20"/>
          <w:szCs w:val="20"/>
          <w:lang w:val="ru-RU"/>
        </w:rPr>
        <w:t xml:space="preserve"> </w:t>
      </w:r>
      <w:r w:rsidR="006918A5" w:rsidRPr="00137F7C">
        <w:rPr>
          <w:rFonts w:asciiTheme="majorHAnsi" w:hAnsiTheme="majorHAnsi"/>
          <w:sz w:val="20"/>
          <w:szCs w:val="20"/>
        </w:rPr>
        <w:t>All</w:t>
      </w:r>
      <w:r w:rsidR="006918A5" w:rsidRPr="00137F7C">
        <w:rPr>
          <w:rFonts w:asciiTheme="majorHAnsi" w:hAnsiTheme="majorHAnsi"/>
          <w:sz w:val="20"/>
          <w:szCs w:val="20"/>
          <w:lang w:val="ru-RU"/>
        </w:rPr>
        <w:t>”</w:t>
      </w:r>
      <w:r w:rsidR="006918A5" w:rsidRPr="00137F7C">
        <w:rPr>
          <w:rFonts w:asciiTheme="majorHAnsi" w:hAnsiTheme="majorHAnsi"/>
          <w:sz w:val="20"/>
          <w:szCs w:val="20"/>
        </w:rPr>
        <w:t xml:space="preserve"> </w:t>
      </w:r>
      <w:r w:rsidR="006918A5" w:rsidRPr="00137F7C">
        <w:rPr>
          <w:rFonts w:asciiTheme="majorHAnsi" w:hAnsiTheme="majorHAnsi"/>
          <w:color w:val="000000"/>
          <w:sz w:val="20"/>
          <w:szCs w:val="20"/>
        </w:rPr>
        <w:t xml:space="preserve">по </w:t>
      </w:r>
      <w:r w:rsidR="006918A5" w:rsidRPr="00137F7C">
        <w:rPr>
          <w:rFonts w:asciiTheme="majorHAnsi" w:hAnsiTheme="majorHAnsi"/>
          <w:sz w:val="20"/>
          <w:szCs w:val="20"/>
        </w:rPr>
        <w:t>Програма за европейско териториално сътрудничество „Гърция- България 2007-2013”</w:t>
      </w:r>
    </w:p>
    <w:p w:rsidR="006918A5" w:rsidRPr="00137F7C" w:rsidRDefault="006918A5" w:rsidP="006918A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918A5" w:rsidRPr="00137F7C" w:rsidRDefault="006918A5" w:rsidP="006918A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F3EF9" w:rsidRDefault="00930E8A" w:rsidP="006918A5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g-BG"/>
        </w:rPr>
      </w:pPr>
      <w:r w:rsidRPr="00137F7C">
        <w:rPr>
          <w:rFonts w:asciiTheme="majorHAnsi" w:eastAsia="Times New Roman" w:hAnsiTheme="majorHAnsi" w:cs="Times New Roman"/>
          <w:sz w:val="20"/>
          <w:szCs w:val="20"/>
          <w:lang w:eastAsia="bg-BG"/>
        </w:rPr>
        <w:t xml:space="preserve">Информация за датата, основанието и размера на извършено плащане </w:t>
      </w:r>
    </w:p>
    <w:p w:rsidR="00711A69" w:rsidRPr="00137F7C" w:rsidRDefault="00711A69" w:rsidP="006918A5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1"/>
        <w:gridCol w:w="1051"/>
        <w:gridCol w:w="1184"/>
        <w:gridCol w:w="1251"/>
        <w:gridCol w:w="1959"/>
        <w:gridCol w:w="1221"/>
      </w:tblGrid>
      <w:tr w:rsidR="00236EE5" w:rsidRPr="00137F7C" w:rsidTr="001172E3">
        <w:tc>
          <w:tcPr>
            <w:tcW w:w="2601" w:type="dxa"/>
          </w:tcPr>
          <w:p w:rsidR="00236EE5" w:rsidRPr="00137F7C" w:rsidRDefault="00236EE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>Предмет на договора</w:t>
            </w:r>
          </w:p>
        </w:tc>
        <w:tc>
          <w:tcPr>
            <w:tcW w:w="1051" w:type="dxa"/>
          </w:tcPr>
          <w:p w:rsidR="00236EE5" w:rsidRPr="00137F7C" w:rsidRDefault="00236EE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>Изпълнител</w:t>
            </w:r>
          </w:p>
        </w:tc>
        <w:tc>
          <w:tcPr>
            <w:tcW w:w="1184" w:type="dxa"/>
          </w:tcPr>
          <w:p w:rsidR="00236EE5" w:rsidRPr="00137F7C" w:rsidRDefault="00236EE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>Дата на плащане</w:t>
            </w:r>
          </w:p>
        </w:tc>
        <w:tc>
          <w:tcPr>
            <w:tcW w:w="1251" w:type="dxa"/>
          </w:tcPr>
          <w:p w:rsidR="00236EE5" w:rsidRPr="00137F7C" w:rsidRDefault="00236EE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>Основание</w:t>
            </w:r>
          </w:p>
        </w:tc>
        <w:tc>
          <w:tcPr>
            <w:tcW w:w="1959" w:type="dxa"/>
          </w:tcPr>
          <w:p w:rsidR="00236EE5" w:rsidRPr="00137F7C" w:rsidRDefault="00236EE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>Тип документ</w:t>
            </w:r>
          </w:p>
        </w:tc>
        <w:tc>
          <w:tcPr>
            <w:tcW w:w="1221" w:type="dxa"/>
          </w:tcPr>
          <w:p w:rsidR="00236EE5" w:rsidRPr="00137F7C" w:rsidRDefault="00236EE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>Размер на плащането</w:t>
            </w:r>
          </w:p>
        </w:tc>
      </w:tr>
      <w:tr w:rsidR="00236EE5" w:rsidRPr="00137F7C" w:rsidTr="001172E3">
        <w:tc>
          <w:tcPr>
            <w:tcW w:w="2601" w:type="dxa"/>
          </w:tcPr>
          <w:p w:rsidR="00236EE5" w:rsidRPr="00137F7C" w:rsidRDefault="00236EE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/>
                <w:color w:val="000000"/>
                <w:sz w:val="20"/>
                <w:szCs w:val="20"/>
              </w:rPr>
              <w:t>„Изграждане на</w:t>
            </w:r>
            <w:r w:rsidRPr="00137F7C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7F7C">
              <w:rPr>
                <w:rFonts w:asciiTheme="majorHAnsi" w:hAnsiTheme="majorHAnsi"/>
                <w:iCs/>
                <w:sz w:val="20"/>
                <w:szCs w:val="20"/>
                <w:lang w:val="ru-RU"/>
              </w:rPr>
              <w:t xml:space="preserve">общинска спортна зала в поземлен имот с идентификатор 56126.601.8107 (УПИ ІІ, кв.49) по кадастралната карта на гр.Петрич, общ.Петрич </w:t>
            </w:r>
            <w:r w:rsidRPr="00137F7C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в изпълнение на проект</w:t>
            </w:r>
            <w:r w:rsidRPr="00137F7C">
              <w:rPr>
                <w:rFonts w:asciiTheme="majorHAnsi" w:hAnsiTheme="majorHAnsi"/>
                <w:sz w:val="20"/>
                <w:szCs w:val="20"/>
              </w:rPr>
              <w:t>: „Подкрепа на масовия спорт в трансграничния район на община Петрич, България и община Серес, Гърция“, с акроним „Sports</w:t>
            </w:r>
            <w:r w:rsidRPr="00137F7C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137F7C">
              <w:rPr>
                <w:rFonts w:asciiTheme="majorHAnsi" w:hAnsiTheme="majorHAnsi"/>
                <w:sz w:val="20"/>
                <w:szCs w:val="20"/>
              </w:rPr>
              <w:t>for</w:t>
            </w:r>
            <w:r w:rsidRPr="00137F7C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137F7C">
              <w:rPr>
                <w:rFonts w:asciiTheme="majorHAnsi" w:hAnsiTheme="majorHAnsi"/>
                <w:sz w:val="20"/>
                <w:szCs w:val="20"/>
              </w:rPr>
              <w:t>All</w:t>
            </w:r>
            <w:r w:rsidRPr="00137F7C">
              <w:rPr>
                <w:rFonts w:asciiTheme="majorHAnsi" w:hAnsiTheme="majorHAnsi"/>
                <w:sz w:val="20"/>
                <w:szCs w:val="20"/>
                <w:lang w:val="ru-RU"/>
              </w:rPr>
              <w:t>”</w:t>
            </w:r>
            <w:r w:rsidRPr="00137F7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37F7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по </w:t>
            </w:r>
            <w:r w:rsidRPr="00137F7C">
              <w:rPr>
                <w:rFonts w:asciiTheme="majorHAnsi" w:hAnsiTheme="majorHAnsi"/>
                <w:sz w:val="20"/>
                <w:szCs w:val="20"/>
              </w:rPr>
              <w:t>Програма за европейско териториално сътрудничество „Гърция- България 2007-2013”</w:t>
            </w:r>
          </w:p>
        </w:tc>
        <w:tc>
          <w:tcPr>
            <w:tcW w:w="1051" w:type="dxa"/>
          </w:tcPr>
          <w:p w:rsidR="00236EE5" w:rsidRPr="00137F7C" w:rsidRDefault="00236EE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>ДЗЗД „Спорт 2014“</w:t>
            </w:r>
          </w:p>
        </w:tc>
        <w:tc>
          <w:tcPr>
            <w:tcW w:w="1184" w:type="dxa"/>
          </w:tcPr>
          <w:p w:rsidR="00236EE5" w:rsidRPr="00137F7C" w:rsidRDefault="007E598C" w:rsidP="00B72C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09.</w:t>
            </w:r>
            <w:r w:rsidR="00B72C39">
              <w:rPr>
                <w:rFonts w:asciiTheme="majorHAnsi" w:hAnsiTheme="majorHAnsi" w:cs="Times New Roman"/>
                <w:sz w:val="20"/>
                <w:szCs w:val="20"/>
              </w:rPr>
              <w:t>07</w:t>
            </w:r>
            <w:r w:rsidR="009156AA">
              <w:rPr>
                <w:rFonts w:asciiTheme="majorHAnsi" w:hAnsiTheme="majorHAnsi" w:cs="Times New Roman"/>
                <w:sz w:val="20"/>
                <w:szCs w:val="20"/>
              </w:rPr>
              <w:t>.2015</w:t>
            </w:r>
          </w:p>
        </w:tc>
        <w:tc>
          <w:tcPr>
            <w:tcW w:w="1251" w:type="dxa"/>
          </w:tcPr>
          <w:p w:rsidR="00236EE5" w:rsidRPr="00137F7C" w:rsidRDefault="00236EE5" w:rsidP="004D4EA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 xml:space="preserve">Раздел </w:t>
            </w:r>
            <w:r w:rsidRPr="00137F7C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III </w:t>
            </w:r>
            <w:r w:rsidR="00141809">
              <w:rPr>
                <w:rFonts w:asciiTheme="majorHAnsi" w:hAnsiTheme="majorHAnsi" w:cs="Times New Roman"/>
                <w:sz w:val="20"/>
                <w:szCs w:val="20"/>
              </w:rPr>
              <w:t xml:space="preserve">от </w:t>
            </w: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>договора</w:t>
            </w:r>
            <w:r w:rsidR="002278C4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</w:p>
          <w:p w:rsidR="00236EE5" w:rsidRPr="00137F7C" w:rsidRDefault="00236EE5" w:rsidP="004D4EA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236EE5" w:rsidRPr="00137F7C" w:rsidRDefault="00236EE5" w:rsidP="004D4EA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236EE5" w:rsidRPr="00137F7C" w:rsidRDefault="00236EE5" w:rsidP="004D4EA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236EE5" w:rsidRPr="00137F7C" w:rsidRDefault="00236EE5" w:rsidP="00236EE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711A69" w:rsidRPr="00137F7C" w:rsidRDefault="00711A69" w:rsidP="00711A69">
            <w:pPr>
              <w:tabs>
                <w:tab w:val="left" w:pos="288"/>
              </w:tabs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ru-RU"/>
              </w:rPr>
            </w:pPr>
            <w:r w:rsidRPr="00137F7C">
              <w:rPr>
                <w:rFonts w:asciiTheme="majorHAnsi" w:eastAsia="Times New Roman" w:hAnsiTheme="majorHAnsi" w:cs="Times New Roman"/>
                <w:sz w:val="20"/>
                <w:szCs w:val="20"/>
                <w:lang w:val="ru-RU"/>
              </w:rPr>
              <w:t>Протокол за извършените натурални видове смр  и количествено-стойностна сметка с последователно отчитане на стойностите №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ru-RU"/>
              </w:rPr>
              <w:t>4</w:t>
            </w:r>
            <w:r w:rsidRPr="00137F7C">
              <w:rPr>
                <w:rFonts w:asciiTheme="majorHAnsi" w:eastAsia="Times New Roman" w:hAnsiTheme="majorHAnsi" w:cs="Times New Roman"/>
                <w:sz w:val="20"/>
                <w:szCs w:val="20"/>
                <w:lang w:val="ru-RU"/>
              </w:rPr>
              <w:t xml:space="preserve"> от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ru-RU"/>
              </w:rPr>
              <w:t>04.05.2015</w:t>
            </w:r>
            <w:r w:rsidRPr="00137F7C">
              <w:rPr>
                <w:rFonts w:asciiTheme="majorHAnsi" w:eastAsia="Times New Roman" w:hAnsiTheme="majorHAnsi" w:cs="Times New Roman"/>
                <w:sz w:val="20"/>
                <w:szCs w:val="20"/>
                <w:lang w:val="ru-RU"/>
              </w:rPr>
              <w:t>г.</w:t>
            </w:r>
            <w:r w:rsidRPr="00137F7C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bg-BG"/>
              </w:rPr>
              <w:t xml:space="preserve"> /Приложение №4/</w:t>
            </w:r>
          </w:p>
          <w:p w:rsidR="002278C4" w:rsidRDefault="002278C4" w:rsidP="007E598C">
            <w:pPr>
              <w:tabs>
                <w:tab w:val="left" w:pos="288"/>
              </w:tabs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ru-RU"/>
              </w:rPr>
            </w:pPr>
          </w:p>
          <w:p w:rsidR="00711A69" w:rsidRPr="00137F7C" w:rsidRDefault="00137F7C" w:rsidP="00711A69">
            <w:pPr>
              <w:tabs>
                <w:tab w:val="left" w:pos="288"/>
              </w:tabs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ru-RU"/>
              </w:rPr>
            </w:pPr>
            <w:r w:rsidRPr="00137F7C">
              <w:rPr>
                <w:rFonts w:asciiTheme="majorHAnsi" w:eastAsia="Times New Roman" w:hAnsiTheme="majorHAnsi" w:cs="Times New Roman"/>
                <w:sz w:val="20"/>
                <w:szCs w:val="20"/>
                <w:lang w:val="ru-RU"/>
              </w:rPr>
              <w:t>Протокол за извършени</w:t>
            </w:r>
            <w:r w:rsidR="007E598C">
              <w:rPr>
                <w:rFonts w:asciiTheme="majorHAnsi" w:eastAsia="Times New Roman" w:hAnsiTheme="majorHAnsi" w:cs="Times New Roman"/>
                <w:sz w:val="20"/>
                <w:szCs w:val="20"/>
                <w:lang w:val="ru-RU"/>
              </w:rPr>
              <w:t>те</w:t>
            </w:r>
            <w:r w:rsidR="009156AA">
              <w:rPr>
                <w:rFonts w:asciiTheme="majorHAnsi" w:eastAsia="Times New Roman" w:hAnsiTheme="majorHAnsi" w:cs="Times New Roman"/>
                <w:sz w:val="20"/>
                <w:szCs w:val="20"/>
                <w:lang w:val="ru-RU"/>
              </w:rPr>
              <w:t xml:space="preserve"> </w:t>
            </w:r>
            <w:r w:rsidR="007E598C">
              <w:rPr>
                <w:rFonts w:asciiTheme="majorHAnsi" w:eastAsia="Times New Roman" w:hAnsiTheme="majorHAnsi" w:cs="Times New Roman"/>
                <w:sz w:val="20"/>
                <w:szCs w:val="20"/>
                <w:lang w:val="ru-RU"/>
              </w:rPr>
              <w:t xml:space="preserve">натурални видове СМР и количествено-стойностна сметка с последователно отчитане на стойностите </w:t>
            </w:r>
            <w:r w:rsidR="009156AA">
              <w:rPr>
                <w:rFonts w:asciiTheme="majorHAnsi" w:eastAsia="Times New Roman" w:hAnsiTheme="majorHAnsi" w:cs="Times New Roman"/>
                <w:sz w:val="20"/>
                <w:szCs w:val="20"/>
                <w:lang w:val="ru-RU"/>
              </w:rPr>
              <w:t xml:space="preserve">№ </w:t>
            </w:r>
            <w:r w:rsidR="007E598C">
              <w:rPr>
                <w:rFonts w:asciiTheme="majorHAnsi" w:eastAsia="Times New Roman" w:hAnsiTheme="majorHAnsi" w:cs="Times New Roman"/>
                <w:sz w:val="20"/>
                <w:szCs w:val="20"/>
                <w:lang w:val="ru-RU"/>
              </w:rPr>
              <w:t>5</w:t>
            </w:r>
            <w:r w:rsidR="001104D7">
              <w:rPr>
                <w:rFonts w:asciiTheme="majorHAnsi" w:eastAsia="Times New Roman" w:hAnsiTheme="majorHAnsi" w:cs="Times New Roman"/>
                <w:sz w:val="20"/>
                <w:szCs w:val="20"/>
                <w:lang w:val="ru-RU"/>
              </w:rPr>
              <w:t xml:space="preserve"> от 22.05.2015 г.</w:t>
            </w:r>
            <w:r w:rsidR="00711A69" w:rsidRPr="00137F7C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bg-BG"/>
              </w:rPr>
              <w:t>/Приложение №4/</w:t>
            </w:r>
          </w:p>
          <w:p w:rsidR="001172E3" w:rsidRDefault="001172E3" w:rsidP="007E598C">
            <w:pPr>
              <w:tabs>
                <w:tab w:val="left" w:pos="288"/>
              </w:tabs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ru-RU"/>
              </w:rPr>
            </w:pPr>
          </w:p>
          <w:p w:rsidR="009156AA" w:rsidRDefault="00711A69" w:rsidP="007E598C">
            <w:pPr>
              <w:tabs>
                <w:tab w:val="left" w:pos="288"/>
              </w:tabs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ru-RU"/>
              </w:rPr>
              <w:t>Издадено Разрешение за ползване</w:t>
            </w:r>
            <w:r w:rsidR="001104D7">
              <w:rPr>
                <w:rFonts w:asciiTheme="majorHAnsi" w:eastAsia="Times New Roman" w:hAnsiTheme="majorHAnsi" w:cs="Times New Roman"/>
                <w:sz w:val="20"/>
                <w:szCs w:val="20"/>
                <w:lang w:val="ru-RU"/>
              </w:rPr>
              <w:t xml:space="preserve"> на 02.07.2015 г.</w:t>
            </w:r>
          </w:p>
          <w:p w:rsidR="009156AA" w:rsidRDefault="009156AA" w:rsidP="009156AA">
            <w:pPr>
              <w:tabs>
                <w:tab w:val="left" w:pos="288"/>
              </w:tabs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ru-RU"/>
              </w:rPr>
            </w:pPr>
          </w:p>
          <w:p w:rsidR="00236EE5" w:rsidRPr="00137F7C" w:rsidRDefault="00236EE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 xml:space="preserve">Фактура </w:t>
            </w:r>
            <w:r w:rsidR="009156AA">
              <w:rPr>
                <w:rFonts w:asciiTheme="majorHAnsi" w:hAnsiTheme="majorHAnsi" w:cs="Times New Roman"/>
                <w:sz w:val="20"/>
                <w:szCs w:val="20"/>
              </w:rPr>
              <w:t>000000000</w:t>
            </w:r>
            <w:r w:rsidR="002278C4">
              <w:rPr>
                <w:rFonts w:asciiTheme="majorHAnsi" w:hAnsiTheme="majorHAnsi" w:cs="Times New Roman"/>
                <w:sz w:val="20"/>
                <w:szCs w:val="20"/>
              </w:rPr>
              <w:t>9</w:t>
            </w:r>
            <w:r w:rsidR="009156AA">
              <w:rPr>
                <w:rFonts w:asciiTheme="majorHAnsi" w:hAnsiTheme="majorHAnsi" w:cs="Times New Roman"/>
                <w:sz w:val="20"/>
                <w:szCs w:val="20"/>
              </w:rPr>
              <w:t xml:space="preserve"> от </w:t>
            </w:r>
            <w:r w:rsidR="002278C4">
              <w:rPr>
                <w:rFonts w:asciiTheme="majorHAnsi" w:hAnsiTheme="majorHAnsi" w:cs="Times New Roman"/>
                <w:sz w:val="20"/>
                <w:szCs w:val="20"/>
              </w:rPr>
              <w:t>22.05</w:t>
            </w:r>
            <w:r w:rsidR="009156AA">
              <w:rPr>
                <w:rFonts w:asciiTheme="majorHAnsi" w:hAnsiTheme="majorHAnsi" w:cs="Times New Roman"/>
                <w:sz w:val="20"/>
                <w:szCs w:val="20"/>
              </w:rPr>
              <w:t>.2015 г.</w:t>
            </w: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:rsidR="00236EE5" w:rsidRPr="00137F7C" w:rsidRDefault="00236EE5" w:rsidP="00791B2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37F7C" w:rsidRPr="00137F7C" w:rsidRDefault="00137F7C" w:rsidP="002F4D3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 xml:space="preserve">Платежно нареждане от </w:t>
            </w:r>
            <w:r w:rsidR="002F4D36">
              <w:rPr>
                <w:rFonts w:asciiTheme="majorHAnsi" w:hAnsiTheme="majorHAnsi" w:cs="Times New Roman"/>
                <w:sz w:val="20"/>
                <w:szCs w:val="20"/>
              </w:rPr>
              <w:t>09.07.2015</w:t>
            </w: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21" w:type="dxa"/>
          </w:tcPr>
          <w:p w:rsidR="00236EE5" w:rsidRPr="00137F7C" w:rsidRDefault="003B01A7" w:rsidP="003B01A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252216.64</w:t>
            </w:r>
            <w:r w:rsidR="00236EE5" w:rsidRPr="00137F7C">
              <w:rPr>
                <w:rFonts w:asciiTheme="majorHAnsi" w:hAnsiTheme="majorHAnsi" w:cs="Times New Roman"/>
                <w:sz w:val="20"/>
                <w:szCs w:val="20"/>
              </w:rPr>
              <w:t xml:space="preserve"> лева без ДДС, с ДДС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302659.97 лв.</w:t>
            </w:r>
          </w:p>
        </w:tc>
      </w:tr>
    </w:tbl>
    <w:p w:rsidR="001172E3" w:rsidRDefault="001172E3">
      <w:pPr>
        <w:rPr>
          <w:rFonts w:asciiTheme="majorHAnsi" w:hAnsiTheme="majorHAnsi"/>
          <w:sz w:val="20"/>
          <w:szCs w:val="20"/>
        </w:rPr>
      </w:pPr>
    </w:p>
    <w:p w:rsidR="001172E3" w:rsidRDefault="001172E3">
      <w:pPr>
        <w:rPr>
          <w:rFonts w:asciiTheme="majorHAnsi" w:hAnsiTheme="majorHAnsi"/>
          <w:sz w:val="20"/>
          <w:szCs w:val="20"/>
        </w:rPr>
      </w:pPr>
    </w:p>
    <w:p w:rsidR="00137F7C" w:rsidRPr="00F851AE" w:rsidRDefault="00137F7C">
      <w:pPr>
        <w:rPr>
          <w:rFonts w:asciiTheme="majorHAnsi" w:hAnsiTheme="majorHAnsi"/>
          <w:color w:val="FFFFFF" w:themeColor="background1"/>
          <w:sz w:val="20"/>
          <w:szCs w:val="20"/>
        </w:rPr>
      </w:pPr>
      <w:r w:rsidRPr="00F851AE">
        <w:rPr>
          <w:rFonts w:asciiTheme="majorHAnsi" w:hAnsiTheme="majorHAnsi"/>
          <w:color w:val="FFFFFF" w:themeColor="background1"/>
          <w:sz w:val="20"/>
          <w:szCs w:val="20"/>
        </w:rPr>
        <w:t>Счетоводител проект......................................./Е.Митова/</w:t>
      </w:r>
    </w:p>
    <w:p w:rsidR="00137F7C" w:rsidRPr="001172E3" w:rsidRDefault="00D90637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1172E3">
        <w:rPr>
          <w:rFonts w:asciiTheme="majorHAnsi" w:hAnsiTheme="majorHAnsi"/>
          <w:color w:val="000000" w:themeColor="text1"/>
          <w:sz w:val="20"/>
          <w:szCs w:val="20"/>
        </w:rPr>
        <w:t xml:space="preserve">                              </w:t>
      </w:r>
      <w:bookmarkStart w:id="0" w:name="_GoBack"/>
      <w:bookmarkEnd w:id="0"/>
    </w:p>
    <w:sectPr w:rsidR="00137F7C" w:rsidRPr="001172E3" w:rsidSect="00C409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93" w:rsidRDefault="009B4693" w:rsidP="0068752D">
      <w:pPr>
        <w:spacing w:after="0" w:line="240" w:lineRule="auto"/>
      </w:pPr>
      <w:r>
        <w:separator/>
      </w:r>
    </w:p>
  </w:endnote>
  <w:endnote w:type="continuationSeparator" w:id="0">
    <w:p w:rsidR="009B4693" w:rsidRDefault="009B4693" w:rsidP="0068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93" w:rsidRDefault="009B4693" w:rsidP="0068752D">
      <w:pPr>
        <w:spacing w:after="0" w:line="240" w:lineRule="auto"/>
      </w:pPr>
      <w:r>
        <w:separator/>
      </w:r>
    </w:p>
  </w:footnote>
  <w:footnote w:type="continuationSeparator" w:id="0">
    <w:p w:rsidR="009B4693" w:rsidRDefault="009B4693" w:rsidP="00687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91F0A"/>
    <w:multiLevelType w:val="hybridMultilevel"/>
    <w:tmpl w:val="5A8E5E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2"/>
    <w:rsid w:val="0006382F"/>
    <w:rsid w:val="001104D7"/>
    <w:rsid w:val="001172E3"/>
    <w:rsid w:val="00137F7C"/>
    <w:rsid w:val="00141809"/>
    <w:rsid w:val="0014746D"/>
    <w:rsid w:val="002278C4"/>
    <w:rsid w:val="00236EE5"/>
    <w:rsid w:val="002F3FC4"/>
    <w:rsid w:val="002F4D36"/>
    <w:rsid w:val="00324DC2"/>
    <w:rsid w:val="003B01A7"/>
    <w:rsid w:val="00403E82"/>
    <w:rsid w:val="004070FA"/>
    <w:rsid w:val="0047441D"/>
    <w:rsid w:val="004A6132"/>
    <w:rsid w:val="004C46DE"/>
    <w:rsid w:val="004D4EAD"/>
    <w:rsid w:val="00545CCE"/>
    <w:rsid w:val="005F3EF9"/>
    <w:rsid w:val="0061434C"/>
    <w:rsid w:val="0068752D"/>
    <w:rsid w:val="006918A5"/>
    <w:rsid w:val="00711A69"/>
    <w:rsid w:val="00791B25"/>
    <w:rsid w:val="007A3AB2"/>
    <w:rsid w:val="007E598C"/>
    <w:rsid w:val="009156AA"/>
    <w:rsid w:val="00930E8A"/>
    <w:rsid w:val="00940C08"/>
    <w:rsid w:val="009B4693"/>
    <w:rsid w:val="00B72C39"/>
    <w:rsid w:val="00B96E3D"/>
    <w:rsid w:val="00C4097B"/>
    <w:rsid w:val="00C574E2"/>
    <w:rsid w:val="00CD643F"/>
    <w:rsid w:val="00CE3BD4"/>
    <w:rsid w:val="00D90637"/>
    <w:rsid w:val="00DD7FBE"/>
    <w:rsid w:val="00ED4D0B"/>
    <w:rsid w:val="00F8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52D"/>
  </w:style>
  <w:style w:type="paragraph" w:styleId="Footer">
    <w:name w:val="footer"/>
    <w:basedOn w:val="Normal"/>
    <w:link w:val="Foot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52D"/>
  </w:style>
  <w:style w:type="paragraph" w:styleId="BalloonText">
    <w:name w:val="Balloon Text"/>
    <w:basedOn w:val="Normal"/>
    <w:link w:val="BalloonTextChar"/>
    <w:uiPriority w:val="99"/>
    <w:semiHidden/>
    <w:unhideWhenUsed/>
    <w:rsid w:val="0032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52D"/>
  </w:style>
  <w:style w:type="paragraph" w:styleId="Footer">
    <w:name w:val="footer"/>
    <w:basedOn w:val="Normal"/>
    <w:link w:val="Foot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52D"/>
  </w:style>
  <w:style w:type="paragraph" w:styleId="BalloonText">
    <w:name w:val="Balloon Text"/>
    <w:basedOn w:val="Normal"/>
    <w:link w:val="BalloonTextChar"/>
    <w:uiPriority w:val="99"/>
    <w:semiHidden/>
    <w:unhideWhenUsed/>
    <w:rsid w:val="0032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2015-07-21T07:17:00Z</cp:lastPrinted>
  <dcterms:created xsi:type="dcterms:W3CDTF">2014-11-10T07:09:00Z</dcterms:created>
  <dcterms:modified xsi:type="dcterms:W3CDTF">2015-07-21T07:17:00Z</dcterms:modified>
</cp:coreProperties>
</file>