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Default="002D707B" w:rsidP="002D707B">
      <w:pPr>
        <w:spacing w:before="120" w:after="120"/>
        <w:ind w:left="1134" w:right="993"/>
        <w:jc w:val="center"/>
        <w:rPr>
          <w:b/>
          <w:bCs/>
          <w:sz w:val="20"/>
          <w:szCs w:val="20"/>
          <w:lang w:val="bg-BG"/>
        </w:rPr>
      </w:pPr>
      <w:bookmarkStart w:id="0" w:name="_Toc443984872"/>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Pr="005B0EDD" w:rsidRDefault="002D707B" w:rsidP="002D707B">
      <w:pPr>
        <w:spacing w:before="120" w:after="120"/>
        <w:ind w:left="1134" w:right="993"/>
        <w:jc w:val="center"/>
        <w:rPr>
          <w:b/>
          <w:bCs/>
          <w:sz w:val="20"/>
          <w:szCs w:val="20"/>
          <w:lang w:val="bg-BG"/>
        </w:rPr>
      </w:pPr>
      <w:r w:rsidRPr="005B0EDD">
        <w:rPr>
          <w:b/>
          <w:bCs/>
          <w:sz w:val="20"/>
          <w:szCs w:val="20"/>
          <w:lang w:val="bg-BG"/>
        </w:rPr>
        <w:t>ДОГОВОР</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 xml:space="preserve">№ </w:t>
      </w:r>
      <w:r w:rsidRPr="005B0EDD">
        <w:rPr>
          <w:b/>
          <w:sz w:val="20"/>
          <w:szCs w:val="20"/>
        </w:rPr>
        <w:t>[</w:t>
      </w:r>
      <w:r w:rsidRPr="005B0EDD">
        <w:rPr>
          <w:b/>
          <w:sz w:val="20"/>
          <w:szCs w:val="20"/>
          <w:highlight w:val="lightGray"/>
          <w:lang w:val="bg-BG"/>
        </w:rPr>
        <w:t>номер</w:t>
      </w:r>
      <w:r w:rsidRPr="005B0EDD">
        <w:rPr>
          <w:b/>
          <w:sz w:val="20"/>
          <w:szCs w:val="20"/>
        </w:rPr>
        <w:t>]</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за изпълнение на обществена поръчка</w:t>
      </w:r>
    </w:p>
    <w:p w:rsidR="002D707B" w:rsidRPr="005B0EDD" w:rsidRDefault="002D707B" w:rsidP="002D707B">
      <w:pPr>
        <w:spacing w:before="120" w:after="120"/>
        <w:ind w:left="1134" w:right="993"/>
        <w:jc w:val="center"/>
        <w:rPr>
          <w:b/>
          <w:sz w:val="20"/>
          <w:szCs w:val="20"/>
          <w:lang w:val="bg-BG"/>
        </w:rPr>
      </w:pPr>
    </w:p>
    <w:p w:rsidR="009801D1" w:rsidRPr="009801D1" w:rsidRDefault="002D707B" w:rsidP="009801D1">
      <w:pPr>
        <w:spacing w:before="120"/>
        <w:jc w:val="both"/>
        <w:rPr>
          <w:b/>
          <w:sz w:val="20"/>
          <w:szCs w:val="20"/>
          <w:lang w:val="bg-BG"/>
        </w:rPr>
      </w:pPr>
      <w:r w:rsidRPr="005B0EDD">
        <w:rPr>
          <w:b/>
          <w:sz w:val="20"/>
          <w:szCs w:val="20"/>
          <w:lang w:val="bg-BG"/>
        </w:rPr>
        <w:t xml:space="preserve">с предмет </w:t>
      </w:r>
      <w:r w:rsidR="003C64AE" w:rsidRPr="003C64AE">
        <w:rPr>
          <w:noProof/>
          <w:sz w:val="20"/>
          <w:szCs w:val="20"/>
        </w:rPr>
        <w:t xml:space="preserve">„Изготвяне на обследване, включително технически енергийни паспорти   и проекти  за  прилагане на мерки за енергийна ефективност на административна сграда с обособена част за РУ Петрич и обособена част за РС ПБЗН Петрич"  </w:t>
      </w:r>
      <w:r w:rsidR="009801D1" w:rsidRPr="009801D1">
        <w:rPr>
          <w:b/>
          <w:sz w:val="20"/>
          <w:szCs w:val="20"/>
          <w:lang w:val="bg-BG"/>
        </w:rPr>
        <w:t>по обособена  позиция: …………………………………….</w:t>
      </w:r>
    </w:p>
    <w:p w:rsidR="002D707B" w:rsidRPr="005B0EDD" w:rsidRDefault="002D707B" w:rsidP="002D707B">
      <w:pPr>
        <w:spacing w:before="120" w:after="120"/>
        <w:ind w:left="1134" w:right="993"/>
        <w:jc w:val="center"/>
        <w:rPr>
          <w:b/>
          <w:sz w:val="20"/>
          <w:szCs w:val="20"/>
          <w:lang w:val="bg-BG"/>
        </w:rPr>
      </w:pPr>
    </w:p>
    <w:p w:rsidR="002D707B" w:rsidRPr="005B0EDD" w:rsidRDefault="002D707B" w:rsidP="002D707B">
      <w:pPr>
        <w:spacing w:before="120" w:after="120"/>
        <w:ind w:left="1134" w:right="993"/>
        <w:jc w:val="both"/>
        <w:rPr>
          <w:b/>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между</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 xml:space="preserve">Община </w:t>
      </w:r>
      <w:r>
        <w:rPr>
          <w:b/>
          <w:sz w:val="20"/>
          <w:szCs w:val="20"/>
          <w:lang w:val="bg-BG"/>
        </w:rPr>
        <w:t>Петрич</w:t>
      </w:r>
      <w:r w:rsidRPr="005B0EDD">
        <w:rPr>
          <w:b/>
          <w:sz w:val="20"/>
          <w:szCs w:val="20"/>
          <w:lang w:val="bg-BG"/>
        </w:rPr>
        <w:t xml:space="preserve"> </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и</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[наименование на изпълнителя]</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sz w:val="20"/>
          <w:szCs w:val="20"/>
          <w:lang w:val="bg-BG"/>
        </w:rPr>
      </w:pPr>
      <w:r w:rsidRPr="005B0EDD">
        <w:rPr>
          <w:b/>
          <w:sz w:val="20"/>
          <w:szCs w:val="20"/>
          <w:lang w:val="bg-BG"/>
        </w:rPr>
        <w:t xml:space="preserve">Дата </w:t>
      </w:r>
      <w:r w:rsidRPr="005B0EDD">
        <w:rPr>
          <w:sz w:val="20"/>
          <w:szCs w:val="20"/>
          <w:lang w:val="bg-BG"/>
        </w:rPr>
        <w:t>[</w:t>
      </w:r>
      <w:r w:rsidRPr="002D707B">
        <w:rPr>
          <w:sz w:val="20"/>
          <w:szCs w:val="20"/>
          <w:highlight w:val="lightGray"/>
          <w:lang w:val="bg-BG"/>
        </w:rPr>
        <w:sym w:font="Webdings" w:char="F03D"/>
      </w:r>
      <w:r w:rsidRPr="005B0EDD">
        <w:rPr>
          <w:sz w:val="20"/>
          <w:szCs w:val="20"/>
          <w:lang w:val="bg-BG"/>
        </w:rPr>
        <w:t>]</w:t>
      </w:r>
    </w:p>
    <w:p w:rsidR="0084457D" w:rsidRDefault="0084457D">
      <w:pPr>
        <w:rPr>
          <w:b/>
          <w:sz w:val="20"/>
          <w:szCs w:val="20"/>
          <w:lang w:val="bg-BG" w:eastAsia="bg-BG"/>
        </w:rPr>
      </w:pPr>
    </w:p>
    <w:p w:rsidR="002D707B" w:rsidRPr="009C7F6A" w:rsidRDefault="002D707B">
      <w:pPr>
        <w:rPr>
          <w:b/>
          <w:color w:val="FF0000"/>
          <w:sz w:val="20"/>
          <w:szCs w:val="20"/>
          <w:lang w:val="bg-BG" w:eastAsia="bg-BG"/>
        </w:rPr>
      </w:pPr>
      <w:r w:rsidRPr="009C7F6A">
        <w:rPr>
          <w:b/>
          <w:color w:val="FF0000"/>
          <w:sz w:val="20"/>
          <w:szCs w:val="20"/>
          <w:lang w:val="bg-BG" w:eastAsia="bg-BG"/>
        </w:rPr>
        <w:br w:type="page"/>
      </w:r>
    </w:p>
    <w:p w:rsidR="006F77AB" w:rsidRPr="002D707B" w:rsidRDefault="006F77AB" w:rsidP="002D707B">
      <w:pPr>
        <w:jc w:val="both"/>
        <w:rPr>
          <w:b/>
          <w:sz w:val="20"/>
          <w:szCs w:val="20"/>
          <w:lang w:val="bg-BG" w:eastAsia="bg-BG"/>
        </w:rPr>
      </w:pPr>
      <w:r w:rsidRPr="002D707B">
        <w:rPr>
          <w:b/>
          <w:sz w:val="20"/>
          <w:szCs w:val="20"/>
          <w:lang w:val="bg-BG" w:eastAsia="bg-BG"/>
        </w:rPr>
        <w:lastRenderedPageBreak/>
        <w:t>ДОГОВОР</w:t>
      </w:r>
      <w:bookmarkEnd w:id="0"/>
    </w:p>
    <w:p w:rsidR="006F77AB" w:rsidRPr="007F7841" w:rsidRDefault="006F77AB" w:rsidP="00A628E3">
      <w:pPr>
        <w:rPr>
          <w:sz w:val="20"/>
          <w:szCs w:val="20"/>
          <w:lang w:val="bg-BG" w:eastAsia="bg-BG"/>
        </w:rPr>
      </w:pPr>
    </w:p>
    <w:p w:rsidR="006F77AB" w:rsidRPr="007F7841" w:rsidRDefault="006F77AB" w:rsidP="00A628E3">
      <w:pPr>
        <w:spacing w:after="120"/>
        <w:rPr>
          <w:sz w:val="20"/>
          <w:szCs w:val="20"/>
          <w:lang w:val="bg-BG" w:eastAsia="bg-BG"/>
        </w:rPr>
      </w:pPr>
      <w:r w:rsidRPr="007F7841">
        <w:rPr>
          <w:sz w:val="20"/>
          <w:szCs w:val="20"/>
          <w:lang w:val="bg-BG" w:eastAsia="bg-BG"/>
        </w:rPr>
        <w:t xml:space="preserve">Днес, [дата] в гр. </w:t>
      </w:r>
      <w:r w:rsidR="00131353" w:rsidRPr="007F7841">
        <w:rPr>
          <w:sz w:val="20"/>
          <w:szCs w:val="20"/>
          <w:lang w:val="bg-BG" w:eastAsia="bg-BG"/>
        </w:rPr>
        <w:t>Петрич</w:t>
      </w:r>
      <w:r w:rsidRPr="007F7841">
        <w:rPr>
          <w:sz w:val="20"/>
          <w:szCs w:val="20"/>
          <w:lang w:val="bg-BG" w:eastAsia="bg-BG"/>
        </w:rPr>
        <w:t>, между страните:</w:t>
      </w:r>
    </w:p>
    <w:p w:rsidR="006F77AB" w:rsidRPr="007F7841" w:rsidRDefault="00131353" w:rsidP="00A66517">
      <w:pPr>
        <w:spacing w:before="240"/>
        <w:jc w:val="both"/>
        <w:rPr>
          <w:sz w:val="20"/>
          <w:szCs w:val="20"/>
          <w:lang w:val="bg-BG" w:eastAsia="bg-BG"/>
        </w:rPr>
      </w:pPr>
      <w:r w:rsidRPr="007F7841">
        <w:rPr>
          <w:b/>
          <w:sz w:val="20"/>
          <w:szCs w:val="20"/>
          <w:lang w:val="bg-BG" w:eastAsia="bg-BG"/>
        </w:rPr>
        <w:t>ОБЩИНА ПЕТРИЧ</w:t>
      </w:r>
      <w:r w:rsidRPr="007F7841">
        <w:rPr>
          <w:sz w:val="20"/>
          <w:szCs w:val="20"/>
          <w:lang w:val="bg-BG" w:eastAsia="bg-BG"/>
        </w:rPr>
        <w:t xml:space="preserve">, ЕИК </w:t>
      </w:r>
      <w:r w:rsidR="003C64AE">
        <w:rPr>
          <w:sz w:val="20"/>
          <w:szCs w:val="20"/>
          <w:lang w:val="bg-BG" w:eastAsia="bg-BG"/>
        </w:rPr>
        <w:t>000024916</w:t>
      </w:r>
      <w:r w:rsidRPr="007F7841">
        <w:rPr>
          <w:sz w:val="20"/>
          <w:szCs w:val="20"/>
          <w:lang w:val="bg-BG" w:eastAsia="bg-BG"/>
        </w:rPr>
        <w:t xml:space="preserve">, със седалище и адрес на управление гр. Петрич, ул. „Цар Борис ІІІ“ № 24, представлявана от Димитър Бръчков, в качеството му на Кмет на община Петрич и </w:t>
      </w:r>
      <w:r w:rsidR="00185513" w:rsidRPr="007F7841">
        <w:rPr>
          <w:sz w:val="20"/>
          <w:szCs w:val="20"/>
          <w:lang w:val="bg-BG" w:eastAsia="bg-BG"/>
        </w:rPr>
        <w:t>Емилия Стамчева</w:t>
      </w:r>
      <w:r w:rsidRPr="007F7841">
        <w:rPr>
          <w:sz w:val="20"/>
          <w:szCs w:val="20"/>
          <w:lang w:val="bg-BG" w:eastAsia="bg-BG"/>
        </w:rPr>
        <w:t xml:space="preserve"> на длъжност главен счетоводител</w:t>
      </w:r>
      <w:r w:rsidRPr="007F7841">
        <w:rPr>
          <w:sz w:val="20"/>
          <w:szCs w:val="20"/>
          <w:lang w:val="bg-BG"/>
        </w:rPr>
        <w:t xml:space="preserve"> </w:t>
      </w:r>
      <w:r w:rsidRPr="007F7841">
        <w:rPr>
          <w:sz w:val="20"/>
          <w:szCs w:val="20"/>
          <w:lang w:val="bg-BG" w:eastAsia="bg-BG"/>
        </w:rPr>
        <w:t xml:space="preserve">– </w:t>
      </w:r>
      <w:r w:rsidRPr="007F7841">
        <w:rPr>
          <w:sz w:val="20"/>
          <w:szCs w:val="20"/>
          <w:lang w:val="bg-BG"/>
        </w:rPr>
        <w:t>лице по чл. 13, ал. 3, т. 3 от ЗФУКПС</w:t>
      </w:r>
      <w:r w:rsidRPr="007F7841">
        <w:rPr>
          <w:sz w:val="20"/>
          <w:szCs w:val="20"/>
          <w:lang w:val="bg-BG" w:eastAsia="bg-BG"/>
        </w:rPr>
        <w:t xml:space="preserve">, наричана по-долу за краткост </w:t>
      </w:r>
      <w:r w:rsidRPr="007F7841">
        <w:rPr>
          <w:b/>
          <w:sz w:val="20"/>
          <w:szCs w:val="20"/>
          <w:lang w:val="bg-BG" w:eastAsia="bg-BG"/>
        </w:rPr>
        <w:t>ВЪЗЛОЖИТЕЛ</w:t>
      </w:r>
      <w:r w:rsidR="006F77AB" w:rsidRPr="007F7841">
        <w:rPr>
          <w:sz w:val="20"/>
          <w:szCs w:val="20"/>
          <w:lang w:val="bg-BG" w:eastAsia="bg-BG"/>
        </w:rPr>
        <w:t xml:space="preserve">. </w:t>
      </w:r>
    </w:p>
    <w:p w:rsidR="006F77AB" w:rsidRPr="007F7841" w:rsidRDefault="006F77AB" w:rsidP="00A628E3">
      <w:pPr>
        <w:spacing w:before="120" w:after="120"/>
        <w:jc w:val="both"/>
        <w:rPr>
          <w:sz w:val="20"/>
          <w:szCs w:val="20"/>
          <w:lang w:val="bg-BG" w:eastAsia="bg-BG"/>
        </w:rPr>
      </w:pPr>
      <w:r w:rsidRPr="007F7841">
        <w:rPr>
          <w:sz w:val="20"/>
          <w:szCs w:val="20"/>
          <w:lang w:val="bg-BG" w:eastAsia="bg-BG"/>
        </w:rPr>
        <w:t>и</w:t>
      </w:r>
    </w:p>
    <w:p w:rsidR="006F77AB" w:rsidRPr="007F7841" w:rsidRDefault="006F77AB" w:rsidP="00A628E3">
      <w:pPr>
        <w:spacing w:before="240" w:after="240"/>
        <w:jc w:val="both"/>
        <w:rPr>
          <w:sz w:val="20"/>
          <w:szCs w:val="20"/>
          <w:lang w:val="bg-BG" w:eastAsia="bg-BG"/>
        </w:rPr>
      </w:pPr>
      <w:r w:rsidRPr="007F7841">
        <w:rPr>
          <w:b/>
          <w:bCs/>
          <w:sz w:val="20"/>
          <w:szCs w:val="20"/>
          <w:lang w:val="bg-BG" w:eastAsia="bg-BG"/>
        </w:rPr>
        <w:t>„[Наименование на изпълнителя]” [правноорганизационна форма]</w:t>
      </w:r>
      <w:r w:rsidRPr="007F7841">
        <w:rPr>
          <w:sz w:val="20"/>
          <w:szCs w:val="20"/>
          <w:lang w:val="bg-BG" w:eastAsia="bg-BG"/>
        </w:rPr>
        <w:t>,</w:t>
      </w:r>
      <w:r w:rsidR="004648E6" w:rsidRPr="007F7841">
        <w:rPr>
          <w:sz w:val="20"/>
          <w:szCs w:val="20"/>
          <w:lang w:val="bg-BG" w:eastAsia="bg-BG"/>
        </w:rPr>
        <w:t xml:space="preserve"> вписано в Търговския регистър към Агенция по вписванията под</w:t>
      </w:r>
      <w:r w:rsidRPr="007F7841">
        <w:rPr>
          <w:sz w:val="20"/>
          <w:szCs w:val="20"/>
          <w:lang w:val="bg-BG" w:eastAsia="bg-BG"/>
        </w:rPr>
        <w:t xml:space="preserve"> ЕИК [</w:t>
      </w:r>
      <w:r w:rsidRPr="007F7841">
        <w:rPr>
          <w:sz w:val="20"/>
          <w:szCs w:val="20"/>
          <w:lang w:val="bg-BG" w:eastAsia="bg-BG"/>
        </w:rPr>
        <w:sym w:font="Webdings" w:char="F03D"/>
      </w:r>
      <w:r w:rsidRPr="007F7841">
        <w:rPr>
          <w:sz w:val="20"/>
          <w:szCs w:val="20"/>
          <w:lang w:val="bg-BG" w:eastAsia="bg-BG"/>
        </w:rPr>
        <w:t xml:space="preserve">], </w:t>
      </w:r>
      <w:r w:rsidR="004648E6" w:rsidRPr="007F7841">
        <w:rPr>
          <w:sz w:val="20"/>
          <w:szCs w:val="20"/>
          <w:lang w:val="bg-BG" w:eastAsia="bg-BG"/>
        </w:rPr>
        <w:t xml:space="preserve">със </w:t>
      </w:r>
      <w:r w:rsidRPr="007F7841">
        <w:rPr>
          <w:sz w:val="20"/>
          <w:szCs w:val="20"/>
          <w:lang w:val="bg-BG" w:eastAsia="bg-BG"/>
        </w:rPr>
        <w:t xml:space="preserve">седалище </w:t>
      </w:r>
      <w:r w:rsidR="004648E6" w:rsidRPr="007F7841">
        <w:rPr>
          <w:sz w:val="20"/>
          <w:szCs w:val="20"/>
          <w:lang w:val="bg-BG" w:eastAsia="bg-BG"/>
        </w:rPr>
        <w:t>[</w:t>
      </w:r>
      <w:r w:rsidR="004648E6" w:rsidRPr="007F7841">
        <w:rPr>
          <w:sz w:val="20"/>
          <w:szCs w:val="20"/>
          <w:lang w:val="bg-BG" w:eastAsia="bg-BG"/>
        </w:rPr>
        <w:sym w:font="Webdings" w:char="F03D"/>
      </w:r>
      <w:r w:rsidR="004648E6" w:rsidRPr="007F7841">
        <w:rPr>
          <w:sz w:val="20"/>
          <w:szCs w:val="20"/>
          <w:lang w:val="bg-BG" w:eastAsia="bg-BG"/>
        </w:rPr>
        <w:t xml:space="preserve">] </w:t>
      </w:r>
      <w:r w:rsidRPr="007F7841">
        <w:rPr>
          <w:sz w:val="20"/>
          <w:szCs w:val="20"/>
          <w:lang w:val="bg-BG" w:eastAsia="bg-BG"/>
        </w:rPr>
        <w:t>и адрес на управление [</w:t>
      </w:r>
      <w:r w:rsidRPr="007F7841">
        <w:rPr>
          <w:sz w:val="20"/>
          <w:szCs w:val="20"/>
          <w:lang w:val="bg-BG" w:eastAsia="bg-BG"/>
        </w:rPr>
        <w:sym w:font="Webdings" w:char="F03D"/>
      </w:r>
      <w:r w:rsidRPr="007F7841">
        <w:rPr>
          <w:sz w:val="20"/>
          <w:szCs w:val="20"/>
          <w:lang w:val="bg-BG" w:eastAsia="bg-BG"/>
        </w:rPr>
        <w:t xml:space="preserve">], представлявано от [трите имена на представляващия или изрично упълномощено лице] – в качеството му на [длъжност], наричано по-долу за краткост </w:t>
      </w:r>
      <w:r w:rsidR="004648E6" w:rsidRPr="007F7841">
        <w:rPr>
          <w:b/>
          <w:bCs/>
          <w:sz w:val="20"/>
          <w:szCs w:val="20"/>
          <w:lang w:val="bg-BG" w:eastAsia="bg-BG"/>
        </w:rPr>
        <w:t>ИЗПЪЛНИТЕЛ</w:t>
      </w:r>
      <w:r w:rsidRPr="007F7841">
        <w:rPr>
          <w:sz w:val="20"/>
          <w:szCs w:val="20"/>
          <w:lang w:val="bg-BG" w:eastAsia="bg-BG"/>
        </w:rPr>
        <w:t xml:space="preserve">, от друга страна, всеки от тях по-нататък наричан и </w:t>
      </w:r>
      <w:r w:rsidR="004648E6" w:rsidRPr="007F7841">
        <w:rPr>
          <w:b/>
          <w:bCs/>
          <w:sz w:val="20"/>
          <w:szCs w:val="20"/>
          <w:lang w:val="bg-BG" w:eastAsia="bg-BG"/>
        </w:rPr>
        <w:t>СТРАНАТА</w:t>
      </w:r>
      <w:r w:rsidRPr="007F7841">
        <w:rPr>
          <w:sz w:val="20"/>
          <w:szCs w:val="20"/>
          <w:lang w:val="bg-BG" w:eastAsia="bg-BG"/>
        </w:rPr>
        <w:t xml:space="preserve">, а заедно – </w:t>
      </w:r>
      <w:r w:rsidR="004648E6" w:rsidRPr="007F7841">
        <w:rPr>
          <w:b/>
          <w:bCs/>
          <w:sz w:val="20"/>
          <w:szCs w:val="20"/>
          <w:lang w:val="bg-BG" w:eastAsia="bg-BG"/>
        </w:rPr>
        <w:t>СТРАНИТЕ</w:t>
      </w:r>
    </w:p>
    <w:p w:rsidR="00C56066" w:rsidRPr="007F7841" w:rsidRDefault="00C56066" w:rsidP="002D707B">
      <w:pPr>
        <w:spacing w:before="240" w:after="360"/>
        <w:jc w:val="both"/>
        <w:rPr>
          <w:sz w:val="20"/>
          <w:szCs w:val="20"/>
          <w:lang w:val="bg-BG" w:eastAsia="bg-BG"/>
        </w:rPr>
      </w:pPr>
      <w:r w:rsidRPr="007F7841">
        <w:rPr>
          <w:sz w:val="20"/>
          <w:szCs w:val="20"/>
          <w:lang w:val="bg-BG" w:eastAsia="bg-BG"/>
        </w:rPr>
        <w:t xml:space="preserve">на основание </w:t>
      </w:r>
      <w:r w:rsidR="002D707B" w:rsidRPr="002D707B">
        <w:rPr>
          <w:sz w:val="20"/>
          <w:szCs w:val="20"/>
          <w:lang w:val="bg-BG" w:eastAsia="bg-BG"/>
        </w:rPr>
        <w:t xml:space="preserve">чл. 194, ал. 1 </w:t>
      </w:r>
      <w:r w:rsidRPr="007F7841">
        <w:rPr>
          <w:sz w:val="20"/>
          <w:szCs w:val="20"/>
          <w:lang w:val="bg-BG" w:eastAsia="bg-BG"/>
        </w:rPr>
        <w:t xml:space="preserve">от ЗОП </w:t>
      </w:r>
      <w:r w:rsidR="002D707B" w:rsidRPr="005B0EDD">
        <w:rPr>
          <w:sz w:val="20"/>
          <w:szCs w:val="20"/>
          <w:lang w:val="bg-BG" w:eastAsia="bg-BG"/>
        </w:rPr>
        <w:t>във</w:t>
      </w:r>
      <w:r w:rsidR="002D707B" w:rsidRPr="005B0EDD">
        <w:rPr>
          <w:sz w:val="20"/>
          <w:szCs w:val="20"/>
          <w:lang w:val="bg-BG"/>
        </w:rPr>
        <w:t xml:space="preserve"> връзка с резултатите от работата на комисия, назначена със Заповед [номер и дата] на Кмета на Община </w:t>
      </w:r>
      <w:r w:rsidR="002D707B">
        <w:rPr>
          <w:sz w:val="20"/>
          <w:szCs w:val="20"/>
          <w:lang w:val="bg-BG"/>
        </w:rPr>
        <w:t>Петрич</w:t>
      </w:r>
      <w:r w:rsidR="002D707B" w:rsidRPr="005B0EDD">
        <w:rPr>
          <w:sz w:val="20"/>
          <w:szCs w:val="20"/>
          <w:lang w:val="bg-BG"/>
        </w:rPr>
        <w:t xml:space="preserve"> отразени в протокол утвърден на [дата], и предвид всички предложения от офертата, въз основа на които е определен за </w:t>
      </w:r>
      <w:r w:rsidR="002D707B" w:rsidRPr="002D707B">
        <w:rPr>
          <w:b/>
          <w:sz w:val="20"/>
          <w:szCs w:val="20"/>
          <w:lang w:val="bg-BG"/>
        </w:rPr>
        <w:t>ИЗПЪЛНИТЕЛ</w:t>
      </w:r>
      <w:r w:rsidR="002D707B" w:rsidRPr="005B0EDD">
        <w:rPr>
          <w:sz w:val="20"/>
          <w:szCs w:val="20"/>
          <w:lang w:val="bg-BG"/>
        </w:rPr>
        <w:t xml:space="preserve"> се сключи настоящият</w:t>
      </w:r>
      <w:r w:rsidR="002D707B">
        <w:rPr>
          <w:sz w:val="20"/>
          <w:szCs w:val="20"/>
          <w:lang w:val="bg-BG"/>
        </w:rPr>
        <w:t xml:space="preserve"> </w:t>
      </w:r>
      <w:r w:rsidR="002D707B" w:rsidRPr="005B0EDD">
        <w:rPr>
          <w:sz w:val="20"/>
          <w:szCs w:val="20"/>
          <w:lang w:val="bg-BG"/>
        </w:rPr>
        <w:t>договор за следното:</w:t>
      </w:r>
    </w:p>
    <w:p w:rsidR="006F77AB" w:rsidRPr="007F7841" w:rsidRDefault="002139A1" w:rsidP="00A628E3">
      <w:pPr>
        <w:pStyle w:val="Text1"/>
        <w:spacing w:before="120" w:after="0"/>
        <w:ind w:left="0"/>
        <w:rPr>
          <w:sz w:val="20"/>
          <w:szCs w:val="20"/>
          <w:lang w:val="bg-BG"/>
        </w:rPr>
      </w:pPr>
      <w:r w:rsidRPr="007F7841">
        <w:rPr>
          <w:b/>
          <w:bCs/>
          <w:sz w:val="20"/>
          <w:szCs w:val="20"/>
          <w:lang w:val="bg-BG"/>
        </w:rPr>
        <w:t>І</w:t>
      </w:r>
      <w:r w:rsidR="006F77AB" w:rsidRPr="007F7841">
        <w:rPr>
          <w:b/>
          <w:bCs/>
          <w:sz w:val="20"/>
          <w:szCs w:val="20"/>
          <w:lang w:val="bg-BG"/>
        </w:rPr>
        <w:t xml:space="preserve">. </w:t>
      </w:r>
      <w:r w:rsidR="00ED6973" w:rsidRPr="007F7841">
        <w:rPr>
          <w:b/>
          <w:bCs/>
          <w:sz w:val="20"/>
          <w:szCs w:val="20"/>
          <w:lang w:val="bg-BG"/>
        </w:rPr>
        <w:t>ПРЕДМЕТ НА ДОГОВОРА</w:t>
      </w:r>
    </w:p>
    <w:p w:rsidR="009C4928" w:rsidRPr="009C7F6A" w:rsidRDefault="002139A1" w:rsidP="009C4928">
      <w:pPr>
        <w:spacing w:before="60"/>
        <w:ind w:firstLine="567"/>
        <w:jc w:val="both"/>
        <w:rPr>
          <w:b/>
          <w:noProof/>
          <w:color w:val="FF0000"/>
          <w:sz w:val="20"/>
          <w:szCs w:val="20"/>
        </w:rPr>
      </w:pPr>
      <w:r w:rsidRPr="009C7F6A">
        <w:rPr>
          <w:b/>
          <w:sz w:val="20"/>
          <w:szCs w:val="20"/>
          <w:lang w:val="bg-BG"/>
        </w:rPr>
        <w:t>Чл. 1. (1)</w:t>
      </w:r>
      <w:r w:rsidRPr="009C7F6A">
        <w:rPr>
          <w:sz w:val="20"/>
          <w:szCs w:val="20"/>
          <w:lang w:val="bg-BG"/>
        </w:rPr>
        <w:t xml:space="preserve"> </w:t>
      </w:r>
      <w:r w:rsidR="000A1C3B" w:rsidRPr="009C7F6A">
        <w:rPr>
          <w:b/>
          <w:sz w:val="20"/>
          <w:szCs w:val="20"/>
          <w:lang w:val="bg-BG"/>
        </w:rPr>
        <w:t>ВЪЗЛОЖИТЕЛЯТ</w:t>
      </w:r>
      <w:r w:rsidR="000A1C3B" w:rsidRPr="009C7F6A">
        <w:rPr>
          <w:sz w:val="20"/>
          <w:szCs w:val="20"/>
          <w:lang w:val="bg-BG"/>
        </w:rPr>
        <w:t xml:space="preserve"> </w:t>
      </w:r>
      <w:r w:rsidR="006F77AB" w:rsidRPr="009C7F6A">
        <w:rPr>
          <w:sz w:val="20"/>
          <w:szCs w:val="20"/>
          <w:lang w:val="bg-BG"/>
        </w:rPr>
        <w:t xml:space="preserve">възлага, а </w:t>
      </w:r>
      <w:r w:rsidR="000A1C3B" w:rsidRPr="009C7F6A">
        <w:rPr>
          <w:b/>
          <w:sz w:val="20"/>
          <w:szCs w:val="20"/>
          <w:lang w:val="bg-BG"/>
        </w:rPr>
        <w:t>ИЗПЪЛНИТЕЛЯТ</w:t>
      </w:r>
      <w:r w:rsidR="000A1C3B" w:rsidRPr="009C7F6A">
        <w:rPr>
          <w:sz w:val="20"/>
          <w:szCs w:val="20"/>
          <w:lang w:val="bg-BG"/>
        </w:rPr>
        <w:t xml:space="preserve"> </w:t>
      </w:r>
      <w:r w:rsidR="006F77AB" w:rsidRPr="009C7F6A">
        <w:rPr>
          <w:sz w:val="20"/>
          <w:szCs w:val="20"/>
          <w:lang w:val="bg-BG"/>
        </w:rPr>
        <w:t xml:space="preserve">приема да </w:t>
      </w:r>
      <w:r w:rsidRPr="009C7F6A">
        <w:rPr>
          <w:sz w:val="20"/>
          <w:szCs w:val="20"/>
          <w:lang w:val="bg-BG"/>
        </w:rPr>
        <w:t>изпълни</w:t>
      </w:r>
      <w:r w:rsidR="006F77AB" w:rsidRPr="009C7F6A">
        <w:rPr>
          <w:sz w:val="20"/>
          <w:szCs w:val="20"/>
          <w:lang w:val="bg-BG"/>
        </w:rPr>
        <w:t xml:space="preserve"> с</w:t>
      </w:r>
      <w:r w:rsidR="00D066ED" w:rsidRPr="009C7F6A">
        <w:rPr>
          <w:sz w:val="20"/>
          <w:szCs w:val="20"/>
          <w:lang w:val="bg-BG"/>
        </w:rPr>
        <w:t>рещу уговореното възнаграждение обществена поръчка с предмет</w:t>
      </w:r>
      <w:r w:rsidR="00983F85">
        <w:rPr>
          <w:sz w:val="20"/>
          <w:szCs w:val="20"/>
          <w:lang w:val="bg-BG"/>
        </w:rPr>
        <w:t xml:space="preserve"> </w:t>
      </w:r>
      <w:r w:rsidR="00983F85" w:rsidRPr="00983F85">
        <w:rPr>
          <w:noProof/>
          <w:sz w:val="20"/>
          <w:szCs w:val="20"/>
        </w:rPr>
        <w:t>„Изготвяне на обследване, включително технически енергийни паспорти   и проекти  за  прилагане на мерки за енергийна ефективност на административна сграда с обособена част за РУ Петрич и обособена част за РС ПБЗН Петрич</w:t>
      </w:r>
      <w:r w:rsidR="00983F85">
        <w:rPr>
          <w:noProof/>
          <w:sz w:val="20"/>
          <w:szCs w:val="20"/>
        </w:rPr>
        <w:t>"</w:t>
      </w:r>
      <w:r w:rsidR="009801D1" w:rsidRPr="00983F85">
        <w:rPr>
          <w:sz w:val="20"/>
          <w:szCs w:val="20"/>
        </w:rPr>
        <w:t xml:space="preserve"> </w:t>
      </w:r>
      <w:r w:rsidR="009801D1" w:rsidRPr="009801D1">
        <w:rPr>
          <w:sz w:val="20"/>
          <w:szCs w:val="20"/>
        </w:rPr>
        <w:t>по обособена  позиция: …………………………………….</w:t>
      </w:r>
    </w:p>
    <w:p w:rsidR="00A66517" w:rsidRPr="009C7F6A" w:rsidRDefault="006F77AB" w:rsidP="00D066ED">
      <w:pPr>
        <w:pStyle w:val="Text1"/>
        <w:spacing w:before="120" w:after="0"/>
        <w:ind w:left="0"/>
        <w:rPr>
          <w:sz w:val="20"/>
          <w:szCs w:val="20"/>
          <w:lang w:val="bg-BG"/>
        </w:rPr>
      </w:pPr>
      <w:r w:rsidRPr="009C7F6A">
        <w:rPr>
          <w:sz w:val="20"/>
          <w:szCs w:val="20"/>
          <w:lang w:val="bg-BG"/>
        </w:rPr>
        <w:t xml:space="preserve"> </w:t>
      </w:r>
      <w:r w:rsidR="00A66517" w:rsidRPr="009C7F6A">
        <w:rPr>
          <w:sz w:val="20"/>
          <w:szCs w:val="20"/>
          <w:lang w:val="bg-BG"/>
        </w:rPr>
        <w:t>за следните дейности:</w:t>
      </w:r>
    </w:p>
    <w:p w:rsidR="009C4928" w:rsidRDefault="009C7F6A" w:rsidP="009801D1">
      <w:pPr>
        <w:spacing w:before="120"/>
        <w:jc w:val="both"/>
        <w:rPr>
          <w:sz w:val="20"/>
          <w:szCs w:val="20"/>
          <w:lang w:val="bg-BG"/>
        </w:rPr>
      </w:pPr>
      <w:r>
        <w:rPr>
          <w:color w:val="000000"/>
          <w:sz w:val="20"/>
          <w:szCs w:val="20"/>
          <w:lang w:val="bg-BG" w:eastAsia="bg-BG"/>
        </w:rPr>
        <w:t>-</w:t>
      </w:r>
      <w:r w:rsidR="009801D1">
        <w:rPr>
          <w:color w:val="000000"/>
          <w:sz w:val="20"/>
          <w:szCs w:val="20"/>
          <w:lang w:val="bg-BG" w:eastAsia="bg-BG"/>
        </w:rPr>
        <w:t>………………………….</w:t>
      </w:r>
      <w:r w:rsidR="009801D1">
        <w:rPr>
          <w:sz w:val="20"/>
          <w:szCs w:val="20"/>
          <w:lang w:val="bg-BG"/>
        </w:rPr>
        <w:t xml:space="preserve"> </w:t>
      </w:r>
    </w:p>
    <w:p w:rsidR="0019124B" w:rsidRDefault="002139A1" w:rsidP="00D066ED">
      <w:pPr>
        <w:pStyle w:val="Text1"/>
        <w:spacing w:before="120" w:after="0"/>
        <w:ind w:left="0"/>
        <w:rPr>
          <w:sz w:val="20"/>
          <w:szCs w:val="20"/>
          <w:lang w:val="bg-BG"/>
        </w:rPr>
      </w:pPr>
      <w:r w:rsidRPr="007F7841">
        <w:rPr>
          <w:b/>
          <w:sz w:val="20"/>
          <w:szCs w:val="20"/>
          <w:lang w:val="bg-BG"/>
        </w:rPr>
        <w:t>(2)</w:t>
      </w:r>
      <w:r w:rsidR="00ED6973" w:rsidRPr="007F7841">
        <w:rPr>
          <w:sz w:val="20"/>
          <w:szCs w:val="20"/>
          <w:lang w:val="bg-BG"/>
        </w:rPr>
        <w:t xml:space="preserve"> </w:t>
      </w:r>
      <w:r w:rsidR="0019124B" w:rsidRPr="002E4986">
        <w:rPr>
          <w:sz w:val="20"/>
          <w:szCs w:val="20"/>
          <w:lang w:val="bg-BG"/>
        </w:rPr>
        <w:t xml:space="preserve">Обектът на поръчката </w:t>
      </w:r>
      <w:r w:rsidR="006E0B7C">
        <w:rPr>
          <w:sz w:val="20"/>
          <w:szCs w:val="20"/>
          <w:lang w:val="bg-BG"/>
        </w:rPr>
        <w:t xml:space="preserve">е „предоставяне на услуги“ по смисъла на чл. 3, ал. 1, т. 3 от ЗОП </w:t>
      </w:r>
      <w:r w:rsidR="0019124B" w:rsidRPr="002E4986">
        <w:rPr>
          <w:sz w:val="20"/>
          <w:szCs w:val="20"/>
          <w:lang w:val="bg-BG"/>
        </w:rPr>
        <w:t xml:space="preserve">с код съгласно номенклатурата на класификатора на обществените поръчки: </w:t>
      </w:r>
      <w:r w:rsidR="009C7F6A" w:rsidRPr="009C7F6A">
        <w:rPr>
          <w:sz w:val="20"/>
          <w:szCs w:val="20"/>
          <w:lang w:val="bg-BG"/>
        </w:rPr>
        <w:t>71320000 –инженерни услуги по проектиране и конструиране.</w:t>
      </w:r>
    </w:p>
    <w:p w:rsidR="00AD5BEB" w:rsidRPr="00AD5BEB" w:rsidRDefault="0019124B" w:rsidP="009C7F6A">
      <w:pPr>
        <w:pStyle w:val="Text1"/>
        <w:spacing w:before="120" w:after="0"/>
        <w:ind w:left="0"/>
        <w:rPr>
          <w:noProof/>
          <w:sz w:val="20"/>
          <w:szCs w:val="20"/>
          <w:lang w:val="bg-BG"/>
        </w:rPr>
      </w:pPr>
      <w:r w:rsidRPr="007F7841">
        <w:rPr>
          <w:b/>
          <w:sz w:val="20"/>
          <w:szCs w:val="20"/>
          <w:lang w:val="bg-BG"/>
        </w:rPr>
        <w:t>(</w:t>
      </w:r>
      <w:r>
        <w:rPr>
          <w:b/>
          <w:sz w:val="20"/>
          <w:szCs w:val="20"/>
          <w:lang w:val="bg-BG"/>
        </w:rPr>
        <w:t>3</w:t>
      </w:r>
      <w:r w:rsidRPr="007F7841">
        <w:rPr>
          <w:b/>
          <w:sz w:val="20"/>
          <w:szCs w:val="20"/>
          <w:lang w:val="bg-BG"/>
        </w:rPr>
        <w:t>)</w:t>
      </w:r>
      <w:r>
        <w:rPr>
          <w:b/>
          <w:sz w:val="20"/>
          <w:szCs w:val="20"/>
          <w:lang w:val="bg-BG"/>
        </w:rPr>
        <w:t xml:space="preserve"> </w:t>
      </w:r>
      <w:r w:rsidR="002139A1" w:rsidRPr="007F7841">
        <w:rPr>
          <w:sz w:val="20"/>
          <w:szCs w:val="20"/>
          <w:lang w:val="bg-BG"/>
        </w:rPr>
        <w:t xml:space="preserve">Услугите по ал. 1 са в обхват съгласно </w:t>
      </w:r>
      <w:r w:rsidR="004A6D6F" w:rsidRPr="007F7841">
        <w:rPr>
          <w:sz w:val="20"/>
          <w:szCs w:val="20"/>
          <w:lang w:val="bg-BG"/>
        </w:rPr>
        <w:t>изисквания</w:t>
      </w:r>
      <w:r w:rsidR="006E0B7C">
        <w:rPr>
          <w:sz w:val="20"/>
          <w:szCs w:val="20"/>
          <w:lang w:val="bg-BG"/>
        </w:rPr>
        <w:t>та</w:t>
      </w:r>
      <w:r w:rsidR="004A6D6F" w:rsidRPr="007F7841">
        <w:rPr>
          <w:sz w:val="20"/>
          <w:szCs w:val="20"/>
          <w:lang w:val="bg-BG"/>
        </w:rPr>
        <w:t xml:space="preserve"> </w:t>
      </w:r>
      <w:r w:rsidR="006E0B7C" w:rsidRPr="007F7841">
        <w:rPr>
          <w:sz w:val="20"/>
          <w:szCs w:val="20"/>
          <w:lang w:val="bg-BG"/>
        </w:rPr>
        <w:t xml:space="preserve">на </w:t>
      </w:r>
      <w:r w:rsidR="006E0B7C" w:rsidRPr="007F7841">
        <w:rPr>
          <w:b/>
          <w:sz w:val="20"/>
          <w:szCs w:val="20"/>
          <w:lang w:val="bg-BG"/>
        </w:rPr>
        <w:t>ВЪЗЛОЖИТЕЛЯ</w:t>
      </w:r>
      <w:r w:rsidR="006E0B7C">
        <w:rPr>
          <w:b/>
          <w:sz w:val="20"/>
          <w:szCs w:val="20"/>
          <w:lang w:val="bg-BG"/>
        </w:rPr>
        <w:t xml:space="preserve">, </w:t>
      </w:r>
      <w:r w:rsidR="006E0B7C" w:rsidRPr="006E0B7C">
        <w:rPr>
          <w:sz w:val="20"/>
          <w:szCs w:val="20"/>
          <w:lang w:val="bg-BG"/>
        </w:rPr>
        <w:t xml:space="preserve">определени </w:t>
      </w:r>
      <w:r w:rsidR="004A6D6F" w:rsidRPr="007F7841">
        <w:rPr>
          <w:sz w:val="20"/>
          <w:szCs w:val="20"/>
          <w:lang w:val="bg-BG"/>
        </w:rPr>
        <w:t xml:space="preserve">в </w:t>
      </w:r>
      <w:r w:rsidR="009776BC" w:rsidRPr="007F7841">
        <w:rPr>
          <w:sz w:val="20"/>
          <w:szCs w:val="20"/>
          <w:lang w:val="bg-BG"/>
        </w:rPr>
        <w:t>т</w:t>
      </w:r>
      <w:r w:rsidR="002139A1" w:rsidRPr="007F7841">
        <w:rPr>
          <w:sz w:val="20"/>
          <w:szCs w:val="20"/>
          <w:lang w:val="bg-BG"/>
        </w:rPr>
        <w:t>ехническа</w:t>
      </w:r>
      <w:r w:rsidR="001371B7" w:rsidRPr="007F7841">
        <w:rPr>
          <w:sz w:val="20"/>
          <w:szCs w:val="20"/>
          <w:lang w:val="bg-BG"/>
        </w:rPr>
        <w:t>та</w:t>
      </w:r>
      <w:r w:rsidR="002139A1" w:rsidRPr="007F7841">
        <w:rPr>
          <w:sz w:val="20"/>
          <w:szCs w:val="20"/>
          <w:lang w:val="bg-BG"/>
        </w:rPr>
        <w:t xml:space="preserve"> спецификация</w:t>
      </w:r>
      <w:r w:rsidR="009776BC" w:rsidRPr="007F7841">
        <w:rPr>
          <w:sz w:val="20"/>
          <w:szCs w:val="20"/>
          <w:lang w:val="bg-BG"/>
        </w:rPr>
        <w:t xml:space="preserve"> и</w:t>
      </w:r>
      <w:r w:rsidR="002139A1" w:rsidRPr="007F7841">
        <w:rPr>
          <w:sz w:val="20"/>
          <w:szCs w:val="20"/>
          <w:lang w:val="bg-BG"/>
        </w:rPr>
        <w:t xml:space="preserve"> </w:t>
      </w:r>
      <w:r w:rsidR="0027234D" w:rsidRPr="007F7841">
        <w:rPr>
          <w:sz w:val="20"/>
          <w:szCs w:val="20"/>
          <w:lang w:val="bg-BG"/>
        </w:rPr>
        <w:t>техническа</w:t>
      </w:r>
      <w:r w:rsidR="006E0B7C">
        <w:rPr>
          <w:sz w:val="20"/>
          <w:szCs w:val="20"/>
          <w:lang w:val="bg-BG"/>
        </w:rPr>
        <w:t>та</w:t>
      </w:r>
      <w:r w:rsidR="0027234D" w:rsidRPr="007F7841">
        <w:rPr>
          <w:sz w:val="20"/>
          <w:szCs w:val="20"/>
          <w:lang w:val="bg-BG"/>
        </w:rPr>
        <w:t xml:space="preserve"> оферта</w:t>
      </w:r>
      <w:r w:rsidR="009776BC" w:rsidRPr="007F7841">
        <w:rPr>
          <w:sz w:val="20"/>
          <w:szCs w:val="20"/>
          <w:lang w:val="bg-BG"/>
        </w:rPr>
        <w:t xml:space="preserve"> на </w:t>
      </w:r>
      <w:r w:rsidR="009776BC" w:rsidRPr="007F7841">
        <w:rPr>
          <w:b/>
          <w:sz w:val="20"/>
          <w:szCs w:val="20"/>
          <w:lang w:val="bg-BG"/>
        </w:rPr>
        <w:t>ИЗПЪЛНИТЕЛЯ</w:t>
      </w:r>
      <w:r w:rsidR="002139A1" w:rsidRPr="007F7841">
        <w:rPr>
          <w:sz w:val="20"/>
          <w:szCs w:val="20"/>
          <w:lang w:val="bg-BG"/>
        </w:rPr>
        <w:t>, неразделна част от настоящия договор</w:t>
      </w:r>
      <w:r w:rsidR="009C7F6A">
        <w:rPr>
          <w:sz w:val="20"/>
          <w:szCs w:val="20"/>
          <w:lang w:val="bg-BG"/>
        </w:rPr>
        <w:t xml:space="preserve">. </w:t>
      </w:r>
    </w:p>
    <w:p w:rsidR="009C7F6A" w:rsidRDefault="002139A1" w:rsidP="009C7F6A">
      <w:pPr>
        <w:pStyle w:val="Text1"/>
        <w:spacing w:before="120" w:after="0"/>
        <w:ind w:left="0"/>
        <w:rPr>
          <w:sz w:val="20"/>
          <w:szCs w:val="20"/>
          <w:lang w:val="bg-BG"/>
        </w:rPr>
      </w:pPr>
      <w:r w:rsidRPr="007F7841">
        <w:rPr>
          <w:b/>
          <w:sz w:val="20"/>
          <w:szCs w:val="20"/>
          <w:lang w:val="bg-BG"/>
        </w:rPr>
        <w:t>(</w:t>
      </w:r>
      <w:r w:rsidR="009C7F6A">
        <w:rPr>
          <w:b/>
          <w:sz w:val="20"/>
          <w:szCs w:val="20"/>
          <w:lang w:val="bg-BG"/>
        </w:rPr>
        <w:t>4</w:t>
      </w:r>
      <w:r w:rsidRPr="007F7841">
        <w:rPr>
          <w:b/>
          <w:sz w:val="20"/>
          <w:szCs w:val="20"/>
          <w:lang w:val="bg-BG"/>
        </w:rPr>
        <w:t>)</w:t>
      </w:r>
      <w:r w:rsidRPr="007F7841">
        <w:rPr>
          <w:sz w:val="20"/>
          <w:szCs w:val="20"/>
          <w:lang w:val="bg-BG"/>
        </w:rPr>
        <w:t xml:space="preserve"> </w:t>
      </w:r>
      <w:r w:rsidR="009776BC" w:rsidRPr="007F7841">
        <w:rPr>
          <w:b/>
          <w:sz w:val="20"/>
          <w:szCs w:val="20"/>
          <w:lang w:val="bg-BG"/>
        </w:rPr>
        <w:t>ИЗПЪЛНИТЕЛЯТ</w:t>
      </w:r>
      <w:r w:rsidR="009776BC" w:rsidRPr="007F7841">
        <w:rPr>
          <w:sz w:val="20"/>
          <w:szCs w:val="20"/>
          <w:lang w:val="bg-BG"/>
        </w:rPr>
        <w:t xml:space="preserve"> </w:t>
      </w:r>
      <w:r w:rsidRPr="007F7841">
        <w:rPr>
          <w:sz w:val="20"/>
          <w:szCs w:val="20"/>
          <w:lang w:val="bg-BG"/>
        </w:rPr>
        <w:t xml:space="preserve">ще извърши услугата, предмет на договора с експертите, посочени в </w:t>
      </w:r>
      <w:r w:rsidR="004E0506" w:rsidRPr="00CA1492">
        <w:rPr>
          <w:sz w:val="20"/>
          <w:szCs w:val="20"/>
          <w:lang w:val="bg-BG"/>
        </w:rPr>
        <w:t xml:space="preserve">Списъка </w:t>
      </w:r>
      <w:r w:rsidR="004E0506" w:rsidRPr="007F7841">
        <w:rPr>
          <w:sz w:val="20"/>
          <w:szCs w:val="20"/>
          <w:lang w:val="bg-BG"/>
        </w:rPr>
        <w:t xml:space="preserve">по </w:t>
      </w:r>
      <w:r w:rsidR="004E0506" w:rsidRPr="00CA1492">
        <w:rPr>
          <w:sz w:val="20"/>
          <w:szCs w:val="20"/>
          <w:lang w:val="bg-BG"/>
        </w:rPr>
        <w:t xml:space="preserve">чл. </w:t>
      </w:r>
      <w:r w:rsidR="00CA1492" w:rsidRPr="00CA1492">
        <w:rPr>
          <w:sz w:val="20"/>
          <w:szCs w:val="20"/>
          <w:lang w:val="bg-BG"/>
        </w:rPr>
        <w:t>64, ал. 1, т. 6</w:t>
      </w:r>
      <w:r w:rsidR="004E0506" w:rsidRPr="00CA1492">
        <w:rPr>
          <w:sz w:val="20"/>
          <w:szCs w:val="20"/>
          <w:lang w:val="bg-BG"/>
        </w:rPr>
        <w:t xml:space="preserve"> от ЗОП </w:t>
      </w:r>
      <w:r w:rsidR="00CA1492" w:rsidRPr="00CA1492">
        <w:rPr>
          <w:sz w:val="20"/>
          <w:szCs w:val="20"/>
          <w:lang w:val="bg-BG"/>
        </w:rPr>
        <w:t>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w:t>
      </w:r>
      <w:r w:rsidR="004E0506" w:rsidRPr="007F7841">
        <w:rPr>
          <w:sz w:val="20"/>
          <w:szCs w:val="20"/>
          <w:lang w:val="bg-BG"/>
        </w:rPr>
        <w:t>, неразделна част от настоящия договор</w:t>
      </w:r>
      <w:r w:rsidR="004E0506" w:rsidRPr="009C7F6A">
        <w:rPr>
          <w:b/>
          <w:sz w:val="20"/>
          <w:szCs w:val="20"/>
          <w:lang w:val="bg-BG"/>
        </w:rPr>
        <w:t>.</w:t>
      </w:r>
      <w:r w:rsidR="009C7F6A" w:rsidRPr="009C7F6A">
        <w:rPr>
          <w:b/>
          <w:sz w:val="20"/>
          <w:szCs w:val="20"/>
          <w:lang w:val="bg-BG"/>
        </w:rPr>
        <w:t xml:space="preserve"> ИЗПЪЛНИТЕЛЯТ</w:t>
      </w:r>
      <w:r w:rsidR="009C7F6A">
        <w:rPr>
          <w:sz w:val="20"/>
          <w:szCs w:val="20"/>
          <w:lang w:val="bg-BG"/>
        </w:rPr>
        <w:t xml:space="preserve"> се задължава да осигури необходимите специалисти за  изпълнение на  предмета на поръчката.</w:t>
      </w:r>
    </w:p>
    <w:p w:rsidR="006F77AB" w:rsidRPr="009C7F6A" w:rsidRDefault="009776BC" w:rsidP="009C7F6A">
      <w:pPr>
        <w:pStyle w:val="Text1"/>
        <w:spacing w:before="120" w:after="0"/>
        <w:ind w:left="0"/>
        <w:rPr>
          <w:sz w:val="20"/>
          <w:szCs w:val="20"/>
          <w:lang w:val="bg-BG"/>
        </w:rPr>
      </w:pPr>
      <w:r w:rsidRPr="007F7841">
        <w:rPr>
          <w:b/>
          <w:bCs/>
          <w:sz w:val="20"/>
          <w:szCs w:val="20"/>
          <w:lang w:val="bg-BG"/>
        </w:rPr>
        <w:t>ІІ</w:t>
      </w:r>
      <w:r w:rsidR="006F77AB" w:rsidRPr="007F7841">
        <w:rPr>
          <w:b/>
          <w:bCs/>
          <w:sz w:val="20"/>
          <w:szCs w:val="20"/>
          <w:lang w:val="bg-BG"/>
        </w:rPr>
        <w:t xml:space="preserve">. </w:t>
      </w:r>
      <w:r w:rsidR="005A491D" w:rsidRPr="007F7841">
        <w:rPr>
          <w:b/>
          <w:bCs/>
          <w:sz w:val="20"/>
          <w:szCs w:val="20"/>
          <w:lang w:val="bg-BG"/>
        </w:rPr>
        <w:t>СРОК И ВЛИЗАНЕ В СИЛА НА ДОГОВОРА</w:t>
      </w:r>
    </w:p>
    <w:p w:rsidR="006F77AB" w:rsidRPr="007F7841" w:rsidRDefault="00FD7513" w:rsidP="00A628E3">
      <w:pPr>
        <w:pStyle w:val="Text1"/>
        <w:spacing w:before="120" w:after="60"/>
        <w:ind w:left="0"/>
        <w:rPr>
          <w:sz w:val="20"/>
          <w:szCs w:val="20"/>
          <w:lang w:val="bg-BG"/>
        </w:rPr>
      </w:pPr>
      <w:r w:rsidRPr="007F7841">
        <w:rPr>
          <w:b/>
          <w:sz w:val="20"/>
          <w:szCs w:val="20"/>
          <w:lang w:val="bg-BG"/>
        </w:rPr>
        <w:t>Чл. 2. (1)</w:t>
      </w:r>
      <w:r w:rsidRPr="007F7841">
        <w:rPr>
          <w:sz w:val="20"/>
          <w:szCs w:val="20"/>
          <w:lang w:val="bg-BG"/>
        </w:rPr>
        <w:t xml:space="preserve"> </w:t>
      </w:r>
      <w:r w:rsidR="006F77AB" w:rsidRPr="007F7841">
        <w:rPr>
          <w:sz w:val="20"/>
          <w:szCs w:val="20"/>
          <w:lang w:val="bg-BG"/>
        </w:rPr>
        <w:t>Настоящият договор влиза в сила от датата на подписването му и се прекратява с изпълнението на поетите с него задължения.</w:t>
      </w:r>
    </w:p>
    <w:p w:rsidR="00A454B8" w:rsidRPr="00A454B8" w:rsidRDefault="008F2DF7" w:rsidP="00A454B8">
      <w:pPr>
        <w:spacing w:before="120"/>
        <w:jc w:val="both"/>
        <w:rPr>
          <w:color w:val="000000"/>
          <w:sz w:val="20"/>
          <w:szCs w:val="20"/>
          <w:lang w:eastAsia="bg-BG"/>
        </w:rPr>
      </w:pPr>
      <w:r w:rsidRPr="007F7841">
        <w:rPr>
          <w:b/>
          <w:sz w:val="20"/>
          <w:szCs w:val="20"/>
          <w:lang w:val="bg-BG"/>
        </w:rPr>
        <w:t>(2)</w:t>
      </w:r>
      <w:r w:rsidR="00CE44D8" w:rsidRPr="007F7841">
        <w:rPr>
          <w:b/>
          <w:sz w:val="20"/>
          <w:szCs w:val="20"/>
          <w:lang w:val="bg-BG"/>
        </w:rPr>
        <w:t xml:space="preserve"> </w:t>
      </w:r>
      <w:r w:rsidR="00A454B8" w:rsidRPr="00A454B8">
        <w:rPr>
          <w:color w:val="000000"/>
          <w:sz w:val="20"/>
          <w:szCs w:val="20"/>
          <w:lang w:eastAsia="bg-BG"/>
        </w:rPr>
        <w:t>Срокът за изпълнение на услугите  по</w:t>
      </w:r>
      <w:r w:rsidR="00A454B8" w:rsidRPr="00A454B8">
        <w:rPr>
          <w:sz w:val="20"/>
          <w:szCs w:val="20"/>
        </w:rPr>
        <w:t xml:space="preserve"> </w:t>
      </w:r>
      <w:r w:rsidR="00A454B8" w:rsidRPr="00A454B8">
        <w:rPr>
          <w:color w:val="000000"/>
          <w:sz w:val="20"/>
          <w:szCs w:val="20"/>
          <w:lang w:eastAsia="bg-BG"/>
        </w:rPr>
        <w:t xml:space="preserve">изготвяне на обследване, включително технически енергийни паспорти  е 45 </w:t>
      </w:r>
      <w:r w:rsidR="00A454B8" w:rsidRPr="00A454B8">
        <w:rPr>
          <w:bCs/>
          <w:sz w:val="20"/>
          <w:szCs w:val="20"/>
        </w:rPr>
        <w:t xml:space="preserve">календарни дни, считано от датата на </w:t>
      </w:r>
      <w:r w:rsidR="00A454B8" w:rsidRPr="00A454B8">
        <w:rPr>
          <w:sz w:val="20"/>
          <w:szCs w:val="20"/>
        </w:rPr>
        <w:t>получаване на Възлагателно писмо</w:t>
      </w:r>
      <w:r w:rsidR="00A454B8" w:rsidRPr="00A454B8">
        <w:rPr>
          <w:color w:val="FF0000"/>
          <w:sz w:val="20"/>
          <w:szCs w:val="20"/>
        </w:rPr>
        <w:t xml:space="preserve"> </w:t>
      </w:r>
      <w:r w:rsidR="00A454B8" w:rsidRPr="00A454B8">
        <w:rPr>
          <w:sz w:val="20"/>
          <w:szCs w:val="20"/>
        </w:rPr>
        <w:t>заедно с наличните изходни данни за съответната сграда от представител на Възложителя.</w:t>
      </w:r>
    </w:p>
    <w:p w:rsidR="009C4928" w:rsidRPr="00A454B8" w:rsidRDefault="00A454B8" w:rsidP="00A454B8">
      <w:pPr>
        <w:rPr>
          <w:noProof/>
          <w:sz w:val="20"/>
          <w:szCs w:val="20"/>
        </w:rPr>
      </w:pPr>
      <w:r w:rsidRPr="00A454B8">
        <w:rPr>
          <w:color w:val="000000"/>
          <w:sz w:val="20"/>
          <w:szCs w:val="20"/>
          <w:lang w:eastAsia="bg-BG"/>
        </w:rPr>
        <w:t>Срокът за изпълнение на услугите  по проектиране е 45 календарни дни , считано от датата на получаване на Възлагателно писмо заедно с наличните изходни данни за съответната сграда от представител на Възложителя</w:t>
      </w:r>
      <w:r w:rsidRPr="00A454B8">
        <w:rPr>
          <w:noProof/>
          <w:sz w:val="20"/>
          <w:szCs w:val="20"/>
          <w:lang w:val="bg-BG"/>
        </w:rPr>
        <w:t xml:space="preserve">. </w:t>
      </w:r>
    </w:p>
    <w:p w:rsidR="00CE44D8" w:rsidRPr="007F7841" w:rsidRDefault="00CE44D8" w:rsidP="00A628E3">
      <w:pPr>
        <w:pStyle w:val="Text1"/>
        <w:spacing w:before="60" w:after="120"/>
        <w:ind w:left="0"/>
        <w:rPr>
          <w:noProof/>
          <w:sz w:val="20"/>
          <w:szCs w:val="20"/>
          <w:lang w:val="bg-BG"/>
        </w:rPr>
      </w:pPr>
    </w:p>
    <w:p w:rsidR="006F77AB" w:rsidRPr="007F7841" w:rsidRDefault="009776BC" w:rsidP="00A628E3">
      <w:pPr>
        <w:tabs>
          <w:tab w:val="left" w:pos="993"/>
        </w:tabs>
        <w:spacing w:before="240" w:after="120"/>
        <w:jc w:val="both"/>
        <w:rPr>
          <w:b/>
          <w:bCs/>
          <w:sz w:val="20"/>
          <w:szCs w:val="20"/>
          <w:lang w:val="bg-BG"/>
        </w:rPr>
      </w:pPr>
      <w:r w:rsidRPr="007F7841">
        <w:rPr>
          <w:b/>
          <w:bCs/>
          <w:sz w:val="20"/>
          <w:szCs w:val="20"/>
          <w:lang w:val="bg-BG"/>
        </w:rPr>
        <w:t>ІІІ</w:t>
      </w:r>
      <w:r w:rsidR="006F77AB" w:rsidRPr="007F7841">
        <w:rPr>
          <w:b/>
          <w:bCs/>
          <w:sz w:val="20"/>
          <w:szCs w:val="20"/>
          <w:lang w:val="bg-BG"/>
        </w:rPr>
        <w:t xml:space="preserve">. </w:t>
      </w:r>
      <w:r w:rsidR="000E523A" w:rsidRPr="007F7841">
        <w:rPr>
          <w:b/>
          <w:bCs/>
          <w:sz w:val="20"/>
          <w:szCs w:val="20"/>
          <w:lang w:val="bg-BG"/>
        </w:rPr>
        <w:t>ЦЕНА И НАЧИН НА ПЛАЩАНЕ</w:t>
      </w:r>
    </w:p>
    <w:p w:rsidR="00AD5BEB" w:rsidRPr="00AD5BEB" w:rsidRDefault="00FD7513" w:rsidP="009C7F6A">
      <w:pPr>
        <w:pStyle w:val="Text1"/>
        <w:spacing w:before="60" w:after="0"/>
        <w:ind w:left="0"/>
      </w:pPr>
      <w:r w:rsidRPr="007F7841">
        <w:rPr>
          <w:b/>
          <w:sz w:val="20"/>
          <w:szCs w:val="20"/>
          <w:lang w:val="bg-BG"/>
        </w:rPr>
        <w:t>Чл. 3. (1)</w:t>
      </w:r>
      <w:r w:rsidRPr="007F7841">
        <w:rPr>
          <w:sz w:val="20"/>
          <w:szCs w:val="20"/>
          <w:lang w:val="bg-BG"/>
        </w:rPr>
        <w:t xml:space="preserve"> </w:t>
      </w:r>
      <w:r w:rsidR="009776BC" w:rsidRPr="007F7841">
        <w:rPr>
          <w:sz w:val="20"/>
          <w:szCs w:val="20"/>
          <w:lang w:val="bg-BG"/>
        </w:rPr>
        <w:t>Цената за изпълнение на услугата, предмет на настоящия договор е</w:t>
      </w:r>
      <w:r w:rsidR="006F77AB" w:rsidRPr="007F7841">
        <w:rPr>
          <w:sz w:val="20"/>
          <w:szCs w:val="20"/>
          <w:lang w:val="bg-BG"/>
        </w:rPr>
        <w:t xml:space="preserve"> </w:t>
      </w:r>
      <w:r w:rsidR="009776BC" w:rsidRPr="007F7841">
        <w:rPr>
          <w:sz w:val="20"/>
          <w:szCs w:val="20"/>
          <w:lang w:val="bg-BG"/>
        </w:rPr>
        <w:t xml:space="preserve">в размер на [цена с цифри] ([цена с думи]) лева, без включен ДДС, </w:t>
      </w:r>
      <w:r w:rsidR="006F77AB" w:rsidRPr="007F7841">
        <w:rPr>
          <w:sz w:val="20"/>
          <w:szCs w:val="20"/>
          <w:lang w:val="bg-BG"/>
        </w:rPr>
        <w:t xml:space="preserve">съгласно </w:t>
      </w:r>
      <w:r w:rsidR="0027234D" w:rsidRPr="007F7841">
        <w:rPr>
          <w:sz w:val="20"/>
          <w:szCs w:val="20"/>
          <w:lang w:val="bg-BG"/>
        </w:rPr>
        <w:t>предлаганата цена (</w:t>
      </w:r>
      <w:r w:rsidR="005A491D" w:rsidRPr="007F7841">
        <w:rPr>
          <w:sz w:val="20"/>
          <w:szCs w:val="20"/>
          <w:lang w:val="bg-BG"/>
        </w:rPr>
        <w:t>ценов</w:t>
      </w:r>
      <w:r w:rsidR="0027234D" w:rsidRPr="007F7841">
        <w:rPr>
          <w:sz w:val="20"/>
          <w:szCs w:val="20"/>
          <w:lang w:val="bg-BG"/>
        </w:rPr>
        <w:t>ата</w:t>
      </w:r>
      <w:r w:rsidR="005A491D" w:rsidRPr="007F7841">
        <w:rPr>
          <w:sz w:val="20"/>
          <w:szCs w:val="20"/>
          <w:lang w:val="bg-BG"/>
        </w:rPr>
        <w:t xml:space="preserve"> </w:t>
      </w:r>
      <w:r w:rsidR="0027234D" w:rsidRPr="007F7841">
        <w:rPr>
          <w:sz w:val="20"/>
          <w:szCs w:val="20"/>
          <w:lang w:val="bg-BG"/>
        </w:rPr>
        <w:t xml:space="preserve">оферта) </w:t>
      </w:r>
      <w:r w:rsidR="006F77AB" w:rsidRPr="007F7841">
        <w:rPr>
          <w:sz w:val="20"/>
          <w:szCs w:val="20"/>
          <w:lang w:val="bg-BG"/>
        </w:rPr>
        <w:t xml:space="preserve">на </w:t>
      </w:r>
      <w:r w:rsidR="000E523A" w:rsidRPr="007F7841">
        <w:rPr>
          <w:b/>
          <w:sz w:val="20"/>
          <w:szCs w:val="20"/>
          <w:lang w:val="bg-BG"/>
        </w:rPr>
        <w:t>ИЗПЪЛНИТЕЛЯ</w:t>
      </w:r>
      <w:r w:rsidR="005A491D" w:rsidRPr="007F7841">
        <w:rPr>
          <w:sz w:val="20"/>
          <w:szCs w:val="20"/>
          <w:lang w:val="bg-BG"/>
        </w:rPr>
        <w:t>, неразделна част от настоящия договор</w:t>
      </w:r>
    </w:p>
    <w:p w:rsidR="00DD1F9E" w:rsidRPr="007F7841" w:rsidRDefault="00DD1F9E" w:rsidP="00A628E3">
      <w:pPr>
        <w:pStyle w:val="Text1"/>
        <w:spacing w:before="60" w:after="0"/>
        <w:ind w:left="0"/>
        <w:rPr>
          <w:sz w:val="20"/>
          <w:szCs w:val="20"/>
          <w:lang w:val="bg-BG"/>
        </w:rPr>
      </w:pPr>
      <w:r w:rsidRPr="007F7841">
        <w:rPr>
          <w:b/>
          <w:sz w:val="20"/>
          <w:szCs w:val="20"/>
          <w:lang w:val="bg-BG"/>
        </w:rPr>
        <w:t>(2)</w:t>
      </w:r>
      <w:r w:rsidRPr="007F7841">
        <w:rPr>
          <w:sz w:val="20"/>
          <w:szCs w:val="20"/>
          <w:lang w:val="bg-BG"/>
        </w:rPr>
        <w:t xml:space="preserve"> Цената на договора по ал. 1 е окончателна и не подлежи на промяна,</w:t>
      </w:r>
      <w:r w:rsidR="006E0B7C">
        <w:rPr>
          <w:sz w:val="20"/>
          <w:szCs w:val="20"/>
          <w:lang w:val="bg-BG"/>
        </w:rPr>
        <w:t xml:space="preserve"> освен при възникване на обстоятелствата </w:t>
      </w:r>
      <w:r w:rsidR="006E0B7C" w:rsidRPr="007F7841">
        <w:rPr>
          <w:sz w:val="20"/>
          <w:szCs w:val="20"/>
          <w:lang w:val="bg-BG"/>
        </w:rPr>
        <w:t xml:space="preserve">по чл. </w:t>
      </w:r>
      <w:r w:rsidR="006E0B7C">
        <w:rPr>
          <w:sz w:val="20"/>
          <w:szCs w:val="20"/>
          <w:lang w:val="bg-BG"/>
        </w:rPr>
        <w:t xml:space="preserve">116, </w:t>
      </w:r>
      <w:r w:rsidR="006E0B7C" w:rsidRPr="007F7841">
        <w:rPr>
          <w:sz w:val="20"/>
          <w:szCs w:val="20"/>
          <w:lang w:val="bg-BG"/>
        </w:rPr>
        <w:t xml:space="preserve">ал. </w:t>
      </w:r>
      <w:r w:rsidR="006E0B7C">
        <w:rPr>
          <w:sz w:val="20"/>
          <w:szCs w:val="20"/>
          <w:lang w:val="bg-BG"/>
        </w:rPr>
        <w:t>1, т. 1</w:t>
      </w:r>
      <w:r w:rsidR="006E0B7C" w:rsidRPr="007F7841">
        <w:rPr>
          <w:sz w:val="20"/>
          <w:szCs w:val="20"/>
          <w:lang w:val="bg-BG"/>
        </w:rPr>
        <w:t xml:space="preserve"> от </w:t>
      </w:r>
      <w:r w:rsidR="006E0B7C">
        <w:rPr>
          <w:sz w:val="20"/>
          <w:szCs w:val="20"/>
          <w:lang w:val="bg-BG"/>
        </w:rPr>
        <w:t xml:space="preserve">ЗОП, </w:t>
      </w:r>
      <w:r w:rsidRPr="007F7841">
        <w:rPr>
          <w:sz w:val="20"/>
          <w:szCs w:val="20"/>
          <w:lang w:val="bg-BG"/>
        </w:rPr>
        <w:t>в следните случаи:</w:t>
      </w:r>
    </w:p>
    <w:p w:rsidR="00E6654F" w:rsidRPr="007F7841" w:rsidRDefault="00594AB3" w:rsidP="00D066ED">
      <w:pPr>
        <w:pStyle w:val="Text1"/>
        <w:spacing w:before="60" w:after="0"/>
        <w:ind w:left="0"/>
        <w:rPr>
          <w:noProof/>
          <w:sz w:val="20"/>
          <w:szCs w:val="20"/>
        </w:rPr>
      </w:pPr>
      <w:r w:rsidRPr="007F7841">
        <w:rPr>
          <w:b/>
          <w:sz w:val="20"/>
          <w:szCs w:val="20"/>
          <w:lang w:val="bg-BG"/>
        </w:rPr>
        <w:t xml:space="preserve"> </w:t>
      </w:r>
      <w:r w:rsidR="000E523A" w:rsidRPr="007F7841">
        <w:rPr>
          <w:b/>
          <w:sz w:val="20"/>
          <w:szCs w:val="20"/>
          <w:lang w:val="bg-BG"/>
        </w:rPr>
        <w:t>(</w:t>
      </w:r>
      <w:r w:rsidR="00DD1F9E" w:rsidRPr="007F7841">
        <w:rPr>
          <w:b/>
          <w:sz w:val="20"/>
          <w:szCs w:val="20"/>
          <w:lang w:val="bg-BG"/>
        </w:rPr>
        <w:t>3</w:t>
      </w:r>
      <w:r w:rsidR="000E523A" w:rsidRPr="007F7841">
        <w:rPr>
          <w:b/>
          <w:sz w:val="20"/>
          <w:szCs w:val="20"/>
          <w:lang w:val="bg-BG"/>
        </w:rPr>
        <w:t>)</w:t>
      </w:r>
      <w:r w:rsidR="000E523A" w:rsidRPr="007F7841">
        <w:rPr>
          <w:sz w:val="20"/>
          <w:szCs w:val="20"/>
          <w:lang w:val="bg-BG"/>
        </w:rPr>
        <w:t xml:space="preserve"> </w:t>
      </w:r>
      <w:r w:rsidR="006F77AB" w:rsidRPr="007F7841">
        <w:rPr>
          <w:sz w:val="20"/>
          <w:szCs w:val="20"/>
          <w:lang w:val="bg-BG"/>
        </w:rPr>
        <w:t xml:space="preserve">Цената на договора е </w:t>
      </w:r>
      <w:r w:rsidR="006F77AB" w:rsidRPr="007F7841">
        <w:rPr>
          <w:sz w:val="20"/>
          <w:szCs w:val="20"/>
          <w:lang w:val="bg-BG" w:eastAsia="bg-BG"/>
        </w:rPr>
        <w:t>дължима</w:t>
      </w:r>
      <w:r w:rsidR="006F77AB" w:rsidRPr="007F7841">
        <w:rPr>
          <w:sz w:val="20"/>
          <w:szCs w:val="20"/>
          <w:lang w:val="bg-BG"/>
        </w:rPr>
        <w:t xml:space="preserve"> и се заплаща </w:t>
      </w:r>
      <w:r w:rsidR="000E523A" w:rsidRPr="007F7841">
        <w:rPr>
          <w:sz w:val="20"/>
          <w:szCs w:val="20"/>
          <w:lang w:val="bg-BG"/>
        </w:rPr>
        <w:t xml:space="preserve">от </w:t>
      </w:r>
      <w:r w:rsidR="000E523A" w:rsidRPr="007F7841">
        <w:rPr>
          <w:b/>
          <w:sz w:val="20"/>
          <w:szCs w:val="20"/>
          <w:lang w:val="bg-BG"/>
        </w:rPr>
        <w:t>ВЪЗЛОЖИТЕЛЯ</w:t>
      </w:r>
      <w:r w:rsidR="000E523A" w:rsidRPr="007F7841">
        <w:rPr>
          <w:sz w:val="20"/>
          <w:szCs w:val="20"/>
          <w:lang w:val="bg-BG"/>
        </w:rPr>
        <w:t xml:space="preserve"> </w:t>
      </w:r>
      <w:r w:rsidR="00D066ED">
        <w:rPr>
          <w:sz w:val="20"/>
          <w:szCs w:val="20"/>
          <w:lang w:val="bg-BG"/>
        </w:rPr>
        <w:t>в</w:t>
      </w:r>
      <w:r w:rsidR="00675DE7" w:rsidRPr="007F7841">
        <w:rPr>
          <w:noProof/>
          <w:sz w:val="20"/>
          <w:szCs w:val="20"/>
          <w:lang w:val="bg-BG"/>
        </w:rPr>
        <w:t xml:space="preserve"> срок 10 календарни  дни </w:t>
      </w:r>
      <w:r w:rsidR="00E6654F" w:rsidRPr="007F7841">
        <w:rPr>
          <w:noProof/>
          <w:sz w:val="20"/>
          <w:szCs w:val="20"/>
        </w:rPr>
        <w:t>по следния начин:</w:t>
      </w:r>
    </w:p>
    <w:p w:rsidR="004A5F08" w:rsidRPr="007F7841" w:rsidRDefault="004A5F08" w:rsidP="00A628E3">
      <w:pPr>
        <w:pStyle w:val="Text1"/>
        <w:spacing w:after="0"/>
        <w:ind w:left="284" w:hanging="284"/>
        <w:rPr>
          <w:noProof/>
          <w:sz w:val="20"/>
          <w:szCs w:val="20"/>
          <w:lang w:val="bg-BG"/>
        </w:rPr>
      </w:pPr>
      <w:r w:rsidRPr="007F7841">
        <w:rPr>
          <w:noProof/>
          <w:sz w:val="20"/>
          <w:szCs w:val="20"/>
          <w:lang w:val="bg-BG"/>
        </w:rPr>
        <w:lastRenderedPageBreak/>
        <w:t xml:space="preserve">а) </w:t>
      </w:r>
      <w:r w:rsidRPr="007F7841">
        <w:rPr>
          <w:noProof/>
          <w:sz w:val="20"/>
          <w:szCs w:val="20"/>
          <w:lang w:val="bg-BG"/>
        </w:rPr>
        <w:tab/>
        <w:t xml:space="preserve">Авансово плащане в размер на 20 на сто от цената </w:t>
      </w:r>
      <w:r w:rsidR="00D066ED">
        <w:rPr>
          <w:noProof/>
          <w:sz w:val="20"/>
          <w:szCs w:val="20"/>
          <w:lang w:val="bg-BG"/>
        </w:rPr>
        <w:t>на договора</w:t>
      </w:r>
      <w:r w:rsidRPr="007F7841">
        <w:rPr>
          <w:noProof/>
          <w:sz w:val="20"/>
          <w:szCs w:val="20"/>
          <w:lang w:val="bg-BG"/>
        </w:rPr>
        <w:t xml:space="preserve">, платимо </w:t>
      </w:r>
      <w:r w:rsidR="00E90C2E">
        <w:rPr>
          <w:noProof/>
          <w:sz w:val="20"/>
          <w:szCs w:val="20"/>
          <w:lang w:val="en-US"/>
        </w:rPr>
        <w:t xml:space="preserve">10 </w:t>
      </w:r>
      <w:r w:rsidR="00E90C2E">
        <w:rPr>
          <w:noProof/>
          <w:sz w:val="20"/>
          <w:szCs w:val="20"/>
          <w:lang w:val="bg-BG"/>
        </w:rPr>
        <w:t xml:space="preserve">календарни дни </w:t>
      </w:r>
      <w:r w:rsidRPr="007F7841">
        <w:rPr>
          <w:noProof/>
          <w:sz w:val="20"/>
          <w:szCs w:val="20"/>
          <w:lang w:val="bg-BG"/>
        </w:rPr>
        <w:t>след сключване на договора;</w:t>
      </w:r>
    </w:p>
    <w:p w:rsidR="00594AB3" w:rsidRDefault="004A5F08" w:rsidP="00594AB3">
      <w:pPr>
        <w:pStyle w:val="Text1"/>
        <w:ind w:left="284" w:hanging="284"/>
        <w:rPr>
          <w:noProof/>
          <w:sz w:val="20"/>
          <w:szCs w:val="20"/>
          <w:lang w:val="bg-BG"/>
        </w:rPr>
      </w:pPr>
      <w:r w:rsidRPr="007F7841">
        <w:rPr>
          <w:noProof/>
          <w:sz w:val="20"/>
          <w:szCs w:val="20"/>
          <w:lang w:val="bg-BG"/>
        </w:rPr>
        <w:t xml:space="preserve">б) </w:t>
      </w:r>
      <w:r w:rsidRPr="007F7841">
        <w:rPr>
          <w:noProof/>
          <w:sz w:val="20"/>
          <w:szCs w:val="20"/>
          <w:lang w:val="bg-BG"/>
        </w:rPr>
        <w:tab/>
      </w:r>
      <w:r w:rsidR="00594AB3">
        <w:rPr>
          <w:noProof/>
          <w:sz w:val="20"/>
          <w:szCs w:val="20"/>
          <w:lang w:val="bg-BG"/>
        </w:rPr>
        <w:t>Окончателно</w:t>
      </w:r>
      <w:r w:rsidRPr="007F7841">
        <w:rPr>
          <w:noProof/>
          <w:sz w:val="20"/>
          <w:szCs w:val="20"/>
          <w:lang w:val="bg-BG"/>
        </w:rPr>
        <w:t xml:space="preserve"> плащане в размер на 80 на сто от цената </w:t>
      </w:r>
      <w:r w:rsidR="00594AB3">
        <w:rPr>
          <w:noProof/>
          <w:sz w:val="20"/>
          <w:szCs w:val="20"/>
          <w:lang w:val="bg-BG"/>
        </w:rPr>
        <w:t xml:space="preserve">на договор,в  срок 10  календарни дни </w:t>
      </w:r>
      <w:r w:rsidR="00594AB3" w:rsidRPr="00594AB3">
        <w:rPr>
          <w:noProof/>
          <w:sz w:val="20"/>
          <w:szCs w:val="20"/>
          <w:lang w:val="bg-BG"/>
        </w:rPr>
        <w:t>след изпълнение на д</w:t>
      </w:r>
      <w:r w:rsidR="00594AB3">
        <w:rPr>
          <w:noProof/>
          <w:sz w:val="20"/>
          <w:szCs w:val="20"/>
          <w:lang w:val="bg-BG"/>
        </w:rPr>
        <w:t>ейностите включени в предмета му</w:t>
      </w:r>
      <w:r w:rsidR="00594AB3" w:rsidRPr="00594AB3">
        <w:rPr>
          <w:noProof/>
          <w:sz w:val="20"/>
          <w:szCs w:val="20"/>
          <w:lang w:val="bg-BG"/>
        </w:rPr>
        <w:t xml:space="preserve"> и издадена фактура от ИЗПЪЛНИТЕЛЯ</w:t>
      </w:r>
    </w:p>
    <w:p w:rsidR="008F2DF7" w:rsidRPr="007F7841" w:rsidRDefault="00FD7513" w:rsidP="00594AB3">
      <w:pPr>
        <w:pStyle w:val="Text1"/>
        <w:ind w:left="284" w:hanging="284"/>
        <w:rPr>
          <w:noProof/>
          <w:sz w:val="20"/>
          <w:szCs w:val="20"/>
          <w:lang w:val="bg-BG"/>
        </w:rPr>
      </w:pPr>
      <w:r w:rsidRPr="007F7841">
        <w:rPr>
          <w:b/>
          <w:sz w:val="20"/>
          <w:szCs w:val="20"/>
          <w:lang w:val="bg-BG"/>
        </w:rPr>
        <w:t>(</w:t>
      </w:r>
      <w:r w:rsidR="00DD1F9E" w:rsidRPr="007F7841">
        <w:rPr>
          <w:b/>
          <w:sz w:val="20"/>
          <w:szCs w:val="20"/>
          <w:lang w:val="bg-BG"/>
        </w:rPr>
        <w:t>4</w:t>
      </w:r>
      <w:r w:rsidRPr="007F7841">
        <w:rPr>
          <w:b/>
          <w:sz w:val="20"/>
          <w:szCs w:val="20"/>
          <w:lang w:val="bg-BG"/>
        </w:rPr>
        <w:t>)</w:t>
      </w:r>
      <w:r w:rsidRPr="007F7841">
        <w:rPr>
          <w:sz w:val="20"/>
          <w:szCs w:val="20"/>
          <w:lang w:val="bg-BG"/>
        </w:rPr>
        <w:t xml:space="preserve"> </w:t>
      </w:r>
      <w:r w:rsidR="00046A2C" w:rsidRPr="007F7841">
        <w:rPr>
          <w:sz w:val="20"/>
          <w:szCs w:val="20"/>
          <w:lang w:val="bg-BG"/>
        </w:rPr>
        <w:t xml:space="preserve">Преди извършване на всяко плащане </w:t>
      </w:r>
      <w:r w:rsidR="00046A2C" w:rsidRPr="007F7841">
        <w:rPr>
          <w:b/>
          <w:sz w:val="20"/>
          <w:szCs w:val="20"/>
          <w:lang w:val="bg-BG" w:eastAsia="bg-BG"/>
        </w:rPr>
        <w:t xml:space="preserve">ИЗПЪЛНИТЕЛЯТ </w:t>
      </w:r>
      <w:r w:rsidR="00046A2C" w:rsidRPr="007F7841">
        <w:rPr>
          <w:sz w:val="20"/>
          <w:szCs w:val="20"/>
          <w:lang w:val="bg-BG" w:eastAsia="bg-BG"/>
        </w:rPr>
        <w:t xml:space="preserve">трябва да издаде оригинална данъчна фактура </w:t>
      </w:r>
      <w:r w:rsidR="008F2DF7" w:rsidRPr="007F7841">
        <w:rPr>
          <w:sz w:val="20"/>
          <w:szCs w:val="20"/>
          <w:lang w:val="bg-BG" w:eastAsia="bg-BG"/>
        </w:rPr>
        <w:t xml:space="preserve"> за сума равна на сумата на дължимото плащане</w:t>
      </w:r>
      <w:r w:rsidR="00046A2C" w:rsidRPr="007F7841">
        <w:rPr>
          <w:sz w:val="20"/>
          <w:szCs w:val="20"/>
          <w:lang w:val="bg-BG" w:eastAsia="bg-BG"/>
        </w:rPr>
        <w:t>, която съдържа всички реквизити, съгласно разпоредб</w:t>
      </w:r>
      <w:r w:rsidR="00594AB3">
        <w:rPr>
          <w:sz w:val="20"/>
          <w:szCs w:val="20"/>
          <w:lang w:val="bg-BG" w:eastAsia="bg-BG"/>
        </w:rPr>
        <w:t>ите на Закона за счетоводството</w:t>
      </w:r>
      <w:r w:rsidR="00046A2C" w:rsidRPr="007F7841">
        <w:rPr>
          <w:sz w:val="20"/>
          <w:szCs w:val="20"/>
          <w:lang w:val="bg-BG" w:eastAsia="bg-BG"/>
        </w:rPr>
        <w:t>.</w:t>
      </w:r>
    </w:p>
    <w:p w:rsidR="006F77AB" w:rsidRPr="007F7841" w:rsidRDefault="00FD7513" w:rsidP="00A628E3">
      <w:pPr>
        <w:pStyle w:val="Text1"/>
        <w:spacing w:before="120" w:after="0"/>
        <w:ind w:left="0"/>
        <w:rPr>
          <w:sz w:val="20"/>
          <w:szCs w:val="20"/>
          <w:lang w:val="bg-BG" w:eastAsia="bg-BG"/>
        </w:rPr>
      </w:pPr>
      <w:r w:rsidRPr="007F7841">
        <w:rPr>
          <w:b/>
          <w:sz w:val="20"/>
          <w:szCs w:val="20"/>
          <w:lang w:val="bg-BG"/>
        </w:rPr>
        <w:t>(</w:t>
      </w:r>
      <w:r w:rsidR="00DD1F9E" w:rsidRPr="007F7841">
        <w:rPr>
          <w:b/>
          <w:sz w:val="20"/>
          <w:szCs w:val="20"/>
          <w:lang w:val="bg-BG"/>
        </w:rPr>
        <w:t>5</w:t>
      </w:r>
      <w:r w:rsidRPr="007F7841">
        <w:rPr>
          <w:b/>
          <w:sz w:val="20"/>
          <w:szCs w:val="20"/>
          <w:lang w:val="bg-BG"/>
        </w:rPr>
        <w:t>)</w:t>
      </w:r>
      <w:r w:rsidR="006F77AB" w:rsidRPr="007F7841">
        <w:rPr>
          <w:sz w:val="20"/>
          <w:szCs w:val="20"/>
          <w:lang w:val="bg-BG"/>
        </w:rPr>
        <w:t xml:space="preserve"> </w:t>
      </w:r>
      <w:r w:rsidR="006F77AB" w:rsidRPr="007F7841">
        <w:rPr>
          <w:sz w:val="20"/>
          <w:szCs w:val="20"/>
          <w:lang w:val="bg-BG" w:eastAsia="bg-BG"/>
        </w:rPr>
        <w:t xml:space="preserve">Плащанията ще се извършват по банков път в  уговорените срокове и размер по следната банкова сметка на </w:t>
      </w:r>
      <w:r w:rsidR="00F218C9" w:rsidRPr="007F7841">
        <w:rPr>
          <w:b/>
          <w:sz w:val="20"/>
          <w:szCs w:val="20"/>
          <w:lang w:val="bg-BG" w:eastAsia="bg-BG"/>
        </w:rPr>
        <w:t>ИЗПЪЛНИТЕЛЯ</w:t>
      </w:r>
      <w:r w:rsidR="006F77AB" w:rsidRPr="007F7841">
        <w:rPr>
          <w:sz w:val="20"/>
          <w:szCs w:val="20"/>
          <w:lang w:val="bg-BG" w:eastAsia="bg-BG"/>
        </w:rPr>
        <w:t>:</w:t>
      </w:r>
    </w:p>
    <w:p w:rsidR="006F77AB" w:rsidRPr="007F7841" w:rsidRDefault="006F77AB" w:rsidP="00A628E3">
      <w:pPr>
        <w:pStyle w:val="Text1"/>
        <w:spacing w:before="60" w:after="0"/>
        <w:ind w:left="0"/>
        <w:rPr>
          <w:sz w:val="20"/>
          <w:szCs w:val="20"/>
          <w:lang w:val="bg-BG" w:eastAsia="bg-BG"/>
        </w:rPr>
      </w:pPr>
      <w:r w:rsidRPr="007F7841">
        <w:rPr>
          <w:sz w:val="20"/>
          <w:szCs w:val="20"/>
          <w:lang w:val="bg-BG" w:eastAsia="bg-BG"/>
        </w:rPr>
        <w:t>IBAN: [</w:t>
      </w:r>
      <w:r w:rsidRPr="007F7841">
        <w:rPr>
          <w:sz w:val="20"/>
          <w:szCs w:val="20"/>
          <w:lang w:val="bg-BG" w:eastAsia="bg-BG"/>
        </w:rPr>
        <w:sym w:font="Webdings" w:char="F03D"/>
      </w:r>
      <w:r w:rsidRPr="007F7841">
        <w:rPr>
          <w:sz w:val="20"/>
          <w:szCs w:val="20"/>
          <w:lang w:val="bg-BG" w:eastAsia="bg-BG"/>
        </w:rPr>
        <w:t>]; BIC: [</w:t>
      </w:r>
      <w:r w:rsidRPr="007F7841">
        <w:rPr>
          <w:sz w:val="20"/>
          <w:szCs w:val="20"/>
          <w:lang w:val="bg-BG" w:eastAsia="bg-BG"/>
        </w:rPr>
        <w:sym w:font="Webdings" w:char="F03D"/>
      </w:r>
      <w:r w:rsidRPr="007F7841">
        <w:rPr>
          <w:sz w:val="20"/>
          <w:szCs w:val="20"/>
          <w:lang w:val="bg-BG" w:eastAsia="bg-BG"/>
        </w:rPr>
        <w:t>].</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Обслужваща банка:  [наименование и правноорганизационна форма на обслужващата банка];</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Титуляр на сметката: [наименование и правноорганизационна форма].</w:t>
      </w:r>
    </w:p>
    <w:p w:rsidR="00A85961" w:rsidRPr="007F7841" w:rsidRDefault="00A85961" w:rsidP="00A628E3">
      <w:pPr>
        <w:pStyle w:val="Text1"/>
        <w:spacing w:before="60" w:after="0"/>
        <w:ind w:left="0"/>
        <w:rPr>
          <w:sz w:val="20"/>
          <w:szCs w:val="20"/>
          <w:lang w:val="bg-BG" w:eastAsia="bg-BG"/>
        </w:rPr>
      </w:pPr>
      <w:r w:rsidRPr="007F7841">
        <w:rPr>
          <w:b/>
          <w:sz w:val="20"/>
          <w:szCs w:val="20"/>
          <w:lang w:val="bg-BG" w:eastAsia="bg-BG"/>
        </w:rPr>
        <w:t>(</w:t>
      </w:r>
      <w:r w:rsidR="00DD1F9E" w:rsidRPr="007F7841">
        <w:rPr>
          <w:b/>
          <w:sz w:val="20"/>
          <w:szCs w:val="20"/>
          <w:lang w:val="bg-BG" w:eastAsia="bg-BG"/>
        </w:rPr>
        <w:t>6</w:t>
      </w:r>
      <w:r w:rsidRPr="007F7841">
        <w:rPr>
          <w:b/>
          <w:sz w:val="20"/>
          <w:szCs w:val="20"/>
          <w:lang w:val="bg-BG" w:eastAsia="bg-BG"/>
        </w:rPr>
        <w:t>)</w:t>
      </w:r>
      <w:r w:rsidRPr="007F7841">
        <w:rPr>
          <w:sz w:val="20"/>
          <w:szCs w:val="20"/>
          <w:lang w:val="bg-BG" w:eastAsia="bg-BG"/>
        </w:rPr>
        <w:t xml:space="preserve"> Когато </w:t>
      </w:r>
      <w:r w:rsidRPr="007F7841">
        <w:rPr>
          <w:b/>
          <w:sz w:val="20"/>
          <w:szCs w:val="20"/>
          <w:lang w:val="bg-BG" w:eastAsia="bg-BG"/>
        </w:rPr>
        <w:t>ИЗПЪЛНИТЕЛЯТ</w:t>
      </w:r>
      <w:r w:rsidRPr="007F7841">
        <w:rPr>
          <w:sz w:val="20"/>
          <w:szCs w:val="20"/>
          <w:lang w:val="bg-BG" w:eastAsia="bg-BG"/>
        </w:rPr>
        <w:t xml:space="preserve"> е сключил договор/и за подизпълнение, </w:t>
      </w:r>
      <w:r w:rsidRPr="007F7841">
        <w:rPr>
          <w:b/>
          <w:sz w:val="20"/>
          <w:szCs w:val="20"/>
          <w:lang w:val="bg-BG" w:eastAsia="bg-BG"/>
        </w:rPr>
        <w:t>ВЪЗЛОЖИТЕЛЯТ</w:t>
      </w:r>
      <w:r w:rsidRPr="007F7841">
        <w:rPr>
          <w:sz w:val="20"/>
          <w:szCs w:val="20"/>
          <w:lang w:val="bg-BG" w:eastAsia="bg-BG"/>
        </w:rPr>
        <w:t xml:space="preserve"> извършва балансово плащане към него, след като бъдат представени доказателства, че </w:t>
      </w:r>
      <w:r w:rsidRPr="007F7841">
        <w:rPr>
          <w:b/>
          <w:sz w:val="20"/>
          <w:szCs w:val="20"/>
          <w:lang w:val="bg-BG" w:eastAsia="bg-BG"/>
        </w:rPr>
        <w:t>ИЗПЪЛНИТЕЛЯТ</w:t>
      </w:r>
      <w:r w:rsidRPr="007F7841">
        <w:rPr>
          <w:sz w:val="20"/>
          <w:szCs w:val="20"/>
          <w:lang w:val="bg-BG" w:eastAsia="bg-BG"/>
        </w:rPr>
        <w:t xml:space="preserve"> е заплатил на подизпълнителя/ подизпълнителите изпълнените услуги или части от тях, които са приети по реда на чл. </w:t>
      </w:r>
      <w:r w:rsidR="00BD2004" w:rsidRPr="007F7841">
        <w:rPr>
          <w:sz w:val="20"/>
          <w:szCs w:val="20"/>
          <w:lang w:val="bg-BG" w:eastAsia="bg-BG"/>
        </w:rPr>
        <w:t>9</w:t>
      </w:r>
      <w:r w:rsidRPr="007F7841">
        <w:rPr>
          <w:sz w:val="20"/>
          <w:szCs w:val="20"/>
          <w:lang w:val="bg-BG" w:eastAsia="bg-BG"/>
        </w:rPr>
        <w:t xml:space="preserve"> от настоящия договор</w:t>
      </w:r>
      <w:r w:rsidR="00F24060" w:rsidRPr="007F7841">
        <w:rPr>
          <w:sz w:val="20"/>
          <w:szCs w:val="20"/>
          <w:lang w:val="bg-BG" w:eastAsia="bg-BG"/>
        </w:rPr>
        <w:t>.</w:t>
      </w:r>
    </w:p>
    <w:p w:rsidR="00F9596B" w:rsidRPr="007F7841" w:rsidRDefault="006C6DD2" w:rsidP="00A628E3">
      <w:pPr>
        <w:tabs>
          <w:tab w:val="left" w:pos="993"/>
        </w:tabs>
        <w:spacing w:before="240" w:after="120"/>
        <w:jc w:val="both"/>
        <w:rPr>
          <w:b/>
          <w:bCs/>
          <w:sz w:val="20"/>
          <w:szCs w:val="20"/>
          <w:lang w:val="bg-BG"/>
        </w:rPr>
      </w:pPr>
      <w:r w:rsidRPr="007F7841">
        <w:rPr>
          <w:b/>
          <w:bCs/>
          <w:sz w:val="20"/>
          <w:szCs w:val="20"/>
          <w:lang w:val="bg-BG"/>
        </w:rPr>
        <w:t>І</w:t>
      </w:r>
      <w:r w:rsidR="00F9596B" w:rsidRPr="007F7841">
        <w:rPr>
          <w:b/>
          <w:bCs/>
          <w:sz w:val="20"/>
          <w:szCs w:val="20"/>
          <w:lang w:val="bg-BG"/>
        </w:rPr>
        <w:t>V. ПРАВА И ЗАДЪЛЖЕНИЯ НА ВЪЗЛОЖИТЕЛЯ</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4. ВЪЗЛОЖИТЕЛЯТ </w:t>
      </w:r>
      <w:r w:rsidRPr="007F7841">
        <w:rPr>
          <w:sz w:val="20"/>
          <w:szCs w:val="20"/>
          <w:lang w:val="bg-BG"/>
        </w:rPr>
        <w:t>има право:</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1. Да получи услугата предмет на договора в съответствие с изискванията определени в техническата спецификация и предложенията в офертата на </w:t>
      </w:r>
      <w:r w:rsidR="004A7D14" w:rsidRPr="007F7841">
        <w:rPr>
          <w:b/>
          <w:sz w:val="20"/>
          <w:szCs w:val="20"/>
          <w:lang w:val="bg-BG"/>
        </w:rPr>
        <w:t>ИЗПЪЛНИТЕЛЯ</w:t>
      </w:r>
      <w:r w:rsidRPr="007F7841">
        <w:rPr>
          <w:sz w:val="20"/>
          <w:szCs w:val="20"/>
          <w:lang w:val="bg-BG"/>
        </w:rPr>
        <w:t>.</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2. Да упражнява контрол и да получава информация относно текущото състояние и хода на изпълнение на услугата, предмет на договора от </w:t>
      </w:r>
      <w:r w:rsidR="004A7D14" w:rsidRPr="007F7841">
        <w:rPr>
          <w:b/>
          <w:sz w:val="20"/>
          <w:szCs w:val="20"/>
          <w:lang w:val="bg-BG"/>
        </w:rPr>
        <w:t>ИЗПЪЛНИТЕЛЯ</w:t>
      </w:r>
      <w:r w:rsidRPr="007F7841">
        <w:rPr>
          <w:sz w:val="20"/>
          <w:szCs w:val="20"/>
          <w:lang w:val="bg-BG"/>
        </w:rPr>
        <w:t>.</w:t>
      </w:r>
    </w:p>
    <w:p w:rsidR="00326FD1" w:rsidRPr="007F7841" w:rsidRDefault="00F9596B" w:rsidP="00A628E3">
      <w:pPr>
        <w:pStyle w:val="Text1"/>
        <w:spacing w:after="0"/>
        <w:ind w:left="0" w:firstLine="567"/>
        <w:rPr>
          <w:sz w:val="20"/>
          <w:szCs w:val="20"/>
          <w:lang w:val="bg-BG"/>
        </w:rPr>
      </w:pPr>
      <w:r w:rsidRPr="007F7841">
        <w:rPr>
          <w:sz w:val="20"/>
          <w:szCs w:val="20"/>
          <w:lang w:val="bg-BG"/>
        </w:rPr>
        <w:t xml:space="preserve">3. Да изисква от </w:t>
      </w:r>
      <w:r w:rsidR="004A7D14" w:rsidRPr="007F7841">
        <w:rPr>
          <w:b/>
          <w:sz w:val="20"/>
          <w:szCs w:val="20"/>
          <w:lang w:val="bg-BG"/>
        </w:rPr>
        <w:t>ИЗПЪЛНИТЕЛЯ</w:t>
      </w:r>
      <w:r w:rsidR="004A7D14" w:rsidRPr="007F7841">
        <w:rPr>
          <w:sz w:val="20"/>
          <w:szCs w:val="20"/>
          <w:lang w:val="bg-BG"/>
        </w:rPr>
        <w:t xml:space="preserve"> </w:t>
      </w:r>
      <w:r w:rsidRPr="007F7841">
        <w:rPr>
          <w:sz w:val="20"/>
          <w:szCs w:val="20"/>
          <w:lang w:val="bg-BG"/>
        </w:rPr>
        <w:t>предоставяне на услугата в срок, без отклонение от</w:t>
      </w:r>
      <w:r w:rsidR="00326FD1" w:rsidRPr="007F7841">
        <w:rPr>
          <w:sz w:val="20"/>
          <w:szCs w:val="20"/>
          <w:lang w:val="bg-BG"/>
        </w:rPr>
        <w:t xml:space="preserve"> договореното и без недостатъци, както и да иска </w:t>
      </w:r>
      <w:r w:rsidR="00326FD1" w:rsidRPr="007F7841">
        <w:rPr>
          <w:b/>
          <w:sz w:val="20"/>
          <w:szCs w:val="20"/>
          <w:lang w:val="bg-BG"/>
        </w:rPr>
        <w:t>ИЗПЪЛНИТЕЛЯТ</w:t>
      </w:r>
      <w:r w:rsidR="00326FD1" w:rsidRPr="007F7841">
        <w:rPr>
          <w:sz w:val="20"/>
          <w:szCs w:val="20"/>
          <w:lang w:val="bg-BG"/>
        </w:rPr>
        <w:t xml:space="preserve"> да отстрани всички скрити недостатъци на изпълнените от него услуги по реда и в сроковете, определени в този договор.</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4. Да поиска замяната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Pr="007F7841">
        <w:rPr>
          <w:sz w:val="20"/>
          <w:szCs w:val="20"/>
          <w:lang w:val="bg-BG"/>
        </w:rPr>
        <w:t xml:space="preserve">, с друго лице, което съответства на изискванията за съответната позиция. </w:t>
      </w:r>
    </w:p>
    <w:p w:rsidR="00F473C2" w:rsidRPr="007F7841" w:rsidRDefault="00F473C2" w:rsidP="00A628E3">
      <w:pPr>
        <w:pStyle w:val="Text1"/>
        <w:spacing w:after="0"/>
        <w:ind w:left="0" w:firstLine="567"/>
        <w:rPr>
          <w:sz w:val="20"/>
          <w:szCs w:val="20"/>
          <w:lang w:val="bg-BG"/>
        </w:rPr>
      </w:pPr>
      <w:r w:rsidRPr="007F7841">
        <w:rPr>
          <w:sz w:val="20"/>
          <w:szCs w:val="20"/>
          <w:lang w:val="bg-BG"/>
        </w:rPr>
        <w:t xml:space="preserve">5. Да изисква от </w:t>
      </w:r>
      <w:r w:rsidR="000A1C3B" w:rsidRPr="007F7841">
        <w:rPr>
          <w:b/>
          <w:sz w:val="20"/>
          <w:szCs w:val="20"/>
          <w:lang w:val="bg-BG"/>
        </w:rPr>
        <w:t>ИЗПЪЛНИТЕЛЯ</w:t>
      </w:r>
      <w:r w:rsidR="000A1C3B" w:rsidRPr="007F7841">
        <w:rPr>
          <w:sz w:val="20"/>
          <w:szCs w:val="20"/>
          <w:lang w:val="bg-BG"/>
        </w:rPr>
        <w:t xml:space="preserve"> </w:t>
      </w:r>
      <w:r w:rsidRPr="007F7841">
        <w:rPr>
          <w:sz w:val="20"/>
          <w:szCs w:val="20"/>
          <w:lang w:val="bg-BG"/>
        </w:rPr>
        <w:t>всякаква информация, свързана с установени нередности и с извършени</w:t>
      </w:r>
      <w:r w:rsidR="000A1C3B" w:rsidRPr="007F7841">
        <w:rPr>
          <w:sz w:val="20"/>
          <w:szCs w:val="20"/>
          <w:lang w:val="bg-BG"/>
        </w:rPr>
        <w:t>те</w:t>
      </w:r>
      <w:r w:rsidRPr="007F7841">
        <w:rPr>
          <w:sz w:val="20"/>
          <w:szCs w:val="20"/>
          <w:lang w:val="bg-BG"/>
        </w:rPr>
        <w:t xml:space="preserve"> от </w:t>
      </w:r>
      <w:r w:rsidR="000A1C3B" w:rsidRPr="007F7841">
        <w:rPr>
          <w:b/>
          <w:sz w:val="20"/>
          <w:szCs w:val="20"/>
          <w:lang w:val="bg-BG"/>
        </w:rPr>
        <w:t>ИЗПЪЛНИТЕЛЯ</w:t>
      </w:r>
      <w:r w:rsidR="000A1C3B" w:rsidRPr="007F7841">
        <w:rPr>
          <w:sz w:val="20"/>
          <w:szCs w:val="20"/>
          <w:lang w:val="bg-BG"/>
        </w:rPr>
        <w:t xml:space="preserve"> </w:t>
      </w:r>
      <w:r w:rsidRPr="007F7841">
        <w:rPr>
          <w:sz w:val="20"/>
          <w:szCs w:val="20"/>
          <w:lang w:val="bg-BG"/>
        </w:rPr>
        <w:t>действия в случаи на установена нередност.</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5. ВЪЗЛОЖИТЕЛЯТ </w:t>
      </w:r>
      <w:r w:rsidRPr="007F7841">
        <w:rPr>
          <w:sz w:val="20"/>
          <w:szCs w:val="20"/>
          <w:lang w:val="bg-BG"/>
        </w:rPr>
        <w:t>се задължава:</w:t>
      </w:r>
    </w:p>
    <w:p w:rsidR="004A7D14" w:rsidRPr="007F7841" w:rsidRDefault="004A7D14" w:rsidP="00A628E3">
      <w:pPr>
        <w:pStyle w:val="Text1"/>
        <w:spacing w:after="0"/>
        <w:ind w:left="0" w:firstLine="567"/>
        <w:rPr>
          <w:sz w:val="20"/>
          <w:szCs w:val="20"/>
          <w:lang w:val="bg-BG"/>
        </w:rPr>
      </w:pPr>
      <w:r w:rsidRPr="007F7841">
        <w:rPr>
          <w:sz w:val="20"/>
          <w:szCs w:val="20"/>
          <w:lang w:val="bg-BG"/>
        </w:rPr>
        <w:t>1. Да заплати уговореното възнаграждение в уговорените размер и срокове, съгласно договора.</w:t>
      </w:r>
      <w:r w:rsidR="00326FD1" w:rsidRPr="007F7841">
        <w:rPr>
          <w:sz w:val="20"/>
          <w:szCs w:val="20"/>
          <w:lang w:val="bg-BG"/>
        </w:rPr>
        <w:t xml:space="preserve"> </w:t>
      </w:r>
      <w:r w:rsidR="00326FD1" w:rsidRPr="007F7841">
        <w:rPr>
          <w:b/>
          <w:sz w:val="20"/>
          <w:szCs w:val="20"/>
          <w:lang w:val="bg-BG"/>
        </w:rPr>
        <w:t>ВЪЗЛОЖИТЕЛЯТ</w:t>
      </w:r>
      <w:r w:rsidR="00326FD1" w:rsidRPr="007F7841">
        <w:rPr>
          <w:sz w:val="20"/>
          <w:szCs w:val="20"/>
          <w:lang w:val="bg-BG"/>
        </w:rPr>
        <w:t xml:space="preserve"> не дължи заплащане за извършени допълнителни услуги, които не са възложени от него.</w:t>
      </w:r>
    </w:p>
    <w:p w:rsidR="004A7D14" w:rsidRPr="007F7841" w:rsidRDefault="004A7D14" w:rsidP="00A628E3">
      <w:pPr>
        <w:pStyle w:val="Text1"/>
        <w:spacing w:after="0"/>
        <w:ind w:left="0" w:firstLine="567"/>
        <w:rPr>
          <w:sz w:val="20"/>
          <w:szCs w:val="20"/>
          <w:lang w:val="bg-BG"/>
        </w:rPr>
      </w:pPr>
      <w:r w:rsidRPr="007F7841">
        <w:rPr>
          <w:sz w:val="20"/>
          <w:szCs w:val="20"/>
          <w:lang w:val="bg-BG"/>
        </w:rPr>
        <w:t>2. Да ока</w:t>
      </w:r>
      <w:r w:rsidR="006C6DD2" w:rsidRPr="007F7841">
        <w:rPr>
          <w:sz w:val="20"/>
          <w:szCs w:val="20"/>
          <w:lang w:val="bg-BG"/>
        </w:rPr>
        <w:t>зва</w:t>
      </w:r>
      <w:r w:rsidRPr="007F7841">
        <w:rPr>
          <w:sz w:val="20"/>
          <w:szCs w:val="20"/>
          <w:lang w:val="bg-BG"/>
        </w:rPr>
        <w:t xml:space="preserve"> на </w:t>
      </w:r>
      <w:r w:rsidRPr="007F7841">
        <w:rPr>
          <w:b/>
          <w:sz w:val="20"/>
          <w:szCs w:val="20"/>
          <w:lang w:val="bg-BG"/>
        </w:rPr>
        <w:t>ИЗПЪЛНИТЕЛЯ</w:t>
      </w:r>
      <w:r w:rsidRPr="007F7841">
        <w:rPr>
          <w:sz w:val="20"/>
          <w:szCs w:val="20"/>
          <w:lang w:val="bg-BG"/>
        </w:rPr>
        <w:t xml:space="preserve"> възможно</w:t>
      </w:r>
      <w:r w:rsidR="006C6DD2" w:rsidRPr="007F7841">
        <w:rPr>
          <w:sz w:val="20"/>
          <w:szCs w:val="20"/>
          <w:lang w:val="bg-BG"/>
        </w:rPr>
        <w:t xml:space="preserve"> и</w:t>
      </w:r>
      <w:r w:rsidRPr="007F7841">
        <w:rPr>
          <w:sz w:val="20"/>
          <w:szCs w:val="20"/>
          <w:lang w:val="bg-BG"/>
        </w:rPr>
        <w:t xml:space="preserve"> </w:t>
      </w:r>
      <w:r w:rsidR="006C6DD2" w:rsidRPr="007F7841">
        <w:rPr>
          <w:sz w:val="20"/>
          <w:szCs w:val="20"/>
          <w:lang w:val="bg-BG"/>
        </w:rPr>
        <w:t xml:space="preserve">оправдано </w:t>
      </w:r>
      <w:r w:rsidRPr="007F7841">
        <w:rPr>
          <w:sz w:val="20"/>
          <w:szCs w:val="20"/>
          <w:lang w:val="bg-BG"/>
        </w:rPr>
        <w:t>съдействие, включително като предостави в разумен срок цялата налична информация и документи, необходими за изпълнение на предмета на договора и като своевременно решава всички въпроси, възникнали по време на изпълнение на договора, които са от неговата компетентност.</w:t>
      </w:r>
    </w:p>
    <w:p w:rsidR="004A7D14" w:rsidRPr="007F7841" w:rsidRDefault="004A7D14" w:rsidP="00A628E3">
      <w:pPr>
        <w:pStyle w:val="Text1"/>
        <w:spacing w:after="0"/>
        <w:ind w:left="0" w:firstLine="567"/>
        <w:rPr>
          <w:sz w:val="20"/>
          <w:szCs w:val="20"/>
          <w:lang w:val="bg-BG"/>
        </w:rPr>
      </w:pPr>
      <w:r w:rsidRPr="007F7841">
        <w:rPr>
          <w:sz w:val="20"/>
          <w:szCs w:val="20"/>
          <w:lang w:val="bg-BG"/>
        </w:rPr>
        <w:t xml:space="preserve">3. Да не възпрепятства </w:t>
      </w:r>
      <w:r w:rsidRPr="007F7841">
        <w:rPr>
          <w:b/>
          <w:sz w:val="20"/>
          <w:szCs w:val="20"/>
          <w:lang w:val="bg-BG"/>
        </w:rPr>
        <w:t>ИЗПЪЛНИТЕЛЯ</w:t>
      </w:r>
      <w:r w:rsidRPr="007F7841">
        <w:rPr>
          <w:sz w:val="20"/>
          <w:szCs w:val="20"/>
          <w:lang w:val="bg-BG"/>
        </w:rPr>
        <w:t xml:space="preserve"> и да не нарушава оперативната му самостоятелност във връзка с изпълнението на договора.</w:t>
      </w:r>
    </w:p>
    <w:p w:rsidR="004A7D14" w:rsidRPr="007F7841" w:rsidRDefault="009B6B78" w:rsidP="00A628E3">
      <w:pPr>
        <w:pStyle w:val="Text1"/>
        <w:spacing w:after="0"/>
        <w:ind w:left="0" w:firstLine="567"/>
        <w:rPr>
          <w:sz w:val="20"/>
          <w:szCs w:val="20"/>
          <w:lang w:val="bg-BG"/>
        </w:rPr>
      </w:pPr>
      <w:r w:rsidRPr="007F7841">
        <w:rPr>
          <w:sz w:val="20"/>
          <w:szCs w:val="20"/>
          <w:lang w:val="bg-BG"/>
        </w:rPr>
        <w:t>4</w:t>
      </w:r>
      <w:r w:rsidR="004A7D14" w:rsidRPr="007F7841">
        <w:rPr>
          <w:sz w:val="20"/>
          <w:szCs w:val="20"/>
          <w:lang w:val="bg-BG"/>
        </w:rPr>
        <w:t xml:space="preserve">. Да приеме </w:t>
      </w:r>
      <w:r w:rsidR="00326FD1" w:rsidRPr="007F7841">
        <w:rPr>
          <w:sz w:val="20"/>
          <w:szCs w:val="20"/>
          <w:lang w:val="bg-BG"/>
        </w:rPr>
        <w:t xml:space="preserve">резултатите от услугите, ако същите отговаря на изискванията посочени в техническата спецификация </w:t>
      </w:r>
      <w:r w:rsidR="004A7D14" w:rsidRPr="007F7841">
        <w:rPr>
          <w:sz w:val="20"/>
          <w:szCs w:val="20"/>
          <w:lang w:val="bg-BG"/>
        </w:rPr>
        <w:t xml:space="preserve">и да издаде на </w:t>
      </w:r>
      <w:r w:rsidR="004A7D14" w:rsidRPr="007F7841">
        <w:rPr>
          <w:b/>
          <w:sz w:val="20"/>
          <w:szCs w:val="20"/>
          <w:lang w:val="bg-BG"/>
        </w:rPr>
        <w:t>ИЗПЪЛНИТЕЛЯ</w:t>
      </w:r>
      <w:r w:rsidR="004A7D14" w:rsidRPr="007F7841">
        <w:rPr>
          <w:sz w:val="20"/>
          <w:szCs w:val="20"/>
          <w:lang w:val="bg-BG"/>
        </w:rPr>
        <w:t xml:space="preserve"> удостоверителен документ за изпълнението на договора</w:t>
      </w:r>
      <w:r w:rsidR="00511F5C" w:rsidRPr="007F7841">
        <w:rPr>
          <w:sz w:val="20"/>
          <w:szCs w:val="20"/>
          <w:lang w:val="bg-BG"/>
        </w:rPr>
        <w:t>.</w:t>
      </w:r>
    </w:p>
    <w:p w:rsidR="004A7D14" w:rsidRPr="007F7841" w:rsidRDefault="00594AB3" w:rsidP="00A628E3">
      <w:pPr>
        <w:pStyle w:val="Text1"/>
        <w:spacing w:after="0"/>
        <w:ind w:left="0" w:firstLine="567"/>
        <w:rPr>
          <w:sz w:val="20"/>
          <w:szCs w:val="20"/>
          <w:lang w:val="bg-BG"/>
        </w:rPr>
      </w:pPr>
      <w:r>
        <w:rPr>
          <w:sz w:val="20"/>
          <w:szCs w:val="20"/>
          <w:lang w:val="bg-BG"/>
        </w:rPr>
        <w:t>5</w:t>
      </w:r>
      <w:r w:rsidR="004A7D14" w:rsidRPr="007F7841">
        <w:rPr>
          <w:sz w:val="20"/>
          <w:szCs w:val="20"/>
          <w:lang w:val="bg-BG"/>
        </w:rPr>
        <w:t>. Да не предприема чрез свои служители и/или да не възлага на други физически или юридически лица дейности еднакви или сходни с предмета на настоящия договор, които могат да повлияят на неговото изпълнение.</w:t>
      </w:r>
    </w:p>
    <w:p w:rsidR="00640C25" w:rsidRPr="007F7841" w:rsidRDefault="00594AB3" w:rsidP="00A628E3">
      <w:pPr>
        <w:pStyle w:val="Text1"/>
        <w:spacing w:after="0"/>
        <w:ind w:left="0" w:firstLine="567"/>
        <w:rPr>
          <w:sz w:val="20"/>
          <w:szCs w:val="20"/>
          <w:lang w:val="bg-BG"/>
        </w:rPr>
      </w:pPr>
      <w:r>
        <w:rPr>
          <w:sz w:val="20"/>
          <w:szCs w:val="20"/>
          <w:lang w:val="bg-BG"/>
        </w:rPr>
        <w:t>6</w:t>
      </w:r>
      <w:r w:rsidR="00640C25" w:rsidRPr="007F7841">
        <w:rPr>
          <w:sz w:val="20"/>
          <w:szCs w:val="20"/>
          <w:lang w:val="bg-BG"/>
        </w:rPr>
        <w:t xml:space="preserve">. Да не разпространява факти и сведения за </w:t>
      </w:r>
      <w:r w:rsidR="00640C25" w:rsidRPr="007F7841">
        <w:rPr>
          <w:b/>
          <w:sz w:val="20"/>
          <w:szCs w:val="20"/>
          <w:lang w:val="bg-BG"/>
        </w:rPr>
        <w:t>ИЗПЪЛНИТЕЛЯ</w:t>
      </w:r>
      <w:r w:rsidR="00640C25" w:rsidRPr="007F784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00640C25" w:rsidRPr="007F7841">
        <w:rPr>
          <w:b/>
          <w:sz w:val="20"/>
          <w:szCs w:val="20"/>
          <w:lang w:val="bg-BG"/>
        </w:rPr>
        <w:t>ИЗПЪЛНИТЕЛЯ</w:t>
      </w:r>
      <w:r w:rsidR="00640C25" w:rsidRPr="007F7841">
        <w:rPr>
          <w:sz w:val="20"/>
          <w:szCs w:val="20"/>
          <w:lang w:val="bg-BG"/>
        </w:rPr>
        <w:t xml:space="preserve"> 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ВЪЗЛОЖИТЕЛЯ</w:t>
      </w:r>
      <w:r w:rsidR="00640C25" w:rsidRPr="007F7841">
        <w:rPr>
          <w:sz w:val="20"/>
          <w:szCs w:val="20"/>
          <w:lang w:val="bg-BG"/>
        </w:rPr>
        <w:t xml:space="preserve"> по закон или е разпоредено с решение на компетентен съд.</w:t>
      </w:r>
    </w:p>
    <w:p w:rsidR="006F77AB" w:rsidRPr="007F7841" w:rsidRDefault="00C70433" w:rsidP="00A628E3">
      <w:pPr>
        <w:tabs>
          <w:tab w:val="left" w:pos="993"/>
        </w:tabs>
        <w:spacing w:before="240" w:after="120"/>
        <w:jc w:val="both"/>
        <w:rPr>
          <w:b/>
          <w:bCs/>
          <w:sz w:val="20"/>
          <w:szCs w:val="20"/>
          <w:lang w:val="bg-BG"/>
        </w:rPr>
      </w:pPr>
      <w:r w:rsidRPr="007F7841">
        <w:rPr>
          <w:b/>
          <w:bCs/>
          <w:sz w:val="20"/>
          <w:szCs w:val="20"/>
          <w:lang w:val="bg-BG"/>
        </w:rPr>
        <w:t>V</w:t>
      </w:r>
      <w:r w:rsidR="006F77AB" w:rsidRPr="007F7841">
        <w:rPr>
          <w:b/>
          <w:bCs/>
          <w:sz w:val="20"/>
          <w:szCs w:val="20"/>
          <w:lang w:val="bg-BG"/>
        </w:rPr>
        <w:t xml:space="preserve">. </w:t>
      </w:r>
      <w:r w:rsidR="000E523A" w:rsidRPr="007F7841">
        <w:rPr>
          <w:b/>
          <w:bCs/>
          <w:sz w:val="20"/>
          <w:szCs w:val="20"/>
          <w:lang w:val="bg-BG"/>
        </w:rPr>
        <w:t>ПРАВА И ЗАДЪЛЖЕНИЯ НА ИЗПЪЛНИТЕЛЯ</w:t>
      </w:r>
    </w:p>
    <w:p w:rsidR="00511F5C" w:rsidRPr="007F7841" w:rsidRDefault="00511F5C" w:rsidP="00A628E3">
      <w:pPr>
        <w:pStyle w:val="Text1"/>
        <w:spacing w:before="120" w:after="60"/>
        <w:ind w:left="426" w:hanging="426"/>
        <w:rPr>
          <w:sz w:val="20"/>
          <w:szCs w:val="20"/>
          <w:lang w:val="bg-BG"/>
        </w:rPr>
      </w:pPr>
      <w:r w:rsidRPr="007F7841">
        <w:rPr>
          <w:b/>
          <w:sz w:val="20"/>
          <w:szCs w:val="20"/>
          <w:lang w:val="bg-BG"/>
        </w:rPr>
        <w:t xml:space="preserve">Чл. 6. ИЗПЪЛНИТЕЛЯТ </w:t>
      </w:r>
      <w:r w:rsidRPr="007F7841">
        <w:rPr>
          <w:sz w:val="20"/>
          <w:szCs w:val="20"/>
          <w:lang w:val="bg-BG"/>
        </w:rPr>
        <w:t>се задължава:</w:t>
      </w:r>
    </w:p>
    <w:p w:rsidR="006F77AB" w:rsidRPr="007F7841" w:rsidRDefault="009D3C9E" w:rsidP="00A628E3">
      <w:pPr>
        <w:pStyle w:val="Text1"/>
        <w:spacing w:after="0"/>
        <w:ind w:left="0" w:firstLine="567"/>
        <w:rPr>
          <w:sz w:val="20"/>
          <w:szCs w:val="20"/>
          <w:lang w:val="bg-BG"/>
        </w:rPr>
      </w:pPr>
      <w:r w:rsidRPr="007F7841">
        <w:rPr>
          <w:sz w:val="20"/>
          <w:szCs w:val="20"/>
          <w:lang w:val="bg-BG"/>
        </w:rPr>
        <w:t>1. Д</w:t>
      </w:r>
      <w:r w:rsidR="006F77AB" w:rsidRPr="007F7841">
        <w:rPr>
          <w:sz w:val="20"/>
          <w:szCs w:val="20"/>
          <w:lang w:val="bg-BG"/>
        </w:rPr>
        <w:t>а положи необходимата грижа за професионално и качествено изпълнени</w:t>
      </w:r>
      <w:r w:rsidR="00077BFA" w:rsidRPr="007F7841">
        <w:rPr>
          <w:sz w:val="20"/>
          <w:szCs w:val="20"/>
          <w:lang w:val="bg-BG"/>
        </w:rPr>
        <w:t>е на услугите</w:t>
      </w:r>
      <w:r w:rsidR="006F77AB" w:rsidRPr="007F7841">
        <w:rPr>
          <w:sz w:val="20"/>
          <w:szCs w:val="20"/>
          <w:lang w:val="bg-BG"/>
        </w:rPr>
        <w:t xml:space="preserve"> по този договор и да осигури </w:t>
      </w:r>
      <w:r w:rsidRPr="007F7841">
        <w:rPr>
          <w:sz w:val="20"/>
          <w:szCs w:val="20"/>
          <w:lang w:val="bg-BG"/>
        </w:rPr>
        <w:t>ключовите експерти, посочени в офертата му за целия период на изпълнение на договора</w:t>
      </w:r>
      <w:r w:rsidR="006F77AB" w:rsidRPr="007F7841">
        <w:rPr>
          <w:sz w:val="20"/>
          <w:szCs w:val="20"/>
          <w:lang w:val="bg-BG"/>
        </w:rPr>
        <w:t>.</w:t>
      </w:r>
    </w:p>
    <w:p w:rsidR="00326FD1" w:rsidRPr="007F7841" w:rsidRDefault="00326FD1" w:rsidP="00A628E3">
      <w:pPr>
        <w:pStyle w:val="Text1"/>
        <w:spacing w:after="0"/>
        <w:ind w:left="0" w:firstLine="567"/>
        <w:rPr>
          <w:sz w:val="20"/>
          <w:szCs w:val="20"/>
          <w:lang w:val="bg-BG"/>
        </w:rPr>
      </w:pPr>
      <w:r w:rsidRPr="007F7841">
        <w:rPr>
          <w:sz w:val="20"/>
          <w:szCs w:val="20"/>
          <w:lang w:val="bg-BG"/>
        </w:rPr>
        <w:t>2. Да сключи договор/договори за под</w:t>
      </w:r>
      <w:r w:rsidR="00594AB3">
        <w:rPr>
          <w:sz w:val="20"/>
          <w:szCs w:val="20"/>
          <w:lang w:val="bg-BG"/>
        </w:rPr>
        <w:t xml:space="preserve"> </w:t>
      </w:r>
      <w:r w:rsidRPr="007F7841">
        <w:rPr>
          <w:sz w:val="20"/>
          <w:szCs w:val="20"/>
          <w:lang w:val="bg-BG"/>
        </w:rPr>
        <w:t>изпълнение с посоченит</w:t>
      </w:r>
      <w:r w:rsidR="00DD46B2" w:rsidRPr="007F7841">
        <w:rPr>
          <w:sz w:val="20"/>
          <w:szCs w:val="20"/>
          <w:lang w:val="bg-BG"/>
        </w:rPr>
        <w:t xml:space="preserve">е в офертата му подизпълнители </w:t>
      </w:r>
      <w:r w:rsidRPr="007F7841">
        <w:rPr>
          <w:sz w:val="20"/>
          <w:szCs w:val="20"/>
          <w:lang w:val="bg-BG"/>
        </w:rPr>
        <w:t xml:space="preserve">и да предостави оригинален екземпляр на възложителя </w:t>
      </w:r>
      <w:r w:rsidR="00DD46B2" w:rsidRPr="007F7841">
        <w:rPr>
          <w:sz w:val="20"/>
          <w:szCs w:val="20"/>
          <w:lang w:val="bg-BG"/>
        </w:rPr>
        <w:t>от</w:t>
      </w:r>
      <w:r w:rsidRPr="007F7841">
        <w:rPr>
          <w:sz w:val="20"/>
          <w:szCs w:val="20"/>
          <w:lang w:val="bg-BG"/>
        </w:rPr>
        <w:t xml:space="preserve"> съответния/те договор/договори за подизпълнение. </w:t>
      </w:r>
      <w:r w:rsidR="00DD46B2" w:rsidRPr="007F7841">
        <w:rPr>
          <w:b/>
          <w:sz w:val="20"/>
          <w:szCs w:val="20"/>
          <w:lang w:val="bg-BG"/>
        </w:rPr>
        <w:t>ИЗПЪЛНИТЕЛЯТ</w:t>
      </w:r>
      <w:r w:rsidR="00DD46B2" w:rsidRPr="007F7841">
        <w:rPr>
          <w:sz w:val="20"/>
          <w:szCs w:val="20"/>
          <w:lang w:val="bg-BG"/>
        </w:rPr>
        <w:t xml:space="preserve"> </w:t>
      </w:r>
      <w:r w:rsidRPr="007F7841">
        <w:rPr>
          <w:sz w:val="20"/>
          <w:szCs w:val="20"/>
          <w:lang w:val="bg-BG"/>
        </w:rPr>
        <w:t xml:space="preserve">няма право да възлага работи по договора на трети лица и страни, освен включените в </w:t>
      </w:r>
      <w:r w:rsidRPr="007F7841">
        <w:rPr>
          <w:sz w:val="20"/>
          <w:szCs w:val="20"/>
          <w:lang w:val="bg-BG"/>
        </w:rPr>
        <w:lastRenderedPageBreak/>
        <w:t xml:space="preserve">офертата подизпълнители, а посочените подизпълнители нямат право да извършват работи, различни от описаните в нея. </w:t>
      </w:r>
      <w:r w:rsidR="000A1C3B" w:rsidRPr="007F7841">
        <w:rPr>
          <w:b/>
          <w:sz w:val="20"/>
          <w:szCs w:val="20"/>
          <w:lang w:val="bg-BG"/>
        </w:rPr>
        <w:t>ИЗПЪЛНИТЕЛЯТ</w:t>
      </w:r>
      <w:r w:rsidR="000A1C3B" w:rsidRPr="007F7841">
        <w:rPr>
          <w:sz w:val="20"/>
          <w:szCs w:val="20"/>
          <w:lang w:val="bg-BG"/>
        </w:rPr>
        <w:t xml:space="preserve"> </w:t>
      </w:r>
      <w:r w:rsidRPr="007F7841">
        <w:rPr>
          <w:sz w:val="20"/>
          <w:szCs w:val="20"/>
          <w:lang w:val="bg-BG"/>
        </w:rPr>
        <w:t>няма право да ползва ресурси на трети лица, които не са посочени в офертата му като такива.</w:t>
      </w:r>
    </w:p>
    <w:p w:rsidR="00077BFA" w:rsidRPr="007F7841" w:rsidRDefault="00DD46B2" w:rsidP="00A628E3">
      <w:pPr>
        <w:pStyle w:val="Text1"/>
        <w:spacing w:after="0"/>
        <w:ind w:left="0" w:firstLine="567"/>
        <w:rPr>
          <w:sz w:val="20"/>
          <w:szCs w:val="20"/>
          <w:lang w:val="bg-BG"/>
        </w:rPr>
      </w:pPr>
      <w:r w:rsidRPr="007F7841">
        <w:rPr>
          <w:sz w:val="20"/>
          <w:szCs w:val="20"/>
          <w:lang w:val="bg-BG"/>
        </w:rPr>
        <w:t>3</w:t>
      </w:r>
      <w:r w:rsidR="00077BFA" w:rsidRPr="007F7841">
        <w:rPr>
          <w:sz w:val="20"/>
          <w:szCs w:val="20"/>
          <w:lang w:val="bg-BG"/>
        </w:rPr>
        <w:t xml:space="preserve">. Да предостави на </w:t>
      </w:r>
      <w:r w:rsidR="00077BFA" w:rsidRPr="007F7841">
        <w:rPr>
          <w:b/>
          <w:sz w:val="20"/>
          <w:szCs w:val="20"/>
          <w:lang w:val="bg-BG"/>
        </w:rPr>
        <w:t xml:space="preserve">ВЪЗЛОЖИТЕЛЯ </w:t>
      </w:r>
      <w:r w:rsidR="00077BFA" w:rsidRPr="007F7841">
        <w:rPr>
          <w:sz w:val="20"/>
          <w:szCs w:val="20"/>
          <w:lang w:val="bg-BG"/>
        </w:rPr>
        <w:t>всички документи и информация, необходими за ползване на услугите предмет на договора за кандидатстване за получаване на безвъзмездна финансова помощ.</w:t>
      </w:r>
    </w:p>
    <w:p w:rsidR="006F77AB" w:rsidRPr="007F7841" w:rsidRDefault="00DD46B2" w:rsidP="00A628E3">
      <w:pPr>
        <w:pStyle w:val="Text1"/>
        <w:spacing w:after="0"/>
        <w:ind w:left="0" w:firstLine="567"/>
        <w:rPr>
          <w:sz w:val="20"/>
          <w:szCs w:val="20"/>
          <w:lang w:val="bg-BG"/>
        </w:rPr>
      </w:pPr>
      <w:r w:rsidRPr="007F7841">
        <w:rPr>
          <w:sz w:val="20"/>
          <w:szCs w:val="20"/>
          <w:lang w:val="bg-BG"/>
        </w:rPr>
        <w:t>4</w:t>
      </w:r>
      <w:r w:rsidR="006F77AB" w:rsidRPr="007F7841">
        <w:rPr>
          <w:sz w:val="20"/>
          <w:szCs w:val="20"/>
          <w:lang w:val="bg-BG"/>
        </w:rPr>
        <w:t xml:space="preserve">. </w:t>
      </w:r>
      <w:r w:rsidR="009D3C9E" w:rsidRPr="007F7841">
        <w:rPr>
          <w:sz w:val="20"/>
          <w:szCs w:val="20"/>
          <w:lang w:val="bg-BG"/>
        </w:rPr>
        <w:t>Д</w:t>
      </w:r>
      <w:r w:rsidR="006F77AB" w:rsidRPr="007F7841">
        <w:rPr>
          <w:sz w:val="20"/>
          <w:szCs w:val="20"/>
          <w:lang w:val="bg-BG"/>
        </w:rPr>
        <w:t xml:space="preserve">а не разпространява факти и сведения за </w:t>
      </w:r>
      <w:r w:rsidR="009D3C9E" w:rsidRPr="007F7841">
        <w:rPr>
          <w:b/>
          <w:sz w:val="20"/>
          <w:szCs w:val="20"/>
          <w:lang w:val="bg-BG"/>
        </w:rPr>
        <w:t>ВЪЗЛОЖИТЕЛЯ</w:t>
      </w:r>
      <w:r w:rsidR="006F77AB" w:rsidRPr="007F7841">
        <w:rPr>
          <w:sz w:val="20"/>
          <w:szCs w:val="20"/>
          <w:lang w:val="bg-BG"/>
        </w:rPr>
        <w:t>, станали му известни във връзка с изп</w:t>
      </w:r>
      <w:r w:rsidR="009D3C9E" w:rsidRPr="007F7841">
        <w:rPr>
          <w:sz w:val="20"/>
          <w:szCs w:val="20"/>
          <w:lang w:val="bg-BG"/>
        </w:rPr>
        <w:t>ълнението на задълженията му по</w:t>
      </w:r>
      <w:r w:rsidR="006F77AB" w:rsidRPr="007F7841">
        <w:rPr>
          <w:sz w:val="20"/>
          <w:szCs w:val="20"/>
          <w:lang w:val="bg-BG"/>
        </w:rPr>
        <w:t xml:space="preserve"> договор</w:t>
      </w:r>
      <w:r w:rsidR="009D3C9E" w:rsidRPr="007F7841">
        <w:rPr>
          <w:sz w:val="20"/>
          <w:szCs w:val="20"/>
          <w:lang w:val="bg-BG"/>
        </w:rPr>
        <w:t>а</w:t>
      </w:r>
      <w:r w:rsidR="006F77AB" w:rsidRPr="007F7841">
        <w:rPr>
          <w:sz w:val="20"/>
          <w:szCs w:val="20"/>
          <w:lang w:val="bg-BG"/>
        </w:rPr>
        <w:t xml:space="preserve">, както и да не допуска неоторизиран достъп на трети лица до документация и информация предоставена от </w:t>
      </w:r>
      <w:r w:rsidR="00077BFA" w:rsidRPr="007F7841">
        <w:rPr>
          <w:b/>
          <w:sz w:val="20"/>
          <w:szCs w:val="20"/>
          <w:lang w:val="bg-BG"/>
        </w:rPr>
        <w:t>ВЪЗЛОЖИТЕЛЯ</w:t>
      </w:r>
      <w:r w:rsidR="00077BFA" w:rsidRPr="007F7841">
        <w:rPr>
          <w:sz w:val="20"/>
          <w:szCs w:val="20"/>
          <w:lang w:val="bg-BG"/>
        </w:rPr>
        <w:t xml:space="preserve"> </w:t>
      </w:r>
      <w:r w:rsidR="006F77AB" w:rsidRPr="007F7841">
        <w:rPr>
          <w:sz w:val="20"/>
          <w:szCs w:val="20"/>
          <w:lang w:val="bg-BG"/>
        </w:rPr>
        <w:t xml:space="preserve">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ИЗПЪЛНИТЕЛЯ</w:t>
      </w:r>
      <w:r w:rsidR="00640C25" w:rsidRPr="007F7841">
        <w:rPr>
          <w:sz w:val="20"/>
          <w:szCs w:val="20"/>
          <w:lang w:val="bg-BG"/>
        </w:rPr>
        <w:t xml:space="preserve"> </w:t>
      </w:r>
      <w:r w:rsidR="006F77AB" w:rsidRPr="007F7841">
        <w:rPr>
          <w:sz w:val="20"/>
          <w:szCs w:val="20"/>
          <w:lang w:val="bg-BG"/>
        </w:rPr>
        <w:t>по закон или е разпоредено с решение на компетентен съд.</w:t>
      </w:r>
    </w:p>
    <w:p w:rsidR="009D3C9E" w:rsidRPr="007F7841" w:rsidRDefault="00DD46B2" w:rsidP="00A628E3">
      <w:pPr>
        <w:pStyle w:val="Text1"/>
        <w:spacing w:after="0"/>
        <w:ind w:left="0" w:firstLine="567"/>
        <w:rPr>
          <w:sz w:val="20"/>
          <w:szCs w:val="20"/>
          <w:lang w:val="bg-BG"/>
        </w:rPr>
      </w:pPr>
      <w:r w:rsidRPr="007F7841">
        <w:rPr>
          <w:sz w:val="20"/>
          <w:szCs w:val="20"/>
          <w:lang w:val="bg-BG"/>
        </w:rPr>
        <w:t>5</w:t>
      </w:r>
      <w:r w:rsidR="009D3C9E" w:rsidRPr="007F7841">
        <w:rPr>
          <w:sz w:val="20"/>
          <w:szCs w:val="20"/>
          <w:lang w:val="bg-BG"/>
        </w:rPr>
        <w:t>. Да отстрани за своя сметка недостатъците при изпълнение на предмета на договора, установени</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при приемането на услугите.</w:t>
      </w:r>
    </w:p>
    <w:p w:rsidR="00DD46B2" w:rsidRPr="007F7841" w:rsidRDefault="00DD46B2" w:rsidP="00A628E3">
      <w:pPr>
        <w:pStyle w:val="Text1"/>
        <w:spacing w:after="0"/>
        <w:ind w:left="0" w:firstLine="567"/>
        <w:rPr>
          <w:sz w:val="20"/>
          <w:szCs w:val="20"/>
          <w:lang w:val="bg-BG"/>
        </w:rPr>
      </w:pPr>
      <w:r w:rsidRPr="007F7841">
        <w:rPr>
          <w:sz w:val="20"/>
          <w:szCs w:val="20"/>
          <w:lang w:val="bg-BG"/>
        </w:rPr>
        <w:t>6. Да изпълни предмета на договора с ключовите експерти, предложени в офертата, които са правоспособни лица, ако се изисква. Изпълнителят няма право да заменя и/или да допуска оттеглянето или замяната на ключови експерти, посочени в офертата, без писмено съгласие на възложителя. Новият предложен експерт трябва да притежава равностойни образование, общ и специфичен и опит със заменяния експерт.</w:t>
      </w:r>
    </w:p>
    <w:p w:rsidR="009D3C9E" w:rsidRPr="007F7841" w:rsidRDefault="00DD46B2" w:rsidP="00A628E3">
      <w:pPr>
        <w:pStyle w:val="Text1"/>
        <w:spacing w:after="0"/>
        <w:ind w:left="0" w:firstLine="567"/>
        <w:rPr>
          <w:sz w:val="20"/>
          <w:szCs w:val="20"/>
          <w:lang w:val="bg-BG"/>
        </w:rPr>
      </w:pPr>
      <w:r w:rsidRPr="007F7841">
        <w:rPr>
          <w:sz w:val="20"/>
          <w:szCs w:val="20"/>
          <w:lang w:val="bg-BG"/>
        </w:rPr>
        <w:t>7</w:t>
      </w:r>
      <w:r w:rsidR="009D3C9E" w:rsidRPr="007F7841">
        <w:rPr>
          <w:sz w:val="20"/>
          <w:szCs w:val="20"/>
          <w:lang w:val="bg-BG"/>
        </w:rPr>
        <w:t>. Да извърши при мотивирано поискване</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замяна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009D3C9E" w:rsidRPr="007F7841">
        <w:rPr>
          <w:sz w:val="20"/>
          <w:szCs w:val="20"/>
          <w:lang w:val="bg-BG"/>
        </w:rPr>
        <w:t>, с друго лице, което съответства на изискванията за съответната позиция</w:t>
      </w:r>
    </w:p>
    <w:p w:rsidR="00326FD1" w:rsidRPr="007F7841" w:rsidRDefault="00DD46B2" w:rsidP="00A628E3">
      <w:pPr>
        <w:pStyle w:val="Text1"/>
        <w:spacing w:after="0"/>
        <w:ind w:left="0" w:firstLine="567"/>
        <w:rPr>
          <w:sz w:val="20"/>
          <w:szCs w:val="20"/>
          <w:lang w:val="bg-BG"/>
        </w:rPr>
      </w:pPr>
      <w:r w:rsidRPr="007F7841">
        <w:rPr>
          <w:sz w:val="20"/>
          <w:szCs w:val="20"/>
          <w:lang w:val="bg-BG"/>
        </w:rPr>
        <w:t>8</w:t>
      </w:r>
      <w:r w:rsidR="006F77AB" w:rsidRPr="007F7841">
        <w:rPr>
          <w:sz w:val="20"/>
          <w:szCs w:val="20"/>
          <w:lang w:val="bg-BG"/>
        </w:rPr>
        <w:t xml:space="preserve">. </w:t>
      </w:r>
      <w:r w:rsidR="00326FD1" w:rsidRPr="007F7841">
        <w:rPr>
          <w:sz w:val="20"/>
          <w:szCs w:val="20"/>
          <w:lang w:val="bg-BG"/>
        </w:rPr>
        <w:t>Да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6F77AB" w:rsidRPr="007F7841" w:rsidRDefault="00DD46B2" w:rsidP="00A628E3">
      <w:pPr>
        <w:pStyle w:val="Text1"/>
        <w:spacing w:after="0"/>
        <w:ind w:left="0" w:firstLine="567"/>
        <w:rPr>
          <w:sz w:val="20"/>
          <w:szCs w:val="20"/>
          <w:lang w:val="bg-BG"/>
        </w:rPr>
      </w:pPr>
      <w:r w:rsidRPr="007F7841">
        <w:rPr>
          <w:sz w:val="20"/>
          <w:szCs w:val="20"/>
          <w:lang w:val="bg-BG"/>
        </w:rPr>
        <w:t>9</w:t>
      </w:r>
      <w:r w:rsidR="00326FD1" w:rsidRPr="007F7841">
        <w:rPr>
          <w:sz w:val="20"/>
          <w:szCs w:val="20"/>
          <w:lang w:val="bg-BG"/>
        </w:rPr>
        <w:t xml:space="preserve">. </w:t>
      </w:r>
      <w:r w:rsidR="009D3C9E" w:rsidRPr="007F7841">
        <w:rPr>
          <w:sz w:val="20"/>
          <w:szCs w:val="20"/>
          <w:lang w:val="bg-BG"/>
        </w:rPr>
        <w:t xml:space="preserve">Да </w:t>
      </w:r>
      <w:r w:rsidR="006F77AB" w:rsidRPr="007F7841">
        <w:rPr>
          <w:sz w:val="20"/>
          <w:szCs w:val="20"/>
          <w:lang w:val="bg-BG"/>
        </w:rPr>
        <w:t xml:space="preserve">съхранява всички документи по изпълнението </w:t>
      </w:r>
      <w:r w:rsidR="009D3C9E" w:rsidRPr="007F7841">
        <w:rPr>
          <w:sz w:val="20"/>
          <w:szCs w:val="20"/>
          <w:lang w:val="bg-BG"/>
        </w:rPr>
        <w:t>на договора за период от 3</w:t>
      </w:r>
      <w:r w:rsidR="006F77AB" w:rsidRPr="007F7841">
        <w:rPr>
          <w:sz w:val="20"/>
          <w:szCs w:val="20"/>
          <w:lang w:val="bg-BG"/>
        </w:rPr>
        <w:t xml:space="preserve"> години след датата на неговото приключване</w:t>
      </w:r>
      <w:r w:rsidR="009D3C9E" w:rsidRPr="007F7841">
        <w:rPr>
          <w:sz w:val="20"/>
          <w:szCs w:val="20"/>
          <w:lang w:val="bg-BG"/>
        </w:rPr>
        <w:t xml:space="preserve"> и да съдейства на компетентните органи при извършване на одити, контрол и проверки, свързани с изпълнението на договора и проекта, включен в неговия предмет</w:t>
      </w:r>
      <w:r w:rsidR="006F77AB" w:rsidRPr="007F7841">
        <w:rPr>
          <w:sz w:val="20"/>
          <w:szCs w:val="20"/>
          <w:lang w:val="bg-BG"/>
        </w:rPr>
        <w:t>.</w:t>
      </w:r>
    </w:p>
    <w:p w:rsidR="00F473C2" w:rsidRPr="007F7841" w:rsidRDefault="00F473C2" w:rsidP="00A628E3">
      <w:pPr>
        <w:pStyle w:val="Text1"/>
        <w:spacing w:after="0"/>
        <w:ind w:left="0" w:firstLine="567"/>
        <w:rPr>
          <w:sz w:val="20"/>
          <w:szCs w:val="20"/>
          <w:lang w:val="bg-BG"/>
        </w:rPr>
      </w:pPr>
      <w:r w:rsidRPr="007F7841">
        <w:rPr>
          <w:sz w:val="20"/>
          <w:szCs w:val="20"/>
          <w:lang w:val="bg-BG"/>
        </w:rPr>
        <w:t>10. Да следи и докладва за нередности при изпълнението на договора. В случай на установена нередност, допусната от Изпълнителя, последният е длъжен да възстанови на Възложителя всички неправомерно получени суми.</w:t>
      </w:r>
    </w:p>
    <w:p w:rsidR="00640C25" w:rsidRPr="007F7841" w:rsidRDefault="00640C25" w:rsidP="00A628E3">
      <w:pPr>
        <w:pStyle w:val="Text1"/>
        <w:spacing w:before="120" w:after="60"/>
        <w:ind w:left="426" w:hanging="426"/>
        <w:rPr>
          <w:sz w:val="20"/>
          <w:szCs w:val="20"/>
          <w:lang w:val="bg-BG"/>
        </w:rPr>
      </w:pPr>
      <w:r w:rsidRPr="007F7841">
        <w:rPr>
          <w:b/>
          <w:sz w:val="20"/>
          <w:szCs w:val="20"/>
          <w:lang w:val="bg-BG"/>
        </w:rPr>
        <w:t xml:space="preserve">Чл. 7. ИЗПЪЛНИТЕЛЯТ </w:t>
      </w:r>
      <w:r w:rsidRPr="007F7841">
        <w:rPr>
          <w:sz w:val="20"/>
          <w:szCs w:val="20"/>
          <w:lang w:val="bg-BG"/>
        </w:rPr>
        <w:t>има право:</w:t>
      </w:r>
    </w:p>
    <w:p w:rsidR="006F77AB" w:rsidRPr="007F7841" w:rsidRDefault="006C6DD2" w:rsidP="00A628E3">
      <w:pPr>
        <w:pStyle w:val="Text1"/>
        <w:spacing w:after="0"/>
        <w:ind w:left="0" w:firstLine="567"/>
        <w:rPr>
          <w:sz w:val="20"/>
          <w:szCs w:val="20"/>
          <w:lang w:val="bg-BG"/>
        </w:rPr>
      </w:pPr>
      <w:r w:rsidRPr="007F7841">
        <w:rPr>
          <w:sz w:val="20"/>
          <w:szCs w:val="20"/>
          <w:lang w:val="bg-BG"/>
        </w:rPr>
        <w:t xml:space="preserve">1. Да </w:t>
      </w:r>
      <w:r w:rsidR="006F77AB" w:rsidRPr="007F7841">
        <w:rPr>
          <w:sz w:val="20"/>
          <w:szCs w:val="20"/>
          <w:lang w:val="bg-BG"/>
        </w:rPr>
        <w:t xml:space="preserve">получи </w:t>
      </w:r>
      <w:r w:rsidRPr="007F7841">
        <w:rPr>
          <w:sz w:val="20"/>
          <w:szCs w:val="20"/>
          <w:lang w:val="bg-BG"/>
        </w:rPr>
        <w:t xml:space="preserve">от </w:t>
      </w:r>
      <w:r w:rsidRPr="007F7841">
        <w:rPr>
          <w:b/>
          <w:sz w:val="20"/>
          <w:szCs w:val="20"/>
          <w:lang w:val="bg-BG"/>
        </w:rPr>
        <w:t xml:space="preserve">ВЪЗЛОЖИТЕЛЯ </w:t>
      </w:r>
      <w:r w:rsidRPr="007F7841">
        <w:rPr>
          <w:sz w:val="20"/>
          <w:szCs w:val="20"/>
          <w:lang w:val="bg-BG"/>
        </w:rPr>
        <w:t xml:space="preserve">заплащане на дължимите суми по начин, </w:t>
      </w:r>
      <w:r w:rsidR="006F77AB" w:rsidRPr="007F7841">
        <w:rPr>
          <w:sz w:val="20"/>
          <w:szCs w:val="20"/>
          <w:lang w:val="bg-BG"/>
        </w:rPr>
        <w:t>в размер и срокове, определени в настоящия договор.</w:t>
      </w:r>
    </w:p>
    <w:p w:rsidR="006C6DD2" w:rsidRPr="007F7841" w:rsidRDefault="006C6DD2" w:rsidP="00A628E3">
      <w:pPr>
        <w:pStyle w:val="Text1"/>
        <w:spacing w:after="0"/>
        <w:ind w:left="0" w:firstLine="567"/>
        <w:rPr>
          <w:sz w:val="20"/>
          <w:szCs w:val="20"/>
          <w:lang w:val="bg-BG"/>
        </w:rPr>
      </w:pPr>
      <w:r w:rsidRPr="007F7841">
        <w:rPr>
          <w:sz w:val="20"/>
          <w:szCs w:val="20"/>
          <w:lang w:val="bg-BG"/>
        </w:rPr>
        <w:t xml:space="preserve">2. Да </w:t>
      </w:r>
      <w:r w:rsidR="006F77AB" w:rsidRPr="007F7841">
        <w:rPr>
          <w:sz w:val="20"/>
          <w:szCs w:val="20"/>
          <w:lang w:val="bg-BG"/>
        </w:rPr>
        <w:t xml:space="preserve">изисква и получава от </w:t>
      </w:r>
      <w:r w:rsidRPr="007F7841">
        <w:rPr>
          <w:b/>
          <w:sz w:val="20"/>
          <w:szCs w:val="20"/>
          <w:lang w:val="bg-BG"/>
        </w:rPr>
        <w:t>ВЪЗЛОЖИТЕЛЯ</w:t>
      </w:r>
      <w:r w:rsidRPr="007F7841">
        <w:rPr>
          <w:sz w:val="20"/>
          <w:szCs w:val="20"/>
          <w:lang w:val="bg-BG"/>
        </w:rPr>
        <w:t xml:space="preserve"> възможно и оправдано съдействие, необходимо за изпълнение на предмета на договора</w:t>
      </w:r>
    </w:p>
    <w:p w:rsidR="006F77AB" w:rsidRPr="007F7841" w:rsidRDefault="006C6DD2" w:rsidP="00A628E3">
      <w:pPr>
        <w:pStyle w:val="Text1"/>
        <w:spacing w:after="0"/>
        <w:ind w:left="0" w:firstLine="567"/>
        <w:rPr>
          <w:sz w:val="20"/>
          <w:szCs w:val="20"/>
          <w:lang w:val="bg-BG"/>
        </w:rPr>
      </w:pPr>
      <w:r w:rsidRPr="007F7841">
        <w:rPr>
          <w:sz w:val="20"/>
          <w:szCs w:val="20"/>
          <w:lang w:val="bg-BG"/>
        </w:rPr>
        <w:t>3. Д</w:t>
      </w:r>
      <w:r w:rsidR="006F77AB" w:rsidRPr="007F7841">
        <w:rPr>
          <w:sz w:val="20"/>
          <w:szCs w:val="20"/>
          <w:lang w:val="bg-BG"/>
        </w:rPr>
        <w:t xml:space="preserve">а получи </w:t>
      </w:r>
      <w:r w:rsidRPr="007F7841">
        <w:rPr>
          <w:sz w:val="20"/>
          <w:szCs w:val="20"/>
          <w:lang w:val="bg-BG"/>
        </w:rPr>
        <w:t xml:space="preserve">от </w:t>
      </w:r>
      <w:r w:rsidRPr="007F7841">
        <w:rPr>
          <w:b/>
          <w:sz w:val="20"/>
          <w:szCs w:val="20"/>
          <w:lang w:val="bg-BG"/>
        </w:rPr>
        <w:t xml:space="preserve">ВЪЗЛОЖИТЕЛЯ </w:t>
      </w:r>
      <w:r w:rsidR="006F77AB" w:rsidRPr="007F7841">
        <w:rPr>
          <w:sz w:val="20"/>
          <w:szCs w:val="20"/>
          <w:lang w:val="bg-BG"/>
        </w:rPr>
        <w:t>удостоверителен документ</w:t>
      </w:r>
      <w:r w:rsidR="00F8532C" w:rsidRPr="007F7841">
        <w:rPr>
          <w:sz w:val="20"/>
          <w:szCs w:val="20"/>
          <w:lang w:val="bg-BG"/>
        </w:rPr>
        <w:t xml:space="preserve"> </w:t>
      </w:r>
      <w:r w:rsidR="006F77AB" w:rsidRPr="007F7841">
        <w:rPr>
          <w:sz w:val="20"/>
          <w:szCs w:val="20"/>
          <w:lang w:val="bg-BG"/>
        </w:rPr>
        <w:t>за изпълнението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w:t>
      </w:r>
      <w:r w:rsidR="006F77AB" w:rsidRPr="007F7841">
        <w:rPr>
          <w:b/>
          <w:bCs/>
          <w:sz w:val="20"/>
          <w:szCs w:val="20"/>
          <w:lang w:val="bg-BG"/>
        </w:rPr>
        <w:t>.</w:t>
      </w:r>
      <w:r w:rsidRPr="007F7841">
        <w:rPr>
          <w:b/>
          <w:bCs/>
          <w:sz w:val="20"/>
          <w:szCs w:val="20"/>
          <w:lang w:val="bg-BG"/>
        </w:rPr>
        <w:t xml:space="preserve"> ПРИЕМАНЕ НА ИЗПЪЛНЕНИЕТО НА ДОГОВОРА И ДОКЛАДВАНЕ.</w:t>
      </w:r>
    </w:p>
    <w:p w:rsidR="00A91DF5" w:rsidRPr="007F7841" w:rsidRDefault="00A91DF5" w:rsidP="00A628E3">
      <w:pPr>
        <w:pStyle w:val="Text1"/>
        <w:spacing w:before="60" w:after="0"/>
        <w:ind w:left="0"/>
        <w:rPr>
          <w:sz w:val="20"/>
          <w:szCs w:val="20"/>
          <w:lang w:val="bg-BG"/>
        </w:rPr>
      </w:pPr>
      <w:r w:rsidRPr="007F7841">
        <w:rPr>
          <w:b/>
          <w:sz w:val="20"/>
          <w:szCs w:val="20"/>
          <w:lang w:val="bg-BG"/>
        </w:rPr>
        <w:t>Чл. 8. (1) ИЗПЪЛНИТЕЛЯТ</w:t>
      </w:r>
      <w:r w:rsidRPr="007F7841">
        <w:rPr>
          <w:sz w:val="20"/>
          <w:szCs w:val="20"/>
          <w:lang w:val="bg-BG"/>
        </w:rPr>
        <w:t xml:space="preserve"> предава на възложителя встъпителен и окончателен доклад за изпълнение на договора, в съответствие с </w:t>
      </w:r>
      <w:r w:rsidRPr="007F7841">
        <w:rPr>
          <w:sz w:val="20"/>
          <w:szCs w:val="20"/>
          <w:lang w:val="bg-BG" w:eastAsia="bg-BG"/>
        </w:rPr>
        <w:t>изискванията</w:t>
      </w:r>
      <w:r w:rsidRPr="007F7841">
        <w:rPr>
          <w:sz w:val="20"/>
          <w:szCs w:val="20"/>
          <w:lang w:val="bg-BG"/>
        </w:rPr>
        <w:t>, определени в техническата спецификация.</w:t>
      </w:r>
    </w:p>
    <w:p w:rsidR="006F77AB" w:rsidRPr="007F7841" w:rsidRDefault="00A91DF5" w:rsidP="00A628E3">
      <w:pPr>
        <w:pStyle w:val="Text1"/>
        <w:spacing w:before="60" w:after="0"/>
        <w:ind w:left="0"/>
        <w:rPr>
          <w:sz w:val="20"/>
          <w:szCs w:val="20"/>
          <w:lang w:val="bg-BG"/>
        </w:rPr>
      </w:pPr>
      <w:r w:rsidRPr="007F7841">
        <w:rPr>
          <w:b/>
          <w:sz w:val="20"/>
          <w:szCs w:val="20"/>
          <w:lang w:val="bg-BG"/>
        </w:rPr>
        <w:t xml:space="preserve">(2) </w:t>
      </w:r>
      <w:r w:rsidR="00584232" w:rsidRPr="007F7841">
        <w:rPr>
          <w:b/>
          <w:sz w:val="20"/>
          <w:szCs w:val="20"/>
          <w:lang w:val="bg-BG"/>
        </w:rPr>
        <w:t>ИЗПЪЛНИТЕЛЯТ</w:t>
      </w:r>
      <w:r w:rsidR="00584232" w:rsidRPr="007F7841">
        <w:rPr>
          <w:sz w:val="20"/>
          <w:szCs w:val="20"/>
          <w:lang w:val="bg-BG"/>
        </w:rPr>
        <w:t xml:space="preserve"> </w:t>
      </w:r>
      <w:r w:rsidR="006F77AB" w:rsidRPr="007F7841">
        <w:rPr>
          <w:sz w:val="20"/>
          <w:szCs w:val="20"/>
          <w:lang w:val="bg-BG"/>
        </w:rPr>
        <w:t xml:space="preserve">предава </w:t>
      </w:r>
      <w:r w:rsidR="00584232" w:rsidRPr="007F7841">
        <w:rPr>
          <w:sz w:val="20"/>
          <w:szCs w:val="20"/>
          <w:lang w:val="bg-BG" w:eastAsia="bg-BG"/>
        </w:rPr>
        <w:t>изготвените</w:t>
      </w:r>
      <w:r w:rsidR="00584232" w:rsidRPr="007F7841">
        <w:rPr>
          <w:sz w:val="20"/>
          <w:szCs w:val="20"/>
          <w:lang w:val="bg-BG"/>
        </w:rPr>
        <w:t xml:space="preserve"> документи, определени в техническата спецификация като очаквани </w:t>
      </w:r>
      <w:r w:rsidR="006F77AB" w:rsidRPr="007F7841">
        <w:rPr>
          <w:sz w:val="20"/>
          <w:szCs w:val="20"/>
          <w:lang w:val="bg-BG"/>
        </w:rPr>
        <w:t xml:space="preserve">резултати </w:t>
      </w:r>
      <w:r w:rsidR="009E7FDC" w:rsidRPr="007F7841">
        <w:rPr>
          <w:sz w:val="20"/>
          <w:szCs w:val="20"/>
          <w:lang w:val="bg-BG"/>
        </w:rPr>
        <w:t xml:space="preserve">от услугите </w:t>
      </w:r>
      <w:r w:rsidR="00584232" w:rsidRPr="007F7841">
        <w:rPr>
          <w:sz w:val="20"/>
          <w:szCs w:val="20"/>
          <w:lang w:val="bg-BG"/>
        </w:rPr>
        <w:t>с приемателно-</w:t>
      </w:r>
      <w:r w:rsidR="00584232" w:rsidRPr="007F7841">
        <w:rPr>
          <w:sz w:val="20"/>
          <w:szCs w:val="20"/>
          <w:lang w:val="bg-BG"/>
        </w:rPr>
        <w:softHyphen/>
        <w:t xml:space="preserve">предавателен протокол/или завежда същите в деловодството на </w:t>
      </w:r>
      <w:r w:rsidR="00584232" w:rsidRPr="007F7841">
        <w:rPr>
          <w:b/>
          <w:sz w:val="20"/>
          <w:szCs w:val="20"/>
          <w:lang w:val="bg-BG"/>
        </w:rPr>
        <w:t xml:space="preserve">ВЪЗЛОЖИТЕЛЯ </w:t>
      </w:r>
      <w:r w:rsidR="006F77AB" w:rsidRPr="007F7841">
        <w:rPr>
          <w:sz w:val="20"/>
          <w:szCs w:val="20"/>
          <w:lang w:val="bg-BG"/>
        </w:rPr>
        <w:t>със съпроводително писмо с обратна разписка.</w:t>
      </w:r>
    </w:p>
    <w:p w:rsidR="006F77AB" w:rsidRPr="007F7841" w:rsidRDefault="00A91DF5" w:rsidP="00A628E3">
      <w:pPr>
        <w:pStyle w:val="Text1"/>
        <w:spacing w:before="60" w:after="0"/>
        <w:ind w:left="0"/>
        <w:rPr>
          <w:sz w:val="20"/>
          <w:szCs w:val="20"/>
          <w:lang w:val="bg-BG"/>
        </w:rPr>
      </w:pPr>
      <w:r w:rsidRPr="007F7841">
        <w:rPr>
          <w:b/>
          <w:sz w:val="20"/>
          <w:szCs w:val="20"/>
          <w:lang w:val="bg-BG"/>
        </w:rPr>
        <w:t>(3)</w:t>
      </w:r>
      <w:r w:rsidRPr="007F7841">
        <w:rPr>
          <w:sz w:val="20"/>
          <w:szCs w:val="20"/>
          <w:lang w:val="bg-BG"/>
        </w:rPr>
        <w:t xml:space="preserve"> </w:t>
      </w:r>
      <w:r w:rsidR="00584232" w:rsidRPr="007F7841">
        <w:rPr>
          <w:b/>
          <w:sz w:val="20"/>
          <w:szCs w:val="20"/>
          <w:lang w:val="bg-BG"/>
        </w:rPr>
        <w:t>ИЗПЪЛНИТЕЛЯТ</w:t>
      </w:r>
      <w:r w:rsidR="00584232" w:rsidRPr="007F7841">
        <w:rPr>
          <w:sz w:val="20"/>
          <w:szCs w:val="20"/>
          <w:lang w:val="bg-BG"/>
        </w:rPr>
        <w:t xml:space="preserve"> предава</w:t>
      </w:r>
      <w:r w:rsidR="006F77AB" w:rsidRPr="007F7841">
        <w:rPr>
          <w:sz w:val="20"/>
          <w:szCs w:val="20"/>
          <w:lang w:val="bg-BG"/>
        </w:rPr>
        <w:t xml:space="preserve"> резултатите </w:t>
      </w:r>
      <w:r w:rsidR="00584232" w:rsidRPr="007F7841">
        <w:rPr>
          <w:sz w:val="20"/>
          <w:szCs w:val="20"/>
          <w:lang w:val="bg-BG"/>
        </w:rPr>
        <w:t xml:space="preserve">от услугите </w:t>
      </w:r>
      <w:r w:rsidR="006F77AB" w:rsidRPr="007F7841">
        <w:rPr>
          <w:sz w:val="20"/>
          <w:szCs w:val="20"/>
          <w:lang w:val="bg-BG"/>
        </w:rPr>
        <w:t xml:space="preserve">в 1 </w:t>
      </w:r>
      <w:r w:rsidR="000A1C3B" w:rsidRPr="007F7841">
        <w:rPr>
          <w:sz w:val="20"/>
          <w:szCs w:val="20"/>
          <w:lang w:val="bg-BG"/>
        </w:rPr>
        <w:t>е</w:t>
      </w:r>
      <w:r w:rsidR="006F77AB" w:rsidRPr="007F7841">
        <w:rPr>
          <w:sz w:val="20"/>
          <w:szCs w:val="20"/>
          <w:lang w:val="bg-BG"/>
        </w:rPr>
        <w:t xml:space="preserve">кземпляр на компютърен носител във вид </w:t>
      </w:r>
      <w:r w:rsidR="009E7FDC" w:rsidRPr="007F7841">
        <w:rPr>
          <w:sz w:val="20"/>
          <w:szCs w:val="20"/>
          <w:lang w:val="bg-BG"/>
        </w:rPr>
        <w:t xml:space="preserve">на файлове във фиксиран формат </w:t>
      </w:r>
      <w:r w:rsidR="006F77AB" w:rsidRPr="007F7841">
        <w:rPr>
          <w:sz w:val="20"/>
          <w:szCs w:val="20"/>
          <w:lang w:val="bg-BG"/>
        </w:rPr>
        <w:t>и 1 екземпляр на компютърен носител във вид на файлове, годни за обработка със софтуера, с който са създадени.</w:t>
      </w:r>
    </w:p>
    <w:p w:rsidR="00284C3D" w:rsidRPr="007F7841" w:rsidRDefault="00284C3D" w:rsidP="00A628E3">
      <w:pPr>
        <w:pStyle w:val="Text1"/>
        <w:spacing w:before="120" w:after="0"/>
        <w:ind w:left="0"/>
        <w:rPr>
          <w:sz w:val="20"/>
          <w:szCs w:val="20"/>
          <w:lang w:val="bg-BG"/>
        </w:rPr>
      </w:pPr>
      <w:r w:rsidRPr="007F7841">
        <w:rPr>
          <w:b/>
          <w:sz w:val="20"/>
          <w:szCs w:val="20"/>
          <w:lang w:val="bg-BG"/>
        </w:rPr>
        <w:t>(4) ИЗПЪЛНИТЕЛЯТ</w:t>
      </w:r>
      <w:r w:rsidRPr="007F7841">
        <w:rPr>
          <w:sz w:val="20"/>
          <w:szCs w:val="20"/>
          <w:lang w:val="bg-BG"/>
        </w:rPr>
        <w:t xml:space="preserve"> се задължава да отстрани пропуски и други недостатъци, констатирани от </w:t>
      </w:r>
      <w:r w:rsidRPr="007F7841">
        <w:rPr>
          <w:b/>
          <w:sz w:val="20"/>
          <w:szCs w:val="20"/>
          <w:lang w:val="bg-BG"/>
        </w:rPr>
        <w:t>ВЪЗЛОЖИТЕЛЯ</w:t>
      </w:r>
      <w:r w:rsidRPr="007F7841">
        <w:rPr>
          <w:sz w:val="20"/>
          <w:szCs w:val="20"/>
          <w:lang w:val="bg-BG"/>
        </w:rPr>
        <w:t xml:space="preserve"> в срока по чл. 9, ал.1, буква „б“ от договора.</w:t>
      </w:r>
    </w:p>
    <w:p w:rsidR="006F77AB" w:rsidRPr="007F7841" w:rsidRDefault="00A91DF5" w:rsidP="00A628E3">
      <w:pPr>
        <w:pStyle w:val="Text1"/>
        <w:spacing w:before="120" w:after="0"/>
        <w:ind w:left="0"/>
        <w:rPr>
          <w:sz w:val="20"/>
          <w:szCs w:val="20"/>
          <w:lang w:val="bg-BG"/>
        </w:rPr>
      </w:pPr>
      <w:r w:rsidRPr="007F7841">
        <w:rPr>
          <w:b/>
          <w:sz w:val="20"/>
          <w:szCs w:val="20"/>
          <w:lang w:val="bg-BG"/>
        </w:rPr>
        <w:t>Чл. 9</w:t>
      </w:r>
      <w:r w:rsidR="00284C3D" w:rsidRPr="007F7841">
        <w:rPr>
          <w:b/>
          <w:sz w:val="20"/>
          <w:szCs w:val="20"/>
          <w:lang w:val="bg-BG"/>
        </w:rPr>
        <w:t>.</w:t>
      </w:r>
      <w:r w:rsidRPr="007F7841">
        <w:rPr>
          <w:b/>
          <w:sz w:val="20"/>
          <w:szCs w:val="20"/>
          <w:lang w:val="bg-BG"/>
        </w:rPr>
        <w:t xml:space="preserve"> (1)</w:t>
      </w:r>
      <w:r w:rsidR="006F77AB" w:rsidRPr="007F7841">
        <w:rPr>
          <w:sz w:val="20"/>
          <w:szCs w:val="20"/>
          <w:lang w:val="bg-BG"/>
        </w:rPr>
        <w:t xml:space="preserve"> </w:t>
      </w:r>
      <w:r w:rsidRPr="007F7841">
        <w:rPr>
          <w:b/>
          <w:sz w:val="20"/>
          <w:szCs w:val="20"/>
          <w:lang w:val="bg-BG"/>
        </w:rPr>
        <w:t>ВЪЗЛОЖИТЕЛЯТ</w:t>
      </w:r>
      <w:r w:rsidRPr="007F7841">
        <w:rPr>
          <w:sz w:val="20"/>
          <w:szCs w:val="20"/>
          <w:lang w:val="bg-BG"/>
        </w:rPr>
        <w:t xml:space="preserve"> </w:t>
      </w:r>
      <w:r w:rsidR="006F77AB" w:rsidRPr="007F7841">
        <w:rPr>
          <w:sz w:val="20"/>
          <w:szCs w:val="20"/>
          <w:lang w:val="bg-BG"/>
        </w:rPr>
        <w:t xml:space="preserve">се произнася относно приемането на </w:t>
      </w:r>
      <w:r w:rsidRPr="007F7841">
        <w:rPr>
          <w:sz w:val="20"/>
          <w:szCs w:val="20"/>
          <w:lang w:val="bg-BG"/>
        </w:rPr>
        <w:t xml:space="preserve">резултатите от </w:t>
      </w:r>
      <w:r w:rsidR="006F77AB" w:rsidRPr="007F7841">
        <w:rPr>
          <w:sz w:val="20"/>
          <w:szCs w:val="20"/>
          <w:lang w:val="bg-BG"/>
        </w:rPr>
        <w:t>услугите и рекламациите по тях по един от следните начини</w:t>
      </w:r>
      <w:r w:rsidRPr="007F7841">
        <w:rPr>
          <w:sz w:val="20"/>
          <w:szCs w:val="20"/>
          <w:lang w:val="bg-BG"/>
        </w:rPr>
        <w:t>, като може:</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а) Да приеме </w:t>
      </w:r>
      <w:r w:rsidR="00A91DF5" w:rsidRPr="007F7841">
        <w:rPr>
          <w:sz w:val="20"/>
          <w:szCs w:val="20"/>
          <w:lang w:val="bg-BG"/>
        </w:rPr>
        <w:t xml:space="preserve">резултатите </w:t>
      </w:r>
      <w:r w:rsidRPr="007F7841">
        <w:rPr>
          <w:sz w:val="20"/>
          <w:szCs w:val="20"/>
          <w:lang w:val="bg-BG"/>
        </w:rPr>
        <w:t>услугите като изпълнени с необходимото качество и в срок съгласно условията на Договора;</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б) Да констатира пропуски и други недостатъци в резултатите от изпълнението на услугите и да поиска отстраняването им в допълнително договорен срок, но не повече от </w:t>
      </w:r>
      <w:r w:rsidR="00A84948" w:rsidRPr="007F7841">
        <w:rPr>
          <w:sz w:val="20"/>
          <w:szCs w:val="20"/>
          <w:lang w:val="bg-BG"/>
        </w:rPr>
        <w:t>седем</w:t>
      </w:r>
      <w:r w:rsidRPr="007F7841">
        <w:rPr>
          <w:sz w:val="20"/>
          <w:szCs w:val="20"/>
          <w:lang w:val="bg-BG"/>
        </w:rPr>
        <w:t xml:space="preserve"> </w:t>
      </w:r>
      <w:r w:rsidR="00A84948" w:rsidRPr="007F7841">
        <w:rPr>
          <w:sz w:val="20"/>
          <w:szCs w:val="20"/>
          <w:lang w:val="bg-BG"/>
        </w:rPr>
        <w:t xml:space="preserve">календарни </w:t>
      </w:r>
      <w:r w:rsidRPr="007F7841">
        <w:rPr>
          <w:sz w:val="20"/>
          <w:szCs w:val="20"/>
          <w:lang w:val="bg-BG"/>
        </w:rPr>
        <w:t xml:space="preserve">дни; </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в) Да откаже мотивирано приемането на услугите в случай на ниско качество и/или несъответствие с договорените условия и да върне на </w:t>
      </w:r>
      <w:r w:rsidR="00284C3D" w:rsidRPr="007F7841">
        <w:rPr>
          <w:b/>
          <w:sz w:val="20"/>
          <w:szCs w:val="20"/>
          <w:lang w:val="bg-BG"/>
        </w:rPr>
        <w:t>ИЗПЪЛНИТЕЛЯ</w:t>
      </w:r>
      <w:r w:rsidR="00284C3D" w:rsidRPr="007F7841">
        <w:rPr>
          <w:sz w:val="20"/>
          <w:szCs w:val="20"/>
          <w:lang w:val="bg-BG"/>
        </w:rPr>
        <w:t xml:space="preserve"> </w:t>
      </w:r>
      <w:r w:rsidRPr="007F7841">
        <w:rPr>
          <w:sz w:val="20"/>
          <w:szCs w:val="20"/>
          <w:lang w:val="bg-BG"/>
        </w:rPr>
        <w:t xml:space="preserve">изпратените от него </w:t>
      </w:r>
      <w:r w:rsidR="006D32C7" w:rsidRPr="007F7841">
        <w:rPr>
          <w:sz w:val="20"/>
          <w:szCs w:val="20"/>
          <w:lang w:val="bg-BG"/>
        </w:rPr>
        <w:t>документи</w:t>
      </w:r>
      <w:r w:rsidRPr="007F7841">
        <w:rPr>
          <w:sz w:val="20"/>
          <w:szCs w:val="20"/>
          <w:lang w:val="bg-BG"/>
        </w:rPr>
        <w:t>.</w:t>
      </w:r>
    </w:p>
    <w:p w:rsidR="006F77AB" w:rsidRPr="007F7841" w:rsidRDefault="00284C3D" w:rsidP="00A628E3">
      <w:pPr>
        <w:pStyle w:val="Text1"/>
        <w:spacing w:before="60" w:after="0"/>
        <w:ind w:left="0"/>
        <w:rPr>
          <w:sz w:val="20"/>
          <w:szCs w:val="20"/>
          <w:lang w:val="bg-BG"/>
        </w:rPr>
      </w:pPr>
      <w:r w:rsidRPr="007F7841">
        <w:rPr>
          <w:b/>
          <w:sz w:val="20"/>
          <w:szCs w:val="20"/>
          <w:lang w:val="bg-BG"/>
        </w:rPr>
        <w:t xml:space="preserve">(2) </w:t>
      </w:r>
      <w:r w:rsidR="006F77AB" w:rsidRPr="007F7841">
        <w:rPr>
          <w:sz w:val="20"/>
          <w:szCs w:val="20"/>
          <w:lang w:val="bg-BG"/>
        </w:rPr>
        <w:t xml:space="preserve">Становището на </w:t>
      </w:r>
      <w:r w:rsidR="00A84948" w:rsidRPr="007F7841">
        <w:rPr>
          <w:b/>
          <w:sz w:val="20"/>
          <w:szCs w:val="20"/>
          <w:lang w:val="bg-BG"/>
        </w:rPr>
        <w:t>ВЪЗЛОЖИТЕЛЯ</w:t>
      </w:r>
      <w:r w:rsidR="00A84948" w:rsidRPr="007F7841">
        <w:rPr>
          <w:sz w:val="20"/>
          <w:szCs w:val="20"/>
          <w:lang w:val="bg-BG"/>
        </w:rPr>
        <w:t xml:space="preserve"> </w:t>
      </w:r>
      <w:r w:rsidR="006F77AB" w:rsidRPr="007F7841">
        <w:rPr>
          <w:sz w:val="20"/>
          <w:szCs w:val="20"/>
          <w:lang w:val="bg-BG"/>
        </w:rPr>
        <w:t xml:space="preserve">съгласно </w:t>
      </w:r>
      <w:r w:rsidRPr="007F7841">
        <w:rPr>
          <w:sz w:val="20"/>
          <w:szCs w:val="20"/>
          <w:lang w:val="bg-BG"/>
        </w:rPr>
        <w:t xml:space="preserve">предходната алинея </w:t>
      </w:r>
      <w:r w:rsidR="006F77AB" w:rsidRPr="007F7841">
        <w:rPr>
          <w:sz w:val="20"/>
          <w:szCs w:val="20"/>
          <w:lang w:val="bg-BG"/>
        </w:rPr>
        <w:t xml:space="preserve">се изготвя и изпраща на </w:t>
      </w:r>
      <w:r w:rsidRPr="007F7841">
        <w:rPr>
          <w:b/>
          <w:sz w:val="20"/>
          <w:szCs w:val="20"/>
          <w:lang w:val="bg-BG"/>
        </w:rPr>
        <w:t>ИЗПЪЛНИТЕЛЯ</w:t>
      </w:r>
      <w:r w:rsidRPr="007F7841">
        <w:rPr>
          <w:sz w:val="20"/>
          <w:szCs w:val="20"/>
          <w:lang w:val="bg-BG"/>
        </w:rPr>
        <w:t xml:space="preserve"> </w:t>
      </w:r>
      <w:r w:rsidR="00A84948" w:rsidRPr="007F7841">
        <w:rPr>
          <w:sz w:val="20"/>
          <w:szCs w:val="20"/>
          <w:lang w:val="bg-BG"/>
        </w:rPr>
        <w:t xml:space="preserve">в писмена форма в срок </w:t>
      </w:r>
      <w:r w:rsidR="006F77AB" w:rsidRPr="007F7841">
        <w:rPr>
          <w:sz w:val="20"/>
          <w:szCs w:val="20"/>
          <w:lang w:val="bg-BG"/>
        </w:rPr>
        <w:t>три дни от предаването на резултатите</w:t>
      </w:r>
      <w:r w:rsidR="004E6734" w:rsidRPr="007F7841">
        <w:rPr>
          <w:sz w:val="20"/>
          <w:szCs w:val="20"/>
          <w:lang w:val="bg-BG"/>
        </w:rPr>
        <w:t xml:space="preserve"> от услугите</w:t>
      </w:r>
      <w:r w:rsidR="006F77AB" w:rsidRPr="007F7841">
        <w:rPr>
          <w:sz w:val="20"/>
          <w:szCs w:val="20"/>
          <w:lang w:val="bg-BG"/>
        </w:rPr>
        <w:t xml:space="preserve">. </w:t>
      </w:r>
    </w:p>
    <w:p w:rsidR="006F77AB" w:rsidRPr="007F7841" w:rsidRDefault="006D32C7" w:rsidP="00A628E3">
      <w:pPr>
        <w:pStyle w:val="Text1"/>
        <w:spacing w:before="60" w:after="0"/>
        <w:ind w:left="0"/>
        <w:rPr>
          <w:sz w:val="20"/>
          <w:szCs w:val="20"/>
          <w:lang w:val="bg-BG"/>
        </w:rPr>
      </w:pPr>
      <w:r w:rsidRPr="007F7841">
        <w:rPr>
          <w:b/>
          <w:sz w:val="20"/>
          <w:szCs w:val="20"/>
          <w:lang w:val="bg-BG"/>
        </w:rPr>
        <w:t xml:space="preserve">(3) </w:t>
      </w:r>
      <w:r w:rsidR="006F77AB" w:rsidRPr="007F7841">
        <w:rPr>
          <w:sz w:val="20"/>
          <w:szCs w:val="20"/>
          <w:lang w:val="bg-BG"/>
        </w:rPr>
        <w:t xml:space="preserve">Независимо от произнасянето на </w:t>
      </w:r>
      <w:r w:rsidR="00A84948" w:rsidRPr="007F7841">
        <w:rPr>
          <w:b/>
          <w:sz w:val="20"/>
          <w:szCs w:val="20"/>
          <w:lang w:val="bg-BG"/>
        </w:rPr>
        <w:t>ВЪЗЛОЖИТЕЛЯ</w:t>
      </w:r>
      <w:r w:rsidR="00A84948" w:rsidRPr="007F7841">
        <w:rPr>
          <w:sz w:val="20"/>
          <w:szCs w:val="20"/>
          <w:lang w:val="bg-BG"/>
        </w:rPr>
        <w:t xml:space="preserve"> </w:t>
      </w:r>
      <w:r w:rsidR="006F77AB" w:rsidRPr="007F7841">
        <w:rPr>
          <w:sz w:val="20"/>
          <w:szCs w:val="20"/>
          <w:lang w:val="bg-BG"/>
        </w:rPr>
        <w:t>се счита, че е приел</w:t>
      </w:r>
      <w:r w:rsidR="00F24060" w:rsidRPr="007F7841">
        <w:rPr>
          <w:sz w:val="20"/>
          <w:szCs w:val="20"/>
          <w:lang w:val="bg-BG"/>
        </w:rPr>
        <w:t xml:space="preserve"> резултатите от</w:t>
      </w:r>
      <w:r w:rsidR="006F77AB" w:rsidRPr="007F7841">
        <w:rPr>
          <w:sz w:val="20"/>
          <w:szCs w:val="20"/>
          <w:lang w:val="bg-BG"/>
        </w:rPr>
        <w:t xml:space="preserve"> услугите като изпълнени с необходимото качество и в срок, в случай че използва </w:t>
      </w:r>
      <w:r w:rsidR="00F24060" w:rsidRPr="007F7841">
        <w:rPr>
          <w:sz w:val="20"/>
          <w:szCs w:val="20"/>
          <w:lang w:val="bg-BG"/>
        </w:rPr>
        <w:t>същите</w:t>
      </w:r>
      <w:r w:rsidR="006F77AB" w:rsidRPr="007F7841">
        <w:rPr>
          <w:sz w:val="20"/>
          <w:szCs w:val="20"/>
          <w:lang w:val="bg-BG"/>
        </w:rPr>
        <w:t xml:space="preserve"> за подаване на проектното предложение</w:t>
      </w:r>
      <w:r w:rsidR="00F24060" w:rsidRPr="007F7841">
        <w:rPr>
          <w:sz w:val="20"/>
          <w:szCs w:val="20"/>
          <w:lang w:val="bg-BG"/>
        </w:rPr>
        <w:t>/възлагане на обществени поръчки/отчитане на проекта</w:t>
      </w:r>
      <w:r w:rsidR="006F77AB" w:rsidRPr="007F7841">
        <w:rPr>
          <w:sz w:val="20"/>
          <w:szCs w:val="20"/>
          <w:lang w:val="bg-BG"/>
        </w:rPr>
        <w:t>.</w:t>
      </w:r>
    </w:p>
    <w:p w:rsidR="006F77AB" w:rsidRPr="007F7841" w:rsidRDefault="00284C3D" w:rsidP="00A628E3">
      <w:pPr>
        <w:pStyle w:val="Text1"/>
        <w:spacing w:before="120" w:after="0"/>
        <w:ind w:left="0"/>
        <w:rPr>
          <w:sz w:val="20"/>
          <w:szCs w:val="20"/>
          <w:lang w:val="bg-BG"/>
        </w:rPr>
      </w:pPr>
      <w:r w:rsidRPr="007F7841">
        <w:rPr>
          <w:b/>
          <w:sz w:val="20"/>
          <w:szCs w:val="20"/>
          <w:lang w:val="bg-BG"/>
        </w:rPr>
        <w:lastRenderedPageBreak/>
        <w:t>Чл. 10.</w:t>
      </w:r>
      <w:r w:rsidRPr="007F7841">
        <w:rPr>
          <w:sz w:val="20"/>
          <w:szCs w:val="20"/>
          <w:lang w:val="bg-BG"/>
        </w:rPr>
        <w:t xml:space="preserve">  </w:t>
      </w:r>
      <w:r w:rsidR="00D53261" w:rsidRPr="007F7841">
        <w:rPr>
          <w:sz w:val="20"/>
          <w:szCs w:val="20"/>
          <w:lang w:val="bg-BG"/>
        </w:rPr>
        <w:t xml:space="preserve">Авторското право в случай, че такова възниква </w:t>
      </w:r>
      <w:r w:rsidR="006F77AB" w:rsidRPr="007F7841">
        <w:rPr>
          <w:sz w:val="20"/>
          <w:szCs w:val="20"/>
          <w:lang w:val="bg-BG"/>
        </w:rPr>
        <w:t xml:space="preserve">и правото за ползване върху всички </w:t>
      </w:r>
      <w:r w:rsidRPr="007F7841">
        <w:rPr>
          <w:sz w:val="20"/>
          <w:szCs w:val="20"/>
          <w:lang w:val="bg-BG"/>
        </w:rPr>
        <w:t>документи</w:t>
      </w:r>
      <w:r w:rsidR="006F77AB" w:rsidRPr="007F7841">
        <w:rPr>
          <w:sz w:val="20"/>
          <w:szCs w:val="20"/>
          <w:lang w:val="bg-BG"/>
        </w:rPr>
        <w:t xml:space="preserve">, създадени от </w:t>
      </w:r>
      <w:r w:rsidR="009E7FDC" w:rsidRPr="007F7841">
        <w:rPr>
          <w:b/>
          <w:sz w:val="20"/>
          <w:szCs w:val="20"/>
          <w:lang w:val="bg-BG"/>
        </w:rPr>
        <w:t>ИЗПЪЛНИТЕЛЯ</w:t>
      </w:r>
      <w:r w:rsidR="009E7FDC" w:rsidRPr="007F7841">
        <w:rPr>
          <w:sz w:val="20"/>
          <w:szCs w:val="20"/>
          <w:lang w:val="bg-BG"/>
        </w:rPr>
        <w:t xml:space="preserve"> </w:t>
      </w:r>
      <w:r w:rsidR="006F77AB" w:rsidRPr="007F7841">
        <w:rPr>
          <w:sz w:val="20"/>
          <w:szCs w:val="20"/>
          <w:lang w:val="bg-BG"/>
        </w:rPr>
        <w:t xml:space="preserve">в изпълнение на настоящия договор или на част от него, преминават върху </w:t>
      </w:r>
      <w:r w:rsidR="009E7FDC" w:rsidRPr="007F7841">
        <w:rPr>
          <w:b/>
          <w:sz w:val="20"/>
          <w:szCs w:val="20"/>
          <w:lang w:val="bg-BG"/>
        </w:rPr>
        <w:t>ВЪЗЛОЖИТЕЛЯ</w:t>
      </w:r>
      <w:r w:rsidR="009E7FDC" w:rsidRPr="007F7841">
        <w:rPr>
          <w:sz w:val="20"/>
          <w:szCs w:val="20"/>
          <w:lang w:val="bg-BG"/>
        </w:rPr>
        <w:t xml:space="preserve"> </w:t>
      </w:r>
      <w:r w:rsidR="006F77AB" w:rsidRPr="007F7841">
        <w:rPr>
          <w:sz w:val="20"/>
          <w:szCs w:val="20"/>
          <w:lang w:val="bg-BG"/>
        </w:rPr>
        <w:t>след заплащане на дължимото възнаграждение.</w:t>
      </w:r>
    </w:p>
    <w:p w:rsidR="00046A2C" w:rsidRPr="007F7841" w:rsidRDefault="00046A2C" w:rsidP="00A628E3">
      <w:pPr>
        <w:tabs>
          <w:tab w:val="left" w:pos="993"/>
        </w:tabs>
        <w:spacing w:before="240" w:after="120"/>
        <w:jc w:val="both"/>
        <w:rPr>
          <w:b/>
          <w:bCs/>
          <w:sz w:val="20"/>
          <w:szCs w:val="20"/>
          <w:lang w:val="bg-BG"/>
        </w:rPr>
      </w:pPr>
      <w:bookmarkStart w:id="1" w:name="_Toc261381469"/>
      <w:bookmarkStart w:id="2" w:name="_Toc261433534"/>
      <w:bookmarkStart w:id="3" w:name="_Toc264409462"/>
      <w:r w:rsidRPr="007F7841">
        <w:rPr>
          <w:b/>
          <w:bCs/>
          <w:sz w:val="20"/>
          <w:szCs w:val="20"/>
          <w:lang w:val="bg-BG"/>
        </w:rPr>
        <w:t>VІІ. ГАРАНЦИЯ ЗА ИЗПЪЛНЕНИЕ НА ДОГОВОРА</w:t>
      </w:r>
    </w:p>
    <w:p w:rsidR="00EB3FF5" w:rsidRPr="007F7841" w:rsidRDefault="00EB3FF5" w:rsidP="00A628E3">
      <w:pPr>
        <w:spacing w:before="120" w:after="120"/>
        <w:ind w:right="15"/>
        <w:jc w:val="both"/>
        <w:rPr>
          <w:noProof/>
          <w:sz w:val="20"/>
          <w:szCs w:val="20"/>
          <w:lang w:val="bg-BG"/>
        </w:rPr>
      </w:pPr>
      <w:r w:rsidRPr="007F7841">
        <w:rPr>
          <w:b/>
          <w:sz w:val="20"/>
          <w:szCs w:val="20"/>
          <w:lang w:val="bg-BG"/>
        </w:rPr>
        <w:t xml:space="preserve">Чл. 11.  </w:t>
      </w:r>
      <w:r w:rsidRPr="007F7841">
        <w:rPr>
          <w:noProof/>
          <w:sz w:val="20"/>
          <w:szCs w:val="20"/>
          <w:lang w:val="bg-BG"/>
        </w:rPr>
        <w:t xml:space="preserve">С оглед предоставената му правна възможност в чл. </w:t>
      </w:r>
      <w:r w:rsidR="00CA1492">
        <w:rPr>
          <w:noProof/>
          <w:sz w:val="20"/>
          <w:szCs w:val="20"/>
          <w:lang w:val="bg-BG"/>
        </w:rPr>
        <w:t>111, ал. 1</w:t>
      </w:r>
      <w:r w:rsidRPr="007F7841">
        <w:rPr>
          <w:noProof/>
          <w:sz w:val="20"/>
          <w:szCs w:val="20"/>
          <w:lang w:val="bg-BG"/>
        </w:rPr>
        <w:t xml:space="preserve"> от ЗОП възложителят не определя гаранция за изпълнение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VІІ</w:t>
      </w:r>
      <w:r w:rsidR="00046A2C" w:rsidRPr="007F7841">
        <w:rPr>
          <w:b/>
          <w:bCs/>
          <w:sz w:val="20"/>
          <w:szCs w:val="20"/>
          <w:lang w:val="bg-BG"/>
        </w:rPr>
        <w:t>І</w:t>
      </w:r>
      <w:r w:rsidR="006F77AB" w:rsidRPr="007F7841">
        <w:rPr>
          <w:b/>
          <w:bCs/>
          <w:sz w:val="20"/>
          <w:szCs w:val="20"/>
          <w:lang w:val="bg-BG"/>
        </w:rPr>
        <w:t xml:space="preserve">. </w:t>
      </w:r>
      <w:r w:rsidR="00637F82" w:rsidRPr="007F7841">
        <w:rPr>
          <w:b/>
          <w:bCs/>
          <w:sz w:val="20"/>
          <w:szCs w:val="20"/>
          <w:lang w:val="bg-BG"/>
        </w:rPr>
        <w:t xml:space="preserve">ОТГОВОРНОСТ И НЕУСТОЙКИ, </w:t>
      </w:r>
      <w:r w:rsidR="00DD46B2" w:rsidRPr="007F7841">
        <w:rPr>
          <w:b/>
          <w:bCs/>
          <w:sz w:val="20"/>
          <w:szCs w:val="20"/>
          <w:lang w:val="bg-BG"/>
        </w:rPr>
        <w:t>ПРЕКРАТЯВАНЕ И РАЗВАЛЯНЕ НА ДОГОВОРА</w:t>
      </w:r>
      <w:bookmarkEnd w:id="1"/>
      <w:bookmarkEnd w:id="2"/>
      <w:bookmarkEnd w:id="3"/>
      <w:r w:rsidR="00DD46B2" w:rsidRPr="007F7841">
        <w:rPr>
          <w:b/>
          <w:bCs/>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Чл. 1</w:t>
      </w:r>
      <w:r w:rsidR="00EB3FF5" w:rsidRPr="007F7841">
        <w:rPr>
          <w:b/>
          <w:sz w:val="20"/>
          <w:szCs w:val="20"/>
          <w:lang w:val="bg-BG"/>
        </w:rPr>
        <w:t>2</w:t>
      </w:r>
      <w:r w:rsidRPr="007F7841">
        <w:rPr>
          <w:b/>
          <w:sz w:val="20"/>
          <w:szCs w:val="20"/>
          <w:lang w:val="bg-BG"/>
        </w:rPr>
        <w:t>.  (1)</w:t>
      </w:r>
      <w:r w:rsidRPr="007F7841">
        <w:rPr>
          <w:sz w:val="20"/>
          <w:szCs w:val="20"/>
          <w:lang w:val="bg-BG"/>
        </w:rPr>
        <w:t xml:space="preserve"> </w:t>
      </w:r>
      <w:r w:rsidR="006D32C7" w:rsidRPr="007F7841">
        <w:rPr>
          <w:sz w:val="20"/>
          <w:szCs w:val="20"/>
          <w:lang w:val="bg-BG"/>
        </w:rPr>
        <w:t xml:space="preserve">При забава </w:t>
      </w:r>
      <w:r w:rsidRPr="007F7841">
        <w:rPr>
          <w:sz w:val="20"/>
          <w:szCs w:val="20"/>
          <w:lang w:val="bg-BG"/>
        </w:rPr>
        <w:t xml:space="preserve">на някоя срочно задължение по договора </w:t>
      </w:r>
      <w:r w:rsidRPr="007F7841">
        <w:rPr>
          <w:b/>
          <w:sz w:val="20"/>
          <w:szCs w:val="20"/>
          <w:lang w:val="bg-BG"/>
        </w:rPr>
        <w:t>ИЗПЪЛНИТЕЛЯТ</w:t>
      </w:r>
      <w:r w:rsidRPr="007F7841">
        <w:rPr>
          <w:sz w:val="20"/>
          <w:szCs w:val="20"/>
          <w:lang w:val="bg-BG"/>
        </w:rPr>
        <w:t xml:space="preserve"> </w:t>
      </w:r>
      <w:r w:rsidR="006D32C7" w:rsidRPr="007F7841">
        <w:rPr>
          <w:sz w:val="20"/>
          <w:szCs w:val="20"/>
          <w:lang w:val="bg-BG"/>
        </w:rPr>
        <w:t>дължи неустойка в размер на 0,</w:t>
      </w:r>
      <w:r w:rsidRPr="007F7841">
        <w:rPr>
          <w:sz w:val="20"/>
          <w:szCs w:val="20"/>
          <w:lang w:val="bg-BG"/>
        </w:rPr>
        <w:t>1</w:t>
      </w:r>
      <w:r w:rsidR="006D32C7" w:rsidRPr="007F7841">
        <w:rPr>
          <w:sz w:val="20"/>
          <w:szCs w:val="20"/>
          <w:lang w:val="bg-BG"/>
        </w:rPr>
        <w:t xml:space="preserve"> (нула цяло </w:t>
      </w:r>
      <w:r w:rsidRPr="007F7841">
        <w:rPr>
          <w:sz w:val="20"/>
          <w:szCs w:val="20"/>
          <w:lang w:val="bg-BG"/>
        </w:rPr>
        <w:t>едно</w:t>
      </w:r>
      <w:r w:rsidR="006D32C7" w:rsidRPr="007F7841">
        <w:rPr>
          <w:sz w:val="20"/>
          <w:szCs w:val="20"/>
          <w:lang w:val="bg-BG"/>
        </w:rPr>
        <w:t xml:space="preserve">) на сто от стойността на </w:t>
      </w:r>
      <w:r w:rsidRPr="007F7841">
        <w:rPr>
          <w:sz w:val="20"/>
          <w:szCs w:val="20"/>
          <w:lang w:val="bg-BG"/>
        </w:rPr>
        <w:t>договора</w:t>
      </w:r>
      <w:r w:rsidR="006D32C7" w:rsidRPr="007F7841">
        <w:rPr>
          <w:sz w:val="20"/>
          <w:szCs w:val="20"/>
          <w:lang w:val="bg-BG"/>
        </w:rPr>
        <w:t>, за всеки просрочен ден, но не повече от 10 (десет) на сто от тази стойност.</w:t>
      </w:r>
    </w:p>
    <w:p w:rsidR="006D32C7" w:rsidRPr="007F7841" w:rsidRDefault="00637F82" w:rsidP="00A628E3">
      <w:pPr>
        <w:pStyle w:val="Text1"/>
        <w:spacing w:before="60" w:after="0"/>
        <w:ind w:left="0"/>
        <w:rPr>
          <w:sz w:val="20"/>
          <w:szCs w:val="20"/>
          <w:lang w:val="bg-BG"/>
        </w:rPr>
      </w:pPr>
      <w:r w:rsidRPr="007F7841">
        <w:rPr>
          <w:b/>
          <w:sz w:val="20"/>
          <w:szCs w:val="20"/>
          <w:lang w:val="bg-BG"/>
        </w:rPr>
        <w:t>(</w:t>
      </w:r>
      <w:r w:rsidR="006D32C7" w:rsidRPr="007F7841">
        <w:rPr>
          <w:b/>
          <w:sz w:val="20"/>
          <w:szCs w:val="20"/>
          <w:lang w:val="bg-BG"/>
        </w:rPr>
        <w:t>2</w:t>
      </w:r>
      <w:r w:rsidRPr="007F7841">
        <w:rPr>
          <w:b/>
          <w:sz w:val="20"/>
          <w:szCs w:val="20"/>
          <w:lang w:val="bg-BG"/>
        </w:rPr>
        <w:t>)</w:t>
      </w:r>
      <w:r w:rsidR="006D32C7" w:rsidRPr="007F7841">
        <w:rPr>
          <w:b/>
          <w:sz w:val="20"/>
          <w:szCs w:val="20"/>
          <w:lang w:val="bg-BG"/>
        </w:rPr>
        <w:t>-</w:t>
      </w:r>
      <w:r w:rsidR="006D32C7" w:rsidRPr="007F7841">
        <w:rPr>
          <w:sz w:val="20"/>
          <w:szCs w:val="20"/>
          <w:lang w:val="bg-BG"/>
        </w:rPr>
        <w:t xml:space="preserve"> Изпълнителят се освобождава от отговорност за забава, когато същата се дължи на неизпълнение на задължение на </w:t>
      </w:r>
      <w:r w:rsidR="0058006E" w:rsidRPr="007F7841">
        <w:rPr>
          <w:b/>
          <w:sz w:val="20"/>
          <w:szCs w:val="20"/>
          <w:lang w:val="bg-BG"/>
        </w:rPr>
        <w:t>ВЪЗЛОЖИТЕЛЯ</w:t>
      </w:r>
      <w:r w:rsidR="006D32C7" w:rsidRPr="007F7841">
        <w:rPr>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(3)</w:t>
      </w:r>
      <w:r w:rsidRPr="007F7841">
        <w:rPr>
          <w:sz w:val="20"/>
          <w:szCs w:val="20"/>
          <w:lang w:val="bg-BG"/>
        </w:rPr>
        <w:t xml:space="preserve"> </w:t>
      </w:r>
      <w:r w:rsidR="006D32C7" w:rsidRPr="007F7841">
        <w:rPr>
          <w:sz w:val="20"/>
          <w:szCs w:val="20"/>
          <w:lang w:val="bg-BG"/>
        </w:rPr>
        <w:t xml:space="preserve">При забава на плащането </w:t>
      </w:r>
      <w:r w:rsidR="00D53261" w:rsidRPr="007F7841">
        <w:rPr>
          <w:b/>
          <w:sz w:val="20"/>
          <w:szCs w:val="20"/>
          <w:lang w:val="bg-BG"/>
        </w:rPr>
        <w:t>ВЪЗЛОЖИТЕЛЯТ</w:t>
      </w:r>
      <w:r w:rsidR="00D53261" w:rsidRPr="007F7841">
        <w:rPr>
          <w:sz w:val="20"/>
          <w:szCs w:val="20"/>
          <w:lang w:val="bg-BG"/>
        </w:rPr>
        <w:t xml:space="preserve"> </w:t>
      </w:r>
      <w:r w:rsidR="006D32C7" w:rsidRPr="007F7841">
        <w:rPr>
          <w:sz w:val="20"/>
          <w:szCs w:val="20"/>
          <w:lang w:val="bg-BG"/>
        </w:rPr>
        <w:t xml:space="preserve">дължи на </w:t>
      </w:r>
      <w:r w:rsidR="00D53261" w:rsidRPr="007F7841">
        <w:rPr>
          <w:b/>
          <w:sz w:val="20"/>
          <w:szCs w:val="20"/>
          <w:lang w:val="bg-BG"/>
        </w:rPr>
        <w:t>ИЗПЪЛНИТЕЛЯ</w:t>
      </w:r>
      <w:r w:rsidR="00D53261" w:rsidRPr="007F7841">
        <w:rPr>
          <w:sz w:val="20"/>
          <w:szCs w:val="20"/>
          <w:lang w:val="bg-BG"/>
        </w:rPr>
        <w:t xml:space="preserve"> </w:t>
      </w:r>
      <w:r w:rsidR="006D32C7" w:rsidRPr="007F7841">
        <w:rPr>
          <w:sz w:val="20"/>
          <w:szCs w:val="20"/>
          <w:lang w:val="bg-BG"/>
        </w:rPr>
        <w:t>неустойка в размер на законната лихва върху просрочената сума за периода на забавата.</w:t>
      </w:r>
    </w:p>
    <w:p w:rsidR="006D32C7" w:rsidRPr="007F7841" w:rsidRDefault="00637F82" w:rsidP="00A628E3">
      <w:pPr>
        <w:pStyle w:val="Text1"/>
        <w:spacing w:before="60" w:after="0"/>
        <w:ind w:left="0"/>
        <w:rPr>
          <w:sz w:val="20"/>
          <w:szCs w:val="20"/>
          <w:lang w:val="bg-BG"/>
        </w:rPr>
      </w:pPr>
      <w:r w:rsidRPr="007F7841">
        <w:rPr>
          <w:b/>
          <w:sz w:val="20"/>
          <w:szCs w:val="20"/>
          <w:lang w:val="bg-BG"/>
        </w:rPr>
        <w:t>(4)</w:t>
      </w:r>
      <w:r w:rsidR="00F473C2" w:rsidRPr="007F7841">
        <w:rPr>
          <w:b/>
          <w:sz w:val="20"/>
          <w:szCs w:val="20"/>
          <w:lang w:val="bg-BG"/>
        </w:rPr>
        <w:t xml:space="preserve"> </w:t>
      </w:r>
      <w:r w:rsidR="006D32C7" w:rsidRPr="007F7841">
        <w:rPr>
          <w:sz w:val="20"/>
          <w:szCs w:val="20"/>
          <w:lang w:val="bg-BG"/>
        </w:rPr>
        <w:t xml:space="preserve">Плащането на неустойката не лишава изправната страна от правото да </w:t>
      </w:r>
      <w:r w:rsidR="00F473C2" w:rsidRPr="007F7841">
        <w:rPr>
          <w:sz w:val="20"/>
          <w:szCs w:val="20"/>
          <w:lang w:val="bg-BG"/>
        </w:rPr>
        <w:t xml:space="preserve">търси обезщетение за претърпени </w:t>
      </w:r>
      <w:r w:rsidR="006D32C7" w:rsidRPr="007F7841">
        <w:rPr>
          <w:sz w:val="20"/>
          <w:szCs w:val="20"/>
          <w:lang w:val="bg-BG"/>
        </w:rPr>
        <w:t xml:space="preserve">вреди и пропуснати ползи над размера на договорената неустойка. </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3</w:t>
      </w:r>
      <w:r w:rsidRPr="007F7841">
        <w:rPr>
          <w:b/>
          <w:sz w:val="20"/>
          <w:szCs w:val="20"/>
          <w:lang w:val="bg-BG"/>
        </w:rPr>
        <w:t xml:space="preserve">. (1) </w:t>
      </w:r>
      <w:r w:rsidR="006D32C7" w:rsidRPr="007F7841">
        <w:rPr>
          <w:sz w:val="20"/>
          <w:szCs w:val="20"/>
          <w:lang w:val="bg-BG"/>
        </w:rPr>
        <w:t xml:space="preserve">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6D32C7" w:rsidRPr="007F7841" w:rsidRDefault="00637F82" w:rsidP="00A628E3">
      <w:pPr>
        <w:spacing w:after="60"/>
        <w:jc w:val="both"/>
        <w:rPr>
          <w:sz w:val="20"/>
          <w:szCs w:val="20"/>
          <w:lang w:val="bg-BG"/>
        </w:rPr>
      </w:pPr>
      <w:r w:rsidRPr="007F7841">
        <w:rPr>
          <w:b/>
          <w:sz w:val="20"/>
          <w:szCs w:val="20"/>
          <w:lang w:val="bg-BG"/>
        </w:rPr>
        <w:t xml:space="preserve">(2) </w:t>
      </w:r>
      <w:r w:rsidR="006D32C7" w:rsidRPr="007F7841">
        <w:rPr>
          <w:sz w:val="20"/>
          <w:szCs w:val="20"/>
          <w:lang w:val="bg-BG"/>
        </w:rPr>
        <w:t>В случай на форсмажор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6D32C7" w:rsidRPr="007F7841" w:rsidRDefault="00637F82" w:rsidP="00A628E3">
      <w:pPr>
        <w:spacing w:after="60"/>
        <w:jc w:val="both"/>
        <w:rPr>
          <w:sz w:val="20"/>
          <w:szCs w:val="20"/>
          <w:lang w:val="bg-BG"/>
        </w:rPr>
      </w:pPr>
      <w:r w:rsidRPr="007F7841">
        <w:rPr>
          <w:b/>
          <w:sz w:val="20"/>
          <w:szCs w:val="20"/>
          <w:lang w:val="bg-BG"/>
        </w:rPr>
        <w:t xml:space="preserve">(3) </w:t>
      </w:r>
      <w:r w:rsidR="006D32C7" w:rsidRPr="007F7841">
        <w:rPr>
          <w:sz w:val="20"/>
          <w:szCs w:val="20"/>
          <w:lang w:val="bg-BG"/>
        </w:rPr>
        <w:t>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6D32C7" w:rsidRPr="007F7841" w:rsidRDefault="00637F82" w:rsidP="00A628E3">
      <w:pPr>
        <w:spacing w:after="60"/>
        <w:jc w:val="both"/>
        <w:rPr>
          <w:sz w:val="20"/>
          <w:szCs w:val="20"/>
          <w:lang w:val="bg-BG"/>
        </w:rPr>
      </w:pPr>
      <w:r w:rsidRPr="007F7841">
        <w:rPr>
          <w:b/>
          <w:sz w:val="20"/>
          <w:szCs w:val="20"/>
          <w:lang w:val="bg-BG"/>
        </w:rPr>
        <w:t xml:space="preserve">(4) </w:t>
      </w:r>
      <w:r w:rsidR="006D32C7" w:rsidRPr="007F7841">
        <w:rPr>
          <w:sz w:val="20"/>
          <w:szCs w:val="20"/>
          <w:lang w:val="bg-BG"/>
        </w:rPr>
        <w:t>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D32C7" w:rsidRPr="007F7841" w:rsidRDefault="00D53261" w:rsidP="00A628E3">
      <w:pPr>
        <w:spacing w:after="60"/>
        <w:jc w:val="both"/>
        <w:rPr>
          <w:sz w:val="20"/>
          <w:szCs w:val="20"/>
          <w:lang w:val="bg-BG"/>
        </w:rPr>
      </w:pPr>
      <w:r w:rsidRPr="007F7841">
        <w:rPr>
          <w:b/>
          <w:sz w:val="20"/>
          <w:szCs w:val="20"/>
          <w:lang w:val="bg-BG"/>
        </w:rPr>
        <w:t xml:space="preserve"> </w:t>
      </w:r>
      <w:r w:rsidR="00637F82" w:rsidRPr="007F7841">
        <w:rPr>
          <w:b/>
          <w:sz w:val="20"/>
          <w:szCs w:val="20"/>
          <w:lang w:val="bg-BG"/>
        </w:rPr>
        <w:t>(</w:t>
      </w:r>
      <w:r w:rsidRPr="007F7841">
        <w:rPr>
          <w:b/>
          <w:sz w:val="20"/>
          <w:szCs w:val="20"/>
          <w:lang w:val="bg-BG"/>
        </w:rPr>
        <w:t>5</w:t>
      </w:r>
      <w:r w:rsidR="00637F82" w:rsidRPr="007F7841">
        <w:rPr>
          <w:b/>
          <w:sz w:val="20"/>
          <w:szCs w:val="20"/>
          <w:lang w:val="bg-BG"/>
        </w:rPr>
        <w:t xml:space="preserve">) </w:t>
      </w:r>
      <w:r w:rsidR="006D32C7" w:rsidRPr="007F7841">
        <w:rPr>
          <w:sz w:val="20"/>
          <w:szCs w:val="20"/>
          <w:lang w:val="bg-BG"/>
        </w:rPr>
        <w:t>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D32C7" w:rsidRPr="007F7841" w:rsidRDefault="00637F82" w:rsidP="00A628E3">
      <w:pPr>
        <w:spacing w:after="60"/>
        <w:jc w:val="both"/>
        <w:rPr>
          <w:sz w:val="20"/>
          <w:szCs w:val="20"/>
          <w:lang w:val="bg-BG"/>
        </w:rPr>
      </w:pPr>
      <w:r w:rsidRPr="007F7841">
        <w:rPr>
          <w:b/>
          <w:sz w:val="20"/>
          <w:szCs w:val="20"/>
          <w:lang w:val="bg-BG"/>
        </w:rPr>
        <w:t>(</w:t>
      </w:r>
      <w:r w:rsidR="00D53261" w:rsidRPr="007F7841">
        <w:rPr>
          <w:b/>
          <w:sz w:val="20"/>
          <w:szCs w:val="20"/>
          <w:lang w:val="bg-BG"/>
        </w:rPr>
        <w:t>6</w:t>
      </w:r>
      <w:r w:rsidRPr="007F7841">
        <w:rPr>
          <w:b/>
          <w:sz w:val="20"/>
          <w:szCs w:val="20"/>
          <w:lang w:val="bg-BG"/>
        </w:rPr>
        <w:t xml:space="preserve">) </w:t>
      </w:r>
      <w:r w:rsidR="006D32C7" w:rsidRPr="007F7841">
        <w:rPr>
          <w:sz w:val="20"/>
          <w:szCs w:val="20"/>
          <w:lang w:val="bg-BG"/>
        </w:rPr>
        <w:t>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4</w:t>
      </w:r>
      <w:r w:rsidRPr="007F7841">
        <w:rPr>
          <w:b/>
          <w:sz w:val="20"/>
          <w:szCs w:val="20"/>
          <w:lang w:val="bg-BG"/>
        </w:rPr>
        <w:t xml:space="preserve">. (1) </w:t>
      </w:r>
      <w:r w:rsidR="006D32C7" w:rsidRPr="007F7841">
        <w:rPr>
          <w:sz w:val="20"/>
          <w:szCs w:val="20"/>
          <w:lang w:val="bg-BG"/>
        </w:rPr>
        <w:t xml:space="preserve">Всяка от страните може да поиска временно спиране на договора, по причини, за които никоя от страните не отговаря и които възпрепятстват продължаването на изпълнението на договорните задължения. </w:t>
      </w:r>
    </w:p>
    <w:p w:rsidR="006D32C7" w:rsidRPr="007F7841" w:rsidRDefault="00637F82" w:rsidP="00A628E3">
      <w:pPr>
        <w:spacing w:after="120"/>
        <w:jc w:val="both"/>
        <w:rPr>
          <w:sz w:val="20"/>
          <w:szCs w:val="20"/>
          <w:lang w:val="bg-BG"/>
        </w:rPr>
      </w:pPr>
      <w:r w:rsidRPr="007F7841">
        <w:rPr>
          <w:b/>
          <w:sz w:val="20"/>
          <w:szCs w:val="20"/>
          <w:lang w:val="bg-BG"/>
        </w:rPr>
        <w:t>(2) ВЪЗЛОЖИТЕЛЯТ</w:t>
      </w:r>
      <w:r w:rsidRPr="007F7841">
        <w:rPr>
          <w:sz w:val="20"/>
          <w:szCs w:val="20"/>
          <w:lang w:val="bg-BG"/>
        </w:rPr>
        <w:t xml:space="preserve"> </w:t>
      </w:r>
      <w:r w:rsidR="006D32C7" w:rsidRPr="007F7841">
        <w:rPr>
          <w:sz w:val="20"/>
          <w:szCs w:val="20"/>
          <w:lang w:val="bg-BG"/>
        </w:rPr>
        <w:t xml:space="preserve">има право да изисква допълнителни доказателства за необходимостта от спиране на договора, като решението се взима от </w:t>
      </w:r>
      <w:r w:rsidRPr="007F7841">
        <w:rPr>
          <w:sz w:val="20"/>
          <w:szCs w:val="20"/>
          <w:lang w:val="bg-BG"/>
        </w:rPr>
        <w:t>него</w:t>
      </w:r>
      <w:r w:rsidR="006D32C7" w:rsidRPr="007F7841">
        <w:rPr>
          <w:sz w:val="20"/>
          <w:szCs w:val="20"/>
          <w:lang w:val="bg-BG"/>
        </w:rPr>
        <w:t xml:space="preserve"> след преценка на всички факти и обстоятелства, обуславящи такава необходимост.</w:t>
      </w:r>
    </w:p>
    <w:p w:rsidR="00DD46B2" w:rsidRPr="007F7841" w:rsidRDefault="006D32C7" w:rsidP="00A628E3">
      <w:pPr>
        <w:spacing w:before="120"/>
        <w:jc w:val="both"/>
        <w:rPr>
          <w:sz w:val="20"/>
          <w:szCs w:val="20"/>
          <w:lang w:val="bg-BG"/>
        </w:rPr>
      </w:pPr>
      <w:r w:rsidRPr="007F7841">
        <w:rPr>
          <w:b/>
          <w:sz w:val="20"/>
          <w:szCs w:val="20"/>
          <w:lang w:val="bg-BG"/>
        </w:rPr>
        <w:t>Чл. 1</w:t>
      </w:r>
      <w:r w:rsidR="00EB3FF5" w:rsidRPr="007F7841">
        <w:rPr>
          <w:b/>
          <w:sz w:val="20"/>
          <w:szCs w:val="20"/>
          <w:lang w:val="bg-BG"/>
        </w:rPr>
        <w:t>5</w:t>
      </w:r>
      <w:r w:rsidRPr="007F7841">
        <w:rPr>
          <w:b/>
          <w:sz w:val="20"/>
          <w:szCs w:val="20"/>
          <w:lang w:val="bg-BG"/>
        </w:rPr>
        <w:t>.</w:t>
      </w:r>
      <w:r w:rsidRPr="007F7841">
        <w:rPr>
          <w:sz w:val="20"/>
          <w:szCs w:val="20"/>
          <w:lang w:val="bg-BG"/>
        </w:rPr>
        <w:t xml:space="preserve">  </w:t>
      </w:r>
      <w:r w:rsidR="004A520D" w:rsidRPr="007F7841">
        <w:rPr>
          <w:sz w:val="20"/>
          <w:szCs w:val="20"/>
          <w:lang w:val="bg-BG"/>
        </w:rPr>
        <w:t xml:space="preserve">Договорът </w:t>
      </w:r>
      <w:r w:rsidR="00DD46B2" w:rsidRPr="007F7841">
        <w:rPr>
          <w:sz w:val="20"/>
          <w:szCs w:val="20"/>
          <w:lang w:val="bg-BG"/>
        </w:rPr>
        <w:t xml:space="preserve">се прекратява: </w:t>
      </w:r>
    </w:p>
    <w:p w:rsidR="00DD46B2" w:rsidRPr="007F7841" w:rsidRDefault="006D32C7" w:rsidP="00A628E3">
      <w:pPr>
        <w:pStyle w:val="Text1"/>
        <w:spacing w:after="0"/>
        <w:ind w:left="0" w:firstLine="567"/>
        <w:rPr>
          <w:sz w:val="20"/>
          <w:szCs w:val="20"/>
          <w:lang w:val="bg-BG"/>
        </w:rPr>
      </w:pPr>
      <w:r w:rsidRPr="007F7841">
        <w:rPr>
          <w:sz w:val="20"/>
          <w:szCs w:val="20"/>
          <w:lang w:val="bg-BG"/>
        </w:rPr>
        <w:t>1.</w:t>
      </w:r>
      <w:r w:rsidR="00DD46B2" w:rsidRPr="007F7841">
        <w:rPr>
          <w:sz w:val="20"/>
          <w:szCs w:val="20"/>
          <w:lang w:val="bg-BG"/>
        </w:rPr>
        <w:t xml:space="preserve"> с изпълнение на всички задължения на страните по договора;</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2. </w:t>
      </w:r>
      <w:r w:rsidR="00DD46B2" w:rsidRPr="007F7841">
        <w:rPr>
          <w:sz w:val="20"/>
          <w:szCs w:val="20"/>
          <w:lang w:val="bg-BG"/>
        </w:rPr>
        <w:t xml:space="preserve">по взаимно съгласие </w:t>
      </w:r>
      <w:r w:rsidR="00AA06BE" w:rsidRPr="007F7841">
        <w:rPr>
          <w:sz w:val="20"/>
          <w:szCs w:val="20"/>
          <w:lang w:val="bg-BG"/>
        </w:rPr>
        <w:t>между</w:t>
      </w:r>
      <w:r w:rsidR="00DD46B2" w:rsidRPr="007F7841">
        <w:rPr>
          <w:sz w:val="20"/>
          <w:szCs w:val="20"/>
          <w:lang w:val="bg-BG"/>
        </w:rPr>
        <w:t xml:space="preserve"> страните</w:t>
      </w:r>
      <w:r w:rsidR="00AA06BE" w:rsidRPr="007F7841">
        <w:rPr>
          <w:sz w:val="20"/>
          <w:szCs w:val="20"/>
          <w:lang w:val="bg-BG"/>
        </w:rPr>
        <w:t>, изразено в писмена форма;</w:t>
      </w:r>
    </w:p>
    <w:p w:rsidR="00AA06BE" w:rsidRPr="007F7841" w:rsidRDefault="00AA06BE" w:rsidP="00A628E3">
      <w:pPr>
        <w:pStyle w:val="Text1"/>
        <w:spacing w:after="0"/>
        <w:ind w:left="0" w:firstLine="567"/>
        <w:rPr>
          <w:sz w:val="20"/>
          <w:szCs w:val="20"/>
          <w:lang w:val="bg-BG"/>
        </w:rPr>
      </w:pPr>
      <w:r w:rsidRPr="007F7841">
        <w:rPr>
          <w:sz w:val="20"/>
          <w:szCs w:val="20"/>
          <w:lang w:val="bg-BG"/>
        </w:rPr>
        <w:t>3. при настъпване на обективна невъзможност за изпълнение на предмета на договора, за което обстоятелство страните си дължат надлежно уведомяване, настъпването на която следва да се докаже от страната, че такава невъзможност е налице.</w:t>
      </w:r>
    </w:p>
    <w:p w:rsidR="00DD46B2" w:rsidRPr="007F7841" w:rsidRDefault="006D32C7" w:rsidP="00A628E3">
      <w:pPr>
        <w:spacing w:before="120"/>
        <w:contextualSpacing/>
        <w:jc w:val="both"/>
        <w:rPr>
          <w:sz w:val="20"/>
          <w:szCs w:val="20"/>
          <w:lang w:val="bg-BG"/>
        </w:rPr>
      </w:pPr>
      <w:r w:rsidRPr="007F7841">
        <w:rPr>
          <w:b/>
          <w:sz w:val="20"/>
          <w:szCs w:val="20"/>
          <w:lang w:val="bg-BG"/>
        </w:rPr>
        <w:t xml:space="preserve">Чл. </w:t>
      </w:r>
      <w:r w:rsidR="00EB3FF5" w:rsidRPr="007F7841">
        <w:rPr>
          <w:b/>
          <w:sz w:val="20"/>
          <w:szCs w:val="20"/>
          <w:lang w:val="bg-BG"/>
        </w:rPr>
        <w:t>16</w:t>
      </w:r>
      <w:r w:rsidRPr="007F7841">
        <w:rPr>
          <w:b/>
          <w:sz w:val="20"/>
          <w:szCs w:val="20"/>
          <w:lang w:val="bg-BG"/>
        </w:rPr>
        <w:t xml:space="preserve">. </w:t>
      </w:r>
      <w:r w:rsidR="00AA06BE" w:rsidRPr="007F7841">
        <w:rPr>
          <w:b/>
          <w:sz w:val="20"/>
          <w:szCs w:val="20"/>
          <w:lang w:val="bg-BG"/>
        </w:rPr>
        <w:t>(1)</w:t>
      </w:r>
      <w:r w:rsidR="00AA06BE" w:rsidRPr="007F7841">
        <w:rPr>
          <w:sz w:val="20"/>
          <w:szCs w:val="20"/>
          <w:lang w:val="bg-BG"/>
        </w:rPr>
        <w:t xml:space="preserve"> </w:t>
      </w:r>
      <w:r w:rsidRPr="007F7841">
        <w:rPr>
          <w:b/>
          <w:sz w:val="20"/>
          <w:szCs w:val="20"/>
          <w:lang w:val="bg-BG"/>
        </w:rPr>
        <w:t xml:space="preserve">ВЪЗЛОЖИТЕЛЯТ </w:t>
      </w:r>
      <w:r w:rsidR="00DD46B2" w:rsidRPr="007F7841">
        <w:rPr>
          <w:sz w:val="20"/>
          <w:szCs w:val="20"/>
          <w:lang w:val="bg-BG"/>
        </w:rPr>
        <w:t>може да развали договора едностранно, със седем дневно писмено предизвестие, когато:</w:t>
      </w:r>
    </w:p>
    <w:p w:rsidR="005A653C" w:rsidRDefault="006D32C7" w:rsidP="00A628E3">
      <w:pPr>
        <w:pStyle w:val="Text1"/>
        <w:spacing w:after="0"/>
        <w:ind w:left="0" w:firstLine="567"/>
        <w:rPr>
          <w:sz w:val="20"/>
          <w:szCs w:val="20"/>
          <w:lang w:val="bg-BG"/>
        </w:rPr>
      </w:pPr>
      <w:r w:rsidRPr="007F7841">
        <w:rPr>
          <w:sz w:val="20"/>
          <w:szCs w:val="20"/>
          <w:lang w:val="bg-BG"/>
        </w:rPr>
        <w:t xml:space="preserve">1. </w:t>
      </w:r>
      <w:r w:rsidR="0044128E" w:rsidRPr="007F7841">
        <w:rPr>
          <w:sz w:val="20"/>
          <w:szCs w:val="20"/>
          <w:lang w:val="bg-BG"/>
        </w:rPr>
        <w:t xml:space="preserve">е налице неизпълнение на договорните задължения от страна на </w:t>
      </w:r>
      <w:r w:rsidR="0044128E" w:rsidRPr="007F7841">
        <w:rPr>
          <w:b/>
          <w:sz w:val="20"/>
          <w:szCs w:val="20"/>
          <w:lang w:val="bg-BG"/>
        </w:rPr>
        <w:t>ИЗПЪЛНИТЕЛЯ</w:t>
      </w:r>
      <w:r w:rsidR="0044128E" w:rsidRPr="007F7841">
        <w:rPr>
          <w:sz w:val="20"/>
          <w:szCs w:val="20"/>
          <w:lang w:val="bg-BG"/>
        </w:rPr>
        <w:t xml:space="preserve"> </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2.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 xml:space="preserve">не отстрани констатираните недостатъци в определен от </w:t>
      </w:r>
      <w:r w:rsidR="0044128E" w:rsidRPr="007F7841">
        <w:rPr>
          <w:b/>
          <w:sz w:val="20"/>
          <w:szCs w:val="20"/>
          <w:lang w:val="bg-BG"/>
        </w:rPr>
        <w:t>ВЪЗЛОЖИТЕЛЯ</w:t>
      </w:r>
      <w:r w:rsidR="0044128E" w:rsidRPr="007F7841">
        <w:rPr>
          <w:sz w:val="20"/>
          <w:szCs w:val="20"/>
          <w:lang w:val="bg-BG"/>
        </w:rPr>
        <w:t xml:space="preserve"> </w:t>
      </w:r>
      <w:r w:rsidR="00DD46B2" w:rsidRPr="007F7841">
        <w:rPr>
          <w:sz w:val="20"/>
          <w:szCs w:val="20"/>
          <w:lang w:val="bg-BG"/>
        </w:rPr>
        <w:t>разумен срок;</w:t>
      </w:r>
    </w:p>
    <w:p w:rsidR="00DD46B2" w:rsidRPr="007F7841" w:rsidRDefault="00DD46B2" w:rsidP="00A628E3">
      <w:pPr>
        <w:pStyle w:val="Text1"/>
        <w:spacing w:after="0"/>
        <w:ind w:left="0" w:firstLine="567"/>
        <w:rPr>
          <w:sz w:val="20"/>
          <w:szCs w:val="20"/>
          <w:lang w:val="bg-BG"/>
        </w:rPr>
      </w:pPr>
      <w:r w:rsidRPr="007F7841">
        <w:rPr>
          <w:sz w:val="20"/>
          <w:szCs w:val="20"/>
          <w:lang w:val="bg-BG"/>
        </w:rPr>
        <w:t>;</w:t>
      </w:r>
    </w:p>
    <w:p w:rsidR="00DD46B2" w:rsidRPr="007F7841" w:rsidRDefault="005A653C" w:rsidP="00A628E3">
      <w:pPr>
        <w:pStyle w:val="Text1"/>
        <w:spacing w:after="0"/>
        <w:ind w:left="0" w:firstLine="567"/>
        <w:rPr>
          <w:sz w:val="20"/>
          <w:szCs w:val="20"/>
          <w:lang w:val="bg-BG"/>
        </w:rPr>
      </w:pPr>
      <w:r>
        <w:rPr>
          <w:sz w:val="20"/>
          <w:szCs w:val="20"/>
          <w:lang w:val="bg-BG"/>
        </w:rPr>
        <w:lastRenderedPageBreak/>
        <w:t>3</w:t>
      </w:r>
      <w:r w:rsidR="006D32C7" w:rsidRPr="007F7841">
        <w:rPr>
          <w:sz w:val="20"/>
          <w:szCs w:val="20"/>
          <w:lang w:val="bg-BG"/>
        </w:rPr>
        <w:t xml:space="preserve">.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 xml:space="preserve">не допуска </w:t>
      </w:r>
      <w:r w:rsidR="0044128E" w:rsidRPr="007F7841">
        <w:rPr>
          <w:b/>
          <w:sz w:val="20"/>
          <w:szCs w:val="20"/>
          <w:lang w:val="bg-BG"/>
        </w:rPr>
        <w:t>ВЪЗЛОЖИТЕЛЯ</w:t>
      </w:r>
      <w:r w:rsidR="0044128E" w:rsidRPr="007F7841">
        <w:rPr>
          <w:sz w:val="20"/>
          <w:szCs w:val="20"/>
          <w:lang w:val="bg-BG"/>
        </w:rPr>
        <w:t xml:space="preserve"> </w:t>
      </w:r>
      <w:r w:rsidR="00DD46B2" w:rsidRPr="007F7841">
        <w:rPr>
          <w:sz w:val="20"/>
          <w:szCs w:val="20"/>
          <w:lang w:val="bg-BG"/>
        </w:rPr>
        <w:t xml:space="preserve">да упражнява правата си или препятства контрола или не изпълнява указанията от страна на </w:t>
      </w:r>
      <w:r w:rsidR="0044128E" w:rsidRPr="007F7841">
        <w:rPr>
          <w:b/>
          <w:sz w:val="20"/>
          <w:szCs w:val="20"/>
          <w:lang w:val="bg-BG"/>
        </w:rPr>
        <w:t>ВЪЗЛОЖИТЕЛЯ</w:t>
      </w:r>
      <w:r w:rsidR="00DD46B2" w:rsidRPr="007F7841">
        <w:rPr>
          <w:sz w:val="20"/>
          <w:szCs w:val="20"/>
          <w:lang w:val="bg-BG"/>
        </w:rPr>
        <w:t xml:space="preserve">; </w:t>
      </w:r>
    </w:p>
    <w:p w:rsidR="00DD46B2" w:rsidRPr="007F7841" w:rsidRDefault="005A653C" w:rsidP="00A628E3">
      <w:pPr>
        <w:pStyle w:val="Text1"/>
        <w:spacing w:after="0"/>
        <w:ind w:left="0" w:firstLine="567"/>
        <w:rPr>
          <w:sz w:val="20"/>
          <w:szCs w:val="20"/>
          <w:lang w:val="bg-BG"/>
        </w:rPr>
      </w:pPr>
      <w:r>
        <w:rPr>
          <w:sz w:val="20"/>
          <w:szCs w:val="20"/>
          <w:lang w:val="bg-BG"/>
        </w:rPr>
        <w:t>4</w:t>
      </w:r>
      <w:r w:rsidR="006D32C7" w:rsidRPr="007F7841">
        <w:rPr>
          <w:sz w:val="20"/>
          <w:szCs w:val="20"/>
          <w:lang w:val="bg-BG"/>
        </w:rPr>
        <w:t xml:space="preserve">.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бъде обявен в неплатежоспособност или когато бъде открита процедура за обявяване в несъстоятелност или ликвидация</w:t>
      </w:r>
      <w:r w:rsidR="0044128E" w:rsidRPr="007F7841">
        <w:rPr>
          <w:sz w:val="20"/>
          <w:szCs w:val="20"/>
          <w:lang w:val="bg-BG"/>
        </w:rPr>
        <w:t xml:space="preserve"> или когато преустанови дейността си</w:t>
      </w:r>
      <w:r w:rsidR="00DD46B2" w:rsidRPr="007F7841">
        <w:rPr>
          <w:sz w:val="20"/>
          <w:szCs w:val="20"/>
          <w:lang w:val="bg-BG"/>
        </w:rPr>
        <w:t>;</w:t>
      </w:r>
    </w:p>
    <w:p w:rsidR="00DD46B2" w:rsidRPr="007F7841" w:rsidRDefault="005A653C" w:rsidP="00A628E3">
      <w:pPr>
        <w:pStyle w:val="Text1"/>
        <w:spacing w:after="0"/>
        <w:ind w:left="0" w:firstLine="567"/>
        <w:rPr>
          <w:sz w:val="20"/>
          <w:szCs w:val="20"/>
          <w:lang w:val="bg-BG"/>
        </w:rPr>
      </w:pPr>
      <w:r>
        <w:rPr>
          <w:sz w:val="20"/>
          <w:szCs w:val="20"/>
          <w:lang w:val="bg-BG"/>
        </w:rPr>
        <w:t>5</w:t>
      </w:r>
      <w:r w:rsidR="006D32C7" w:rsidRPr="007F7841">
        <w:rPr>
          <w:sz w:val="20"/>
          <w:szCs w:val="20"/>
          <w:lang w:val="bg-BG"/>
        </w:rPr>
        <w:t xml:space="preserve">. </w:t>
      </w:r>
      <w:r w:rsidR="004A520D" w:rsidRPr="007F7841">
        <w:rPr>
          <w:sz w:val="20"/>
          <w:szCs w:val="20"/>
          <w:lang w:val="bg-BG"/>
        </w:rPr>
        <w:t>е за</w:t>
      </w:r>
      <w:r w:rsidR="00DD46B2" w:rsidRPr="007F7841">
        <w:rPr>
          <w:sz w:val="20"/>
          <w:szCs w:val="20"/>
          <w:lang w:val="bg-BG"/>
        </w:rPr>
        <w:t xml:space="preserve">менил </w:t>
      </w:r>
      <w:r w:rsidR="004A520D" w:rsidRPr="007F7841">
        <w:rPr>
          <w:sz w:val="20"/>
          <w:szCs w:val="20"/>
          <w:lang w:val="bg-BG"/>
        </w:rPr>
        <w:t>ключовите експерти</w:t>
      </w:r>
      <w:r w:rsidR="00DD46B2" w:rsidRPr="007F7841">
        <w:rPr>
          <w:sz w:val="20"/>
          <w:szCs w:val="20"/>
          <w:lang w:val="bg-BG"/>
        </w:rPr>
        <w:t>, посочен</w:t>
      </w:r>
      <w:r w:rsidR="004A520D" w:rsidRPr="007F7841">
        <w:rPr>
          <w:sz w:val="20"/>
          <w:szCs w:val="20"/>
          <w:lang w:val="bg-BG"/>
        </w:rPr>
        <w:t>и</w:t>
      </w:r>
      <w:r w:rsidR="00DD46B2" w:rsidRPr="007F7841">
        <w:rPr>
          <w:sz w:val="20"/>
          <w:szCs w:val="20"/>
          <w:lang w:val="bg-BG"/>
        </w:rPr>
        <w:t xml:space="preserve"> в офертата и това не е одобрено от </w:t>
      </w:r>
      <w:r w:rsidR="0044128E" w:rsidRPr="007F7841">
        <w:rPr>
          <w:b/>
          <w:sz w:val="20"/>
          <w:szCs w:val="20"/>
          <w:lang w:val="bg-BG"/>
        </w:rPr>
        <w:t>ВЪЗЛОЖИТЕЛЯ</w:t>
      </w:r>
      <w:r w:rsidR="00DD46B2" w:rsidRPr="007F7841">
        <w:rPr>
          <w:sz w:val="20"/>
          <w:szCs w:val="20"/>
          <w:lang w:val="bg-BG"/>
        </w:rPr>
        <w:t>.</w:t>
      </w:r>
    </w:p>
    <w:p w:rsidR="00AA06BE" w:rsidRPr="007F7841" w:rsidRDefault="00AA06BE" w:rsidP="00A628E3">
      <w:pPr>
        <w:pStyle w:val="Text1"/>
        <w:spacing w:before="60" w:after="0"/>
        <w:ind w:left="0" w:firstLine="567"/>
        <w:rPr>
          <w:sz w:val="20"/>
          <w:szCs w:val="20"/>
          <w:lang w:val="bg-BG"/>
        </w:rPr>
      </w:pPr>
      <w:r w:rsidRPr="007F7841">
        <w:rPr>
          <w:sz w:val="20"/>
          <w:szCs w:val="20"/>
          <w:lang w:val="bg-BG"/>
        </w:rPr>
        <w:t xml:space="preserve">(2) </w:t>
      </w:r>
      <w:r w:rsidR="0044128E" w:rsidRPr="007F7841">
        <w:rPr>
          <w:b/>
          <w:sz w:val="20"/>
          <w:szCs w:val="20"/>
          <w:lang w:val="bg-BG"/>
        </w:rPr>
        <w:t>ИЗПЪЛНИТЕЛЯТ</w:t>
      </w:r>
      <w:r w:rsidR="0044128E" w:rsidRPr="007F7841">
        <w:rPr>
          <w:sz w:val="20"/>
          <w:szCs w:val="20"/>
          <w:lang w:val="bg-BG"/>
        </w:rPr>
        <w:t xml:space="preserve"> </w:t>
      </w:r>
      <w:r w:rsidRPr="007F7841">
        <w:rPr>
          <w:sz w:val="20"/>
          <w:szCs w:val="20"/>
          <w:lang w:val="bg-BG"/>
        </w:rPr>
        <w:t xml:space="preserve">може да развали договора едностранно, със седем дневно писмено предизвестие, </w:t>
      </w:r>
      <w:r w:rsidR="0044128E" w:rsidRPr="007F7841">
        <w:rPr>
          <w:sz w:val="20"/>
          <w:szCs w:val="20"/>
          <w:lang w:val="bg-BG"/>
        </w:rPr>
        <w:t>в случай на виновно неизпълнение на договорните задължения от страна на</w:t>
      </w:r>
      <w:r w:rsidRPr="007F7841">
        <w:rPr>
          <w:sz w:val="20"/>
          <w:szCs w:val="20"/>
          <w:lang w:val="bg-BG"/>
        </w:rPr>
        <w:t xml:space="preserve"> </w:t>
      </w:r>
      <w:r w:rsidR="0044128E" w:rsidRPr="007F7841">
        <w:rPr>
          <w:b/>
          <w:sz w:val="20"/>
          <w:szCs w:val="20"/>
          <w:lang w:val="bg-BG"/>
        </w:rPr>
        <w:t>ВЪЗЛОЖИТЕЛЯ.</w:t>
      </w:r>
    </w:p>
    <w:p w:rsidR="006F77AB" w:rsidRPr="007F7841" w:rsidRDefault="009E7FDC" w:rsidP="00A628E3">
      <w:pPr>
        <w:tabs>
          <w:tab w:val="left" w:pos="993"/>
        </w:tabs>
        <w:spacing w:before="240" w:after="120"/>
        <w:jc w:val="both"/>
        <w:rPr>
          <w:b/>
          <w:bCs/>
          <w:sz w:val="20"/>
          <w:szCs w:val="20"/>
          <w:lang w:val="bg-BG"/>
        </w:rPr>
      </w:pPr>
      <w:r w:rsidRPr="007F7841">
        <w:rPr>
          <w:b/>
          <w:bCs/>
          <w:sz w:val="20"/>
          <w:szCs w:val="20"/>
          <w:lang w:val="bg-BG"/>
        </w:rPr>
        <w:t>VІІІ</w:t>
      </w:r>
      <w:r w:rsidR="006F77AB" w:rsidRPr="007F7841">
        <w:rPr>
          <w:b/>
          <w:bCs/>
          <w:sz w:val="20"/>
          <w:szCs w:val="20"/>
          <w:lang w:val="bg-BG"/>
        </w:rPr>
        <w:t xml:space="preserve">. </w:t>
      </w:r>
      <w:r w:rsidRPr="007F7841">
        <w:rPr>
          <w:b/>
          <w:bCs/>
          <w:sz w:val="20"/>
          <w:szCs w:val="20"/>
          <w:lang w:val="bg-BG"/>
        </w:rPr>
        <w:t>ОБЩИ КЛАУЗИ</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17</w:t>
      </w:r>
      <w:r w:rsidRPr="007F7841">
        <w:rPr>
          <w:b/>
          <w:sz w:val="20"/>
          <w:szCs w:val="20"/>
          <w:lang w:val="bg-BG"/>
        </w:rPr>
        <w:t>.</w:t>
      </w:r>
      <w:r w:rsidRPr="007F7841">
        <w:rPr>
          <w:sz w:val="20"/>
          <w:szCs w:val="20"/>
          <w:lang w:val="bg-BG"/>
        </w:rPr>
        <w:t xml:space="preserve"> Към всички въпроси, които не са изрично уредени в клаузите на настоящия договор, се прилага действащото законодателството на Република България.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18</w:t>
      </w:r>
      <w:r w:rsidRPr="007F7841">
        <w:rPr>
          <w:b/>
          <w:sz w:val="20"/>
          <w:szCs w:val="20"/>
          <w:lang w:val="bg-BG"/>
        </w:rPr>
        <w:t>.</w:t>
      </w:r>
      <w:r w:rsidRPr="007F7841">
        <w:rPr>
          <w:sz w:val="20"/>
          <w:szCs w:val="20"/>
          <w:lang w:val="bg-BG"/>
        </w:rPr>
        <w:t xml:space="preserve"> </w:t>
      </w:r>
      <w:r w:rsidRPr="007F7841">
        <w:rPr>
          <w:b/>
          <w:sz w:val="20"/>
          <w:szCs w:val="20"/>
          <w:lang w:val="bg-BG"/>
        </w:rPr>
        <w:t xml:space="preserve">(1) </w:t>
      </w:r>
      <w:r w:rsidRPr="007F7841">
        <w:rPr>
          <w:sz w:val="20"/>
          <w:szCs w:val="20"/>
          <w:lang w:val="bg-BG"/>
        </w:rPr>
        <w:t>Евентуални разногласия/спорове между страните във връзка с договора се решават по пътя на преговорите.</w:t>
      </w:r>
    </w:p>
    <w:p w:rsidR="00C56066" w:rsidRPr="007F7841" w:rsidRDefault="00C56066" w:rsidP="00A628E3">
      <w:pPr>
        <w:pStyle w:val="Text1"/>
        <w:spacing w:before="60" w:after="0"/>
        <w:ind w:left="0" w:firstLine="567"/>
        <w:rPr>
          <w:sz w:val="20"/>
          <w:szCs w:val="20"/>
          <w:lang w:val="bg-BG"/>
        </w:rPr>
      </w:pPr>
      <w:r w:rsidRPr="007F7841">
        <w:rPr>
          <w:b/>
          <w:sz w:val="20"/>
          <w:szCs w:val="20"/>
          <w:lang w:val="bg-BG"/>
        </w:rPr>
        <w:t xml:space="preserve">(2) </w:t>
      </w:r>
      <w:r w:rsidRPr="007F7841">
        <w:rPr>
          <w:sz w:val="20"/>
          <w:szCs w:val="20"/>
          <w:lang w:val="bg-BG"/>
        </w:rPr>
        <w:t xml:space="preserve"> Всички спорове, по които страните не могат да постигнат споразумение, породени от Договора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Арбитражния съд към Българската търговско-промишлена палата съобразно неговия правилник за дела, основани на арбитражни споразумения.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19</w:t>
      </w:r>
      <w:r w:rsidRPr="007F7841">
        <w:rPr>
          <w:b/>
          <w:sz w:val="20"/>
          <w:szCs w:val="20"/>
          <w:lang w:val="bg-BG"/>
        </w:rPr>
        <w:t>.</w:t>
      </w:r>
      <w:r w:rsidRPr="007F7841">
        <w:rPr>
          <w:sz w:val="20"/>
          <w:szCs w:val="20"/>
          <w:lang w:val="bg-BG"/>
        </w:rPr>
        <w:t xml:space="preserve"> </w:t>
      </w:r>
      <w:r w:rsidRPr="007F7841">
        <w:rPr>
          <w:b/>
          <w:sz w:val="20"/>
          <w:szCs w:val="20"/>
          <w:lang w:val="bg-BG"/>
        </w:rPr>
        <w:t>(1)</w:t>
      </w:r>
      <w:r w:rsidRPr="007F7841">
        <w:rPr>
          <w:sz w:val="20"/>
          <w:szCs w:val="20"/>
          <w:lang w:val="bg-BG"/>
        </w:rPr>
        <w:t xml:space="preserve"> Разпоредбите на договора се тълкуват и прилагат във връзка една с друга, като при противоречие се търси действителната обща воля на страните. </w:t>
      </w:r>
    </w:p>
    <w:p w:rsidR="00C56066" w:rsidRPr="007F7841" w:rsidRDefault="00C56066" w:rsidP="00A628E3">
      <w:pPr>
        <w:spacing w:before="60" w:after="60"/>
        <w:jc w:val="both"/>
        <w:rPr>
          <w:sz w:val="20"/>
          <w:szCs w:val="20"/>
          <w:lang w:val="bg-BG"/>
        </w:rPr>
      </w:pPr>
      <w:r w:rsidRPr="007F7841">
        <w:rPr>
          <w:b/>
          <w:sz w:val="20"/>
          <w:szCs w:val="20"/>
          <w:lang w:val="bg-BG"/>
        </w:rPr>
        <w:t>(2)</w:t>
      </w:r>
      <w:r w:rsidRPr="007F7841">
        <w:rPr>
          <w:sz w:val="20"/>
          <w:szCs w:val="20"/>
          <w:lang w:val="bg-BG"/>
        </w:rPr>
        <w:t xml:space="preserve"> Нищожността на някоя от разпоредбите на договора не води до нищожност на други разпоредби или на договора като цяло. </w:t>
      </w:r>
    </w:p>
    <w:p w:rsidR="00C56066" w:rsidRPr="007F7841" w:rsidRDefault="00C56066" w:rsidP="00A628E3">
      <w:pPr>
        <w:spacing w:before="60" w:after="60"/>
        <w:jc w:val="both"/>
        <w:rPr>
          <w:sz w:val="20"/>
          <w:szCs w:val="20"/>
          <w:lang w:val="bg-BG"/>
        </w:rPr>
      </w:pPr>
      <w:r w:rsidRPr="007F7841">
        <w:rPr>
          <w:b/>
          <w:sz w:val="20"/>
          <w:szCs w:val="20"/>
          <w:lang w:val="bg-BG"/>
        </w:rPr>
        <w:t>(3)</w:t>
      </w:r>
      <w:r w:rsidRPr="007F7841">
        <w:rPr>
          <w:sz w:val="20"/>
          <w:szCs w:val="20"/>
          <w:lang w:val="bg-BG"/>
        </w:rPr>
        <w:t xml:space="preserve"> Заглавията в договора са за удобство на препратките и не се вземат предвид при неговото тълкуване.</w:t>
      </w:r>
    </w:p>
    <w:p w:rsidR="0056171E"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20</w:t>
      </w:r>
      <w:r w:rsidRPr="007F7841">
        <w:rPr>
          <w:b/>
          <w:sz w:val="20"/>
          <w:szCs w:val="20"/>
          <w:lang w:val="bg-BG"/>
        </w:rPr>
        <w:t xml:space="preserve">. (1) </w:t>
      </w:r>
      <w:r w:rsidRPr="007F7841">
        <w:rPr>
          <w:sz w:val="20"/>
          <w:szCs w:val="20"/>
          <w:lang w:val="bg-BG"/>
        </w:rPr>
        <w:t xml:space="preserve"> Договорът не може да бъде изменян и допълван, освен по реда на чл. </w:t>
      </w:r>
      <w:r w:rsidR="00FD1640">
        <w:rPr>
          <w:sz w:val="20"/>
          <w:szCs w:val="20"/>
          <w:lang w:val="bg-BG"/>
        </w:rPr>
        <w:t>116</w:t>
      </w:r>
      <w:r w:rsidRPr="007F7841">
        <w:rPr>
          <w:sz w:val="20"/>
          <w:szCs w:val="20"/>
          <w:lang w:val="bg-BG"/>
        </w:rPr>
        <w:t xml:space="preserve"> от ЗОП. </w:t>
      </w:r>
    </w:p>
    <w:p w:rsidR="002E3329" w:rsidRPr="007F7841" w:rsidRDefault="002E3329" w:rsidP="002E3329">
      <w:pPr>
        <w:spacing w:before="120" w:after="60"/>
        <w:jc w:val="both"/>
        <w:rPr>
          <w:sz w:val="20"/>
          <w:szCs w:val="20"/>
          <w:lang w:val="bg-BG"/>
        </w:rPr>
      </w:pPr>
      <w:r w:rsidRPr="007F7841">
        <w:rPr>
          <w:b/>
          <w:sz w:val="20"/>
          <w:szCs w:val="20"/>
          <w:lang w:val="bg-BG"/>
        </w:rPr>
        <w:t>(2)</w:t>
      </w:r>
      <w:r w:rsidRPr="007F7841">
        <w:rPr>
          <w:sz w:val="20"/>
          <w:szCs w:val="20"/>
          <w:lang w:val="bg-BG"/>
        </w:rPr>
        <w:t xml:space="preserve"> Всички изменения и допълнения на договора се извършват в писмена форма.</w:t>
      </w:r>
    </w:p>
    <w:p w:rsidR="00C56066" w:rsidRPr="007F7841" w:rsidRDefault="00C56066" w:rsidP="00A628E3">
      <w:pPr>
        <w:spacing w:before="120" w:after="60"/>
        <w:jc w:val="both"/>
        <w:rPr>
          <w:sz w:val="20"/>
          <w:szCs w:val="20"/>
          <w:lang w:val="bg-BG"/>
        </w:rPr>
      </w:pPr>
      <w:bookmarkStart w:id="4" w:name="_GoBack"/>
      <w:bookmarkEnd w:id="4"/>
      <w:r w:rsidRPr="007F7841">
        <w:rPr>
          <w:b/>
          <w:sz w:val="20"/>
          <w:szCs w:val="20"/>
          <w:lang w:val="bg-BG"/>
        </w:rPr>
        <w:t xml:space="preserve">Чл. </w:t>
      </w:r>
      <w:r w:rsidR="00EB3FF5" w:rsidRPr="007F7841">
        <w:rPr>
          <w:b/>
          <w:sz w:val="20"/>
          <w:szCs w:val="20"/>
          <w:lang w:val="bg-BG"/>
        </w:rPr>
        <w:t>21</w:t>
      </w:r>
      <w:r w:rsidRPr="007F7841">
        <w:rPr>
          <w:b/>
          <w:sz w:val="20"/>
          <w:szCs w:val="20"/>
          <w:lang w:val="bg-BG"/>
        </w:rPr>
        <w:t xml:space="preserve">. (1) </w:t>
      </w:r>
      <w:r w:rsidRPr="007F7841">
        <w:rPr>
          <w:sz w:val="20"/>
          <w:szCs w:val="20"/>
          <w:lang w:val="bg-BG"/>
        </w:rPr>
        <w:t xml:space="preserve">Цялата кореспонденция, свързана с настоящия договор, между Възложителя и Изпълнителя трябва да съдържат наименованието на договора и се изпращат по пощата, чрез факс, електронна поща или по куриер. Кореспонденцията се изготвя на български език в два оригинала един за </w:t>
      </w:r>
      <w:r w:rsidRPr="007F7841">
        <w:rPr>
          <w:b/>
          <w:sz w:val="20"/>
          <w:szCs w:val="20"/>
          <w:lang w:val="bg-BG"/>
        </w:rPr>
        <w:t>ВЪЗЛОЖИТЕЛЯ</w:t>
      </w:r>
      <w:r w:rsidRPr="007F7841">
        <w:rPr>
          <w:sz w:val="20"/>
          <w:szCs w:val="20"/>
          <w:lang w:val="bg-BG"/>
        </w:rPr>
        <w:t xml:space="preserve"> и един за </w:t>
      </w:r>
      <w:r w:rsidRPr="007F7841">
        <w:rPr>
          <w:b/>
          <w:sz w:val="20"/>
          <w:szCs w:val="20"/>
          <w:lang w:val="bg-BG"/>
        </w:rPr>
        <w:t>ИЗПЪЛНИТЕЛЯ</w:t>
      </w:r>
      <w:r w:rsidRPr="007F7841">
        <w:rPr>
          <w:sz w:val="20"/>
          <w:szCs w:val="20"/>
          <w:lang w:val="bg-BG"/>
        </w:rPr>
        <w:t xml:space="preserve"> и се получава на следните адреси:</w:t>
      </w:r>
    </w:p>
    <w:p w:rsidR="00786008" w:rsidRPr="007F7841" w:rsidRDefault="006F77AB" w:rsidP="00A628E3">
      <w:pPr>
        <w:pStyle w:val="Text1"/>
        <w:spacing w:after="0"/>
        <w:ind w:left="0"/>
        <w:rPr>
          <w:sz w:val="20"/>
          <w:szCs w:val="20"/>
          <w:lang w:val="bg-BG"/>
        </w:rPr>
      </w:pPr>
      <w:r w:rsidRPr="007F7841">
        <w:rPr>
          <w:sz w:val="20"/>
          <w:szCs w:val="20"/>
          <w:lang w:val="bg-BG"/>
        </w:rPr>
        <w:t xml:space="preserve">а) адрес на </w:t>
      </w:r>
      <w:r w:rsidR="00E567DE" w:rsidRPr="007F7841">
        <w:rPr>
          <w:b/>
          <w:sz w:val="20"/>
          <w:szCs w:val="20"/>
          <w:lang w:val="bg-BG"/>
        </w:rPr>
        <w:t>ВЪЗЛОЖИТЕЛЯ</w:t>
      </w:r>
      <w:r w:rsidRPr="007F7841">
        <w:rPr>
          <w:sz w:val="20"/>
          <w:szCs w:val="20"/>
          <w:lang w:val="bg-BG"/>
        </w:rPr>
        <w:t>:</w:t>
      </w:r>
      <w:r w:rsidR="00B05158" w:rsidRPr="007F7841">
        <w:rPr>
          <w:sz w:val="20"/>
          <w:szCs w:val="20"/>
          <w:lang w:val="bg-BG"/>
        </w:rPr>
        <w:t>[</w:t>
      </w:r>
      <w:r w:rsidR="00B05158" w:rsidRPr="007F7841">
        <w:rPr>
          <w:sz w:val="20"/>
          <w:szCs w:val="20"/>
          <w:lang w:val="bg-BG"/>
        </w:rPr>
        <w:sym w:font="Webdings" w:char="F03D"/>
      </w:r>
      <w:r w:rsidR="00B05158" w:rsidRPr="007F7841">
        <w:rPr>
          <w:sz w:val="20"/>
          <w:szCs w:val="20"/>
          <w:lang w:val="bg-BG"/>
        </w:rPr>
        <w:t>], тел.:[</w:t>
      </w:r>
      <w:r w:rsidR="00B05158" w:rsidRPr="007F7841">
        <w:rPr>
          <w:sz w:val="20"/>
          <w:szCs w:val="20"/>
          <w:lang w:val="bg-BG"/>
        </w:rPr>
        <w:sym w:font="Webdings" w:char="F03D"/>
      </w:r>
      <w:r w:rsidR="00B05158" w:rsidRPr="007F7841">
        <w:rPr>
          <w:sz w:val="20"/>
          <w:szCs w:val="20"/>
          <w:lang w:val="bg-BG"/>
        </w:rPr>
        <w:t>], факс:[</w:t>
      </w:r>
      <w:r w:rsidR="00B05158" w:rsidRPr="007F7841">
        <w:rPr>
          <w:sz w:val="20"/>
          <w:szCs w:val="20"/>
          <w:lang w:val="bg-BG"/>
        </w:rPr>
        <w:sym w:font="Webdings" w:char="F03D"/>
      </w:r>
      <w:r w:rsidR="00B05158" w:rsidRPr="007F7841">
        <w:rPr>
          <w:sz w:val="20"/>
          <w:szCs w:val="20"/>
          <w:lang w:val="bg-BG"/>
        </w:rPr>
        <w:t>], ел.-поща:[</w:t>
      </w:r>
      <w:r w:rsidR="00B05158" w:rsidRPr="007F7841">
        <w:rPr>
          <w:sz w:val="20"/>
          <w:szCs w:val="20"/>
          <w:lang w:val="bg-BG"/>
        </w:rPr>
        <w:sym w:font="Webdings" w:char="F03D"/>
      </w:r>
      <w:r w:rsidR="00B05158" w:rsidRPr="007F7841">
        <w:rPr>
          <w:sz w:val="20"/>
          <w:szCs w:val="20"/>
          <w:lang w:val="bg-BG"/>
        </w:rPr>
        <w:t xml:space="preserve">]; </w:t>
      </w:r>
    </w:p>
    <w:p w:rsidR="00B05158" w:rsidRPr="007F7841" w:rsidRDefault="00720BCE" w:rsidP="00A628E3">
      <w:pPr>
        <w:pStyle w:val="Text1"/>
        <w:spacing w:after="0"/>
        <w:ind w:left="0"/>
        <w:rPr>
          <w:sz w:val="20"/>
          <w:szCs w:val="20"/>
          <w:lang w:val="bg-BG"/>
        </w:rPr>
      </w:pPr>
      <w:r w:rsidRPr="007F7841">
        <w:rPr>
          <w:sz w:val="20"/>
          <w:szCs w:val="20"/>
          <w:lang w:val="bg-BG"/>
        </w:rPr>
        <w:t>представител</w:t>
      </w:r>
      <w:r w:rsidR="00B05158" w:rsidRPr="007F7841">
        <w:rPr>
          <w:sz w:val="20"/>
          <w:szCs w:val="20"/>
          <w:lang w:val="bg-BG"/>
        </w:rPr>
        <w:t>:[име, фамилия и длъжност]</w:t>
      </w:r>
    </w:p>
    <w:p w:rsidR="00786008" w:rsidRPr="007F7841" w:rsidRDefault="006F77AB" w:rsidP="00A628E3">
      <w:pPr>
        <w:pStyle w:val="Text1"/>
        <w:spacing w:after="0"/>
        <w:ind w:left="0"/>
        <w:rPr>
          <w:sz w:val="20"/>
          <w:szCs w:val="20"/>
          <w:lang w:val="bg-BG"/>
        </w:rPr>
      </w:pPr>
      <w:r w:rsidRPr="007F7841">
        <w:rPr>
          <w:sz w:val="20"/>
          <w:szCs w:val="20"/>
          <w:lang w:val="bg-BG"/>
        </w:rPr>
        <w:t xml:space="preserve">б) адрес на </w:t>
      </w:r>
      <w:r w:rsidR="00E567DE" w:rsidRPr="007F7841">
        <w:rPr>
          <w:b/>
          <w:sz w:val="20"/>
          <w:szCs w:val="20"/>
          <w:lang w:val="bg-BG"/>
        </w:rPr>
        <w:t>ИЗПЪЛНИТЕЛЯ</w:t>
      </w:r>
      <w:r w:rsidRPr="007F7841">
        <w:rPr>
          <w:sz w:val="20"/>
          <w:szCs w:val="20"/>
          <w:lang w:val="bg-BG"/>
        </w:rPr>
        <w:t>:[</w:t>
      </w:r>
      <w:r w:rsidRPr="007F7841">
        <w:rPr>
          <w:sz w:val="20"/>
          <w:szCs w:val="20"/>
          <w:lang w:val="bg-BG"/>
        </w:rPr>
        <w:sym w:font="Webdings" w:char="F03D"/>
      </w:r>
      <w:r w:rsidRPr="007F7841">
        <w:rPr>
          <w:sz w:val="20"/>
          <w:szCs w:val="20"/>
          <w:lang w:val="bg-BG"/>
        </w:rPr>
        <w:t>], тел.:[</w:t>
      </w:r>
      <w:r w:rsidRPr="007F7841">
        <w:rPr>
          <w:sz w:val="20"/>
          <w:szCs w:val="20"/>
          <w:lang w:val="bg-BG"/>
        </w:rPr>
        <w:sym w:font="Webdings" w:char="F03D"/>
      </w:r>
      <w:r w:rsidRPr="007F7841">
        <w:rPr>
          <w:sz w:val="20"/>
          <w:szCs w:val="20"/>
          <w:lang w:val="bg-BG"/>
        </w:rPr>
        <w:t>], факс:[</w:t>
      </w:r>
      <w:r w:rsidRPr="007F7841">
        <w:rPr>
          <w:sz w:val="20"/>
          <w:szCs w:val="20"/>
          <w:lang w:val="bg-BG"/>
        </w:rPr>
        <w:sym w:font="Webdings" w:char="F03D"/>
      </w:r>
      <w:r w:rsidRPr="007F7841">
        <w:rPr>
          <w:sz w:val="20"/>
          <w:szCs w:val="20"/>
          <w:lang w:val="bg-BG"/>
        </w:rPr>
        <w:t>], ел.-поща:[</w:t>
      </w:r>
      <w:r w:rsidRPr="007F7841">
        <w:rPr>
          <w:sz w:val="20"/>
          <w:szCs w:val="20"/>
          <w:lang w:val="bg-BG"/>
        </w:rPr>
        <w:sym w:font="Webdings" w:char="F03D"/>
      </w:r>
      <w:r w:rsidRPr="007F7841">
        <w:rPr>
          <w:sz w:val="20"/>
          <w:szCs w:val="20"/>
          <w:lang w:val="bg-BG"/>
        </w:rPr>
        <w:t xml:space="preserve">]; </w:t>
      </w:r>
    </w:p>
    <w:p w:rsidR="006F77AB" w:rsidRPr="007F7841" w:rsidRDefault="00720BCE" w:rsidP="00A628E3">
      <w:pPr>
        <w:pStyle w:val="Text1"/>
        <w:spacing w:after="0"/>
        <w:ind w:left="0"/>
        <w:rPr>
          <w:sz w:val="20"/>
          <w:szCs w:val="20"/>
          <w:lang w:val="bg-BG"/>
        </w:rPr>
      </w:pPr>
      <w:r w:rsidRPr="007F7841">
        <w:rPr>
          <w:sz w:val="20"/>
          <w:szCs w:val="20"/>
          <w:lang w:val="bg-BG"/>
        </w:rPr>
        <w:t>представител</w:t>
      </w:r>
      <w:r w:rsidR="006F77AB" w:rsidRPr="007F7841">
        <w:rPr>
          <w:sz w:val="20"/>
          <w:szCs w:val="20"/>
          <w:lang w:val="bg-BG"/>
        </w:rPr>
        <w:t>:[име, фамилия и длъжност]</w:t>
      </w:r>
    </w:p>
    <w:p w:rsidR="00CF7AEF" w:rsidRPr="007F7841" w:rsidRDefault="00E567DE" w:rsidP="00A628E3">
      <w:pPr>
        <w:spacing w:before="120" w:after="60"/>
        <w:jc w:val="both"/>
        <w:rPr>
          <w:sz w:val="20"/>
          <w:szCs w:val="20"/>
          <w:lang w:val="bg-BG"/>
        </w:rPr>
      </w:pPr>
      <w:r w:rsidRPr="007F7841">
        <w:rPr>
          <w:b/>
          <w:sz w:val="20"/>
          <w:szCs w:val="20"/>
          <w:lang w:val="bg-BG"/>
        </w:rPr>
        <w:t>(2)</w:t>
      </w:r>
      <w:r w:rsidRPr="007F7841">
        <w:rPr>
          <w:sz w:val="20"/>
          <w:szCs w:val="20"/>
          <w:lang w:val="bg-BG"/>
        </w:rPr>
        <w:t xml:space="preserve"> </w:t>
      </w:r>
      <w:r w:rsidR="00CF7AEF" w:rsidRPr="007F7841">
        <w:rPr>
          <w:sz w:val="20"/>
          <w:szCs w:val="20"/>
          <w:lang w:val="bg-BG"/>
        </w:rPr>
        <w:t xml:space="preserve">Всички съобщения във връзка с договора са валидни, ако са направени в писмена форма от упълномощените представители на страните и изпратени на съответните адреси, посочени в договора. Ако някоя от страните промени адреса си, следва незабавно да уведоми другата за направените промени. </w:t>
      </w:r>
    </w:p>
    <w:p w:rsidR="006F77AB" w:rsidRPr="007F7841" w:rsidRDefault="006F77AB" w:rsidP="00A628E3">
      <w:pPr>
        <w:spacing w:before="120" w:after="60"/>
        <w:jc w:val="both"/>
        <w:rPr>
          <w:sz w:val="20"/>
          <w:szCs w:val="20"/>
          <w:lang w:val="bg-BG"/>
        </w:rPr>
      </w:pPr>
      <w:r w:rsidRPr="007F7841">
        <w:rPr>
          <w:sz w:val="20"/>
          <w:szCs w:val="20"/>
          <w:lang w:val="bg-BG"/>
        </w:rPr>
        <w:t>Настоящият до</w:t>
      </w:r>
      <w:r w:rsidR="00F218C9" w:rsidRPr="007F7841">
        <w:rPr>
          <w:sz w:val="20"/>
          <w:szCs w:val="20"/>
          <w:lang w:val="bg-BG"/>
        </w:rPr>
        <w:t xml:space="preserve">говор се състави и подписа в </w:t>
      </w:r>
      <w:r w:rsidRPr="007F7841">
        <w:rPr>
          <w:sz w:val="20"/>
          <w:szCs w:val="20"/>
          <w:lang w:val="bg-BG"/>
        </w:rPr>
        <w:t>три еднообразни екземпляра</w:t>
      </w:r>
      <w:r w:rsidR="00FA3B17" w:rsidRPr="007F7841">
        <w:rPr>
          <w:sz w:val="20"/>
          <w:szCs w:val="20"/>
          <w:lang w:val="bg-BG"/>
        </w:rPr>
        <w:t xml:space="preserve"> с еднаква доказателствена сила</w:t>
      </w:r>
      <w:r w:rsidRPr="007F7841">
        <w:rPr>
          <w:sz w:val="20"/>
          <w:szCs w:val="20"/>
          <w:lang w:val="bg-BG"/>
        </w:rPr>
        <w:t xml:space="preserve"> – два за </w:t>
      </w:r>
      <w:r w:rsidR="00F218C9" w:rsidRPr="007F7841">
        <w:rPr>
          <w:b/>
          <w:sz w:val="20"/>
          <w:szCs w:val="20"/>
          <w:lang w:val="bg-BG"/>
        </w:rPr>
        <w:t>ВЪЗЛОЖИТЕЛЯ</w:t>
      </w:r>
      <w:r w:rsidR="00F218C9" w:rsidRPr="007F7841">
        <w:rPr>
          <w:sz w:val="20"/>
          <w:szCs w:val="20"/>
          <w:lang w:val="bg-BG"/>
        </w:rPr>
        <w:t xml:space="preserve"> </w:t>
      </w:r>
      <w:r w:rsidRPr="007F7841">
        <w:rPr>
          <w:sz w:val="20"/>
          <w:szCs w:val="20"/>
          <w:lang w:val="bg-BG"/>
        </w:rPr>
        <w:t xml:space="preserve">и един за </w:t>
      </w:r>
      <w:r w:rsidR="00F218C9" w:rsidRPr="007F7841">
        <w:rPr>
          <w:b/>
          <w:sz w:val="20"/>
          <w:szCs w:val="20"/>
          <w:lang w:val="bg-BG"/>
        </w:rPr>
        <w:t>ИЗПЪЛНИТЕЛЯ</w:t>
      </w:r>
      <w:r w:rsidRPr="007F7841">
        <w:rPr>
          <w:sz w:val="20"/>
          <w:szCs w:val="20"/>
          <w:lang w:val="bg-BG"/>
        </w:rPr>
        <w:t>.</w:t>
      </w:r>
    </w:p>
    <w:p w:rsidR="006F77AB" w:rsidRPr="007F7841" w:rsidRDefault="006F77AB" w:rsidP="00A628E3">
      <w:pPr>
        <w:jc w:val="both"/>
        <w:rPr>
          <w:sz w:val="20"/>
          <w:szCs w:val="20"/>
          <w:lang w:val="bg-BG" w:eastAsia="bg-BG"/>
        </w:rPr>
      </w:pPr>
    </w:p>
    <w:p w:rsidR="00131353" w:rsidRPr="007F7841" w:rsidRDefault="00131353" w:rsidP="00A628E3">
      <w:pPr>
        <w:tabs>
          <w:tab w:val="left" w:pos="2880"/>
        </w:tabs>
        <w:jc w:val="both"/>
        <w:rPr>
          <w:b/>
          <w:sz w:val="20"/>
          <w:szCs w:val="20"/>
          <w:lang w:val="bg-BG" w:eastAsia="bg-BG"/>
        </w:rPr>
      </w:pPr>
      <w:r w:rsidRPr="007F7841">
        <w:rPr>
          <w:b/>
          <w:sz w:val="20"/>
          <w:szCs w:val="20"/>
          <w:lang w:val="bg-BG" w:eastAsia="bg-BG"/>
        </w:rPr>
        <w:t>ВЪЗЛОЖИТЕЛ:</w:t>
      </w:r>
      <w:r w:rsidRPr="007F7841">
        <w:rPr>
          <w:b/>
          <w:sz w:val="20"/>
          <w:szCs w:val="20"/>
          <w:lang w:val="bg-BG" w:eastAsia="bg-BG"/>
        </w:rPr>
        <w:tab/>
      </w:r>
      <w:r w:rsidRPr="007F7841">
        <w:rPr>
          <w:b/>
          <w:sz w:val="20"/>
          <w:szCs w:val="20"/>
          <w:lang w:val="bg-BG" w:eastAsia="bg-BG"/>
        </w:rPr>
        <w:tab/>
      </w:r>
      <w:r w:rsidRPr="007F7841">
        <w:rPr>
          <w:b/>
          <w:sz w:val="20"/>
          <w:szCs w:val="20"/>
          <w:lang w:val="bg-BG" w:eastAsia="bg-BG"/>
        </w:rPr>
        <w:tab/>
        <w:t>ИЗПЪЛНИТЕЛ:</w:t>
      </w:r>
    </w:p>
    <w:p w:rsidR="00131353" w:rsidRPr="007F7841" w:rsidRDefault="00131353" w:rsidP="00A628E3">
      <w:pPr>
        <w:spacing w:before="120"/>
        <w:jc w:val="both"/>
        <w:rPr>
          <w:b/>
          <w:sz w:val="20"/>
          <w:szCs w:val="20"/>
          <w:lang w:val="bg-BG" w:eastAsia="bg-BG"/>
        </w:rPr>
      </w:pPr>
      <w:r w:rsidRPr="007F7841">
        <w:rPr>
          <w:b/>
          <w:sz w:val="20"/>
          <w:szCs w:val="20"/>
          <w:lang w:val="bg-BG" w:eastAsia="bg-BG"/>
        </w:rPr>
        <w:t>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b/>
          <w:sz w:val="20"/>
          <w:szCs w:val="20"/>
          <w:lang w:val="bg-BG" w:eastAsia="bg-BG"/>
        </w:rPr>
        <w:t>[наименование и правноорганизационна форма]</w:t>
      </w:r>
    </w:p>
    <w:p w:rsidR="00131353" w:rsidRPr="007F7841" w:rsidRDefault="00131353" w:rsidP="00A628E3">
      <w:pPr>
        <w:jc w:val="both"/>
        <w:rPr>
          <w:b/>
          <w:bCs/>
          <w:sz w:val="20"/>
          <w:szCs w:val="20"/>
          <w:lang w:val="bg-BG" w:eastAsia="bg-BG"/>
        </w:rPr>
      </w:pPr>
    </w:p>
    <w:p w:rsidR="00A66517" w:rsidRDefault="00A66517" w:rsidP="00A628E3">
      <w:pPr>
        <w:jc w:val="both"/>
        <w:rPr>
          <w:sz w:val="20"/>
          <w:szCs w:val="20"/>
          <w:lang w:val="bg-BG" w:eastAsia="bg-BG"/>
        </w:rPr>
      </w:pPr>
    </w:p>
    <w:p w:rsidR="00131353" w:rsidRPr="007F7841" w:rsidRDefault="00131353" w:rsidP="00A628E3">
      <w:pPr>
        <w:jc w:val="both"/>
        <w:rPr>
          <w:sz w:val="20"/>
          <w:szCs w:val="20"/>
          <w:lang w:val="bg-BG" w:eastAsia="bg-BG"/>
        </w:rPr>
      </w:pPr>
      <w:r w:rsidRPr="007F7841">
        <w:rPr>
          <w:sz w:val="20"/>
          <w:szCs w:val="20"/>
          <w:lang w:val="bg-BG" w:eastAsia="bg-BG"/>
        </w:rPr>
        <w:t>Димитър Бръчков</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00786008" w:rsidRPr="007F7841">
        <w:rPr>
          <w:sz w:val="20"/>
          <w:szCs w:val="20"/>
          <w:lang w:val="bg-BG" w:eastAsia="bg-BG"/>
        </w:rPr>
        <w:tab/>
      </w:r>
      <w:r w:rsidRPr="007F7841">
        <w:rPr>
          <w:sz w:val="20"/>
          <w:szCs w:val="20"/>
          <w:lang w:val="bg-BG" w:eastAsia="bg-BG"/>
        </w:rPr>
        <w:t>[трите имена на представляващия]</w:t>
      </w:r>
    </w:p>
    <w:p w:rsidR="00131353" w:rsidRPr="007F7841" w:rsidRDefault="00131353" w:rsidP="00A628E3">
      <w:pPr>
        <w:jc w:val="both"/>
        <w:rPr>
          <w:sz w:val="20"/>
          <w:szCs w:val="20"/>
          <w:lang w:val="bg-BG" w:eastAsia="bg-BG"/>
        </w:rPr>
      </w:pPr>
      <w:r w:rsidRPr="007F7841">
        <w:rPr>
          <w:sz w:val="20"/>
          <w:szCs w:val="20"/>
          <w:lang w:val="bg-BG" w:eastAsia="bg-BG"/>
        </w:rPr>
        <w:t>Кмет на 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t>[длъжност на представляващия]</w:t>
      </w:r>
    </w:p>
    <w:p w:rsidR="00131353" w:rsidRPr="007F7841" w:rsidRDefault="00131353" w:rsidP="00A628E3">
      <w:pPr>
        <w:jc w:val="both"/>
        <w:rPr>
          <w:sz w:val="20"/>
          <w:szCs w:val="20"/>
          <w:lang w:val="bg-BG" w:eastAsia="bg-BG"/>
        </w:rPr>
      </w:pPr>
    </w:p>
    <w:p w:rsidR="00131353" w:rsidRPr="007F7841" w:rsidRDefault="00131353" w:rsidP="00A628E3">
      <w:pPr>
        <w:jc w:val="both"/>
        <w:rPr>
          <w:sz w:val="20"/>
          <w:szCs w:val="20"/>
          <w:lang w:val="bg-BG" w:eastAsia="bg-BG"/>
        </w:rPr>
      </w:pPr>
    </w:p>
    <w:p w:rsidR="00A66517" w:rsidRDefault="00A66517" w:rsidP="00A628E3">
      <w:pPr>
        <w:jc w:val="both"/>
        <w:rPr>
          <w:sz w:val="20"/>
          <w:szCs w:val="20"/>
          <w:lang w:val="bg-BG" w:eastAsia="bg-BG"/>
        </w:rPr>
      </w:pPr>
    </w:p>
    <w:p w:rsidR="004D5B2C" w:rsidRPr="007F7841" w:rsidRDefault="004D5B2C" w:rsidP="00A628E3">
      <w:pPr>
        <w:jc w:val="both"/>
        <w:rPr>
          <w:sz w:val="20"/>
          <w:szCs w:val="20"/>
          <w:lang w:val="bg-BG" w:eastAsia="bg-BG"/>
        </w:rPr>
      </w:pPr>
      <w:r w:rsidRPr="007F7841">
        <w:rPr>
          <w:sz w:val="20"/>
          <w:szCs w:val="20"/>
          <w:lang w:val="bg-BG" w:eastAsia="bg-BG"/>
        </w:rPr>
        <w:t>Емилия Стамчева</w:t>
      </w:r>
    </w:p>
    <w:p w:rsidR="00131353" w:rsidRPr="007F7841" w:rsidRDefault="00131353" w:rsidP="00A628E3">
      <w:pPr>
        <w:jc w:val="both"/>
        <w:rPr>
          <w:sz w:val="20"/>
          <w:szCs w:val="20"/>
          <w:lang w:val="bg-BG"/>
        </w:rPr>
      </w:pPr>
      <w:r w:rsidRPr="007F7841">
        <w:rPr>
          <w:sz w:val="20"/>
          <w:szCs w:val="20"/>
          <w:lang w:val="bg-BG" w:eastAsia="bg-BG"/>
        </w:rPr>
        <w:t>Главен счетоводител</w:t>
      </w:r>
    </w:p>
    <w:p w:rsidR="00131353" w:rsidRPr="007F7841" w:rsidRDefault="00131353" w:rsidP="00A628E3">
      <w:pPr>
        <w:rPr>
          <w:sz w:val="20"/>
          <w:szCs w:val="20"/>
          <w:lang w:val="bg-BG"/>
        </w:rPr>
      </w:pPr>
      <w:r w:rsidRPr="007F7841">
        <w:rPr>
          <w:sz w:val="20"/>
          <w:szCs w:val="20"/>
          <w:lang w:val="bg-BG"/>
        </w:rPr>
        <w:t>лице по чл. 13, ал. 3, т. 3 от ЗФУКПС</w:t>
      </w:r>
    </w:p>
    <w:p w:rsidR="00131353" w:rsidRPr="007F7841" w:rsidRDefault="00131353" w:rsidP="00A628E3">
      <w:pPr>
        <w:rPr>
          <w:sz w:val="20"/>
          <w:szCs w:val="20"/>
          <w:lang w:val="bg-BG"/>
        </w:rPr>
      </w:pPr>
    </w:p>
    <w:p w:rsidR="00A66517" w:rsidRDefault="00A66517" w:rsidP="00A628E3">
      <w:pPr>
        <w:rPr>
          <w:sz w:val="20"/>
          <w:szCs w:val="20"/>
          <w:lang w:val="bg-BG"/>
        </w:rPr>
      </w:pPr>
    </w:p>
    <w:p w:rsidR="006F77AB" w:rsidRPr="007F7841" w:rsidRDefault="00F14ADF" w:rsidP="00A628E3">
      <w:pPr>
        <w:jc w:val="both"/>
        <w:rPr>
          <w:sz w:val="20"/>
          <w:szCs w:val="20"/>
          <w:lang w:val="bg-BG" w:eastAsia="bg-BG"/>
        </w:rPr>
      </w:pPr>
      <w:r>
        <w:rPr>
          <w:sz w:val="20"/>
          <w:szCs w:val="20"/>
          <w:lang w:val="bg-BG"/>
        </w:rPr>
        <w:t xml:space="preserve"> </w:t>
      </w:r>
    </w:p>
    <w:sectPr w:rsidR="006F77AB" w:rsidRPr="007F7841" w:rsidSect="00A35E93">
      <w:headerReference w:type="even" r:id="rId8"/>
      <w:headerReference w:type="default" r:id="rId9"/>
      <w:footerReference w:type="default" r:id="rId10"/>
      <w:headerReference w:type="first" r:id="rId11"/>
      <w:footerReference w:type="first" r:id="rId12"/>
      <w:pgSz w:w="11906" w:h="16838"/>
      <w:pgMar w:top="1100" w:right="849" w:bottom="284" w:left="1418" w:header="567" w:footer="624"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3E" w:rsidRDefault="0001143E" w:rsidP="00DB3A7A">
      <w:r>
        <w:separator/>
      </w:r>
    </w:p>
  </w:endnote>
  <w:endnote w:type="continuationSeparator" w:id="0">
    <w:p w:rsidR="0001143E" w:rsidRDefault="0001143E"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6168E9" w:rsidRPr="00AD09F4">
                <w:rPr>
                  <w:sz w:val="16"/>
                  <w:szCs w:val="16"/>
                </w:rPr>
                <w:fldChar w:fldCharType="begin"/>
              </w:r>
              <w:r w:rsidRPr="00AD09F4">
                <w:rPr>
                  <w:sz w:val="16"/>
                  <w:szCs w:val="16"/>
                </w:rPr>
                <w:instrText>PAGE    \* MERGEFORMAT</w:instrText>
              </w:r>
              <w:r w:rsidR="006168E9" w:rsidRPr="00AD09F4">
                <w:rPr>
                  <w:sz w:val="16"/>
                  <w:szCs w:val="16"/>
                </w:rPr>
                <w:fldChar w:fldCharType="separate"/>
              </w:r>
              <w:r w:rsidR="00983F85" w:rsidRPr="00983F85">
                <w:rPr>
                  <w:noProof/>
                  <w:sz w:val="16"/>
                  <w:szCs w:val="16"/>
                  <w:lang w:val="bg-BG"/>
                </w:rPr>
                <w:t>1</w:t>
              </w:r>
              <w:r w:rsidR="006168E9"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1"/>
      <w:gridCol w:w="3087"/>
      <w:gridCol w:w="4656"/>
    </w:tblGrid>
    <w:tr w:rsidR="007A69AE" w:rsidTr="009C7F6A">
      <w:tc>
        <w:tcPr>
          <w:tcW w:w="3881" w:type="dxa"/>
        </w:tcPr>
        <w:p w:rsidR="007A69AE" w:rsidRPr="007A69AE" w:rsidRDefault="007A69AE">
          <w:pPr>
            <w:pStyle w:val="a5"/>
            <w:rPr>
              <w:noProof/>
              <w:sz w:val="8"/>
              <w:szCs w:val="8"/>
            </w:rPr>
          </w:pPr>
        </w:p>
      </w:tc>
      <w:tc>
        <w:tcPr>
          <w:tcW w:w="3087" w:type="dxa"/>
        </w:tcPr>
        <w:p w:rsidR="007A69AE" w:rsidRPr="007A69AE" w:rsidRDefault="007A69AE" w:rsidP="007A69AE">
          <w:pPr>
            <w:pStyle w:val="a3"/>
            <w:jc w:val="center"/>
            <w:rPr>
              <w:b/>
              <w:sz w:val="8"/>
              <w:szCs w:val="8"/>
              <w:lang w:val="ru-RU"/>
            </w:rPr>
          </w:pPr>
        </w:p>
      </w:tc>
      <w:tc>
        <w:tcPr>
          <w:tcW w:w="4656" w:type="dxa"/>
        </w:tcPr>
        <w:p w:rsidR="007A69AE" w:rsidRPr="007A69AE" w:rsidRDefault="007A69AE" w:rsidP="007A69AE">
          <w:pPr>
            <w:pStyle w:val="a5"/>
            <w:rPr>
              <w:noProof/>
              <w:sz w:val="8"/>
              <w:szCs w:val="8"/>
              <w:lang w:val="bg-BG"/>
            </w:rPr>
          </w:pPr>
        </w:p>
      </w:tc>
    </w:tr>
  </w:tbl>
  <w:p w:rsidR="004A0C91" w:rsidRPr="007A69AE" w:rsidRDefault="004A0C91" w:rsidP="007A69AE">
    <w:pPr>
      <w:pStyle w:val="a5"/>
      <w:rPr>
        <w:sz w:val="8"/>
        <w:szCs w:val="8"/>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3E" w:rsidRDefault="0001143E" w:rsidP="00DB3A7A">
      <w:r>
        <w:separator/>
      </w:r>
    </w:p>
  </w:footnote>
  <w:footnote w:type="continuationSeparator" w:id="0">
    <w:p w:rsidR="0001143E" w:rsidRDefault="0001143E" w:rsidP="00DB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91" w:rsidRDefault="006168E9">
    <w:pPr>
      <w:pStyle w:val="a3"/>
    </w:pPr>
    <w:r w:rsidRPr="006168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362B95" w:rsidRDefault="006168E9" w:rsidP="00362B95">
    <w:pPr>
      <w:pStyle w:val="a3"/>
      <w:jc w:val="center"/>
      <w:rPr>
        <w:sz w:val="16"/>
        <w:szCs w:val="16"/>
      </w:rPr>
    </w:pPr>
    <w:r w:rsidRPr="006168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7"/>
      <w:gridCol w:w="3232"/>
      <w:gridCol w:w="4678"/>
    </w:tblGrid>
    <w:tr w:rsidR="001D6D37" w:rsidTr="00CA1B70">
      <w:trPr>
        <w:jc w:val="center"/>
      </w:trPr>
      <w:tc>
        <w:tcPr>
          <w:tcW w:w="1446" w:type="dxa"/>
          <w:vMerge w:val="restart"/>
        </w:tcPr>
        <w:p w:rsidR="001D6D37" w:rsidRDefault="001D6D37" w:rsidP="00761BD7">
          <w:pPr>
            <w:pStyle w:val="a3"/>
            <w:tabs>
              <w:tab w:val="clear" w:pos="4320"/>
              <w:tab w:val="center" w:pos="5002"/>
            </w:tabs>
          </w:pPr>
          <w:r>
            <w:rPr>
              <w:noProof/>
              <w:lang w:val="bg-BG"/>
            </w:rPr>
            <w:drawing>
              <wp:inline distT="0" distB="0" distL="0" distR="0">
                <wp:extent cx="772287" cy="994611"/>
                <wp:effectExtent l="0" t="0" r="889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1121458000000006696214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2176" cy="994468"/>
                        </a:xfrm>
                        <a:prstGeom prst="rect">
                          <a:avLst/>
                        </a:prstGeom>
                      </pic:spPr>
                    </pic:pic>
                  </a:graphicData>
                </a:graphic>
              </wp:inline>
            </w:drawing>
          </w:r>
        </w:p>
      </w:tc>
      <w:tc>
        <w:tcPr>
          <w:tcW w:w="7910" w:type="dxa"/>
          <w:gridSpan w:val="2"/>
          <w:tcBorders>
            <w:bottom w:val="single" w:sz="4" w:space="0" w:color="auto"/>
          </w:tcBorders>
        </w:tcPr>
        <w:p w:rsidR="001D6D37" w:rsidRPr="00CA1B70" w:rsidRDefault="001D6D37" w:rsidP="00CA1B70">
          <w:pPr>
            <w:pStyle w:val="a3"/>
            <w:tabs>
              <w:tab w:val="clear" w:pos="4320"/>
              <w:tab w:val="left" w:pos="558"/>
              <w:tab w:val="center" w:pos="5003"/>
            </w:tabs>
            <w:spacing w:before="120"/>
            <w:jc w:val="center"/>
            <w:rPr>
              <w:b/>
              <w:spacing w:val="120"/>
              <w:lang w:val="bg-BG"/>
            </w:rPr>
          </w:pPr>
          <w:r w:rsidRPr="00CA1B70">
            <w:rPr>
              <w:b/>
              <w:spacing w:val="120"/>
              <w:lang w:val="bg-BG"/>
            </w:rPr>
            <w:t>ОБЩИНА ПЕТРИЧ</w:t>
          </w:r>
        </w:p>
        <w:p w:rsidR="001D6D37" w:rsidRPr="00CA1B70" w:rsidRDefault="001D6D37" w:rsidP="00CA1B70">
          <w:pPr>
            <w:pStyle w:val="a3"/>
            <w:tabs>
              <w:tab w:val="clear" w:pos="4320"/>
              <w:tab w:val="clear" w:pos="8640"/>
              <w:tab w:val="left" w:pos="558"/>
            </w:tabs>
            <w:jc w:val="center"/>
            <w:rPr>
              <w:sz w:val="20"/>
              <w:szCs w:val="20"/>
              <w:lang w:val="bg-BG"/>
            </w:rPr>
          </w:pPr>
          <w:r w:rsidRPr="00CA1B70">
            <w:rPr>
              <w:b/>
              <w:spacing w:val="120"/>
              <w:lang w:val="bg-BG"/>
            </w:rPr>
            <w:t>ОБЩИНСКА АДМИНИСТРАЦИЯ</w:t>
          </w:r>
        </w:p>
      </w:tc>
    </w:tr>
    <w:tr w:rsidR="001D6D37" w:rsidRPr="00CA1B70" w:rsidTr="00CA1B70">
      <w:trPr>
        <w:jc w:val="center"/>
      </w:trPr>
      <w:tc>
        <w:tcPr>
          <w:tcW w:w="1446" w:type="dxa"/>
          <w:vMerge/>
        </w:tcPr>
        <w:p w:rsidR="001D6D37" w:rsidRDefault="001D6D37" w:rsidP="00761BD7">
          <w:pPr>
            <w:pStyle w:val="a3"/>
          </w:pPr>
        </w:p>
      </w:tc>
      <w:tc>
        <w:tcPr>
          <w:tcW w:w="3233" w:type="dxa"/>
          <w:tcBorders>
            <w:top w:val="single" w:sz="4" w:space="0" w:color="auto"/>
          </w:tcBorders>
        </w:tcPr>
        <w:p w:rsidR="001D6D37" w:rsidRPr="00CA1B70" w:rsidRDefault="001D6D37" w:rsidP="00CA1B70">
          <w:pPr>
            <w:pStyle w:val="a3"/>
            <w:tabs>
              <w:tab w:val="left" w:pos="601"/>
            </w:tabs>
            <w:spacing w:before="120"/>
            <w:ind w:left="573"/>
            <w:rPr>
              <w:sz w:val="20"/>
              <w:szCs w:val="20"/>
              <w:lang w:val="bg-BG"/>
            </w:rPr>
          </w:pPr>
          <w:r w:rsidRPr="00CA1B70">
            <w:rPr>
              <w:sz w:val="20"/>
              <w:szCs w:val="20"/>
              <w:lang w:val="bg-BG"/>
            </w:rPr>
            <w:t xml:space="preserve">ул. „Цар Борис ІІІ“ </w:t>
          </w:r>
          <w:r w:rsidRPr="00CA1B70">
            <w:rPr>
              <w:sz w:val="20"/>
              <w:szCs w:val="20"/>
            </w:rPr>
            <w:t>No</w:t>
          </w:r>
          <w:r w:rsidRPr="00CA1B70">
            <w:rPr>
              <w:sz w:val="20"/>
              <w:szCs w:val="20"/>
              <w:lang w:val="bg-BG"/>
            </w:rPr>
            <w:t xml:space="preserve"> 24</w:t>
          </w:r>
        </w:p>
        <w:p w:rsidR="001D6D37" w:rsidRPr="00CA1B70" w:rsidRDefault="001D6D37" w:rsidP="00CA1B70">
          <w:pPr>
            <w:pStyle w:val="a3"/>
            <w:tabs>
              <w:tab w:val="left" w:pos="558"/>
              <w:tab w:val="left" w:pos="601"/>
            </w:tabs>
            <w:ind w:left="573"/>
            <w:rPr>
              <w:sz w:val="20"/>
              <w:szCs w:val="20"/>
              <w:lang w:val="bg-BG"/>
            </w:rPr>
          </w:pPr>
          <w:r w:rsidRPr="00CA1B70">
            <w:rPr>
              <w:sz w:val="20"/>
              <w:szCs w:val="20"/>
              <w:lang w:val="bg-BG"/>
            </w:rPr>
            <w:t>гр. Петрич 2850</w:t>
          </w:r>
        </w:p>
      </w:tc>
      <w:tc>
        <w:tcPr>
          <w:tcW w:w="4678" w:type="dxa"/>
          <w:tcBorders>
            <w:top w:val="single" w:sz="4" w:space="0" w:color="auto"/>
          </w:tcBorders>
        </w:tcPr>
        <w:p w:rsidR="001D6D37" w:rsidRPr="00CA1B70" w:rsidRDefault="001D6D37" w:rsidP="00CA1B70">
          <w:pPr>
            <w:pStyle w:val="a3"/>
            <w:tabs>
              <w:tab w:val="clear" w:pos="4320"/>
              <w:tab w:val="left" w:pos="558"/>
              <w:tab w:val="center" w:pos="3972"/>
            </w:tabs>
            <w:spacing w:before="120"/>
            <w:ind w:right="711"/>
            <w:jc w:val="right"/>
            <w:rPr>
              <w:sz w:val="20"/>
              <w:szCs w:val="20"/>
              <w:lang w:val="bg-BG"/>
            </w:rPr>
          </w:pPr>
          <w:r>
            <w:rPr>
              <w:sz w:val="20"/>
              <w:szCs w:val="20"/>
              <w:lang w:val="bg-BG"/>
            </w:rPr>
            <w:t xml:space="preserve"> </w:t>
          </w:r>
          <w:r w:rsidRPr="00CA1B70">
            <w:rPr>
              <w:sz w:val="20"/>
              <w:szCs w:val="20"/>
              <w:lang w:val="bg-BG"/>
            </w:rPr>
            <w:t>тел.: 0745 69 112, тел./факс: 0745 6 20 90</w:t>
          </w:r>
        </w:p>
        <w:p w:rsidR="001D6D37" w:rsidRPr="00CA1B70" w:rsidRDefault="001D6D37" w:rsidP="00CA1B70">
          <w:pPr>
            <w:pStyle w:val="a3"/>
            <w:tabs>
              <w:tab w:val="clear" w:pos="4320"/>
              <w:tab w:val="left" w:pos="558"/>
              <w:tab w:val="center" w:pos="3972"/>
            </w:tabs>
            <w:ind w:right="711"/>
            <w:jc w:val="right"/>
            <w:rPr>
              <w:sz w:val="20"/>
              <w:szCs w:val="20"/>
            </w:rPr>
          </w:pPr>
          <w:r w:rsidRPr="00CA1B70">
            <w:rPr>
              <w:sz w:val="20"/>
              <w:szCs w:val="20"/>
              <w:lang w:val="bg-BG"/>
            </w:rPr>
            <w:t xml:space="preserve">ел.-поща: </w:t>
          </w:r>
          <w:r w:rsidRPr="00CA1B70">
            <w:rPr>
              <w:sz w:val="20"/>
              <w:szCs w:val="20"/>
            </w:rPr>
            <w:t>oa_petrich@mbox.contact.bg</w:t>
          </w:r>
        </w:p>
      </w:tc>
    </w:tr>
  </w:tbl>
  <w:p w:rsidR="001D6D37" w:rsidRPr="00117079" w:rsidRDefault="006168E9" w:rsidP="00117079">
    <w:pPr>
      <w:tabs>
        <w:tab w:val="left" w:pos="4320"/>
      </w:tabs>
      <w:rPr>
        <w:sz w:val="8"/>
        <w:szCs w:val="8"/>
        <w:lang w:val="bg-BG"/>
      </w:rPr>
    </w:pPr>
    <w:r w:rsidRPr="006168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0" o:spid="_x0000_s2053" type="#_x0000_t136" style="position:absolute;margin-left:0;margin-top:0;width:509.6pt;height:169.85pt;rotation:315;z-index:-251657216;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6"/>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8"/>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7"/>
  </w:num>
  <w:num w:numId="28">
    <w:abstractNumId w:val="15"/>
  </w:num>
  <w:num w:numId="29">
    <w:abstractNumId w:val="25"/>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DB3A7A"/>
    <w:rsid w:val="0000092D"/>
    <w:rsid w:val="000015E8"/>
    <w:rsid w:val="00003851"/>
    <w:rsid w:val="00004B4C"/>
    <w:rsid w:val="00010A4F"/>
    <w:rsid w:val="0001143E"/>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ADA"/>
    <w:rsid w:val="00046A2C"/>
    <w:rsid w:val="00046F9F"/>
    <w:rsid w:val="00047D93"/>
    <w:rsid w:val="00051B2B"/>
    <w:rsid w:val="00051FF0"/>
    <w:rsid w:val="0005333A"/>
    <w:rsid w:val="0005496B"/>
    <w:rsid w:val="000552E4"/>
    <w:rsid w:val="000561BF"/>
    <w:rsid w:val="00056656"/>
    <w:rsid w:val="000570B4"/>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B3A"/>
    <w:rsid w:val="00094E1D"/>
    <w:rsid w:val="000961A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AC3"/>
    <w:rsid w:val="000D2F0C"/>
    <w:rsid w:val="000D30A0"/>
    <w:rsid w:val="000D3CA4"/>
    <w:rsid w:val="000D5502"/>
    <w:rsid w:val="000D55EB"/>
    <w:rsid w:val="000E1507"/>
    <w:rsid w:val="000E26DD"/>
    <w:rsid w:val="000E3E0A"/>
    <w:rsid w:val="000E46A1"/>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3772"/>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7329"/>
    <w:rsid w:val="003C26E1"/>
    <w:rsid w:val="003C338C"/>
    <w:rsid w:val="003C3BD2"/>
    <w:rsid w:val="003C3C19"/>
    <w:rsid w:val="003C64AE"/>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D50"/>
    <w:rsid w:val="00421F21"/>
    <w:rsid w:val="00422ED4"/>
    <w:rsid w:val="00426C6A"/>
    <w:rsid w:val="00427A2E"/>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76464"/>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4AB3"/>
    <w:rsid w:val="0059678D"/>
    <w:rsid w:val="005A0E1B"/>
    <w:rsid w:val="005A2C01"/>
    <w:rsid w:val="005A323E"/>
    <w:rsid w:val="005A326B"/>
    <w:rsid w:val="005A40D4"/>
    <w:rsid w:val="005A47B4"/>
    <w:rsid w:val="005A491D"/>
    <w:rsid w:val="005A5F1E"/>
    <w:rsid w:val="005A62FD"/>
    <w:rsid w:val="005A653C"/>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112DF"/>
    <w:rsid w:val="006131AE"/>
    <w:rsid w:val="006164BF"/>
    <w:rsid w:val="006168E9"/>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5D46"/>
    <w:rsid w:val="007C5F45"/>
    <w:rsid w:val="007C6769"/>
    <w:rsid w:val="007D2A25"/>
    <w:rsid w:val="007D4237"/>
    <w:rsid w:val="007D6A1D"/>
    <w:rsid w:val="007D7D26"/>
    <w:rsid w:val="007E04DA"/>
    <w:rsid w:val="007E098A"/>
    <w:rsid w:val="007E09D1"/>
    <w:rsid w:val="007E10B9"/>
    <w:rsid w:val="007E20F7"/>
    <w:rsid w:val="007E334E"/>
    <w:rsid w:val="007E48A3"/>
    <w:rsid w:val="007E4DFD"/>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50F1"/>
    <w:rsid w:val="00915BCF"/>
    <w:rsid w:val="00916160"/>
    <w:rsid w:val="00916FBD"/>
    <w:rsid w:val="009205B0"/>
    <w:rsid w:val="00927E89"/>
    <w:rsid w:val="009338AE"/>
    <w:rsid w:val="00934C6D"/>
    <w:rsid w:val="00934F2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70F5"/>
    <w:rsid w:val="009776BC"/>
    <w:rsid w:val="009801D1"/>
    <w:rsid w:val="009816AF"/>
    <w:rsid w:val="00983E61"/>
    <w:rsid w:val="00983F85"/>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4928"/>
    <w:rsid w:val="009C6E5E"/>
    <w:rsid w:val="009C7254"/>
    <w:rsid w:val="009C7F6A"/>
    <w:rsid w:val="009D2243"/>
    <w:rsid w:val="009D3C9E"/>
    <w:rsid w:val="009E0A3B"/>
    <w:rsid w:val="009E2514"/>
    <w:rsid w:val="009E2E5B"/>
    <w:rsid w:val="009E6566"/>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41B9"/>
    <w:rsid w:val="00A159D3"/>
    <w:rsid w:val="00A159D6"/>
    <w:rsid w:val="00A16C40"/>
    <w:rsid w:val="00A170AD"/>
    <w:rsid w:val="00A2170F"/>
    <w:rsid w:val="00A2305F"/>
    <w:rsid w:val="00A23B1E"/>
    <w:rsid w:val="00A270E4"/>
    <w:rsid w:val="00A33758"/>
    <w:rsid w:val="00A33C18"/>
    <w:rsid w:val="00A34299"/>
    <w:rsid w:val="00A345D9"/>
    <w:rsid w:val="00A35E93"/>
    <w:rsid w:val="00A372D0"/>
    <w:rsid w:val="00A37A5F"/>
    <w:rsid w:val="00A400B7"/>
    <w:rsid w:val="00A42D9A"/>
    <w:rsid w:val="00A4301D"/>
    <w:rsid w:val="00A4358E"/>
    <w:rsid w:val="00A43AF7"/>
    <w:rsid w:val="00A44FE8"/>
    <w:rsid w:val="00A45015"/>
    <w:rsid w:val="00A454B8"/>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5922"/>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09F4"/>
    <w:rsid w:val="00AD51FC"/>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7327"/>
    <w:rsid w:val="00B87ACF"/>
    <w:rsid w:val="00B930B3"/>
    <w:rsid w:val="00B94103"/>
    <w:rsid w:val="00B9624E"/>
    <w:rsid w:val="00B97E3B"/>
    <w:rsid w:val="00BA414B"/>
    <w:rsid w:val="00BA73A1"/>
    <w:rsid w:val="00BA75AA"/>
    <w:rsid w:val="00BA7BC3"/>
    <w:rsid w:val="00BB4565"/>
    <w:rsid w:val="00BB5DAC"/>
    <w:rsid w:val="00BB7E61"/>
    <w:rsid w:val="00BC06B3"/>
    <w:rsid w:val="00BC4619"/>
    <w:rsid w:val="00BC4C18"/>
    <w:rsid w:val="00BC4D38"/>
    <w:rsid w:val="00BC57B7"/>
    <w:rsid w:val="00BC74F7"/>
    <w:rsid w:val="00BD2004"/>
    <w:rsid w:val="00BD38ED"/>
    <w:rsid w:val="00BD68D4"/>
    <w:rsid w:val="00BD7D71"/>
    <w:rsid w:val="00BE0AB5"/>
    <w:rsid w:val="00BE21C1"/>
    <w:rsid w:val="00BE2E5D"/>
    <w:rsid w:val="00BE3AC5"/>
    <w:rsid w:val="00BE6C2B"/>
    <w:rsid w:val="00BE7557"/>
    <w:rsid w:val="00BF0246"/>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66ED"/>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342"/>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3120"/>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0C2E"/>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ADF"/>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DE63-54B4-48F6-ADEA-4275677A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3060</Words>
  <Characters>17447</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4</cp:revision>
  <cp:lastPrinted>2016-08-25T08:21:00Z</cp:lastPrinted>
  <dcterms:created xsi:type="dcterms:W3CDTF">2016-08-25T09:35:00Z</dcterms:created>
  <dcterms:modified xsi:type="dcterms:W3CDTF">2016-08-25T09:37:00Z</dcterms:modified>
</cp:coreProperties>
</file>