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643E37" w:rsidRPr="00643E37" w:rsidRDefault="00EE7D46" w:rsidP="00643E37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подавана 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</w:t>
      </w:r>
      <w:r w:rsidR="006F77AB" w:rsidRPr="00FD1056">
        <w:rPr>
          <w:sz w:val="20"/>
          <w:szCs w:val="20"/>
          <w:lang w:val="bg-BG"/>
        </w:rPr>
        <w:t>предмет</w:t>
      </w:r>
      <w:r w:rsidR="00805840">
        <w:rPr>
          <w:sz w:val="20"/>
          <w:szCs w:val="20"/>
          <w:lang w:val="bg-BG"/>
        </w:rPr>
        <w:t>:</w:t>
      </w:r>
      <w:r w:rsidR="006F77AB" w:rsidRPr="00FD1056">
        <w:rPr>
          <w:sz w:val="20"/>
          <w:szCs w:val="20"/>
          <w:lang w:val="bg-BG"/>
        </w:rPr>
        <w:t xml:space="preserve"> </w:t>
      </w:r>
      <w:r w:rsidR="00643E37">
        <w:rPr>
          <w:sz w:val="20"/>
          <w:szCs w:val="20"/>
          <w:lang w:val="bg-BG"/>
        </w:rPr>
        <w:t>„</w:t>
      </w:r>
      <w:r w:rsidR="00643E37" w:rsidRPr="00805840">
        <w:rPr>
          <w:b/>
          <w:sz w:val="20"/>
          <w:szCs w:val="20"/>
        </w:rPr>
        <w:t xml:space="preserve">Благоустрояване </w:t>
      </w:r>
      <w:r w:rsidR="00643E37">
        <w:rPr>
          <w:b/>
          <w:sz w:val="20"/>
          <w:szCs w:val="20"/>
          <w:lang w:val="bg-BG"/>
        </w:rPr>
        <w:t xml:space="preserve">на </w:t>
      </w:r>
      <w:r w:rsidR="00643E37" w:rsidRPr="00805840">
        <w:rPr>
          <w:b/>
          <w:sz w:val="20"/>
          <w:szCs w:val="20"/>
        </w:rPr>
        <w:t>улица „Цар Самуил“</w:t>
      </w:r>
      <w:r w:rsidR="00643E37">
        <w:rPr>
          <w:b/>
          <w:sz w:val="20"/>
          <w:szCs w:val="20"/>
          <w:lang w:val="bg-BG"/>
        </w:rPr>
        <w:t>, с. Скрът, общ. Петрич</w:t>
      </w:r>
      <w:r w:rsidR="00643E37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2802F9">
        <w:rPr>
          <w:b/>
          <w:sz w:val="20"/>
          <w:szCs w:val="20"/>
          <w:lang w:val="bg-BG"/>
        </w:rPr>
        <w:t>”</w:t>
      </w:r>
      <w:r w:rsidR="00643E37" w:rsidRPr="00805840">
        <w:rPr>
          <w:sz w:val="20"/>
          <w:szCs w:val="20"/>
          <w:lang w:val="bg-BG"/>
        </w:rPr>
        <w:t xml:space="preserve"> </w:t>
      </w:r>
    </w:p>
    <w:p w:rsidR="008C31D6" w:rsidRPr="001F0763" w:rsidRDefault="008C31D6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2F12D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E3B0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</w:t>
            </w:r>
            <w:r w:rsidR="006E3B05">
              <w:rPr>
                <w:sz w:val="20"/>
                <w:szCs w:val="20"/>
                <w:lang w:val="bg-BG"/>
              </w:rPr>
              <w:t>ез последните 5</w:t>
            </w:r>
            <w:r w:rsidRPr="001F0763">
              <w:rPr>
                <w:sz w:val="20"/>
                <w:szCs w:val="20"/>
                <w:lang w:val="bg-BG"/>
              </w:rPr>
              <w:t xml:space="preserve"> (</w:t>
            </w:r>
            <w:r w:rsidR="006E3B05">
              <w:rPr>
                <w:sz w:val="20"/>
                <w:szCs w:val="20"/>
                <w:lang w:val="bg-BG"/>
              </w:rPr>
              <w:t>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805840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805840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805840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</w:p>
    <w:p w:rsidR="00805840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B06D63" w:rsidRDefault="00B06D63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05840" w:rsidRPr="001F0763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4019A4" w:rsidRDefault="000B038A" w:rsidP="002802F9">
      <w:pPr>
        <w:spacing w:before="120" w:after="120"/>
        <w:ind w:right="993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2802F9">
        <w:rPr>
          <w:sz w:val="20"/>
          <w:szCs w:val="20"/>
          <w:lang w:val="bg-BG"/>
        </w:rPr>
        <w:t>„</w:t>
      </w:r>
      <w:r w:rsidR="002802F9" w:rsidRPr="00805840">
        <w:rPr>
          <w:b/>
          <w:sz w:val="20"/>
          <w:szCs w:val="20"/>
        </w:rPr>
        <w:t xml:space="preserve">Благоустрояване </w:t>
      </w:r>
      <w:r w:rsidR="002802F9">
        <w:rPr>
          <w:b/>
          <w:sz w:val="20"/>
          <w:szCs w:val="20"/>
          <w:lang w:val="bg-BG"/>
        </w:rPr>
        <w:t xml:space="preserve">на </w:t>
      </w:r>
      <w:r w:rsidR="002802F9" w:rsidRPr="00805840">
        <w:rPr>
          <w:b/>
          <w:sz w:val="20"/>
          <w:szCs w:val="20"/>
        </w:rPr>
        <w:t>улица „Цар Самуил“</w:t>
      </w:r>
      <w:r w:rsidR="002802F9">
        <w:rPr>
          <w:b/>
          <w:sz w:val="20"/>
          <w:szCs w:val="20"/>
          <w:lang w:val="bg-BG"/>
        </w:rPr>
        <w:t>, с. Скрът, общ. Петрич</w:t>
      </w:r>
      <w:r w:rsidR="002802F9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2802F9">
        <w:rPr>
          <w:b/>
          <w:sz w:val="20"/>
          <w:szCs w:val="20"/>
          <w:lang w:val="bg-BG"/>
        </w:rPr>
        <w:t>”</w:t>
      </w:r>
    </w:p>
    <w:p w:rsidR="002A0B66" w:rsidRPr="001F0763" w:rsidRDefault="002A0B66" w:rsidP="00CB026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2802F9" w:rsidRDefault="006F77AB" w:rsidP="002802F9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2802F9">
        <w:rPr>
          <w:sz w:val="20"/>
          <w:szCs w:val="20"/>
          <w:lang w:val="bg-BG"/>
        </w:rPr>
        <w:t>„</w:t>
      </w:r>
      <w:r w:rsidR="002802F9" w:rsidRPr="00805840">
        <w:rPr>
          <w:b/>
          <w:sz w:val="20"/>
          <w:szCs w:val="20"/>
        </w:rPr>
        <w:t xml:space="preserve">Благоустрояване </w:t>
      </w:r>
      <w:r w:rsidR="002802F9">
        <w:rPr>
          <w:b/>
          <w:sz w:val="20"/>
          <w:szCs w:val="20"/>
          <w:lang w:val="bg-BG"/>
        </w:rPr>
        <w:t xml:space="preserve">на </w:t>
      </w:r>
      <w:r w:rsidR="002802F9" w:rsidRPr="00805840">
        <w:rPr>
          <w:b/>
          <w:sz w:val="20"/>
          <w:szCs w:val="20"/>
        </w:rPr>
        <w:t>улица „Цар Самуил“</w:t>
      </w:r>
      <w:r w:rsidR="002802F9">
        <w:rPr>
          <w:b/>
          <w:sz w:val="20"/>
          <w:szCs w:val="20"/>
          <w:lang w:val="bg-BG"/>
        </w:rPr>
        <w:t>, с. Скрът, общ. Петрич</w:t>
      </w:r>
      <w:r w:rsidR="002802F9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2802F9">
        <w:rPr>
          <w:b/>
          <w:sz w:val="20"/>
          <w:szCs w:val="20"/>
          <w:lang w:val="bg-BG"/>
        </w:rPr>
        <w:t>”</w:t>
      </w:r>
      <w:r w:rsidR="002802F9" w:rsidRPr="00805840">
        <w:rPr>
          <w:sz w:val="20"/>
          <w:szCs w:val="20"/>
          <w:lang w:val="bg-BG"/>
        </w:rPr>
        <w:t xml:space="preserve"> </w:t>
      </w:r>
    </w:p>
    <w:p w:rsidR="002802F9" w:rsidRDefault="002802F9" w:rsidP="002802F9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6F77AB" w:rsidRPr="001F0763" w:rsidRDefault="006F77AB" w:rsidP="002802F9">
      <w:pPr>
        <w:tabs>
          <w:tab w:val="left" w:pos="1267"/>
        </w:tabs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D3369A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„Конфликт на интереси“ е</w:t>
      </w:r>
      <w:r w:rsidRPr="00D3369A">
        <w:rPr>
          <w:rFonts w:eastAsia="Arial Unicode MS"/>
          <w:sz w:val="18"/>
          <w:szCs w:val="18"/>
          <w:lang w:val="bg-BG"/>
        </w:rPr>
        <w:t xml:space="preserve"> </w:t>
      </w:r>
      <w:r w:rsidRPr="00D3369A">
        <w:rPr>
          <w:rFonts w:eastAsia="Arial Unicode MS"/>
          <w:i/>
          <w:sz w:val="18"/>
          <w:szCs w:val="18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932DC" w:rsidRPr="00D3369A" w:rsidRDefault="007932DC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</w:p>
    <w:p w:rsidR="00FA74DE" w:rsidRPr="00D3369A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Декларац</w:t>
      </w:r>
      <w:r w:rsidR="00092DB5" w:rsidRPr="00D3369A">
        <w:rPr>
          <w:rFonts w:eastAsia="Arial Unicode MS"/>
          <w:i/>
          <w:sz w:val="18"/>
          <w:szCs w:val="18"/>
          <w:lang w:val="bg-BG"/>
        </w:rPr>
        <w:t>ията се подписва от всички лица</w:t>
      </w:r>
      <w:r w:rsidRPr="00D3369A">
        <w:rPr>
          <w:rFonts w:eastAsia="Arial Unicode MS"/>
          <w:i/>
          <w:sz w:val="18"/>
          <w:szCs w:val="18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D3369A">
        <w:rPr>
          <w:rFonts w:eastAsia="Arial Unicode MS"/>
          <w:i/>
          <w:sz w:val="18"/>
          <w:szCs w:val="18"/>
          <w:lang w:val="bg-BG"/>
        </w:rPr>
        <w:t xml:space="preserve"> </w:t>
      </w:r>
      <w:r w:rsidR="003933E0" w:rsidRPr="00D3369A">
        <w:rPr>
          <w:rFonts w:eastAsia="Arial Unicode MS"/>
          <w:i/>
          <w:sz w:val="18"/>
          <w:szCs w:val="18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E14FF" w:rsidRDefault="00FA74DE" w:rsidP="007E14FF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E14FF">
        <w:rPr>
          <w:sz w:val="20"/>
          <w:szCs w:val="20"/>
          <w:lang w:val="bg-BG"/>
        </w:rPr>
        <w:t>„</w:t>
      </w:r>
      <w:r w:rsidR="007E14FF" w:rsidRPr="00805840">
        <w:rPr>
          <w:b/>
          <w:sz w:val="20"/>
          <w:szCs w:val="20"/>
        </w:rPr>
        <w:t xml:space="preserve">Благоустрояване </w:t>
      </w:r>
      <w:r w:rsidR="007E14FF">
        <w:rPr>
          <w:b/>
          <w:sz w:val="20"/>
          <w:szCs w:val="20"/>
          <w:lang w:val="bg-BG"/>
        </w:rPr>
        <w:t xml:space="preserve">на </w:t>
      </w:r>
      <w:r w:rsidR="007E14FF" w:rsidRPr="00805840">
        <w:rPr>
          <w:b/>
          <w:sz w:val="20"/>
          <w:szCs w:val="20"/>
        </w:rPr>
        <w:t>улица „Цар Самуил“</w:t>
      </w:r>
      <w:r w:rsidR="007E14FF">
        <w:rPr>
          <w:b/>
          <w:sz w:val="20"/>
          <w:szCs w:val="20"/>
          <w:lang w:val="bg-BG"/>
        </w:rPr>
        <w:t>, с. Скрът, общ. Петрич</w:t>
      </w:r>
      <w:r w:rsidR="007E14FF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7E14FF">
        <w:rPr>
          <w:b/>
          <w:sz w:val="20"/>
          <w:szCs w:val="20"/>
          <w:lang w:val="bg-BG"/>
        </w:rPr>
        <w:t>”</w:t>
      </w:r>
      <w:r w:rsidR="007E14FF" w:rsidRPr="00805840">
        <w:rPr>
          <w:sz w:val="20"/>
          <w:szCs w:val="20"/>
          <w:lang w:val="bg-BG"/>
        </w:rPr>
        <w:t xml:space="preserve"> </w:t>
      </w:r>
    </w:p>
    <w:p w:rsidR="007E14FF" w:rsidRDefault="007E14FF" w:rsidP="007E14FF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FA74DE" w:rsidRPr="001F0763" w:rsidRDefault="00FA74DE" w:rsidP="00633D9B">
      <w:pPr>
        <w:tabs>
          <w:tab w:val="left" w:pos="1267"/>
        </w:tabs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CB026A" w:rsidRDefault="00CB026A">
      <w:pPr>
        <w:rPr>
          <w:i/>
          <w:iCs/>
          <w:noProof/>
          <w:sz w:val="20"/>
          <w:szCs w:val="20"/>
          <w:lang w:val="bg-BG" w:eastAsia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CB026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B026A" w:rsidRPr="008A2F13" w:rsidRDefault="000B038A" w:rsidP="00250F36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250F36">
        <w:rPr>
          <w:sz w:val="20"/>
          <w:szCs w:val="20"/>
          <w:lang w:val="bg-BG"/>
        </w:rPr>
        <w:t>:</w:t>
      </w:r>
      <w:r w:rsidR="006B33DB" w:rsidRPr="00805840">
        <w:rPr>
          <w:b/>
          <w:sz w:val="20"/>
          <w:szCs w:val="20"/>
        </w:rPr>
        <w:t xml:space="preserve"> </w:t>
      </w:r>
      <w:r w:rsidR="00250F36">
        <w:rPr>
          <w:sz w:val="20"/>
          <w:szCs w:val="20"/>
          <w:lang w:val="bg-BG"/>
        </w:rPr>
        <w:t>„</w:t>
      </w:r>
      <w:r w:rsidR="00250F36" w:rsidRPr="00805840">
        <w:rPr>
          <w:b/>
          <w:sz w:val="20"/>
          <w:szCs w:val="20"/>
        </w:rPr>
        <w:t xml:space="preserve">Благоустрояване </w:t>
      </w:r>
      <w:r w:rsidR="00250F36">
        <w:rPr>
          <w:b/>
          <w:sz w:val="20"/>
          <w:szCs w:val="20"/>
          <w:lang w:val="bg-BG"/>
        </w:rPr>
        <w:t xml:space="preserve">на </w:t>
      </w:r>
      <w:r w:rsidR="00250F36" w:rsidRPr="00805840">
        <w:rPr>
          <w:b/>
          <w:sz w:val="20"/>
          <w:szCs w:val="20"/>
        </w:rPr>
        <w:t>улица „Цар Самуил“</w:t>
      </w:r>
      <w:r w:rsidR="00250F36">
        <w:rPr>
          <w:b/>
          <w:sz w:val="20"/>
          <w:szCs w:val="20"/>
          <w:lang w:val="bg-BG"/>
        </w:rPr>
        <w:t>, с. Скрът, общ. Петрич</w:t>
      </w:r>
      <w:r w:rsidR="00250F36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250F36">
        <w:rPr>
          <w:b/>
          <w:sz w:val="20"/>
          <w:szCs w:val="20"/>
          <w:lang w:val="bg-BG"/>
        </w:rPr>
        <w:t>”</w:t>
      </w:r>
      <w:r w:rsidR="00250F36" w:rsidRPr="00805840">
        <w:rPr>
          <w:sz w:val="20"/>
          <w:szCs w:val="20"/>
          <w:lang w:val="bg-BG"/>
        </w:rPr>
        <w:t xml:space="preserve"> </w:t>
      </w:r>
      <w:r w:rsidR="00790C69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790C69" w:rsidRDefault="00790C69" w:rsidP="00A628E3">
      <w:pPr>
        <w:rPr>
          <w:i/>
          <w:iCs/>
          <w:noProof/>
          <w:sz w:val="20"/>
          <w:szCs w:val="20"/>
          <w:lang w:val="bg-BG"/>
        </w:rPr>
      </w:pPr>
    </w:p>
    <w:p w:rsidR="00790C69" w:rsidRDefault="00790C69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47A04" w:rsidRPr="001F0763" w:rsidRDefault="000B038A" w:rsidP="00EA5D6C">
      <w:pPr>
        <w:tabs>
          <w:tab w:val="left" w:pos="1267"/>
        </w:tabs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EA5D6C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EA5D6C">
        <w:rPr>
          <w:sz w:val="20"/>
          <w:szCs w:val="20"/>
          <w:lang w:val="bg-BG"/>
        </w:rPr>
        <w:t>„</w:t>
      </w:r>
      <w:r w:rsidR="00EA5D6C" w:rsidRPr="00805840">
        <w:rPr>
          <w:b/>
          <w:sz w:val="20"/>
          <w:szCs w:val="20"/>
        </w:rPr>
        <w:t xml:space="preserve">Благоустрояване </w:t>
      </w:r>
      <w:r w:rsidR="00EA5D6C">
        <w:rPr>
          <w:b/>
          <w:sz w:val="20"/>
          <w:szCs w:val="20"/>
          <w:lang w:val="bg-BG"/>
        </w:rPr>
        <w:t xml:space="preserve">на </w:t>
      </w:r>
      <w:r w:rsidR="00EA5D6C" w:rsidRPr="00805840">
        <w:rPr>
          <w:b/>
          <w:sz w:val="20"/>
          <w:szCs w:val="20"/>
        </w:rPr>
        <w:t>улица „Цар Самуил“</w:t>
      </w:r>
      <w:r w:rsidR="00EA5D6C">
        <w:rPr>
          <w:b/>
          <w:sz w:val="20"/>
          <w:szCs w:val="20"/>
          <w:lang w:val="bg-BG"/>
        </w:rPr>
        <w:t>, с. Скрът, общ. Петрич</w:t>
      </w:r>
      <w:r w:rsidR="00EA5D6C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EA5D6C">
        <w:rPr>
          <w:b/>
          <w:sz w:val="20"/>
          <w:szCs w:val="20"/>
          <w:lang w:val="bg-BG"/>
        </w:rPr>
        <w:t>”</w:t>
      </w: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270F5B">
      <w:pPr>
        <w:spacing w:before="36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270F5B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A5D6C" w:rsidRDefault="00FE795C" w:rsidP="00EA5D6C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EA5D6C">
        <w:rPr>
          <w:sz w:val="20"/>
          <w:szCs w:val="20"/>
          <w:lang w:val="bg-BG"/>
        </w:rPr>
        <w:t xml:space="preserve">: </w:t>
      </w:r>
      <w:r w:rsidRPr="001F0763">
        <w:rPr>
          <w:sz w:val="20"/>
          <w:szCs w:val="20"/>
          <w:lang w:val="bg-BG"/>
        </w:rPr>
        <w:t xml:space="preserve"> </w:t>
      </w:r>
      <w:r w:rsidR="00EA5D6C">
        <w:rPr>
          <w:sz w:val="20"/>
          <w:szCs w:val="20"/>
          <w:lang w:val="bg-BG"/>
        </w:rPr>
        <w:t>„</w:t>
      </w:r>
      <w:r w:rsidR="00EA5D6C" w:rsidRPr="00805840">
        <w:rPr>
          <w:b/>
          <w:sz w:val="20"/>
          <w:szCs w:val="20"/>
        </w:rPr>
        <w:t xml:space="preserve">Благоустрояване </w:t>
      </w:r>
      <w:r w:rsidR="00EA5D6C">
        <w:rPr>
          <w:b/>
          <w:sz w:val="20"/>
          <w:szCs w:val="20"/>
          <w:lang w:val="bg-BG"/>
        </w:rPr>
        <w:t xml:space="preserve">на </w:t>
      </w:r>
      <w:r w:rsidR="00EA5D6C" w:rsidRPr="00805840">
        <w:rPr>
          <w:b/>
          <w:sz w:val="20"/>
          <w:szCs w:val="20"/>
        </w:rPr>
        <w:t>улица „Цар Самуил“</w:t>
      </w:r>
      <w:r w:rsidR="00EA5D6C">
        <w:rPr>
          <w:b/>
          <w:sz w:val="20"/>
          <w:szCs w:val="20"/>
          <w:lang w:val="bg-BG"/>
        </w:rPr>
        <w:t>, с. Скрът, общ. Петрич</w:t>
      </w:r>
      <w:r w:rsidR="00EA5D6C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EA5D6C">
        <w:rPr>
          <w:b/>
          <w:sz w:val="20"/>
          <w:szCs w:val="20"/>
          <w:lang w:val="bg-BG"/>
        </w:rPr>
        <w:t>”</w:t>
      </w:r>
      <w:r w:rsidR="00EA5D6C" w:rsidRPr="00805840">
        <w:rPr>
          <w:sz w:val="20"/>
          <w:szCs w:val="20"/>
          <w:lang w:val="bg-BG"/>
        </w:rPr>
        <w:t xml:space="preserve"> </w:t>
      </w:r>
    </w:p>
    <w:p w:rsidR="00EA5D6C" w:rsidRDefault="00EA5D6C" w:rsidP="00EA5D6C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6F77AB" w:rsidRPr="001F0763" w:rsidRDefault="006F77AB" w:rsidP="00EA5D6C">
      <w:pPr>
        <w:tabs>
          <w:tab w:val="left" w:pos="1267"/>
        </w:tabs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270F5B">
            <w:pPr>
              <w:spacing w:before="2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C43C08" w:rsidRDefault="00FE795C" w:rsidP="00C43C08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C43C08">
        <w:rPr>
          <w:sz w:val="20"/>
          <w:szCs w:val="20"/>
          <w:lang w:val="bg-BG"/>
        </w:rPr>
        <w:t>„</w:t>
      </w:r>
      <w:r w:rsidR="00C43C08" w:rsidRPr="00805840">
        <w:rPr>
          <w:b/>
          <w:sz w:val="20"/>
          <w:szCs w:val="20"/>
        </w:rPr>
        <w:t xml:space="preserve">Благоустрояване </w:t>
      </w:r>
      <w:r w:rsidR="00C43C08">
        <w:rPr>
          <w:b/>
          <w:sz w:val="20"/>
          <w:szCs w:val="20"/>
          <w:lang w:val="bg-BG"/>
        </w:rPr>
        <w:t xml:space="preserve">на </w:t>
      </w:r>
      <w:r w:rsidR="00C43C08" w:rsidRPr="00805840">
        <w:rPr>
          <w:b/>
          <w:sz w:val="20"/>
          <w:szCs w:val="20"/>
        </w:rPr>
        <w:t>улица „Цар Самуил“</w:t>
      </w:r>
      <w:r w:rsidR="00C43C08">
        <w:rPr>
          <w:b/>
          <w:sz w:val="20"/>
          <w:szCs w:val="20"/>
          <w:lang w:val="bg-BG"/>
        </w:rPr>
        <w:t>, с. Скрът, общ. Петрич</w:t>
      </w:r>
      <w:r w:rsidR="00C43C08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C43C08">
        <w:rPr>
          <w:b/>
          <w:sz w:val="20"/>
          <w:szCs w:val="20"/>
          <w:lang w:val="bg-BG"/>
        </w:rPr>
        <w:t>”</w:t>
      </w:r>
    </w:p>
    <w:p w:rsidR="00C43C08" w:rsidRDefault="00C43C08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43C08" w:rsidRDefault="0098394A" w:rsidP="00C43C08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C43C08">
        <w:rPr>
          <w:sz w:val="20"/>
          <w:szCs w:val="20"/>
          <w:lang w:val="bg-BG"/>
        </w:rPr>
        <w:t>:</w:t>
      </w:r>
      <w:r w:rsidR="00C43C08" w:rsidRPr="00C43C08">
        <w:rPr>
          <w:sz w:val="20"/>
          <w:szCs w:val="20"/>
          <w:lang w:val="bg-BG"/>
        </w:rPr>
        <w:t xml:space="preserve"> </w:t>
      </w:r>
      <w:r w:rsidR="00C43C08">
        <w:rPr>
          <w:sz w:val="20"/>
          <w:szCs w:val="20"/>
          <w:lang w:val="bg-BG"/>
        </w:rPr>
        <w:t>„</w:t>
      </w:r>
      <w:r w:rsidR="00C43C08" w:rsidRPr="00805840">
        <w:rPr>
          <w:b/>
          <w:sz w:val="20"/>
          <w:szCs w:val="20"/>
        </w:rPr>
        <w:t xml:space="preserve">Благоустрояване </w:t>
      </w:r>
      <w:r w:rsidR="00C43C08">
        <w:rPr>
          <w:b/>
          <w:sz w:val="20"/>
          <w:szCs w:val="20"/>
          <w:lang w:val="bg-BG"/>
        </w:rPr>
        <w:t xml:space="preserve">на </w:t>
      </w:r>
      <w:r w:rsidR="00C43C08" w:rsidRPr="00805840">
        <w:rPr>
          <w:b/>
          <w:sz w:val="20"/>
          <w:szCs w:val="20"/>
        </w:rPr>
        <w:t>улица „Цар Самуил“</w:t>
      </w:r>
      <w:r w:rsidR="00C43C08">
        <w:rPr>
          <w:b/>
          <w:sz w:val="20"/>
          <w:szCs w:val="20"/>
          <w:lang w:val="bg-BG"/>
        </w:rPr>
        <w:t>, с. Скрът, общ. Петрич</w:t>
      </w:r>
      <w:r w:rsidR="00C43C08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C43C08">
        <w:rPr>
          <w:b/>
          <w:sz w:val="20"/>
          <w:szCs w:val="20"/>
          <w:lang w:val="bg-BG"/>
        </w:rPr>
        <w:t>”</w:t>
      </w:r>
      <w:r w:rsidR="00C43C08" w:rsidRPr="00805840">
        <w:rPr>
          <w:sz w:val="20"/>
          <w:szCs w:val="20"/>
          <w:lang w:val="bg-BG"/>
        </w:rPr>
        <w:t xml:space="preserve"> </w:t>
      </w:r>
    </w:p>
    <w:p w:rsidR="00C43C08" w:rsidRDefault="00C43C08" w:rsidP="00C43C08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C30988" w:rsidRPr="001F0763" w:rsidRDefault="00C30988" w:rsidP="00C43C08">
      <w:pPr>
        <w:tabs>
          <w:tab w:val="left" w:pos="1267"/>
        </w:tabs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B329E7" w:rsidRDefault="00FE795C" w:rsidP="00B329E7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B329E7">
        <w:rPr>
          <w:sz w:val="20"/>
          <w:szCs w:val="20"/>
          <w:lang w:val="bg-BG"/>
        </w:rPr>
        <w:t>:</w:t>
      </w:r>
      <w:r w:rsidR="00B329E7" w:rsidRPr="00B329E7">
        <w:rPr>
          <w:sz w:val="20"/>
          <w:szCs w:val="20"/>
          <w:lang w:val="bg-BG"/>
        </w:rPr>
        <w:t xml:space="preserve"> </w:t>
      </w:r>
      <w:r w:rsidR="00B329E7">
        <w:rPr>
          <w:sz w:val="20"/>
          <w:szCs w:val="20"/>
          <w:lang w:val="bg-BG"/>
        </w:rPr>
        <w:t>„</w:t>
      </w:r>
      <w:r w:rsidR="00B329E7" w:rsidRPr="00805840">
        <w:rPr>
          <w:b/>
          <w:sz w:val="20"/>
          <w:szCs w:val="20"/>
        </w:rPr>
        <w:t xml:space="preserve">Благоустрояване </w:t>
      </w:r>
      <w:r w:rsidR="00B329E7">
        <w:rPr>
          <w:b/>
          <w:sz w:val="20"/>
          <w:szCs w:val="20"/>
          <w:lang w:val="bg-BG"/>
        </w:rPr>
        <w:t xml:space="preserve">на </w:t>
      </w:r>
      <w:r w:rsidR="00B329E7" w:rsidRPr="00805840">
        <w:rPr>
          <w:b/>
          <w:sz w:val="20"/>
          <w:szCs w:val="20"/>
        </w:rPr>
        <w:t>улица „Цар Самуил“</w:t>
      </w:r>
      <w:r w:rsidR="00B329E7">
        <w:rPr>
          <w:b/>
          <w:sz w:val="20"/>
          <w:szCs w:val="20"/>
          <w:lang w:val="bg-BG"/>
        </w:rPr>
        <w:t>, с. Скрът, общ. Петрич</w:t>
      </w:r>
      <w:r w:rsidR="00B329E7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B329E7">
        <w:rPr>
          <w:b/>
          <w:sz w:val="20"/>
          <w:szCs w:val="20"/>
          <w:lang w:val="bg-BG"/>
        </w:rPr>
        <w:t>”</w:t>
      </w:r>
      <w:r w:rsidR="00B329E7" w:rsidRPr="00805840">
        <w:rPr>
          <w:sz w:val="20"/>
          <w:szCs w:val="20"/>
          <w:lang w:val="bg-BG"/>
        </w:rPr>
        <w:t xml:space="preserve"> </w:t>
      </w:r>
    </w:p>
    <w:p w:rsidR="00B329E7" w:rsidRDefault="00B329E7" w:rsidP="00B329E7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6F77AB" w:rsidRPr="001F0763" w:rsidRDefault="006F77AB" w:rsidP="00B329E7">
      <w:pPr>
        <w:tabs>
          <w:tab w:val="left" w:pos="1267"/>
        </w:tabs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B329E7" w:rsidRDefault="00B85E14" w:rsidP="00B329E7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</w:t>
      </w:r>
      <w:r w:rsidR="00AD4586">
        <w:rPr>
          <w:sz w:val="20"/>
          <w:szCs w:val="20"/>
          <w:lang w:val="bg-BG"/>
        </w:rPr>
        <w:t>5 (пет</w:t>
      </w:r>
      <w:r w:rsidRPr="001F0763">
        <w:rPr>
          <w:sz w:val="20"/>
          <w:szCs w:val="20"/>
          <w:lang w:val="bg-BG"/>
        </w:rPr>
        <w:t xml:space="preserve">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B329E7">
        <w:rPr>
          <w:sz w:val="20"/>
          <w:szCs w:val="20"/>
          <w:lang w:val="bg-BG"/>
        </w:rPr>
        <w:t>:</w:t>
      </w:r>
      <w:r w:rsidR="000B038A" w:rsidRPr="001F0763">
        <w:rPr>
          <w:sz w:val="20"/>
          <w:szCs w:val="20"/>
          <w:lang w:val="bg-BG"/>
        </w:rPr>
        <w:t xml:space="preserve"> </w:t>
      </w:r>
      <w:r w:rsidR="00B329E7">
        <w:rPr>
          <w:sz w:val="20"/>
          <w:szCs w:val="20"/>
          <w:lang w:val="bg-BG"/>
        </w:rPr>
        <w:t>„</w:t>
      </w:r>
      <w:r w:rsidR="00B329E7" w:rsidRPr="00805840">
        <w:rPr>
          <w:b/>
          <w:sz w:val="20"/>
          <w:szCs w:val="20"/>
        </w:rPr>
        <w:t xml:space="preserve">Благоустрояване </w:t>
      </w:r>
      <w:r w:rsidR="00B329E7">
        <w:rPr>
          <w:b/>
          <w:sz w:val="20"/>
          <w:szCs w:val="20"/>
          <w:lang w:val="bg-BG"/>
        </w:rPr>
        <w:t xml:space="preserve">на </w:t>
      </w:r>
      <w:r w:rsidR="00B329E7" w:rsidRPr="00805840">
        <w:rPr>
          <w:b/>
          <w:sz w:val="20"/>
          <w:szCs w:val="20"/>
        </w:rPr>
        <w:t>улица „Цар Самуил“</w:t>
      </w:r>
      <w:r w:rsidR="00B329E7">
        <w:rPr>
          <w:b/>
          <w:sz w:val="20"/>
          <w:szCs w:val="20"/>
          <w:lang w:val="bg-BG"/>
        </w:rPr>
        <w:t>, с. Скрът, общ. Петрич</w:t>
      </w:r>
      <w:r w:rsidR="00B329E7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B329E7">
        <w:rPr>
          <w:b/>
          <w:sz w:val="20"/>
          <w:szCs w:val="20"/>
          <w:lang w:val="bg-BG"/>
        </w:rPr>
        <w:t>”</w:t>
      </w:r>
      <w:r w:rsidR="00B329E7" w:rsidRPr="00805840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B329E7">
      <w:pPr>
        <w:tabs>
          <w:tab w:val="left" w:pos="1267"/>
        </w:tabs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7337AC" w:rsidRDefault="00114834" w:rsidP="007337AC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>за изпълнение на обществена поръчка с предмет</w:t>
      </w:r>
      <w:r w:rsidR="007337AC">
        <w:rPr>
          <w:sz w:val="20"/>
          <w:szCs w:val="20"/>
          <w:lang w:val="bg-BG"/>
        </w:rPr>
        <w:t>:</w:t>
      </w:r>
      <w:r w:rsidR="006F77AB" w:rsidRPr="001F0763">
        <w:rPr>
          <w:sz w:val="20"/>
          <w:szCs w:val="20"/>
          <w:lang w:val="bg-BG"/>
        </w:rPr>
        <w:t xml:space="preserve"> </w:t>
      </w:r>
      <w:r w:rsidR="007337AC">
        <w:rPr>
          <w:sz w:val="20"/>
          <w:szCs w:val="20"/>
          <w:lang w:val="bg-BG"/>
        </w:rPr>
        <w:t>„</w:t>
      </w:r>
      <w:r w:rsidR="007337AC" w:rsidRPr="00805840">
        <w:rPr>
          <w:b/>
          <w:sz w:val="20"/>
          <w:szCs w:val="20"/>
        </w:rPr>
        <w:t xml:space="preserve">Благоустрояване </w:t>
      </w:r>
      <w:r w:rsidR="007337AC">
        <w:rPr>
          <w:b/>
          <w:sz w:val="20"/>
          <w:szCs w:val="20"/>
          <w:lang w:val="bg-BG"/>
        </w:rPr>
        <w:t xml:space="preserve">на </w:t>
      </w:r>
      <w:r w:rsidR="007337AC" w:rsidRPr="00805840">
        <w:rPr>
          <w:b/>
          <w:sz w:val="20"/>
          <w:szCs w:val="20"/>
        </w:rPr>
        <w:t>улица „Цар Самуил“</w:t>
      </w:r>
      <w:r w:rsidR="007337AC">
        <w:rPr>
          <w:b/>
          <w:sz w:val="20"/>
          <w:szCs w:val="20"/>
          <w:lang w:val="bg-BG"/>
        </w:rPr>
        <w:t>, с. Скрът, общ. Петрич</w:t>
      </w:r>
      <w:r w:rsidR="007337AC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7337AC">
        <w:rPr>
          <w:b/>
          <w:sz w:val="20"/>
          <w:szCs w:val="20"/>
          <w:lang w:val="bg-BG"/>
        </w:rPr>
        <w:t>”</w:t>
      </w:r>
      <w:r w:rsidR="007337AC" w:rsidRPr="00805840">
        <w:rPr>
          <w:sz w:val="20"/>
          <w:szCs w:val="20"/>
          <w:lang w:val="bg-BG"/>
        </w:rPr>
        <w:t xml:space="preserve"> </w:t>
      </w:r>
    </w:p>
    <w:p w:rsidR="007337AC" w:rsidRDefault="007337AC" w:rsidP="007337AC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FF1C74" w:rsidRPr="001F0763" w:rsidRDefault="00FF1C74" w:rsidP="007337AC">
      <w:pPr>
        <w:tabs>
          <w:tab w:val="left" w:pos="1267"/>
        </w:tabs>
        <w:jc w:val="both"/>
        <w:rPr>
          <w:sz w:val="20"/>
          <w:szCs w:val="20"/>
        </w:rPr>
      </w:pPr>
      <w:r w:rsidRPr="001F0763">
        <w:rPr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1F0763" w:rsidRDefault="000E5085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Образование, правоспособност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FF1C74" w:rsidRDefault="000E5085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p w:rsidR="00FF1C74" w:rsidRPr="00494456" w:rsidRDefault="00FF1C74" w:rsidP="00FF1C74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Заб.: Добавете толкова таблици, колкото са необходими, съобразно броя на експертите.</w:t>
      </w:r>
    </w:p>
    <w:p w:rsidR="00FF1C74" w:rsidRPr="001F0763" w:rsidRDefault="00FF1C74" w:rsidP="00FF1C74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FF1C74" w:rsidRPr="001F0763" w:rsidRDefault="00FF1C74" w:rsidP="00FF1C74">
      <w:pPr>
        <w:rPr>
          <w:i/>
          <w:iCs/>
          <w:sz w:val="20"/>
          <w:szCs w:val="20"/>
          <w:lang w:val="bg-BG"/>
        </w:rPr>
      </w:pPr>
    </w:p>
    <w:p w:rsidR="00FF1C74" w:rsidRPr="001F0763" w:rsidRDefault="00FF1C74" w:rsidP="00FF1C74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4643E6" w:rsidRDefault="006F77AB" w:rsidP="004643E6">
            <w:pPr>
              <w:tabs>
                <w:tab w:val="left" w:pos="1267"/>
              </w:tabs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4643E6">
              <w:rPr>
                <w:sz w:val="20"/>
                <w:szCs w:val="20"/>
                <w:lang w:val="bg-BG"/>
              </w:rPr>
              <w:t>:</w:t>
            </w:r>
            <w:r w:rsidRPr="001F0763">
              <w:rPr>
                <w:sz w:val="20"/>
                <w:szCs w:val="20"/>
                <w:lang w:val="bg-BG"/>
              </w:rPr>
              <w:t xml:space="preserve"> </w:t>
            </w:r>
            <w:r w:rsidR="004643E6">
              <w:rPr>
                <w:sz w:val="20"/>
                <w:szCs w:val="20"/>
                <w:lang w:val="bg-BG"/>
              </w:rPr>
              <w:t>„</w:t>
            </w:r>
            <w:r w:rsidR="004643E6" w:rsidRPr="00805840">
              <w:rPr>
                <w:b/>
                <w:sz w:val="20"/>
                <w:szCs w:val="20"/>
              </w:rPr>
              <w:t xml:space="preserve">Благоустрояване </w:t>
            </w:r>
            <w:r w:rsidR="004643E6">
              <w:rPr>
                <w:b/>
                <w:sz w:val="20"/>
                <w:szCs w:val="20"/>
                <w:lang w:val="bg-BG"/>
              </w:rPr>
              <w:t xml:space="preserve">на </w:t>
            </w:r>
            <w:r w:rsidR="004643E6" w:rsidRPr="00805840">
              <w:rPr>
                <w:b/>
                <w:sz w:val="20"/>
                <w:szCs w:val="20"/>
              </w:rPr>
              <w:t>улица „Цар Самуил“</w:t>
            </w:r>
            <w:r w:rsidR="004643E6">
              <w:rPr>
                <w:b/>
                <w:sz w:val="20"/>
                <w:szCs w:val="20"/>
                <w:lang w:val="bg-BG"/>
              </w:rPr>
              <w:t>, с. Скрът, общ. Петрич</w:t>
            </w:r>
            <w:r w:rsidR="004643E6" w:rsidRPr="00805840">
              <w:rPr>
                <w:b/>
                <w:sz w:val="20"/>
                <w:szCs w:val="20"/>
              </w:rPr>
              <w:t xml:space="preserve"> в участъка около включването с основната пътна връзка на с. Скрът, Община Петрич.</w:t>
            </w:r>
            <w:r w:rsidR="004643E6">
              <w:rPr>
                <w:b/>
                <w:sz w:val="20"/>
                <w:szCs w:val="20"/>
                <w:lang w:val="bg-BG"/>
              </w:rPr>
              <w:t>”</w:t>
            </w:r>
            <w:r w:rsidR="004643E6" w:rsidRPr="00805840">
              <w:rPr>
                <w:sz w:val="20"/>
                <w:szCs w:val="20"/>
                <w:lang w:val="bg-BG"/>
              </w:rPr>
              <w:t xml:space="preserve"> </w:t>
            </w:r>
          </w:p>
          <w:p w:rsidR="006F77AB" w:rsidRPr="001F0763" w:rsidRDefault="006F77AB" w:rsidP="008A2F13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  <w:r w:rsidR="002F12D4">
              <w:rPr>
                <w:sz w:val="20"/>
                <w:szCs w:val="20"/>
                <w:lang w:val="bg-BG"/>
              </w:rPr>
              <w:t xml:space="preserve"> експерт: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43E6" w:rsidRDefault="00FE795C" w:rsidP="004643E6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4643E6">
        <w:rPr>
          <w:sz w:val="20"/>
          <w:szCs w:val="20"/>
          <w:lang w:val="bg-BG"/>
        </w:rPr>
        <w:t>:</w:t>
      </w:r>
      <w:r w:rsidR="004643E6" w:rsidRPr="004643E6">
        <w:rPr>
          <w:sz w:val="20"/>
          <w:szCs w:val="20"/>
          <w:lang w:val="bg-BG"/>
        </w:rPr>
        <w:t xml:space="preserve"> </w:t>
      </w:r>
      <w:r w:rsidR="004643E6">
        <w:rPr>
          <w:sz w:val="20"/>
          <w:szCs w:val="20"/>
          <w:lang w:val="bg-BG"/>
        </w:rPr>
        <w:t>„</w:t>
      </w:r>
      <w:r w:rsidR="004643E6" w:rsidRPr="00805840">
        <w:rPr>
          <w:b/>
          <w:sz w:val="20"/>
          <w:szCs w:val="20"/>
        </w:rPr>
        <w:t xml:space="preserve">Благоустрояване </w:t>
      </w:r>
      <w:r w:rsidR="004643E6">
        <w:rPr>
          <w:b/>
          <w:sz w:val="20"/>
          <w:szCs w:val="20"/>
          <w:lang w:val="bg-BG"/>
        </w:rPr>
        <w:t xml:space="preserve">на </w:t>
      </w:r>
      <w:r w:rsidR="004643E6" w:rsidRPr="00805840">
        <w:rPr>
          <w:b/>
          <w:sz w:val="20"/>
          <w:szCs w:val="20"/>
        </w:rPr>
        <w:t>улица „Цар Самуил“</w:t>
      </w:r>
      <w:r w:rsidR="004643E6">
        <w:rPr>
          <w:b/>
          <w:sz w:val="20"/>
          <w:szCs w:val="20"/>
          <w:lang w:val="bg-BG"/>
        </w:rPr>
        <w:t>, с. Скрът, общ. Петрич</w:t>
      </w:r>
      <w:r w:rsidR="004643E6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4643E6">
        <w:rPr>
          <w:b/>
          <w:sz w:val="20"/>
          <w:szCs w:val="20"/>
          <w:lang w:val="bg-BG"/>
        </w:rPr>
        <w:t>”</w:t>
      </w:r>
      <w:r w:rsidR="004643E6" w:rsidRPr="00805840">
        <w:rPr>
          <w:sz w:val="20"/>
          <w:szCs w:val="20"/>
          <w:lang w:val="bg-BG"/>
        </w:rPr>
        <w:t xml:space="preserve"> </w:t>
      </w:r>
    </w:p>
    <w:p w:rsidR="004643E6" w:rsidRDefault="004643E6" w:rsidP="004643E6">
      <w:pPr>
        <w:tabs>
          <w:tab w:val="left" w:pos="1267"/>
        </w:tabs>
        <w:jc w:val="both"/>
        <w:rPr>
          <w:b/>
          <w:bCs/>
          <w:sz w:val="20"/>
          <w:szCs w:val="20"/>
          <w:lang w:val="bg-BG"/>
        </w:rPr>
      </w:pPr>
    </w:p>
    <w:p w:rsidR="006F77AB" w:rsidRDefault="006F77AB" w:rsidP="004643E6">
      <w:pPr>
        <w:tabs>
          <w:tab w:val="left" w:pos="1267"/>
        </w:tabs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44"/>
        <w:gridCol w:w="4851"/>
      </w:tblGrid>
      <w:tr w:rsidR="00FB1990" w:rsidTr="00FB1990">
        <w:tc>
          <w:tcPr>
            <w:tcW w:w="3652" w:type="dxa"/>
          </w:tcPr>
          <w:p w:rsidR="00FB1990" w:rsidRDefault="00FB1990" w:rsidP="00FB1990">
            <w:pPr>
              <w:spacing w:before="240"/>
              <w:ind w:right="-108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1. </w:t>
            </w:r>
            <w:r w:rsidRPr="001F0763">
              <w:rPr>
                <w:sz w:val="20"/>
                <w:szCs w:val="20"/>
                <w:lang w:val="bg-BG"/>
              </w:rPr>
              <w:t xml:space="preserve">Срокът на валидност на офертата </w:t>
            </w:r>
            <w:r>
              <w:rPr>
                <w:sz w:val="20"/>
                <w:szCs w:val="20"/>
                <w:lang w:val="bg-BG"/>
              </w:rPr>
              <w:t>е до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B1990" w:rsidRDefault="00FB1990" w:rsidP="00A628E3">
            <w:pPr>
              <w:spacing w:before="24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851" w:type="dxa"/>
          </w:tcPr>
          <w:p w:rsidR="00FB1990" w:rsidRDefault="00FB1990" w:rsidP="00FB1990">
            <w:pPr>
              <w:spacing w:before="24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съгласно изискванията на възложителя</w:t>
            </w:r>
          </w:p>
        </w:tc>
      </w:tr>
      <w:tr w:rsidR="00FB1990" w:rsidTr="00FB1990">
        <w:trPr>
          <w:trHeight w:val="157"/>
        </w:trPr>
        <w:tc>
          <w:tcPr>
            <w:tcW w:w="3652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B1990" w:rsidRPr="00FB1990" w:rsidRDefault="00FB1990" w:rsidP="00FB199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FB1990">
              <w:rPr>
                <w:i/>
                <w:iCs/>
                <w:sz w:val="16"/>
                <w:szCs w:val="16"/>
                <w:lang w:val="bg-BG"/>
              </w:rPr>
              <w:t>(дата)</w:t>
            </w:r>
          </w:p>
        </w:tc>
        <w:tc>
          <w:tcPr>
            <w:tcW w:w="4851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FB1990" w:rsidTr="00FB1990">
        <w:tc>
          <w:tcPr>
            <w:tcW w:w="9747" w:type="dxa"/>
            <w:gridSpan w:val="3"/>
          </w:tcPr>
          <w:p w:rsidR="00FB1990" w:rsidRPr="00FB1990" w:rsidRDefault="00FB1990" w:rsidP="00FB1990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      </w:r>
          </w:p>
        </w:tc>
      </w:tr>
    </w:tbl>
    <w:p w:rsidR="00FB1990" w:rsidRPr="001F0763" w:rsidRDefault="00FB1990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628AC" w:rsidRDefault="00C90B43" w:rsidP="003628AC">
            <w:pPr>
              <w:tabs>
                <w:tab w:val="left" w:pos="1267"/>
              </w:tabs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на обществена поръчка с предмет </w:t>
            </w:r>
            <w:r w:rsidR="003628AC">
              <w:rPr>
                <w:sz w:val="20"/>
                <w:szCs w:val="20"/>
                <w:lang w:val="bg-BG"/>
              </w:rPr>
              <w:t>„</w:t>
            </w:r>
            <w:r w:rsidR="003628AC" w:rsidRPr="00805840">
              <w:rPr>
                <w:b/>
                <w:sz w:val="20"/>
                <w:szCs w:val="20"/>
              </w:rPr>
              <w:t xml:space="preserve">Благоустрояване </w:t>
            </w:r>
            <w:r w:rsidR="003628AC">
              <w:rPr>
                <w:b/>
                <w:sz w:val="20"/>
                <w:szCs w:val="20"/>
                <w:lang w:val="bg-BG"/>
              </w:rPr>
              <w:t xml:space="preserve">на </w:t>
            </w:r>
            <w:r w:rsidR="003628AC" w:rsidRPr="00805840">
              <w:rPr>
                <w:b/>
                <w:sz w:val="20"/>
                <w:szCs w:val="20"/>
              </w:rPr>
              <w:t>улица „Цар Самуил“</w:t>
            </w:r>
            <w:r w:rsidR="003628AC">
              <w:rPr>
                <w:b/>
                <w:sz w:val="20"/>
                <w:szCs w:val="20"/>
                <w:lang w:val="bg-BG"/>
              </w:rPr>
              <w:t>, с. Скрът, общ. Петрич</w:t>
            </w:r>
            <w:r w:rsidR="003628AC" w:rsidRPr="00805840">
              <w:rPr>
                <w:b/>
                <w:sz w:val="20"/>
                <w:szCs w:val="20"/>
              </w:rPr>
              <w:t xml:space="preserve"> в участъка около включването с основната пътна връзка на с. Скрът, Община Петрич.</w:t>
            </w:r>
            <w:r w:rsidR="003628AC">
              <w:rPr>
                <w:b/>
                <w:sz w:val="20"/>
                <w:szCs w:val="20"/>
                <w:lang w:val="bg-BG"/>
              </w:rPr>
              <w:t>”</w:t>
            </w:r>
            <w:r w:rsidR="003628AC" w:rsidRPr="00805840">
              <w:rPr>
                <w:sz w:val="20"/>
                <w:szCs w:val="20"/>
                <w:lang w:val="bg-BG"/>
              </w:rPr>
              <w:t xml:space="preserve"> 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Направили сме посещение и сме запознати с условията на мястото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(обектите)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на ко</w:t>
            </w:r>
            <w:r>
              <w:rPr>
                <w:rFonts w:cs="Times New Roman"/>
                <w:sz w:val="20"/>
                <w:szCs w:val="20"/>
                <w:lang w:val="bg-BG"/>
              </w:rPr>
              <w:t>и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то ще се изпълнява строежа</w:t>
            </w:r>
            <w:r w:rsidR="00FD0C78">
              <w:rPr>
                <w:rFonts w:cs="Times New Roman"/>
                <w:sz w:val="20"/>
                <w:szCs w:val="20"/>
                <w:lang w:val="bg-BG"/>
              </w:rPr>
              <w:t xml:space="preserve"> -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предмет на </w:t>
            </w:r>
            <w:r w:rsidR="00D52509">
              <w:rPr>
                <w:rFonts w:cs="Times New Roman"/>
                <w:sz w:val="20"/>
                <w:szCs w:val="20"/>
                <w:lang w:val="bg-BG"/>
              </w:rPr>
              <w:t>поръчката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които сме взели предвид при съставянето на офертата. При изпълнението на поръчката ще спазваме действащите закони, технически норми, стандарти и изисквания, свързани с изпълнението на обществената поръчка и ще изпълним услугите съгласно действащите нормативни актове.</w:t>
            </w:r>
          </w:p>
          <w:p w:rsidR="00FB1990" w:rsidRPr="00642CA6" w:rsidRDefault="00FB1990" w:rsidP="00FB1990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FB1990" w:rsidRDefault="00FB1990" w:rsidP="00C90B43">
            <w:pPr>
              <w:spacing w:after="120"/>
              <w:ind w:firstLine="72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Срокът за </w:t>
            </w:r>
            <w:r w:rsidR="003628AC">
              <w:rPr>
                <w:noProof/>
                <w:sz w:val="20"/>
                <w:szCs w:val="20"/>
                <w:lang w:val="bg-BG"/>
              </w:rPr>
              <w:t xml:space="preserve">изпълнение на поръчката </w:t>
            </w:r>
            <w:r>
              <w:rPr>
                <w:noProof/>
                <w:sz w:val="20"/>
                <w:szCs w:val="20"/>
                <w:lang w:val="bg-BG"/>
              </w:rPr>
              <w:t xml:space="preserve"> е </w:t>
            </w:r>
            <w:r w:rsidR="00D52509">
              <w:rPr>
                <w:noProof/>
                <w:sz w:val="20"/>
                <w:szCs w:val="20"/>
                <w:lang w:val="bg-BG"/>
              </w:rPr>
              <w:t>……………….</w:t>
            </w:r>
            <w:r>
              <w:rPr>
                <w:noProof/>
                <w:sz w:val="20"/>
                <w:szCs w:val="20"/>
                <w:lang w:val="bg-BG"/>
              </w:rPr>
              <w:t xml:space="preserve"> календарни дни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, считано от датата на </w:t>
            </w:r>
            <w:r w:rsidR="00D52509">
              <w:rPr>
                <w:noProof/>
                <w:sz w:val="20"/>
                <w:szCs w:val="20"/>
                <w:lang w:val="bg-BG"/>
              </w:rPr>
              <w:t xml:space="preserve">подписване на </w:t>
            </w:r>
            <w:r w:rsidR="004D74F5">
              <w:rPr>
                <w:noProof/>
                <w:sz w:val="20"/>
                <w:szCs w:val="20"/>
                <w:lang w:val="bg-BG"/>
              </w:rPr>
              <w:t>протоколаза откриване на строителна площадка</w:t>
            </w:r>
            <w:r w:rsidR="00D52509">
              <w:rPr>
                <w:noProof/>
                <w:sz w:val="20"/>
                <w:szCs w:val="20"/>
                <w:lang w:val="bg-BG"/>
              </w:rPr>
              <w:t>.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следната организация и методология за изпълнение на поръчката: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B1990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целите, съдържанието и спецификата на инвестиционния проект в обхвата на възлагане; предлаганите дейности за осигуряване на съответствието между отделните проектни части, анализ на възможните проблеми и ограничения, които биха могли да възникнат при изпълнение на поръчката, и начина, по който те биха били адресирани, как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то и необходимите изходни данни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. Посочете процедурите по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D0C78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Посочете предлаганата координация в екипа на участника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,  с възложителя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 и с компетентните органи при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нормативните изисквания, приложимите стандарти и процедури, както и предлаганите средства за осигуряване и контрол на качеството, които участникът ще приложи при изпълнение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опишете идентифицираните от участника рискове, количествен и качествен анализ и 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lastRenderedPageBreak/>
              <w:t>предлагани мерки за управление на рисковете.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lastRenderedPageBreak/>
              <w:t>Текстово поле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990" w:rsidRPr="00642CA6" w:rsidRDefault="00FB1990" w:rsidP="00FB1990">
            <w:pPr>
              <w:pStyle w:val="a8"/>
              <w:spacing w:before="12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FB1990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друга информация, подлежаща на оценка.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0" w:rsidRPr="00642CA6" w:rsidRDefault="00FB1990" w:rsidP="00C90B43">
            <w:pPr>
              <w:pStyle w:val="a8"/>
              <w:spacing w:before="6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202F67" w:rsidRDefault="000B038A" w:rsidP="00202F67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202F67">
        <w:rPr>
          <w:sz w:val="20"/>
          <w:szCs w:val="20"/>
          <w:lang w:val="bg-BG"/>
        </w:rPr>
        <w:t>„</w:t>
      </w:r>
      <w:r w:rsidR="00202F67" w:rsidRPr="00805840">
        <w:rPr>
          <w:b/>
          <w:sz w:val="20"/>
          <w:szCs w:val="20"/>
        </w:rPr>
        <w:t xml:space="preserve">Благоустрояване </w:t>
      </w:r>
      <w:r w:rsidR="00202F67">
        <w:rPr>
          <w:b/>
          <w:sz w:val="20"/>
          <w:szCs w:val="20"/>
          <w:lang w:val="bg-BG"/>
        </w:rPr>
        <w:t xml:space="preserve">на </w:t>
      </w:r>
      <w:r w:rsidR="00202F67" w:rsidRPr="00805840">
        <w:rPr>
          <w:b/>
          <w:sz w:val="20"/>
          <w:szCs w:val="20"/>
        </w:rPr>
        <w:t>улица „Цар Самуил“</w:t>
      </w:r>
      <w:r w:rsidR="00202F67">
        <w:rPr>
          <w:b/>
          <w:sz w:val="20"/>
          <w:szCs w:val="20"/>
          <w:lang w:val="bg-BG"/>
        </w:rPr>
        <w:t>, с. Скрът, общ. Петрич</w:t>
      </w:r>
      <w:r w:rsidR="00202F67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202F67">
        <w:rPr>
          <w:b/>
          <w:sz w:val="20"/>
          <w:szCs w:val="20"/>
          <w:lang w:val="bg-BG"/>
        </w:rPr>
        <w:t>”</w:t>
      </w:r>
      <w:r w:rsidR="00202F67" w:rsidRPr="00805840">
        <w:rPr>
          <w:sz w:val="20"/>
          <w:szCs w:val="20"/>
          <w:lang w:val="bg-BG"/>
        </w:rPr>
        <w:t xml:space="preserve"> </w:t>
      </w:r>
    </w:p>
    <w:p w:rsidR="00C6003E" w:rsidRPr="001F0763" w:rsidRDefault="00C6003E" w:rsidP="00202F67">
      <w:pPr>
        <w:tabs>
          <w:tab w:val="left" w:pos="1267"/>
        </w:tabs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3B06E1" w:rsidP="00270F5B">
      <w:pPr>
        <w:spacing w:before="120"/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202F67" w:rsidRDefault="00D72F64" w:rsidP="00202F67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202F67">
        <w:rPr>
          <w:sz w:val="20"/>
          <w:szCs w:val="20"/>
          <w:lang w:val="bg-BG"/>
        </w:rPr>
        <w:t>„</w:t>
      </w:r>
      <w:r w:rsidR="00202F67" w:rsidRPr="00805840">
        <w:rPr>
          <w:b/>
          <w:sz w:val="20"/>
          <w:szCs w:val="20"/>
        </w:rPr>
        <w:t xml:space="preserve">Благоустрояване </w:t>
      </w:r>
      <w:r w:rsidR="00202F67">
        <w:rPr>
          <w:b/>
          <w:sz w:val="20"/>
          <w:szCs w:val="20"/>
          <w:lang w:val="bg-BG"/>
        </w:rPr>
        <w:t xml:space="preserve">на </w:t>
      </w:r>
      <w:r w:rsidR="00202F67" w:rsidRPr="00805840">
        <w:rPr>
          <w:b/>
          <w:sz w:val="20"/>
          <w:szCs w:val="20"/>
        </w:rPr>
        <w:t>улица „Цар Самуил“</w:t>
      </w:r>
      <w:r w:rsidR="00202F67">
        <w:rPr>
          <w:b/>
          <w:sz w:val="20"/>
          <w:szCs w:val="20"/>
          <w:lang w:val="bg-BG"/>
        </w:rPr>
        <w:t>, с. Скрът, общ. Петрич</w:t>
      </w:r>
      <w:r w:rsidR="00202F67" w:rsidRPr="00805840">
        <w:rPr>
          <w:b/>
          <w:sz w:val="20"/>
          <w:szCs w:val="20"/>
        </w:rPr>
        <w:t xml:space="preserve"> в участъка около включването с основната пътна връзка на с. Скрът, Община Петрич.</w:t>
      </w:r>
      <w:r w:rsidR="00202F67">
        <w:rPr>
          <w:b/>
          <w:sz w:val="20"/>
          <w:szCs w:val="20"/>
          <w:lang w:val="bg-BG"/>
        </w:rPr>
        <w:t>”</w:t>
      </w:r>
      <w:r w:rsidR="00202F67" w:rsidRPr="00805840">
        <w:rPr>
          <w:sz w:val="20"/>
          <w:szCs w:val="20"/>
          <w:lang w:val="bg-BG"/>
        </w:rPr>
        <w:t xml:space="preserve"> </w:t>
      </w:r>
    </w:p>
    <w:p w:rsidR="00202F67" w:rsidRDefault="00202F67" w:rsidP="00202F67">
      <w:pPr>
        <w:tabs>
          <w:tab w:val="left" w:pos="1267"/>
        </w:tabs>
        <w:jc w:val="both"/>
        <w:rPr>
          <w:sz w:val="20"/>
          <w:szCs w:val="20"/>
          <w:lang w:val="bg-BG"/>
        </w:rPr>
      </w:pPr>
    </w:p>
    <w:p w:rsidR="006F77AB" w:rsidRPr="001F0763" w:rsidRDefault="006F77AB" w:rsidP="00202F67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поръчката,</w:t>
      </w:r>
      <w:r w:rsidR="00202F67">
        <w:rPr>
          <w:sz w:val="20"/>
          <w:szCs w:val="20"/>
          <w:lang w:val="bg-BG"/>
        </w:rPr>
        <w:t xml:space="preserve"> </w:t>
      </w:r>
      <w:r w:rsidR="00D72F64" w:rsidRPr="001F0763">
        <w:rPr>
          <w:sz w:val="20"/>
          <w:szCs w:val="20"/>
          <w:lang w:val="bg-BG"/>
        </w:rPr>
        <w:t xml:space="preserve">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</w:tcPr>
          <w:p w:rsidR="00FD0C78" w:rsidRPr="00642CA6" w:rsidRDefault="00FD0C78" w:rsidP="00CB026A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A4CBB" w:rsidRPr="001F0763" w:rsidRDefault="003A4CBB" w:rsidP="008A2F13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</w:t>
      </w:r>
      <w:r w:rsidR="0049680E">
        <w:rPr>
          <w:sz w:val="20"/>
          <w:szCs w:val="20"/>
        </w:rPr>
        <w:t>валидна сумата, написана с думи</w:t>
      </w:r>
      <w:r w:rsidRPr="001F0763">
        <w:rPr>
          <w:sz w:val="20"/>
          <w:szCs w:val="20"/>
        </w:rPr>
        <w:t>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bookmarkStart w:id="31" w:name="_GoBack"/>
      <w:bookmarkEnd w:id="31"/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</w:t>
      </w:r>
      <w:r w:rsidR="0049680E">
        <w:rPr>
          <w:sz w:val="20"/>
          <w:szCs w:val="20"/>
        </w:rPr>
        <w:t>за начина на нейното образуване</w:t>
      </w:r>
      <w:r w:rsidR="001F5D16" w:rsidRPr="001F0763">
        <w:rPr>
          <w:sz w:val="20"/>
          <w:szCs w:val="20"/>
        </w:rPr>
        <w:t xml:space="preserve">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8D" w:rsidRDefault="00C5388D" w:rsidP="00DB3A7A">
      <w:r>
        <w:separator/>
      </w:r>
    </w:p>
  </w:endnote>
  <w:endnote w:type="continuationSeparator" w:id="0">
    <w:p w:rsidR="00C5388D" w:rsidRDefault="00C5388D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4577ED" w:rsidRDefault="001B5C4E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FD1056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202F67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FD1056" w:rsidRPr="00495DDF" w:rsidRDefault="00FD105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8D" w:rsidRDefault="00C5388D" w:rsidP="00DB3A7A">
      <w:r>
        <w:separator/>
      </w:r>
    </w:p>
  </w:footnote>
  <w:footnote w:type="continuationSeparator" w:id="0">
    <w:p w:rsidR="00C5388D" w:rsidRDefault="00C5388D" w:rsidP="00DB3A7A">
      <w:r>
        <w:continuationSeparator/>
      </w:r>
    </w:p>
  </w:footnote>
  <w:footnote w:id="1">
    <w:p w:rsidR="00FD1056" w:rsidRPr="006E2B79" w:rsidRDefault="00FD1056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362B95" w:rsidRDefault="00FD1056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117079" w:rsidRDefault="00FD1056" w:rsidP="00117079">
    <w:pPr>
      <w:tabs>
        <w:tab w:val="left" w:pos="4320"/>
      </w:tabs>
      <w:rPr>
        <w:sz w:val="8"/>
        <w:szCs w:val="8"/>
        <w:lang w:val="bg-BG"/>
      </w:rPr>
    </w:pPr>
  </w:p>
  <w:p w:rsidR="00FD1056" w:rsidRPr="00E21871" w:rsidRDefault="00FD1056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66719"/>
    <w:multiLevelType w:val="hybridMultilevel"/>
    <w:tmpl w:val="DFA2C90E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7"/>
  </w:num>
  <w:num w:numId="5">
    <w:abstractNumId w:val="25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3"/>
  </w:num>
  <w:num w:numId="11">
    <w:abstractNumId w:val="27"/>
  </w:num>
  <w:num w:numId="12">
    <w:abstractNumId w:val="21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5"/>
  </w:num>
  <w:num w:numId="21">
    <w:abstractNumId w:val="18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1796E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085"/>
    <w:rsid w:val="000E523A"/>
    <w:rsid w:val="000E5881"/>
    <w:rsid w:val="000E6237"/>
    <w:rsid w:val="000F0AA8"/>
    <w:rsid w:val="000F5185"/>
    <w:rsid w:val="001015E4"/>
    <w:rsid w:val="00101EDE"/>
    <w:rsid w:val="0010405B"/>
    <w:rsid w:val="00104207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1601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10EB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5C4E"/>
    <w:rsid w:val="001B62AD"/>
    <w:rsid w:val="001B6BE1"/>
    <w:rsid w:val="001B6FBD"/>
    <w:rsid w:val="001B7D0B"/>
    <w:rsid w:val="001C40A7"/>
    <w:rsid w:val="001C4367"/>
    <w:rsid w:val="001C6183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39E6"/>
    <w:rsid w:val="001E7E06"/>
    <w:rsid w:val="001F0763"/>
    <w:rsid w:val="001F23C0"/>
    <w:rsid w:val="001F25B5"/>
    <w:rsid w:val="001F4566"/>
    <w:rsid w:val="001F52F4"/>
    <w:rsid w:val="001F5D16"/>
    <w:rsid w:val="001F6987"/>
    <w:rsid w:val="001F7558"/>
    <w:rsid w:val="0020027C"/>
    <w:rsid w:val="00200440"/>
    <w:rsid w:val="002023B5"/>
    <w:rsid w:val="00202F67"/>
    <w:rsid w:val="00205298"/>
    <w:rsid w:val="00207A82"/>
    <w:rsid w:val="002111E2"/>
    <w:rsid w:val="00213762"/>
    <w:rsid w:val="002139A1"/>
    <w:rsid w:val="00214CDE"/>
    <w:rsid w:val="0021664F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0F36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0F5B"/>
    <w:rsid w:val="0027234D"/>
    <w:rsid w:val="00272ADF"/>
    <w:rsid w:val="00274F02"/>
    <w:rsid w:val="00276473"/>
    <w:rsid w:val="00276535"/>
    <w:rsid w:val="00277148"/>
    <w:rsid w:val="002802F9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4CE1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12D4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A04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8A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37E0"/>
    <w:rsid w:val="003D493D"/>
    <w:rsid w:val="003D5A8E"/>
    <w:rsid w:val="003D5FF5"/>
    <w:rsid w:val="003D73FB"/>
    <w:rsid w:val="003D78EE"/>
    <w:rsid w:val="003E150F"/>
    <w:rsid w:val="003E1A8C"/>
    <w:rsid w:val="003E2D92"/>
    <w:rsid w:val="003E38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9A4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3D26"/>
    <w:rsid w:val="00454067"/>
    <w:rsid w:val="004577ED"/>
    <w:rsid w:val="00460532"/>
    <w:rsid w:val="0046063B"/>
    <w:rsid w:val="004607A6"/>
    <w:rsid w:val="00460F8A"/>
    <w:rsid w:val="004611DF"/>
    <w:rsid w:val="004638C8"/>
    <w:rsid w:val="004643E6"/>
    <w:rsid w:val="004648E6"/>
    <w:rsid w:val="00466F9C"/>
    <w:rsid w:val="00467220"/>
    <w:rsid w:val="00467681"/>
    <w:rsid w:val="004679E3"/>
    <w:rsid w:val="00470BC8"/>
    <w:rsid w:val="00471C72"/>
    <w:rsid w:val="00472146"/>
    <w:rsid w:val="00473831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80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6BB"/>
    <w:rsid w:val="004D6B9F"/>
    <w:rsid w:val="004D74F5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1EA1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0BE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830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3D9B"/>
    <w:rsid w:val="00634E62"/>
    <w:rsid w:val="00634EE4"/>
    <w:rsid w:val="00635107"/>
    <w:rsid w:val="00637F82"/>
    <w:rsid w:val="00640C25"/>
    <w:rsid w:val="00641070"/>
    <w:rsid w:val="00641616"/>
    <w:rsid w:val="00642641"/>
    <w:rsid w:val="00643E37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3DB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42B7"/>
    <w:rsid w:val="006D5100"/>
    <w:rsid w:val="006D7194"/>
    <w:rsid w:val="006D7C65"/>
    <w:rsid w:val="006E0284"/>
    <w:rsid w:val="006E1BFD"/>
    <w:rsid w:val="006E2B79"/>
    <w:rsid w:val="006E374F"/>
    <w:rsid w:val="006E3B05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37AC"/>
    <w:rsid w:val="00736144"/>
    <w:rsid w:val="0073623F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0C69"/>
    <w:rsid w:val="0079264A"/>
    <w:rsid w:val="007932DC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14FF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5840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66EE4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2F13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79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F1"/>
    <w:rsid w:val="009E0A3B"/>
    <w:rsid w:val="009E2514"/>
    <w:rsid w:val="009E2E5B"/>
    <w:rsid w:val="009E6613"/>
    <w:rsid w:val="009E682F"/>
    <w:rsid w:val="009E6BDC"/>
    <w:rsid w:val="009E6C6B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4586"/>
    <w:rsid w:val="00AD4C7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E46"/>
    <w:rsid w:val="00B2499E"/>
    <w:rsid w:val="00B24B03"/>
    <w:rsid w:val="00B24B18"/>
    <w:rsid w:val="00B3013C"/>
    <w:rsid w:val="00B302EA"/>
    <w:rsid w:val="00B31504"/>
    <w:rsid w:val="00B32499"/>
    <w:rsid w:val="00B329E7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2D3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50F6"/>
    <w:rsid w:val="00B7630A"/>
    <w:rsid w:val="00B806C1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428F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3C08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388D"/>
    <w:rsid w:val="00C54C0E"/>
    <w:rsid w:val="00C56066"/>
    <w:rsid w:val="00C6003E"/>
    <w:rsid w:val="00C61905"/>
    <w:rsid w:val="00C61FF2"/>
    <w:rsid w:val="00C62C3E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0B43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026A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369A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2509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49C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66CE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41FC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3FBB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5D6C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2FA1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1990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0C78"/>
    <w:rsid w:val="00FD105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1C74"/>
    <w:rsid w:val="00FF2DC6"/>
    <w:rsid w:val="00FF48DE"/>
    <w:rsid w:val="00FF4E57"/>
    <w:rsid w:val="00FF50A1"/>
    <w:rsid w:val="00FF51A7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E937-D80E-43C1-A9DA-39C87B38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13</cp:revision>
  <cp:lastPrinted>2016-03-10T07:42:00Z</cp:lastPrinted>
  <dcterms:created xsi:type="dcterms:W3CDTF">2016-10-24T12:42:00Z</dcterms:created>
  <dcterms:modified xsi:type="dcterms:W3CDTF">2016-10-24T12:52:00Z</dcterms:modified>
</cp:coreProperties>
</file>