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49" w:rsidRPr="00921A2D" w:rsidRDefault="00435849" w:rsidP="00435849">
      <w:pPr>
        <w:widowControl w:val="0"/>
        <w:jc w:val="center"/>
        <w:rPr>
          <w:b/>
          <w:szCs w:val="24"/>
        </w:rPr>
      </w:pPr>
      <w:r w:rsidRPr="00921A2D">
        <w:rPr>
          <w:b/>
          <w:szCs w:val="24"/>
        </w:rPr>
        <w:t xml:space="preserve">УКАЗАНИЯ </w:t>
      </w:r>
    </w:p>
    <w:p w:rsidR="00435849" w:rsidRPr="00921A2D" w:rsidRDefault="00435849" w:rsidP="00435849">
      <w:pPr>
        <w:widowControl w:val="0"/>
        <w:spacing w:line="360" w:lineRule="auto"/>
        <w:jc w:val="center"/>
        <w:rPr>
          <w:b/>
          <w:szCs w:val="24"/>
        </w:rPr>
      </w:pPr>
      <w:r w:rsidRPr="00921A2D">
        <w:rPr>
          <w:b/>
          <w:szCs w:val="24"/>
        </w:rPr>
        <w:t>за подготовка на оферта за възлагане на обществена поръчка по реда на чл.191, ал.1, т.1  от Закона за обществените поръчки с предмет:</w:t>
      </w:r>
    </w:p>
    <w:p w:rsidR="001425F1" w:rsidRDefault="00435849" w:rsidP="00435849">
      <w:pPr>
        <w:tabs>
          <w:tab w:val="left" w:pos="993"/>
        </w:tabs>
        <w:overflowPunct w:val="0"/>
        <w:autoSpaceDE w:val="0"/>
        <w:autoSpaceDN w:val="0"/>
        <w:adjustRightInd w:val="0"/>
        <w:spacing w:after="0"/>
        <w:ind w:firstLine="709"/>
        <w:jc w:val="center"/>
        <w:textAlignment w:val="baseline"/>
        <w:rPr>
          <w:rFonts w:eastAsia="Times New Roman"/>
          <w:szCs w:val="24"/>
          <w:lang w:val="en-US"/>
        </w:rPr>
      </w:pPr>
      <w:r w:rsidRPr="00435849">
        <w:rPr>
          <w:rFonts w:eastAsia="Times New Roman"/>
          <w:szCs w:val="24"/>
        </w:rPr>
        <w:t>“Доставка на хигиенни и санитарни препарати и консумативи за нуждите на детските заведения, училищния стол и Домашен социален патронаж на територията на община Братя Даскалови</w:t>
      </w:r>
      <w:r>
        <w:rPr>
          <w:rFonts w:eastAsia="Times New Roman"/>
          <w:szCs w:val="24"/>
          <w:lang w:val="en-US"/>
        </w:rPr>
        <w:t>”</w:t>
      </w:r>
    </w:p>
    <w:p w:rsidR="00435849" w:rsidRPr="00435849" w:rsidRDefault="00435849" w:rsidP="00435849">
      <w:pPr>
        <w:tabs>
          <w:tab w:val="left" w:pos="993"/>
        </w:tabs>
        <w:overflowPunct w:val="0"/>
        <w:autoSpaceDE w:val="0"/>
        <w:autoSpaceDN w:val="0"/>
        <w:adjustRightInd w:val="0"/>
        <w:spacing w:after="0"/>
        <w:ind w:firstLine="709"/>
        <w:jc w:val="center"/>
        <w:textAlignment w:val="baseline"/>
        <w:rPr>
          <w:rFonts w:eastAsia="Times New Roman"/>
          <w:szCs w:val="24"/>
          <w:lang w:val="en-US"/>
        </w:rPr>
      </w:pPr>
    </w:p>
    <w:p w:rsidR="001425F1" w:rsidRPr="009751E8" w:rsidRDefault="001425F1" w:rsidP="006B54DF">
      <w:pPr>
        <w:numPr>
          <w:ilvl w:val="0"/>
          <w:numId w:val="7"/>
        </w:numPr>
        <w:tabs>
          <w:tab w:val="left" w:pos="993"/>
        </w:tabs>
        <w:overflowPunct w:val="0"/>
        <w:autoSpaceDE w:val="0"/>
        <w:autoSpaceDN w:val="0"/>
        <w:adjustRightInd w:val="0"/>
        <w:spacing w:after="0"/>
        <w:jc w:val="both"/>
        <w:textAlignment w:val="baseline"/>
        <w:rPr>
          <w:rFonts w:eastAsia="Times New Roman"/>
          <w:b/>
          <w:i/>
          <w:szCs w:val="24"/>
        </w:rPr>
      </w:pPr>
      <w:r w:rsidRPr="009751E8">
        <w:rPr>
          <w:rFonts w:eastAsia="Times New Roman"/>
          <w:b/>
          <w:i/>
          <w:szCs w:val="24"/>
        </w:rPr>
        <w:t xml:space="preserve">Общи </w:t>
      </w:r>
      <w:r w:rsidR="006B54DF" w:rsidRPr="009751E8">
        <w:rPr>
          <w:rFonts w:eastAsia="Times New Roman"/>
          <w:b/>
          <w:i/>
          <w:szCs w:val="24"/>
        </w:rPr>
        <w:t>изисквания към У</w:t>
      </w:r>
      <w:r w:rsidR="009751E8">
        <w:rPr>
          <w:rFonts w:eastAsia="Times New Roman"/>
          <w:b/>
          <w:i/>
          <w:szCs w:val="24"/>
        </w:rPr>
        <w:t>частниците</w:t>
      </w:r>
    </w:p>
    <w:p w:rsidR="001425F1" w:rsidRPr="00475DCB" w:rsidRDefault="001425F1" w:rsidP="0085760A">
      <w:pPr>
        <w:tabs>
          <w:tab w:val="left" w:pos="993"/>
        </w:tabs>
        <w:overflowPunct w:val="0"/>
        <w:autoSpaceDE w:val="0"/>
        <w:autoSpaceDN w:val="0"/>
        <w:adjustRightInd w:val="0"/>
        <w:spacing w:after="0"/>
        <w:ind w:firstLine="709"/>
        <w:jc w:val="both"/>
        <w:textAlignment w:val="baseline"/>
        <w:rPr>
          <w:rFonts w:eastAsia="Times New Roman"/>
          <w:szCs w:val="24"/>
        </w:rPr>
      </w:pPr>
      <w:r w:rsidRPr="00475DCB">
        <w:rPr>
          <w:rFonts w:eastAsia="Times New Roman"/>
          <w:szCs w:val="24"/>
        </w:rPr>
        <w:t>В обществената поръчка, възлагана по реда на глава двадесет и шеста от ЗОП</w:t>
      </w:r>
      <w:r w:rsidR="00B654D0">
        <w:rPr>
          <w:rFonts w:eastAsia="Times New Roman"/>
          <w:szCs w:val="24"/>
        </w:rPr>
        <w:t>,</w:t>
      </w:r>
      <w:r w:rsidRPr="00475DCB">
        <w:rPr>
          <w:rFonts w:eastAsia="Times New Roman"/>
          <w:szCs w:val="24"/>
        </w:rPr>
        <w:t xml:space="preserve"> може да участва всяко българско или чуждестранно физическо или юридическо лице или техни обединения, както и всяко друго образувание, което има право да изпълнява дейностите, съгласно законодателството на държавата, в която то е установено. </w:t>
      </w:r>
    </w:p>
    <w:p w:rsidR="001425F1" w:rsidRPr="00475DCB" w:rsidRDefault="001425F1" w:rsidP="0085760A">
      <w:pPr>
        <w:tabs>
          <w:tab w:val="left" w:pos="993"/>
        </w:tabs>
        <w:overflowPunct w:val="0"/>
        <w:autoSpaceDE w:val="0"/>
        <w:autoSpaceDN w:val="0"/>
        <w:adjustRightInd w:val="0"/>
        <w:spacing w:after="0"/>
        <w:ind w:firstLine="709"/>
        <w:jc w:val="both"/>
        <w:textAlignment w:val="baseline"/>
        <w:rPr>
          <w:rFonts w:eastAsia="Times New Roman"/>
          <w:szCs w:val="24"/>
        </w:rPr>
      </w:pPr>
      <w:r w:rsidRPr="00475DCB">
        <w:rPr>
          <w:rFonts w:eastAsia="Times New Roman"/>
          <w:szCs w:val="24"/>
        </w:rPr>
        <w:t xml:space="preserve">При изготвяне на офертата всеки </w:t>
      </w:r>
      <w:r w:rsidR="008D68C0">
        <w:rPr>
          <w:rFonts w:eastAsia="Times New Roman"/>
          <w:szCs w:val="24"/>
        </w:rPr>
        <w:t>У</w:t>
      </w:r>
      <w:r w:rsidRPr="00475DCB">
        <w:rPr>
          <w:rFonts w:eastAsia="Times New Roman"/>
          <w:szCs w:val="24"/>
        </w:rPr>
        <w:t xml:space="preserve">частник трябва да се придържа точно към обявените от </w:t>
      </w:r>
      <w:r w:rsidR="005E308C" w:rsidRPr="00475DCB">
        <w:rPr>
          <w:rFonts w:eastAsia="Times New Roman"/>
          <w:szCs w:val="24"/>
        </w:rPr>
        <w:t xml:space="preserve">Възложителя </w:t>
      </w:r>
      <w:r w:rsidRPr="00475DCB">
        <w:rPr>
          <w:rFonts w:eastAsia="Times New Roman"/>
          <w:szCs w:val="24"/>
        </w:rPr>
        <w:t>условия, като офертата се изготвя в съответствие с нормативните разпоредби и с изискванията на Възложителя, посочени в настоящата документация.</w:t>
      </w:r>
    </w:p>
    <w:p w:rsidR="001425F1" w:rsidRPr="00475DCB" w:rsidRDefault="001425F1" w:rsidP="0085760A">
      <w:pPr>
        <w:tabs>
          <w:tab w:val="left" w:pos="993"/>
        </w:tabs>
        <w:overflowPunct w:val="0"/>
        <w:autoSpaceDE w:val="0"/>
        <w:autoSpaceDN w:val="0"/>
        <w:adjustRightInd w:val="0"/>
        <w:spacing w:after="0"/>
        <w:ind w:firstLine="709"/>
        <w:jc w:val="both"/>
        <w:textAlignment w:val="baseline"/>
        <w:rPr>
          <w:rFonts w:eastAsia="Times New Roman"/>
          <w:szCs w:val="24"/>
        </w:rPr>
      </w:pPr>
      <w:r w:rsidRPr="00475DCB">
        <w:rPr>
          <w:rFonts w:eastAsia="Times New Roman"/>
          <w:szCs w:val="24"/>
        </w:rPr>
        <w:t xml:space="preserve">Всеки </w:t>
      </w:r>
      <w:r w:rsidR="008D68C0">
        <w:rPr>
          <w:rFonts w:eastAsia="Times New Roman"/>
          <w:szCs w:val="24"/>
        </w:rPr>
        <w:t>У</w:t>
      </w:r>
      <w:r w:rsidRPr="00475DCB">
        <w:rPr>
          <w:rFonts w:eastAsia="Times New Roman"/>
          <w:szCs w:val="24"/>
        </w:rPr>
        <w:t xml:space="preserve">частник има право да представи само една оферта. </w:t>
      </w:r>
    </w:p>
    <w:p w:rsidR="001425F1" w:rsidRPr="00475DCB" w:rsidRDefault="001425F1" w:rsidP="0085760A">
      <w:pPr>
        <w:tabs>
          <w:tab w:val="left" w:pos="993"/>
        </w:tabs>
        <w:overflowPunct w:val="0"/>
        <w:autoSpaceDE w:val="0"/>
        <w:autoSpaceDN w:val="0"/>
        <w:adjustRightInd w:val="0"/>
        <w:spacing w:after="0"/>
        <w:ind w:firstLine="709"/>
        <w:jc w:val="both"/>
        <w:textAlignment w:val="baseline"/>
        <w:rPr>
          <w:rFonts w:eastAsia="Times New Roman"/>
          <w:szCs w:val="24"/>
        </w:rPr>
      </w:pPr>
      <w:r w:rsidRPr="00475DCB">
        <w:rPr>
          <w:rFonts w:eastAsia="Times New Roman"/>
          <w:szCs w:val="24"/>
        </w:rPr>
        <w:t>Не се приемат варианти на оферти.</w:t>
      </w:r>
    </w:p>
    <w:p w:rsidR="001425F1" w:rsidRPr="00475DCB" w:rsidRDefault="001425F1" w:rsidP="0085760A">
      <w:pPr>
        <w:tabs>
          <w:tab w:val="left" w:pos="993"/>
        </w:tabs>
        <w:overflowPunct w:val="0"/>
        <w:autoSpaceDE w:val="0"/>
        <w:autoSpaceDN w:val="0"/>
        <w:adjustRightInd w:val="0"/>
        <w:spacing w:after="0"/>
        <w:ind w:firstLine="709"/>
        <w:jc w:val="both"/>
        <w:textAlignment w:val="baseline"/>
        <w:rPr>
          <w:rFonts w:eastAsia="Times New Roman"/>
          <w:szCs w:val="24"/>
        </w:rPr>
      </w:pPr>
      <w:r w:rsidRPr="00475DCB">
        <w:rPr>
          <w:rFonts w:eastAsia="Times New Roman"/>
          <w:szCs w:val="24"/>
        </w:rPr>
        <w:t>Офертата</w:t>
      </w:r>
      <w:r w:rsidR="00FB302B">
        <w:rPr>
          <w:rFonts w:eastAsia="Times New Roman"/>
          <w:szCs w:val="24"/>
        </w:rPr>
        <w:t xml:space="preserve"> </w:t>
      </w:r>
      <w:r w:rsidR="00FB302B">
        <w:rPr>
          <w:rFonts w:eastAsia="Times New Roman"/>
          <w:szCs w:val="24"/>
          <w:lang w:val="en-US"/>
        </w:rPr>
        <w:t>(</w:t>
      </w:r>
      <w:r w:rsidR="00FB302B">
        <w:rPr>
          <w:rFonts w:eastAsia="Times New Roman"/>
          <w:szCs w:val="24"/>
        </w:rPr>
        <w:t>техническото и ценовото предложение</w:t>
      </w:r>
      <w:r w:rsidR="00FB302B">
        <w:rPr>
          <w:rFonts w:eastAsia="Times New Roman"/>
          <w:szCs w:val="24"/>
          <w:lang w:val="en-US"/>
        </w:rPr>
        <w:t>)</w:t>
      </w:r>
      <w:r w:rsidRPr="00475DCB">
        <w:rPr>
          <w:rFonts w:eastAsia="Times New Roman"/>
          <w:szCs w:val="24"/>
        </w:rPr>
        <w:t xml:space="preserve"> се подава на български език. </w:t>
      </w:r>
      <w:r w:rsidR="00FB302B" w:rsidRPr="00FB302B">
        <w:rPr>
          <w:rFonts w:eastAsia="Times New Roman"/>
          <w:szCs w:val="24"/>
        </w:rPr>
        <w:t>Останалите документи, съдържащи се в офертата, които са представени на чужд език трябва да бъдат придружени от превод на български език.</w:t>
      </w:r>
    </w:p>
    <w:p w:rsidR="001425F1" w:rsidRPr="00475DCB" w:rsidRDefault="001425F1" w:rsidP="0085760A">
      <w:pPr>
        <w:tabs>
          <w:tab w:val="left" w:pos="993"/>
        </w:tabs>
        <w:overflowPunct w:val="0"/>
        <w:autoSpaceDE w:val="0"/>
        <w:autoSpaceDN w:val="0"/>
        <w:adjustRightInd w:val="0"/>
        <w:spacing w:after="0"/>
        <w:ind w:firstLine="709"/>
        <w:jc w:val="both"/>
        <w:textAlignment w:val="baseline"/>
        <w:rPr>
          <w:rFonts w:eastAsia="Times New Roman"/>
          <w:szCs w:val="24"/>
        </w:rPr>
      </w:pPr>
      <w:r w:rsidRPr="00475DCB">
        <w:rPr>
          <w:rFonts w:eastAsia="Times New Roman"/>
          <w:szCs w:val="24"/>
        </w:rPr>
        <w:t xml:space="preserve">Лице, което участва в обединение или е дало съгласие да бъде подизпълнител на друг </w:t>
      </w:r>
      <w:r w:rsidR="008D68C0">
        <w:rPr>
          <w:rFonts w:eastAsia="Times New Roman"/>
          <w:szCs w:val="24"/>
        </w:rPr>
        <w:t>У</w:t>
      </w:r>
      <w:r w:rsidRPr="00475DCB">
        <w:rPr>
          <w:rFonts w:eastAsia="Times New Roman"/>
          <w:szCs w:val="24"/>
        </w:rPr>
        <w:t xml:space="preserve">частник, не може да подава самостоятелно оферта. </w:t>
      </w:r>
    </w:p>
    <w:p w:rsidR="001425F1" w:rsidRPr="00475DCB" w:rsidRDefault="001425F1" w:rsidP="0085760A">
      <w:pPr>
        <w:tabs>
          <w:tab w:val="left" w:pos="993"/>
        </w:tabs>
        <w:overflowPunct w:val="0"/>
        <w:autoSpaceDE w:val="0"/>
        <w:autoSpaceDN w:val="0"/>
        <w:adjustRightInd w:val="0"/>
        <w:spacing w:after="0"/>
        <w:ind w:firstLine="709"/>
        <w:jc w:val="both"/>
        <w:textAlignment w:val="baseline"/>
        <w:rPr>
          <w:rFonts w:eastAsia="Times New Roman"/>
          <w:szCs w:val="24"/>
        </w:rPr>
      </w:pPr>
      <w:r w:rsidRPr="00475DCB">
        <w:rPr>
          <w:rFonts w:eastAsia="Times New Roman"/>
          <w:szCs w:val="24"/>
        </w:rPr>
        <w:t xml:space="preserve">Във възлаганата обществена поръчка едно физическо или юридическо лице може да участва само в едно обединение. </w:t>
      </w:r>
    </w:p>
    <w:p w:rsidR="001425F1" w:rsidRPr="00FB302B" w:rsidRDefault="001425F1" w:rsidP="0085760A">
      <w:pPr>
        <w:tabs>
          <w:tab w:val="left" w:pos="993"/>
        </w:tabs>
        <w:overflowPunct w:val="0"/>
        <w:autoSpaceDE w:val="0"/>
        <w:autoSpaceDN w:val="0"/>
        <w:adjustRightInd w:val="0"/>
        <w:spacing w:after="0"/>
        <w:ind w:firstLine="709"/>
        <w:jc w:val="both"/>
        <w:textAlignment w:val="baseline"/>
        <w:rPr>
          <w:rFonts w:eastAsia="Times New Roman"/>
          <w:szCs w:val="24"/>
        </w:rPr>
      </w:pPr>
      <w:r w:rsidRPr="00475DCB">
        <w:rPr>
          <w:rFonts w:eastAsia="Times New Roman"/>
          <w:szCs w:val="24"/>
        </w:rPr>
        <w:t xml:space="preserve">Възложителят няма да допусне до разглеждане и оценка оферти, подадени от </w:t>
      </w:r>
      <w:r w:rsidRPr="00FB302B">
        <w:rPr>
          <w:rFonts w:eastAsia="Times New Roman"/>
          <w:szCs w:val="24"/>
        </w:rPr>
        <w:t xml:space="preserve">самостоятелни Участници, които са свързани лица или свързани предприятия по смисъла на § 2, т. 44 и т. 45 от Допълнителните разпоредби на ЗОП. </w:t>
      </w:r>
    </w:p>
    <w:p w:rsidR="0085760A" w:rsidRPr="00475DCB" w:rsidRDefault="0085760A" w:rsidP="0085760A">
      <w:pPr>
        <w:widowControl w:val="0"/>
        <w:spacing w:after="0"/>
        <w:ind w:firstLine="709"/>
        <w:jc w:val="both"/>
        <w:rPr>
          <w:rFonts w:eastAsia="Times New Roman"/>
          <w:bCs/>
          <w:szCs w:val="24"/>
        </w:rPr>
      </w:pPr>
      <w:r w:rsidRPr="00FB302B">
        <w:rPr>
          <w:rFonts w:eastAsia="Times New Roman"/>
          <w:bCs/>
          <w:szCs w:val="24"/>
        </w:rPr>
        <w:t xml:space="preserve">Възложителят, с оглед предоставената му правна възможност в чл. 10, ал. 2 от ЗОП, няма изискване обединението </w:t>
      </w:r>
      <w:r w:rsidR="008D68C0" w:rsidRPr="00FB302B">
        <w:rPr>
          <w:rFonts w:eastAsia="Times New Roman"/>
          <w:bCs/>
          <w:szCs w:val="24"/>
        </w:rPr>
        <w:t>У</w:t>
      </w:r>
      <w:r w:rsidRPr="00FB302B">
        <w:rPr>
          <w:rFonts w:eastAsia="Times New Roman"/>
          <w:bCs/>
          <w:szCs w:val="24"/>
        </w:rPr>
        <w:t xml:space="preserve">частник в </w:t>
      </w:r>
      <w:r w:rsidR="00927920" w:rsidRPr="00FB302B">
        <w:rPr>
          <w:rFonts w:eastAsia="Times New Roman"/>
          <w:bCs/>
          <w:szCs w:val="24"/>
        </w:rPr>
        <w:t>обществената поръчка</w:t>
      </w:r>
      <w:r w:rsidRPr="00FB302B">
        <w:rPr>
          <w:rFonts w:eastAsia="Times New Roman"/>
          <w:bCs/>
          <w:szCs w:val="24"/>
        </w:rPr>
        <w:t xml:space="preserve"> да</w:t>
      </w:r>
      <w:r w:rsidRPr="00475DCB">
        <w:rPr>
          <w:rFonts w:eastAsia="Times New Roman"/>
          <w:bCs/>
          <w:szCs w:val="24"/>
        </w:rPr>
        <w:t xml:space="preserve"> има определена форма, за да участва при възлагането на поръчката, както и не поставя условие за създаване на юридическо лице, в случай, че избраният за Изпълнител Участник е обединение от физически и/или юридически лица.</w:t>
      </w:r>
    </w:p>
    <w:p w:rsidR="0085760A" w:rsidRDefault="0085760A" w:rsidP="0085760A">
      <w:pPr>
        <w:widowControl w:val="0"/>
        <w:spacing w:after="0"/>
        <w:ind w:firstLine="709"/>
        <w:jc w:val="both"/>
        <w:rPr>
          <w:rFonts w:eastAsia="Times New Roman"/>
          <w:bCs/>
          <w:szCs w:val="24"/>
        </w:rPr>
      </w:pPr>
      <w:r w:rsidRPr="00475DCB">
        <w:rPr>
          <w:rFonts w:eastAsia="Times New Roman"/>
          <w:bCs/>
          <w:szCs w:val="24"/>
        </w:rPr>
        <w:t>Възложителят няма да отстранява от участие в обществена</w:t>
      </w:r>
      <w:r w:rsidR="00927920" w:rsidRPr="00475DCB">
        <w:rPr>
          <w:rFonts w:eastAsia="Times New Roman"/>
          <w:bCs/>
          <w:szCs w:val="24"/>
        </w:rPr>
        <w:t>та</w:t>
      </w:r>
      <w:r w:rsidRPr="00475DCB">
        <w:rPr>
          <w:rFonts w:eastAsia="Times New Roman"/>
          <w:bCs/>
          <w:szCs w:val="24"/>
        </w:rPr>
        <w:t xml:space="preserve"> поръчка Участник на основание на неговия статут или на правната му форма, когато Участникът или участниците в обединението имат право да предоставят обекта на поръчката в държавата членка, в която са установени.</w:t>
      </w:r>
    </w:p>
    <w:p w:rsidR="00FB302B" w:rsidRPr="00FB302B" w:rsidRDefault="00FB302B" w:rsidP="00FB302B">
      <w:pPr>
        <w:widowControl w:val="0"/>
        <w:spacing w:after="0"/>
        <w:ind w:firstLine="709"/>
        <w:jc w:val="both"/>
        <w:rPr>
          <w:rFonts w:eastAsia="Times New Roman"/>
          <w:bCs/>
          <w:szCs w:val="24"/>
        </w:rPr>
      </w:pPr>
      <w:r w:rsidRPr="00FB302B">
        <w:rPr>
          <w:rFonts w:eastAsia="Times New Roman"/>
          <w:bCs/>
          <w:szCs w:val="24"/>
        </w:rPr>
        <w:t>Всички разходи за подготовка и участие в обществената поръчка са за сметка на Участника.</w:t>
      </w:r>
    </w:p>
    <w:p w:rsidR="0085760A" w:rsidRPr="00475DCB" w:rsidRDefault="0085760A" w:rsidP="0085760A">
      <w:pPr>
        <w:widowControl w:val="0"/>
        <w:spacing w:after="0"/>
        <w:ind w:firstLine="709"/>
        <w:jc w:val="both"/>
        <w:rPr>
          <w:rFonts w:eastAsia="Times New Roman"/>
          <w:bCs/>
          <w:szCs w:val="24"/>
        </w:rPr>
      </w:pPr>
      <w:r w:rsidRPr="00475DCB">
        <w:rPr>
          <w:rFonts w:eastAsia="Times New Roman"/>
          <w:bCs/>
          <w:szCs w:val="24"/>
        </w:rPr>
        <w:t xml:space="preserve">Юридическите лица се представляват от лицето или лицата с представителна власт по закон или от специално упълномощени с нотариално заверено пълномощно лица. </w:t>
      </w:r>
    </w:p>
    <w:p w:rsidR="0085760A" w:rsidRPr="00475DCB" w:rsidRDefault="0085760A" w:rsidP="0085760A">
      <w:pPr>
        <w:widowControl w:val="0"/>
        <w:spacing w:after="0"/>
        <w:ind w:firstLine="709"/>
        <w:jc w:val="both"/>
        <w:rPr>
          <w:rFonts w:eastAsia="Times New Roman"/>
          <w:bCs/>
          <w:szCs w:val="24"/>
        </w:rPr>
      </w:pPr>
      <w:r w:rsidRPr="00475DCB">
        <w:rPr>
          <w:rFonts w:eastAsia="Times New Roman"/>
          <w:bCs/>
          <w:szCs w:val="24"/>
        </w:rPr>
        <w:t>Физическите лица, когато се представляват от друго лице, представят нотариално заверено пълномощно.</w:t>
      </w:r>
    </w:p>
    <w:p w:rsidR="0085760A" w:rsidRPr="00475DCB" w:rsidRDefault="0085760A" w:rsidP="0085760A">
      <w:pPr>
        <w:spacing w:after="0"/>
        <w:ind w:firstLine="709"/>
        <w:jc w:val="both"/>
        <w:rPr>
          <w:rFonts w:eastAsia="Times New Roman"/>
          <w:bCs/>
          <w:kern w:val="32"/>
          <w:szCs w:val="24"/>
        </w:rPr>
      </w:pPr>
      <w:r w:rsidRPr="00475DCB">
        <w:rPr>
          <w:rFonts w:eastAsia="Times New Roman"/>
          <w:bCs/>
          <w:kern w:val="32"/>
          <w:szCs w:val="24"/>
        </w:rPr>
        <w:t>В обществената поръчка едно физическо или юридическо лице може да участва само в едно обединение.</w:t>
      </w:r>
    </w:p>
    <w:p w:rsidR="0085760A" w:rsidRPr="00475DCB" w:rsidRDefault="0085760A" w:rsidP="0085760A">
      <w:pPr>
        <w:widowControl w:val="0"/>
        <w:spacing w:after="0"/>
        <w:ind w:firstLine="709"/>
        <w:jc w:val="both"/>
        <w:rPr>
          <w:rFonts w:eastAsia="Times New Roman"/>
          <w:bCs/>
          <w:szCs w:val="24"/>
        </w:rPr>
      </w:pPr>
      <w:r w:rsidRPr="00475DCB">
        <w:rPr>
          <w:rFonts w:eastAsia="Times New Roman"/>
          <w:bCs/>
          <w:szCs w:val="24"/>
        </w:rPr>
        <w:t>За целите на настоящата обществена поръчка, към момента на подаване на офертата, документът, с който е създадено обединението, трябва да съдържа минимум клаузи, отнасящи се до:</w:t>
      </w:r>
    </w:p>
    <w:p w:rsidR="0085760A" w:rsidRPr="00475DCB" w:rsidRDefault="0085760A" w:rsidP="0085760A">
      <w:pPr>
        <w:pStyle w:val="ListParagraph"/>
        <w:widowControl w:val="0"/>
        <w:numPr>
          <w:ilvl w:val="0"/>
          <w:numId w:val="13"/>
        </w:numPr>
        <w:tabs>
          <w:tab w:val="left" w:pos="993"/>
        </w:tabs>
        <w:spacing w:after="0"/>
        <w:ind w:left="0" w:firstLine="709"/>
        <w:jc w:val="both"/>
        <w:rPr>
          <w:rFonts w:eastAsia="Times New Roman"/>
          <w:bCs/>
          <w:szCs w:val="24"/>
        </w:rPr>
      </w:pPr>
      <w:r w:rsidRPr="00475DCB">
        <w:rPr>
          <w:rFonts w:eastAsia="Times New Roman"/>
          <w:bCs/>
          <w:szCs w:val="24"/>
        </w:rPr>
        <w:t>правното основание за създаване на обединение;</w:t>
      </w:r>
    </w:p>
    <w:p w:rsidR="0085760A" w:rsidRPr="00475DCB" w:rsidRDefault="0085760A" w:rsidP="0085760A">
      <w:pPr>
        <w:pStyle w:val="ListParagraph"/>
        <w:widowControl w:val="0"/>
        <w:numPr>
          <w:ilvl w:val="0"/>
          <w:numId w:val="13"/>
        </w:numPr>
        <w:tabs>
          <w:tab w:val="left" w:pos="993"/>
        </w:tabs>
        <w:spacing w:after="0"/>
        <w:ind w:left="0" w:firstLine="709"/>
        <w:jc w:val="both"/>
        <w:rPr>
          <w:rFonts w:eastAsia="Times New Roman"/>
          <w:bCs/>
          <w:szCs w:val="24"/>
        </w:rPr>
      </w:pPr>
      <w:r w:rsidRPr="00475DCB">
        <w:rPr>
          <w:rFonts w:eastAsia="Times New Roman"/>
          <w:bCs/>
          <w:szCs w:val="24"/>
        </w:rPr>
        <w:t xml:space="preserve">солидарна отговорност на всички членове в обединението за изпълнението на </w:t>
      </w:r>
      <w:r w:rsidRPr="00475DCB">
        <w:rPr>
          <w:rFonts w:eastAsia="Times New Roman"/>
          <w:bCs/>
          <w:szCs w:val="24"/>
        </w:rPr>
        <w:lastRenderedPageBreak/>
        <w:t xml:space="preserve">договора; </w:t>
      </w:r>
    </w:p>
    <w:p w:rsidR="0085760A" w:rsidRPr="00475DCB" w:rsidRDefault="0085760A" w:rsidP="0085760A">
      <w:pPr>
        <w:pStyle w:val="ListParagraph"/>
        <w:widowControl w:val="0"/>
        <w:numPr>
          <w:ilvl w:val="0"/>
          <w:numId w:val="13"/>
        </w:numPr>
        <w:tabs>
          <w:tab w:val="left" w:pos="993"/>
        </w:tabs>
        <w:spacing w:after="0"/>
        <w:ind w:left="0" w:firstLine="709"/>
        <w:jc w:val="both"/>
        <w:rPr>
          <w:rFonts w:eastAsia="Times New Roman"/>
          <w:bCs/>
          <w:szCs w:val="24"/>
        </w:rPr>
      </w:pPr>
      <w:r w:rsidRPr="00475DCB">
        <w:rPr>
          <w:rFonts w:eastAsia="Times New Roman"/>
          <w:bCs/>
          <w:szCs w:val="24"/>
        </w:rPr>
        <w:t>определяне на лице, представляващо обединението, което ще представлява обединението за целите на обществената поръчка като ще задължава същото, ще получава указания за и от името на всеки член на обединението, и ще следи за изпълнението;</w:t>
      </w:r>
    </w:p>
    <w:p w:rsidR="0085760A" w:rsidRPr="00475DCB" w:rsidRDefault="0085760A" w:rsidP="0085760A">
      <w:pPr>
        <w:pStyle w:val="ListParagraph"/>
        <w:widowControl w:val="0"/>
        <w:numPr>
          <w:ilvl w:val="0"/>
          <w:numId w:val="13"/>
        </w:numPr>
        <w:tabs>
          <w:tab w:val="left" w:pos="993"/>
        </w:tabs>
        <w:spacing w:after="0"/>
        <w:ind w:left="0" w:firstLine="709"/>
        <w:jc w:val="both"/>
        <w:rPr>
          <w:rFonts w:eastAsia="Times New Roman"/>
          <w:bCs/>
          <w:szCs w:val="24"/>
        </w:rPr>
      </w:pPr>
      <w:r w:rsidRPr="00475DCB">
        <w:rPr>
          <w:rFonts w:eastAsia="Times New Roman"/>
          <w:bCs/>
          <w:szCs w:val="24"/>
        </w:rPr>
        <w:t>всички членове на обединението се задължават да останат в него за периода на провеждане на обществената поръчка, а в случай, че обединението бъде избрано за Изпълнител – за целия срок на изпълнение на договора;</w:t>
      </w:r>
    </w:p>
    <w:p w:rsidR="0085760A" w:rsidRPr="00475DCB" w:rsidRDefault="0085760A" w:rsidP="0085760A">
      <w:pPr>
        <w:pStyle w:val="ListParagraph"/>
        <w:widowControl w:val="0"/>
        <w:numPr>
          <w:ilvl w:val="0"/>
          <w:numId w:val="13"/>
        </w:numPr>
        <w:tabs>
          <w:tab w:val="left" w:pos="993"/>
        </w:tabs>
        <w:spacing w:after="0"/>
        <w:ind w:left="0" w:firstLine="709"/>
        <w:jc w:val="both"/>
        <w:rPr>
          <w:rFonts w:eastAsia="Times New Roman"/>
          <w:bCs/>
          <w:szCs w:val="24"/>
        </w:rPr>
      </w:pPr>
      <w:r w:rsidRPr="00475DCB">
        <w:rPr>
          <w:rFonts w:eastAsia="Times New Roman"/>
          <w:bCs/>
          <w:szCs w:val="24"/>
        </w:rPr>
        <w:t>правата и задълженията на Участниците в обединението, във връзка с конкретната обществена поръчка;</w:t>
      </w:r>
    </w:p>
    <w:p w:rsidR="0085760A" w:rsidRPr="00475DCB" w:rsidRDefault="0085760A" w:rsidP="0085760A">
      <w:pPr>
        <w:pStyle w:val="ListParagraph"/>
        <w:widowControl w:val="0"/>
        <w:numPr>
          <w:ilvl w:val="0"/>
          <w:numId w:val="13"/>
        </w:numPr>
        <w:tabs>
          <w:tab w:val="left" w:pos="993"/>
        </w:tabs>
        <w:spacing w:after="0"/>
        <w:ind w:left="0" w:firstLine="709"/>
        <w:jc w:val="both"/>
        <w:rPr>
          <w:rFonts w:eastAsia="Times New Roman"/>
          <w:bCs/>
          <w:szCs w:val="24"/>
        </w:rPr>
      </w:pPr>
      <w:r w:rsidRPr="00475DCB">
        <w:rPr>
          <w:rFonts w:eastAsia="Times New Roman"/>
          <w:bCs/>
          <w:szCs w:val="24"/>
        </w:rPr>
        <w:t>разпределение на дейностите от предмета на конкретната обществена поръчка, които ще изпълнява всеки член на обединението;</w:t>
      </w:r>
    </w:p>
    <w:p w:rsidR="0085760A" w:rsidRPr="00475DCB" w:rsidRDefault="0085760A" w:rsidP="0085760A">
      <w:pPr>
        <w:pStyle w:val="ListParagraph"/>
        <w:widowControl w:val="0"/>
        <w:numPr>
          <w:ilvl w:val="0"/>
          <w:numId w:val="13"/>
        </w:numPr>
        <w:tabs>
          <w:tab w:val="left" w:pos="993"/>
        </w:tabs>
        <w:spacing w:after="0"/>
        <w:ind w:left="0" w:firstLine="709"/>
        <w:jc w:val="both"/>
        <w:rPr>
          <w:rFonts w:eastAsia="Times New Roman"/>
          <w:bCs/>
          <w:szCs w:val="24"/>
        </w:rPr>
      </w:pPr>
      <w:r w:rsidRPr="00475DCB">
        <w:rPr>
          <w:rFonts w:eastAsia="Times New Roman"/>
          <w:bCs/>
          <w:szCs w:val="24"/>
        </w:rPr>
        <w:t>разпределение на отговорностите между членовете на обединението във връзка с конкретната обществена поръчка.</w:t>
      </w:r>
    </w:p>
    <w:p w:rsidR="0085760A" w:rsidRPr="004B4448" w:rsidRDefault="0085760A" w:rsidP="0085760A">
      <w:pPr>
        <w:tabs>
          <w:tab w:val="left" w:pos="993"/>
        </w:tabs>
        <w:overflowPunct w:val="0"/>
        <w:autoSpaceDE w:val="0"/>
        <w:autoSpaceDN w:val="0"/>
        <w:adjustRightInd w:val="0"/>
        <w:spacing w:after="0"/>
        <w:ind w:firstLine="720"/>
        <w:jc w:val="both"/>
        <w:textAlignment w:val="baseline"/>
        <w:rPr>
          <w:szCs w:val="24"/>
        </w:rPr>
      </w:pPr>
      <w:r w:rsidRPr="00475DCB">
        <w:rPr>
          <w:szCs w:val="24"/>
        </w:rPr>
        <w:t xml:space="preserve">В </w:t>
      </w:r>
      <w:r w:rsidRPr="004B4448">
        <w:rPr>
          <w:szCs w:val="24"/>
        </w:rPr>
        <w:t>случай, че обединението не е създадено специално за участие в настоящата обществена поръчка и/или в основния документ за създаване на обединението не се съдържат посочените по-горе клаузи, Участникът трябва да представи сключено допълнително споразумение към договора, в което тези изисквания да са отразени. Допълнителното споразумение следва да отговаря на изискванията за форма, относими към основният документ за създаване на обединението.</w:t>
      </w:r>
    </w:p>
    <w:p w:rsidR="00C24B1D" w:rsidRPr="004B4448" w:rsidRDefault="00C24B1D" w:rsidP="0085760A">
      <w:pPr>
        <w:tabs>
          <w:tab w:val="left" w:pos="993"/>
        </w:tabs>
        <w:overflowPunct w:val="0"/>
        <w:autoSpaceDE w:val="0"/>
        <w:autoSpaceDN w:val="0"/>
        <w:adjustRightInd w:val="0"/>
        <w:spacing w:after="0"/>
        <w:ind w:firstLine="720"/>
        <w:jc w:val="both"/>
        <w:textAlignment w:val="baseline"/>
        <w:rPr>
          <w:szCs w:val="24"/>
          <w:lang w:val="en-US"/>
        </w:rPr>
      </w:pPr>
    </w:p>
    <w:p w:rsidR="00C24B1D" w:rsidRPr="004B4448" w:rsidRDefault="00C24B1D" w:rsidP="00C24B1D">
      <w:pPr>
        <w:numPr>
          <w:ilvl w:val="0"/>
          <w:numId w:val="7"/>
        </w:numPr>
        <w:tabs>
          <w:tab w:val="left" w:pos="993"/>
        </w:tabs>
        <w:overflowPunct w:val="0"/>
        <w:autoSpaceDE w:val="0"/>
        <w:autoSpaceDN w:val="0"/>
        <w:adjustRightInd w:val="0"/>
        <w:spacing w:after="0"/>
        <w:ind w:left="0" w:firstLine="709"/>
        <w:jc w:val="both"/>
        <w:textAlignment w:val="baseline"/>
        <w:rPr>
          <w:rFonts w:eastAsia="Times New Roman"/>
          <w:b/>
          <w:i/>
          <w:szCs w:val="24"/>
        </w:rPr>
      </w:pPr>
      <w:r w:rsidRPr="004B4448">
        <w:rPr>
          <w:rFonts w:eastAsia="Times New Roman"/>
          <w:b/>
          <w:i/>
          <w:szCs w:val="24"/>
        </w:rPr>
        <w:t xml:space="preserve">Информация относно запазeни </w:t>
      </w:r>
      <w:r w:rsidR="008F29EB" w:rsidRPr="004B4448">
        <w:rPr>
          <w:rFonts w:eastAsia="Times New Roman"/>
          <w:b/>
          <w:i/>
          <w:szCs w:val="24"/>
        </w:rPr>
        <w:t>поръчки/</w:t>
      </w:r>
      <w:r w:rsidRPr="004B4448">
        <w:rPr>
          <w:rFonts w:eastAsia="Times New Roman"/>
          <w:b/>
          <w:i/>
          <w:szCs w:val="24"/>
        </w:rPr>
        <w:t>обособени позиции</w:t>
      </w:r>
    </w:p>
    <w:p w:rsidR="00C24B1D" w:rsidRPr="004B4448" w:rsidRDefault="00C24B1D" w:rsidP="00C24B1D">
      <w:pPr>
        <w:spacing w:after="0"/>
        <w:ind w:firstLine="708"/>
        <w:jc w:val="both"/>
        <w:rPr>
          <w:szCs w:val="24"/>
        </w:rPr>
      </w:pPr>
      <w:r w:rsidRPr="004B4448">
        <w:rPr>
          <w:szCs w:val="24"/>
        </w:rPr>
        <w:t xml:space="preserve">Предметът на обществената поръчка е включен в списъка по чл. 12, ал. 1, т. 1 от ЗОП, с оглед на което е предназначена за възлагане на специализирани предприятия или кооперации на хора с увреждания или на стопански субекти, чиято основна цел е социалното и професионалното интегриране на хора с увреждания или на хора в неравностойно положение. </w:t>
      </w:r>
    </w:p>
    <w:p w:rsidR="00767354" w:rsidRPr="004B4448" w:rsidRDefault="00C24B1D" w:rsidP="00C24B1D">
      <w:pPr>
        <w:spacing w:after="0"/>
        <w:ind w:firstLine="720"/>
        <w:jc w:val="both"/>
        <w:rPr>
          <w:szCs w:val="24"/>
        </w:rPr>
      </w:pPr>
      <w:r w:rsidRPr="004B4448">
        <w:rPr>
          <w:szCs w:val="24"/>
        </w:rPr>
        <w:t>При възлагане на обществената поръчка могат да участват лица, които са</w:t>
      </w:r>
      <w:r w:rsidR="00767354" w:rsidRPr="004B4448">
        <w:rPr>
          <w:szCs w:val="24"/>
        </w:rPr>
        <w:t>:</w:t>
      </w:r>
    </w:p>
    <w:p w:rsidR="00767354" w:rsidRPr="004B4448" w:rsidRDefault="00767354" w:rsidP="00767354">
      <w:pPr>
        <w:pStyle w:val="ListParagraph"/>
        <w:numPr>
          <w:ilvl w:val="1"/>
          <w:numId w:val="7"/>
        </w:numPr>
        <w:tabs>
          <w:tab w:val="left" w:pos="1134"/>
        </w:tabs>
        <w:spacing w:after="0"/>
        <w:ind w:left="0" w:firstLine="709"/>
        <w:jc w:val="both"/>
        <w:rPr>
          <w:szCs w:val="24"/>
        </w:rPr>
      </w:pPr>
      <w:r w:rsidRPr="004B4448">
        <w:rPr>
          <w:szCs w:val="24"/>
        </w:rPr>
        <w:t xml:space="preserve"> </w:t>
      </w:r>
      <w:r w:rsidR="00C24B1D" w:rsidRPr="004B4448">
        <w:rPr>
          <w:szCs w:val="24"/>
        </w:rPr>
        <w:t>регистрирани като специализирани предприятия или кооперации на хора с увреждания най-малко три години преди датата на откриване на процедурата за възлагане на обществената поръчка</w:t>
      </w:r>
      <w:r w:rsidR="00354E9F" w:rsidRPr="004B4448">
        <w:rPr>
          <w:szCs w:val="24"/>
        </w:rPr>
        <w:t>.</w:t>
      </w:r>
    </w:p>
    <w:p w:rsidR="00767354" w:rsidRPr="004B4448" w:rsidRDefault="00C24B1D" w:rsidP="00767354">
      <w:pPr>
        <w:pStyle w:val="ListParagraph"/>
        <w:numPr>
          <w:ilvl w:val="1"/>
          <w:numId w:val="7"/>
        </w:numPr>
        <w:tabs>
          <w:tab w:val="left" w:pos="1134"/>
        </w:tabs>
        <w:spacing w:after="0"/>
        <w:ind w:left="0" w:firstLine="709"/>
        <w:jc w:val="both"/>
        <w:rPr>
          <w:szCs w:val="24"/>
        </w:rPr>
      </w:pPr>
      <w:r w:rsidRPr="004B4448">
        <w:rPr>
          <w:szCs w:val="24"/>
        </w:rPr>
        <w:t xml:space="preserve"> най-малко 30 на сто от списъчния им състав е от хора с увреждания или такива в неравностойно положение. </w:t>
      </w:r>
    </w:p>
    <w:p w:rsidR="00D9174C" w:rsidRPr="004B4448" w:rsidRDefault="00767354" w:rsidP="00B56F03">
      <w:pPr>
        <w:pStyle w:val="ListParagraph"/>
        <w:numPr>
          <w:ilvl w:val="1"/>
          <w:numId w:val="7"/>
        </w:numPr>
        <w:tabs>
          <w:tab w:val="left" w:pos="1134"/>
        </w:tabs>
        <w:spacing w:after="0"/>
        <w:ind w:left="0" w:firstLine="709"/>
        <w:jc w:val="both"/>
        <w:rPr>
          <w:szCs w:val="24"/>
        </w:rPr>
      </w:pPr>
      <w:r w:rsidRPr="004B4448">
        <w:rPr>
          <w:szCs w:val="24"/>
        </w:rPr>
        <w:t xml:space="preserve"> </w:t>
      </w:r>
      <w:r w:rsidR="00C24B1D" w:rsidRPr="004B4448">
        <w:rPr>
          <w:szCs w:val="24"/>
        </w:rPr>
        <w:t>могат да изпълняват най-малко 80 % (осемдесет на сто) от нейния предмет със собствени машини, съоръжения и човешки ресурс. За изпълнение на това условие те могат да ползват подизпълнители или да се позоват на капацитета на трети лица, ако подизпълнителите или третите лица са специализирани предприятия или кооперации на хора с увреждания. При определяне на собствения ресурс се вземат предвид всички необходими разходи за суровини и материали, енергия, горива, водоснабдяване, лицензи и други подобни, независимо че доставчиците им не са специализирани предприятия или кооперации на хора с увреждания.</w:t>
      </w:r>
      <w:r w:rsidRPr="004B4448">
        <w:rPr>
          <w:szCs w:val="24"/>
        </w:rPr>
        <w:t xml:space="preserve"> </w:t>
      </w:r>
    </w:p>
    <w:p w:rsidR="00B56F03" w:rsidRPr="004B4448" w:rsidRDefault="00B56F03" w:rsidP="00D9174C">
      <w:pPr>
        <w:tabs>
          <w:tab w:val="left" w:pos="1134"/>
        </w:tabs>
        <w:spacing w:after="0"/>
        <w:ind w:firstLine="709"/>
        <w:jc w:val="both"/>
        <w:rPr>
          <w:szCs w:val="24"/>
        </w:rPr>
      </w:pPr>
      <w:r w:rsidRPr="004B4448">
        <w:rPr>
          <w:b/>
          <w:bCs/>
          <w:sz w:val="23"/>
          <w:szCs w:val="23"/>
        </w:rPr>
        <w:t xml:space="preserve">Участниците, които са специализирани предприятия или кооперации на хора с увреждания, следва да предоставят в офертата си документи и/или информация относно изпълнението на условията по горните три точки (условия по чл. 12, ал. 5 и 6 </w:t>
      </w:r>
      <w:r w:rsidR="00062197" w:rsidRPr="004B4448">
        <w:rPr>
          <w:b/>
          <w:bCs/>
          <w:sz w:val="23"/>
          <w:szCs w:val="23"/>
        </w:rPr>
        <w:t xml:space="preserve">от </w:t>
      </w:r>
      <w:r w:rsidRPr="004B4448">
        <w:rPr>
          <w:b/>
          <w:bCs/>
          <w:sz w:val="23"/>
          <w:szCs w:val="23"/>
        </w:rPr>
        <w:t>ЗОП).</w:t>
      </w:r>
    </w:p>
    <w:p w:rsidR="00C24B1D" w:rsidRDefault="00C24B1D" w:rsidP="00C24B1D">
      <w:pPr>
        <w:spacing w:after="0"/>
        <w:ind w:firstLine="720"/>
        <w:jc w:val="both"/>
        <w:rPr>
          <w:szCs w:val="24"/>
        </w:rPr>
      </w:pPr>
      <w:r w:rsidRPr="004B4448">
        <w:rPr>
          <w:szCs w:val="24"/>
        </w:rPr>
        <w:t>В съответствие с разпоредбата на чл. 12, ал. 7 от ЗОП, оферта за участие в обществената поръчка могат да подават и други заинтересовани лица извън тези, за които поръчката е запазена, но офертите им се разглеждат само ако няма допуснати оферти от лица, които са специализирани предприятия или кооперации на хора с увреждания и за които поръчката е запазена.</w:t>
      </w:r>
    </w:p>
    <w:p w:rsidR="00C24B1D" w:rsidRPr="00C24B1D" w:rsidRDefault="00C24B1D" w:rsidP="0085760A">
      <w:pPr>
        <w:tabs>
          <w:tab w:val="left" w:pos="993"/>
        </w:tabs>
        <w:overflowPunct w:val="0"/>
        <w:autoSpaceDE w:val="0"/>
        <w:autoSpaceDN w:val="0"/>
        <w:adjustRightInd w:val="0"/>
        <w:spacing w:after="0"/>
        <w:ind w:firstLine="720"/>
        <w:jc w:val="both"/>
        <w:textAlignment w:val="baseline"/>
        <w:rPr>
          <w:szCs w:val="24"/>
          <w:lang w:val="en-US"/>
        </w:rPr>
      </w:pPr>
    </w:p>
    <w:p w:rsidR="00FE3E75" w:rsidRPr="002F5021" w:rsidRDefault="00FE3E75" w:rsidP="00FC47DF">
      <w:pPr>
        <w:numPr>
          <w:ilvl w:val="0"/>
          <w:numId w:val="7"/>
        </w:numPr>
        <w:tabs>
          <w:tab w:val="left" w:pos="993"/>
        </w:tabs>
        <w:overflowPunct w:val="0"/>
        <w:autoSpaceDE w:val="0"/>
        <w:autoSpaceDN w:val="0"/>
        <w:adjustRightInd w:val="0"/>
        <w:spacing w:after="0"/>
        <w:ind w:left="0" w:firstLine="709"/>
        <w:jc w:val="both"/>
        <w:textAlignment w:val="baseline"/>
        <w:rPr>
          <w:rFonts w:eastAsia="Times New Roman"/>
          <w:b/>
          <w:bCs/>
          <w:i/>
          <w:color w:val="000000"/>
          <w:szCs w:val="24"/>
        </w:rPr>
      </w:pPr>
      <w:r w:rsidRPr="002F5021">
        <w:rPr>
          <w:rFonts w:eastAsia="Times New Roman"/>
          <w:b/>
          <w:bCs/>
          <w:i/>
          <w:color w:val="000000"/>
          <w:szCs w:val="24"/>
        </w:rPr>
        <w:t>Лично състояние на Участниците</w:t>
      </w:r>
    </w:p>
    <w:p w:rsidR="00FE3E75" w:rsidRPr="009751E8" w:rsidRDefault="00FC47DF" w:rsidP="009751E8">
      <w:pPr>
        <w:widowControl w:val="0"/>
        <w:tabs>
          <w:tab w:val="left" w:pos="851"/>
        </w:tabs>
        <w:spacing w:after="0"/>
        <w:ind w:firstLine="709"/>
        <w:jc w:val="both"/>
        <w:rPr>
          <w:rFonts w:eastAsia="Times New Roman"/>
          <w:bCs/>
          <w:i/>
          <w:szCs w:val="24"/>
        </w:rPr>
      </w:pPr>
      <w:r w:rsidRPr="009751E8">
        <w:rPr>
          <w:rFonts w:eastAsia="Times New Roman"/>
          <w:b/>
          <w:bCs/>
          <w:i/>
          <w:szCs w:val="24"/>
        </w:rPr>
        <w:t>3</w:t>
      </w:r>
      <w:r w:rsidR="00FE3E75" w:rsidRPr="009751E8">
        <w:rPr>
          <w:rFonts w:eastAsia="Times New Roman"/>
          <w:b/>
          <w:bCs/>
          <w:i/>
          <w:szCs w:val="24"/>
        </w:rPr>
        <w:t>.1. Основания за задължително отстраняване, определени в чл. 54, ал. 1 от ЗОП.</w:t>
      </w:r>
    </w:p>
    <w:p w:rsidR="00FE3E75" w:rsidRPr="007514CA" w:rsidRDefault="00FE3E75" w:rsidP="00FE3E75">
      <w:pPr>
        <w:widowControl w:val="0"/>
        <w:tabs>
          <w:tab w:val="left" w:pos="851"/>
        </w:tabs>
        <w:spacing w:after="0"/>
        <w:ind w:firstLine="851"/>
        <w:jc w:val="both"/>
        <w:rPr>
          <w:rFonts w:eastAsia="Times New Roman"/>
          <w:bCs/>
          <w:color w:val="000000" w:themeColor="text1"/>
          <w:szCs w:val="24"/>
        </w:rPr>
      </w:pPr>
      <w:r w:rsidRPr="007514CA">
        <w:rPr>
          <w:rFonts w:eastAsia="Times New Roman"/>
          <w:bCs/>
          <w:color w:val="000000"/>
          <w:szCs w:val="24"/>
        </w:rPr>
        <w:lastRenderedPageBreak/>
        <w:t>Възложителят ще отстранява от участие в процедура за възлагане на обществена поръчка, Участник, за когато са възникнали преди или по време на обществената поръчка обстоятелствата, посочени в чл. 54, ал. 1, т. 1 - 5 и т. 7 от ЗОП, както и когато такива обстоятелства са възникнали спрямо един или повече членове на обединението, което е Участник в поръчката</w:t>
      </w:r>
      <w:r w:rsidRPr="007514CA">
        <w:rPr>
          <w:rFonts w:eastAsia="Times New Roman"/>
          <w:szCs w:val="24"/>
        </w:rPr>
        <w:t xml:space="preserve">. </w:t>
      </w:r>
      <w:r w:rsidRPr="007514CA">
        <w:rPr>
          <w:rFonts w:eastAsia="Times New Roman"/>
          <w:bCs/>
          <w:color w:val="000000" w:themeColor="text1"/>
          <w:szCs w:val="24"/>
        </w:rPr>
        <w:t>Участник, за когото са налице основания по чл. 54, ал. 1, т. 1 - 5 и т. 7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В тази връзка Участникът може да докаже, че:</w:t>
      </w:r>
    </w:p>
    <w:p w:rsidR="00FE3E75" w:rsidRPr="007514CA" w:rsidRDefault="00FE3E75" w:rsidP="00FE3E75">
      <w:pPr>
        <w:widowControl w:val="0"/>
        <w:tabs>
          <w:tab w:val="left" w:pos="851"/>
        </w:tabs>
        <w:spacing w:after="0"/>
        <w:ind w:firstLine="851"/>
        <w:jc w:val="both"/>
        <w:rPr>
          <w:rFonts w:eastAsia="Times New Roman"/>
          <w:bCs/>
          <w:szCs w:val="24"/>
        </w:rPr>
      </w:pPr>
      <w:r w:rsidRPr="007514CA">
        <w:rPr>
          <w:rFonts w:eastAsia="Times New Roman"/>
          <w:bCs/>
          <w:szCs w:val="24"/>
        </w:rPr>
        <w:t>а) е погасил задълженията си по чл. 54, ал. 1, т. 3 от ЗОП, включително начислените лихви и/или глоби или че те са разсрочени, отсрочени или обезпечени като опише в декларацията и приложи към нея документ за извършено плащане или споразумение или друг документ, от който да е видно, че задължението е обезпечено или че страните са договорили тяхното отсрочване,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FE3E75" w:rsidRPr="007514CA" w:rsidRDefault="00FE3E75" w:rsidP="00FE3E75">
      <w:pPr>
        <w:widowControl w:val="0"/>
        <w:tabs>
          <w:tab w:val="left" w:pos="851"/>
        </w:tabs>
        <w:spacing w:after="0"/>
        <w:ind w:firstLine="851"/>
        <w:jc w:val="both"/>
        <w:rPr>
          <w:rFonts w:eastAsia="Times New Roman"/>
          <w:bCs/>
          <w:szCs w:val="24"/>
        </w:rPr>
      </w:pPr>
      <w:r w:rsidRPr="007514CA">
        <w:rPr>
          <w:rFonts w:eastAsia="Times New Roman"/>
          <w:bCs/>
          <w:szCs w:val="24"/>
        </w:rPr>
        <w:t>б) е платил или е в процес на изплащане на дължимо обезщетение за всички вреди, настъпили в резултат от извършеното от него престъпление или нарушение като опише в декларацията и приложи към нея документ за извършено плащане или споразумение или друг документ, от който да е видно, че задължението е обезпечено или че страните са договорили тяхното отсрочване,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FE3E75" w:rsidRPr="007514CA" w:rsidRDefault="00FE3E75" w:rsidP="00FE3E75">
      <w:pPr>
        <w:widowControl w:val="0"/>
        <w:tabs>
          <w:tab w:val="left" w:pos="851"/>
        </w:tabs>
        <w:spacing w:after="0"/>
        <w:ind w:firstLine="851"/>
        <w:jc w:val="both"/>
        <w:rPr>
          <w:rFonts w:eastAsia="Times New Roman"/>
          <w:bCs/>
          <w:szCs w:val="24"/>
        </w:rPr>
      </w:pPr>
      <w:r w:rsidRPr="007514CA">
        <w:rPr>
          <w:rFonts w:eastAsia="Times New Roman"/>
          <w:bCs/>
          <w:szCs w:val="24"/>
        </w:rPr>
        <w:t>в)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 като опише в декларацията и приложи към нея документ от съответния компетентен орган за потвърждаване на описаните обстоятелства.</w:t>
      </w:r>
    </w:p>
    <w:p w:rsidR="00FE3E75" w:rsidRPr="007514CA" w:rsidRDefault="00FE3E75" w:rsidP="00FE3E75">
      <w:pPr>
        <w:widowControl w:val="0"/>
        <w:tabs>
          <w:tab w:val="left" w:pos="851"/>
        </w:tabs>
        <w:spacing w:after="0"/>
        <w:ind w:firstLine="851"/>
        <w:jc w:val="both"/>
        <w:rPr>
          <w:rFonts w:eastAsia="Times New Roman"/>
          <w:bCs/>
          <w:color w:val="000000" w:themeColor="text1"/>
          <w:szCs w:val="24"/>
        </w:rPr>
      </w:pPr>
      <w:r w:rsidRPr="007514CA">
        <w:rPr>
          <w:rFonts w:eastAsia="Times New Roman"/>
          <w:bCs/>
          <w:color w:val="000000" w:themeColor="text1"/>
          <w:szCs w:val="24"/>
        </w:rPr>
        <w:t>Посочените основания за отстраняване Възложителят ще прилага до изтичане на следните срокове:</w:t>
      </w:r>
    </w:p>
    <w:p w:rsidR="00FE3E75" w:rsidRPr="007514CA" w:rsidRDefault="00FE3E75" w:rsidP="00FE3E75">
      <w:pPr>
        <w:widowControl w:val="0"/>
        <w:tabs>
          <w:tab w:val="left" w:pos="851"/>
        </w:tabs>
        <w:spacing w:after="0"/>
        <w:ind w:firstLine="851"/>
        <w:jc w:val="both"/>
        <w:rPr>
          <w:rFonts w:eastAsia="Times New Roman"/>
          <w:bCs/>
          <w:color w:val="000000" w:themeColor="text1"/>
          <w:szCs w:val="24"/>
        </w:rPr>
      </w:pPr>
      <w:r w:rsidRPr="007514CA">
        <w:rPr>
          <w:rFonts w:eastAsia="Times New Roman"/>
          <w:bCs/>
          <w:color w:val="000000" w:themeColor="text1"/>
          <w:szCs w:val="24"/>
        </w:rPr>
        <w:t>а) пет години от влизането в сила на присъдата – по отношение на обстоятелствата по чл. 54, ал. 1, т. 1 и т. 2 от ЗОП, освен ако в присъдата е посочен друг срок;</w:t>
      </w:r>
    </w:p>
    <w:p w:rsidR="00FE3E75" w:rsidRPr="007514CA" w:rsidRDefault="00FE3E75" w:rsidP="00FE3E75">
      <w:pPr>
        <w:widowControl w:val="0"/>
        <w:tabs>
          <w:tab w:val="left" w:pos="851"/>
        </w:tabs>
        <w:spacing w:after="0"/>
        <w:ind w:firstLine="851"/>
        <w:jc w:val="both"/>
        <w:rPr>
          <w:rFonts w:eastAsia="Times New Roman"/>
          <w:bCs/>
          <w:color w:val="000000" w:themeColor="text1"/>
          <w:szCs w:val="24"/>
        </w:rPr>
      </w:pPr>
      <w:r w:rsidRPr="007514CA">
        <w:rPr>
          <w:rFonts w:eastAsia="Times New Roman"/>
          <w:bCs/>
          <w:color w:val="000000" w:themeColor="text1"/>
          <w:szCs w:val="24"/>
        </w:rPr>
        <w:t>б) три години от датата на настъпване на обстоятелствата по чл. 54, ал. 1, т. 5, буква „а“ от ЗОП, освен ако в акта, с който е установено обстоятелството, е посочен друг срок.</w:t>
      </w:r>
    </w:p>
    <w:p w:rsidR="00FE3E75" w:rsidRPr="007514CA" w:rsidRDefault="00FE3E75" w:rsidP="00FE3E75">
      <w:pPr>
        <w:widowControl w:val="0"/>
        <w:tabs>
          <w:tab w:val="left" w:pos="851"/>
        </w:tabs>
        <w:spacing w:after="0"/>
        <w:ind w:firstLine="851"/>
        <w:jc w:val="both"/>
        <w:rPr>
          <w:rFonts w:eastAsia="Times New Roman"/>
          <w:bCs/>
          <w:color w:val="000000" w:themeColor="text1"/>
          <w:szCs w:val="24"/>
        </w:rPr>
      </w:pPr>
      <w:r w:rsidRPr="007514CA">
        <w:rPr>
          <w:rFonts w:eastAsia="Times New Roman"/>
          <w:bCs/>
          <w:color w:val="000000" w:themeColor="text1"/>
          <w:szCs w:val="24"/>
        </w:rPr>
        <w:t>Възложителят няма да отстрани Участника от участие в обществената поръчка, когато предприетите от него мерки са достатъчни, за да се гарантира неговата надеждност.</w:t>
      </w:r>
    </w:p>
    <w:p w:rsidR="00FE3E75" w:rsidRPr="007514CA" w:rsidRDefault="00FE3E75" w:rsidP="00FE3E75">
      <w:pPr>
        <w:widowControl w:val="0"/>
        <w:tabs>
          <w:tab w:val="left" w:pos="851"/>
        </w:tabs>
        <w:spacing w:after="0"/>
        <w:ind w:firstLine="851"/>
        <w:jc w:val="both"/>
        <w:rPr>
          <w:rFonts w:eastAsia="Times New Roman"/>
          <w:bCs/>
          <w:color w:val="000000" w:themeColor="text1"/>
          <w:szCs w:val="24"/>
        </w:rPr>
      </w:pPr>
      <w:r w:rsidRPr="007514CA">
        <w:rPr>
          <w:rFonts w:eastAsia="Times New Roman"/>
          <w:bCs/>
          <w:color w:val="000000" w:themeColor="text1"/>
          <w:szCs w:val="24"/>
        </w:rPr>
        <w:t>От възможността да представи доказателства, че е предприел мерки, които гарантират неговата надеждност, не може да се ползва Участник, респективно Възложителя ще отстранява всеки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обществени поръчки, за времето, определено с присъдата или акта.</w:t>
      </w:r>
    </w:p>
    <w:p w:rsidR="00FE3E75" w:rsidRPr="007514CA" w:rsidRDefault="00FE3E75" w:rsidP="00FE3E75">
      <w:pPr>
        <w:widowControl w:val="0"/>
        <w:tabs>
          <w:tab w:val="left" w:pos="851"/>
        </w:tabs>
        <w:spacing w:after="0"/>
        <w:ind w:firstLine="851"/>
        <w:jc w:val="both"/>
        <w:rPr>
          <w:rFonts w:eastAsia="Times New Roman"/>
          <w:bCs/>
          <w:szCs w:val="24"/>
        </w:rPr>
      </w:pPr>
      <w:r w:rsidRPr="007514CA">
        <w:rPr>
          <w:rFonts w:eastAsia="Times New Roman"/>
          <w:bCs/>
          <w:szCs w:val="24"/>
        </w:rPr>
        <w:t>В зависимост от установеното основание по чл. 54, ал. 1, т. 1-5 и т. 7 от ЗОП, Участникът, избран за изпълнител, преди подписване на договора представя един или няколко от следните документи, за да докаже липсата на основания за отстраняване:</w:t>
      </w:r>
    </w:p>
    <w:p w:rsidR="00FE3E75" w:rsidRPr="007514CA" w:rsidRDefault="00FE3E75" w:rsidP="00FE3E75">
      <w:pPr>
        <w:widowControl w:val="0"/>
        <w:tabs>
          <w:tab w:val="left" w:pos="851"/>
        </w:tabs>
        <w:spacing w:after="0"/>
        <w:ind w:firstLine="851"/>
        <w:jc w:val="both"/>
        <w:rPr>
          <w:rFonts w:eastAsia="Times New Roman"/>
          <w:bCs/>
          <w:color w:val="000000" w:themeColor="text1"/>
          <w:szCs w:val="24"/>
        </w:rPr>
      </w:pPr>
      <w:r w:rsidRPr="007514CA">
        <w:rPr>
          <w:rFonts w:eastAsia="Times New Roman"/>
          <w:bCs/>
          <w:color w:val="000000" w:themeColor="text1"/>
          <w:szCs w:val="24"/>
        </w:rPr>
        <w:t>а) за обстоятелствата по чл. 54, ал. 1, т. 1 от ЗОП – свидетелство за съдимост;</w:t>
      </w:r>
    </w:p>
    <w:p w:rsidR="00FE3E75" w:rsidRPr="007514CA" w:rsidRDefault="00FE3E75" w:rsidP="00FE3E75">
      <w:pPr>
        <w:widowControl w:val="0"/>
        <w:tabs>
          <w:tab w:val="left" w:pos="851"/>
        </w:tabs>
        <w:spacing w:after="0"/>
        <w:ind w:firstLine="851"/>
        <w:jc w:val="both"/>
        <w:rPr>
          <w:rFonts w:eastAsia="Times New Roman"/>
          <w:bCs/>
          <w:color w:val="000000" w:themeColor="text1"/>
          <w:szCs w:val="24"/>
        </w:rPr>
      </w:pPr>
      <w:r w:rsidRPr="007514CA">
        <w:rPr>
          <w:rFonts w:eastAsia="Times New Roman"/>
          <w:bCs/>
          <w:color w:val="000000" w:themeColor="text1"/>
          <w:szCs w:val="24"/>
        </w:rPr>
        <w:t>б) за обстоятелствата по чл. 54, ал. 1, т. 3 от ЗОП – удостоверение от органите по приходите и удостоверение от общината по седалището на Възложителя и на Участника.</w:t>
      </w:r>
    </w:p>
    <w:p w:rsidR="00FE3E75" w:rsidRPr="007514CA" w:rsidRDefault="00FE3E75" w:rsidP="00FE3E75">
      <w:pPr>
        <w:widowControl w:val="0"/>
        <w:tabs>
          <w:tab w:val="left" w:pos="851"/>
        </w:tabs>
        <w:spacing w:after="0"/>
        <w:ind w:firstLine="851"/>
        <w:jc w:val="both"/>
        <w:rPr>
          <w:rFonts w:eastAsia="Times New Roman"/>
          <w:bCs/>
          <w:color w:val="000000"/>
          <w:szCs w:val="24"/>
        </w:rPr>
      </w:pPr>
      <w:r w:rsidRPr="007514CA">
        <w:rPr>
          <w:rFonts w:eastAsia="Times New Roman"/>
          <w:bCs/>
          <w:color w:val="000000"/>
          <w:szCs w:val="24"/>
        </w:rPr>
        <w:t xml:space="preserve">Основанията по чл. 54, ал. 1, т. 1, т. 2 и т. 7 от ЗОП се удостоверяват от лицата, които представляват Участника, а основанията по чл. 54, ал. 1, т. 3 – 5 от ЗОП се удостоверяват от лице, което може самостоятелно да представлява участника. </w:t>
      </w:r>
    </w:p>
    <w:p w:rsidR="00FE3E75" w:rsidRPr="007514CA" w:rsidRDefault="00FE3E75" w:rsidP="00FE3E75">
      <w:pPr>
        <w:widowControl w:val="0"/>
        <w:tabs>
          <w:tab w:val="left" w:pos="851"/>
        </w:tabs>
        <w:spacing w:after="0"/>
        <w:ind w:firstLine="851"/>
        <w:jc w:val="both"/>
        <w:rPr>
          <w:rFonts w:eastAsia="Times New Roman"/>
          <w:bCs/>
          <w:szCs w:val="24"/>
        </w:rPr>
      </w:pPr>
      <w:r w:rsidRPr="007514CA">
        <w:rPr>
          <w:rFonts w:eastAsia="Times New Roman"/>
          <w:bCs/>
          <w:szCs w:val="24"/>
        </w:rPr>
        <w:t>Липсата или наличието на обстоятелства по чл. 54, ал. т. 1 - 5 и т. 7 от ЗОП се удостоверява с:</w:t>
      </w:r>
    </w:p>
    <w:p w:rsidR="00FE3E75" w:rsidRPr="007514CA" w:rsidRDefault="00FE3E75" w:rsidP="00FE3E75">
      <w:pPr>
        <w:widowControl w:val="0"/>
        <w:tabs>
          <w:tab w:val="left" w:pos="851"/>
        </w:tabs>
        <w:spacing w:after="0"/>
        <w:ind w:firstLine="851"/>
        <w:jc w:val="both"/>
        <w:rPr>
          <w:rFonts w:eastAsia="Times New Roman"/>
          <w:bCs/>
          <w:szCs w:val="24"/>
        </w:rPr>
      </w:pPr>
      <w:r w:rsidRPr="007514CA">
        <w:rPr>
          <w:rFonts w:eastAsia="Times New Roman"/>
          <w:bCs/>
          <w:szCs w:val="24"/>
        </w:rPr>
        <w:lastRenderedPageBreak/>
        <w:t>а) декларация за липса на обстоятелствата по чл. 54, ал. 1, т. 1, 2 и 7 от ЗОП;</w:t>
      </w:r>
    </w:p>
    <w:p w:rsidR="00FE3E75" w:rsidRPr="007514CA" w:rsidRDefault="00FE3E75" w:rsidP="00FE3E75">
      <w:pPr>
        <w:widowControl w:val="0"/>
        <w:tabs>
          <w:tab w:val="left" w:pos="851"/>
        </w:tabs>
        <w:spacing w:after="0"/>
        <w:ind w:firstLine="851"/>
        <w:jc w:val="both"/>
        <w:rPr>
          <w:rFonts w:eastAsia="Times New Roman"/>
          <w:bCs/>
          <w:szCs w:val="24"/>
        </w:rPr>
      </w:pPr>
      <w:r w:rsidRPr="007514CA">
        <w:rPr>
          <w:rFonts w:eastAsia="Times New Roman"/>
          <w:bCs/>
          <w:szCs w:val="24"/>
        </w:rPr>
        <w:t>б) декларация за липса на обстоятелствата по чл. 54, ал. 1, т. 3 - 5 от ЗОП.</w:t>
      </w:r>
    </w:p>
    <w:p w:rsidR="00FE3E75" w:rsidRPr="007514CA" w:rsidRDefault="00FE3E75" w:rsidP="00FE3E75">
      <w:pPr>
        <w:widowControl w:val="0"/>
        <w:tabs>
          <w:tab w:val="left" w:pos="851"/>
        </w:tabs>
        <w:spacing w:after="0"/>
        <w:ind w:firstLine="851"/>
        <w:jc w:val="both"/>
        <w:rPr>
          <w:rFonts w:eastAsia="Times New Roman"/>
          <w:bCs/>
          <w:szCs w:val="24"/>
        </w:rPr>
      </w:pPr>
      <w:r w:rsidRPr="007514CA">
        <w:rPr>
          <w:rFonts w:eastAsia="Times New Roman"/>
          <w:bCs/>
          <w:szCs w:val="24"/>
        </w:rPr>
        <w:t>Участниците посочват информация за престъпления, аналогични на посочените и при наличие на присъда в друга държава членка или трета страна.</w:t>
      </w:r>
    </w:p>
    <w:p w:rsidR="00FE3E75" w:rsidRPr="007514CA" w:rsidRDefault="00FE3E75" w:rsidP="00FE3E75">
      <w:pPr>
        <w:widowControl w:val="0"/>
        <w:tabs>
          <w:tab w:val="left" w:pos="851"/>
        </w:tabs>
        <w:spacing w:after="0"/>
        <w:ind w:firstLine="851"/>
        <w:jc w:val="both"/>
        <w:rPr>
          <w:rFonts w:eastAsia="Times New Roman"/>
          <w:bCs/>
          <w:szCs w:val="24"/>
        </w:rPr>
      </w:pPr>
      <w:r w:rsidRPr="007514CA">
        <w:rPr>
          <w:rFonts w:eastAsia="Times New Roman"/>
          <w:bCs/>
          <w:szCs w:val="24"/>
        </w:rPr>
        <w:t>Участниците са длъжни да уведомят писмено Възложителя в 3-дневен срок от настъпване на обстоятелство по чл. 54, ал. 1 от ЗОП.</w:t>
      </w:r>
    </w:p>
    <w:p w:rsidR="00FE3E75" w:rsidRPr="007514CA" w:rsidRDefault="00FE3E75" w:rsidP="00FE3E75">
      <w:pPr>
        <w:widowControl w:val="0"/>
        <w:tabs>
          <w:tab w:val="left" w:pos="851"/>
        </w:tabs>
        <w:spacing w:after="0"/>
        <w:ind w:firstLine="851"/>
        <w:jc w:val="both"/>
        <w:rPr>
          <w:rFonts w:eastAsia="Times New Roman"/>
          <w:b/>
          <w:bCs/>
          <w:szCs w:val="24"/>
        </w:rPr>
      </w:pPr>
    </w:p>
    <w:p w:rsidR="00FE3E75" w:rsidRPr="007514CA" w:rsidRDefault="00FC47DF" w:rsidP="009751E8">
      <w:pPr>
        <w:widowControl w:val="0"/>
        <w:tabs>
          <w:tab w:val="left" w:pos="851"/>
        </w:tabs>
        <w:spacing w:after="0"/>
        <w:ind w:firstLine="709"/>
        <w:jc w:val="both"/>
        <w:rPr>
          <w:rFonts w:eastAsia="Times New Roman"/>
          <w:bCs/>
          <w:szCs w:val="24"/>
        </w:rPr>
      </w:pPr>
      <w:r w:rsidRPr="009751E8">
        <w:rPr>
          <w:rFonts w:eastAsia="Times New Roman"/>
          <w:b/>
          <w:bCs/>
          <w:i/>
          <w:szCs w:val="24"/>
        </w:rPr>
        <w:t>3</w:t>
      </w:r>
      <w:r w:rsidR="00FE3E75" w:rsidRPr="009751E8">
        <w:rPr>
          <w:rFonts w:eastAsia="Times New Roman"/>
          <w:b/>
          <w:bCs/>
          <w:i/>
          <w:szCs w:val="24"/>
        </w:rPr>
        <w:t>.2. Други основания за отстраняване, произтичащи от националното законодателство.</w:t>
      </w:r>
    </w:p>
    <w:p w:rsidR="00FE3E75" w:rsidRPr="007514CA" w:rsidRDefault="00FE3E75" w:rsidP="00FE3E75">
      <w:pPr>
        <w:tabs>
          <w:tab w:val="left" w:pos="851"/>
        </w:tabs>
        <w:spacing w:after="0"/>
        <w:ind w:firstLine="851"/>
        <w:jc w:val="both"/>
        <w:rPr>
          <w:szCs w:val="24"/>
        </w:rPr>
      </w:pPr>
      <w:r w:rsidRPr="007514CA">
        <w:rPr>
          <w:rFonts w:eastAsia="Times New Roman"/>
          <w:bCs/>
          <w:kern w:val="32"/>
          <w:szCs w:val="24"/>
        </w:rPr>
        <w:t xml:space="preserve">а) </w:t>
      </w:r>
      <w:r w:rsidRPr="007514CA">
        <w:rPr>
          <w:szCs w:val="24"/>
        </w:rPr>
        <w:t>Участници - дружествата, регистрирани в юрисдикции с преференциален данъчен режим, и на контролираните от тях лица се забранява пряко или косвено участие в процедура по обществени поръчки по ЗОП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w:t>
      </w:r>
    </w:p>
    <w:p w:rsidR="00FE3E75" w:rsidRPr="007514CA" w:rsidRDefault="00FE3E75" w:rsidP="00FE3E75">
      <w:pPr>
        <w:tabs>
          <w:tab w:val="left" w:pos="851"/>
        </w:tabs>
        <w:spacing w:after="0"/>
        <w:ind w:firstLine="851"/>
        <w:jc w:val="both"/>
        <w:rPr>
          <w:szCs w:val="24"/>
        </w:rPr>
      </w:pPr>
      <w:r w:rsidRPr="007514CA">
        <w:rPr>
          <w:szCs w:val="24"/>
        </w:rPr>
        <w:t>б) Лица, организиращи възлагането на обществени поръчки са задължени да идентифицират физическите лица, които са действителни собственици на клиент - юридическо лице, както и предприемат действия за проверка на тяхната идентификация в зависимост от вида на клиента и нивото на риск, което произтича от установяването на клиентските отношения и/или на извършването на сделки или операции с такъв вид клиент.</w:t>
      </w:r>
    </w:p>
    <w:p w:rsidR="00FE3E75" w:rsidRPr="007514CA" w:rsidRDefault="00FE3E75" w:rsidP="00FE3E75">
      <w:pPr>
        <w:tabs>
          <w:tab w:val="left" w:pos="993"/>
        </w:tabs>
        <w:overflowPunct w:val="0"/>
        <w:autoSpaceDE w:val="0"/>
        <w:autoSpaceDN w:val="0"/>
        <w:adjustRightInd w:val="0"/>
        <w:spacing w:after="0"/>
        <w:ind w:firstLine="709"/>
        <w:jc w:val="both"/>
        <w:textAlignment w:val="baseline"/>
        <w:rPr>
          <w:szCs w:val="24"/>
          <w:lang w:eastAsia="bg-BG"/>
        </w:rPr>
      </w:pPr>
      <w:r w:rsidRPr="007514CA">
        <w:rPr>
          <w:szCs w:val="24"/>
          <w:lang w:eastAsia="bg-BG"/>
        </w:rPr>
        <w:t>Липсата или наличието на посочените обстоятелства, представляващи основания за отстраняване, произтичащи от националното законодателство се удостоверява с:</w:t>
      </w:r>
    </w:p>
    <w:p w:rsidR="00FE3E75" w:rsidRPr="007514CA" w:rsidRDefault="00FE3E75" w:rsidP="00FE3E75">
      <w:pPr>
        <w:widowControl w:val="0"/>
        <w:spacing w:after="0"/>
        <w:ind w:firstLine="851"/>
        <w:jc w:val="both"/>
        <w:rPr>
          <w:rFonts w:eastAsia="Times New Roman"/>
          <w:bCs/>
          <w:szCs w:val="24"/>
        </w:rPr>
      </w:pPr>
      <w:r w:rsidRPr="007514CA">
        <w:rPr>
          <w:rFonts w:eastAsia="Times New Roman"/>
          <w:bCs/>
          <w:szCs w:val="24"/>
        </w:rPr>
        <w:t xml:space="preserve">а) декларация за липса или наличието на обстоятелствата по </w:t>
      </w:r>
      <w:r w:rsidRPr="007514CA">
        <w:rPr>
          <w:rFonts w:eastAsia="Times New Roman"/>
          <w:bCs/>
          <w:szCs w:val="24"/>
          <w:lang w:val="en-AU"/>
        </w:rPr>
        <w:t>чл.</w:t>
      </w:r>
      <w:r w:rsidRPr="007514CA">
        <w:rPr>
          <w:rFonts w:eastAsia="Times New Roman"/>
          <w:bCs/>
          <w:szCs w:val="24"/>
        </w:rPr>
        <w:t xml:space="preserve"> </w:t>
      </w:r>
      <w:proofErr w:type="gramStart"/>
      <w:r w:rsidRPr="007514CA">
        <w:rPr>
          <w:rFonts w:eastAsia="Times New Roman"/>
          <w:bCs/>
          <w:szCs w:val="24"/>
          <w:lang w:val="en-AU"/>
        </w:rPr>
        <w:t xml:space="preserve">3, т. 8 </w:t>
      </w:r>
      <w:r w:rsidRPr="007514CA">
        <w:rPr>
          <w:rFonts w:eastAsia="Times New Roman"/>
          <w:bCs/>
          <w:szCs w:val="24"/>
        </w:rPr>
        <w:t>и чл.</w:t>
      </w:r>
      <w:proofErr w:type="gramEnd"/>
      <w:r w:rsidRPr="007514CA">
        <w:rPr>
          <w:rFonts w:eastAsia="Times New Roman"/>
          <w:bCs/>
          <w:szCs w:val="24"/>
        </w:rPr>
        <w:t xml:space="preserve"> 4 </w:t>
      </w:r>
      <w:r w:rsidRPr="007514CA">
        <w:rPr>
          <w:rFonts w:eastAsia="Times New Roman"/>
          <w:bCs/>
          <w:szCs w:val="24"/>
          <w:lang w:val="en-AU"/>
        </w:rPr>
        <w:t xml:space="preserve">от </w:t>
      </w:r>
      <w:r w:rsidRPr="007514CA">
        <w:rPr>
          <w:rFonts w:eastAsia="Times New Roman"/>
          <w:bCs/>
          <w:szCs w:val="24"/>
        </w:rPr>
        <w:t>З</w:t>
      </w:r>
      <w:r w:rsidRPr="007514CA">
        <w:rPr>
          <w:rFonts w:eastAsia="Times New Roman"/>
          <w:bCs/>
          <w:szCs w:val="24"/>
          <w:lang w:val="en-AU"/>
        </w:rPr>
        <w:t>акон</w:t>
      </w:r>
      <w:r w:rsidRPr="007514CA">
        <w:rPr>
          <w:rFonts w:eastAsia="Times New Roman"/>
          <w:bCs/>
          <w:szCs w:val="24"/>
        </w:rPr>
        <w:t>а</w:t>
      </w:r>
      <w:r w:rsidRPr="007514CA">
        <w:rPr>
          <w:rFonts w:eastAsia="Times New Roman"/>
          <w:bCs/>
          <w:szCs w:val="24"/>
          <w:lang w:val="en-AU"/>
        </w:rPr>
        <w:t xml:space="preserve">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7514CA">
        <w:rPr>
          <w:rFonts w:eastAsia="Times New Roman"/>
          <w:bCs/>
          <w:szCs w:val="24"/>
        </w:rPr>
        <w:t>;</w:t>
      </w:r>
    </w:p>
    <w:p w:rsidR="00FE3E75" w:rsidRPr="007514CA" w:rsidRDefault="00FE3E75" w:rsidP="00FE3E75">
      <w:pPr>
        <w:tabs>
          <w:tab w:val="left" w:pos="993"/>
        </w:tabs>
        <w:overflowPunct w:val="0"/>
        <w:autoSpaceDE w:val="0"/>
        <w:autoSpaceDN w:val="0"/>
        <w:adjustRightInd w:val="0"/>
        <w:spacing w:after="0"/>
        <w:ind w:firstLine="851"/>
        <w:jc w:val="both"/>
        <w:textAlignment w:val="baseline"/>
        <w:rPr>
          <w:szCs w:val="24"/>
          <w:lang w:eastAsia="bg-BG"/>
        </w:rPr>
      </w:pPr>
      <w:r w:rsidRPr="007514CA">
        <w:rPr>
          <w:rFonts w:eastAsia="Times New Roman"/>
          <w:bCs/>
          <w:szCs w:val="24"/>
        </w:rPr>
        <w:t>б) декларация за липса на обстоятелствата по чл. 6, ал. 2 от Закона за мерките срещу изпирането на пари (ЗМИП)</w:t>
      </w:r>
      <w:r w:rsidRPr="007514CA">
        <w:rPr>
          <w:szCs w:val="24"/>
          <w:lang w:eastAsia="bg-BG"/>
        </w:rPr>
        <w:t>.</w:t>
      </w:r>
    </w:p>
    <w:p w:rsidR="00FE3E75" w:rsidRPr="009751E8" w:rsidRDefault="00FE3E75" w:rsidP="00FE3E75">
      <w:pPr>
        <w:tabs>
          <w:tab w:val="left" w:pos="993"/>
        </w:tabs>
        <w:overflowPunct w:val="0"/>
        <w:autoSpaceDE w:val="0"/>
        <w:autoSpaceDN w:val="0"/>
        <w:adjustRightInd w:val="0"/>
        <w:spacing w:after="0"/>
        <w:ind w:firstLine="709"/>
        <w:jc w:val="both"/>
        <w:textAlignment w:val="baseline"/>
        <w:rPr>
          <w:i/>
          <w:szCs w:val="24"/>
          <w:lang w:eastAsia="bg-BG"/>
        </w:rPr>
      </w:pPr>
    </w:p>
    <w:p w:rsidR="00FE3E75" w:rsidRPr="009751E8" w:rsidRDefault="00FE3E75" w:rsidP="00FC47DF">
      <w:pPr>
        <w:numPr>
          <w:ilvl w:val="0"/>
          <w:numId w:val="7"/>
        </w:numPr>
        <w:tabs>
          <w:tab w:val="left" w:pos="993"/>
        </w:tabs>
        <w:overflowPunct w:val="0"/>
        <w:autoSpaceDE w:val="0"/>
        <w:autoSpaceDN w:val="0"/>
        <w:adjustRightInd w:val="0"/>
        <w:spacing w:after="0"/>
        <w:ind w:left="0" w:firstLine="709"/>
        <w:jc w:val="both"/>
        <w:textAlignment w:val="baseline"/>
        <w:rPr>
          <w:rFonts w:eastAsia="Times New Roman"/>
          <w:b/>
          <w:i/>
          <w:szCs w:val="24"/>
        </w:rPr>
      </w:pPr>
      <w:r w:rsidRPr="009751E8">
        <w:rPr>
          <w:rFonts w:eastAsia="Times New Roman"/>
          <w:b/>
          <w:i/>
          <w:szCs w:val="24"/>
        </w:rPr>
        <w:t>Участие на трети лица</w:t>
      </w:r>
    </w:p>
    <w:p w:rsidR="00FE3E75" w:rsidRPr="007514CA" w:rsidRDefault="00FE3E75" w:rsidP="00FE3E75">
      <w:pPr>
        <w:widowControl w:val="0"/>
        <w:spacing w:after="0"/>
        <w:ind w:firstLine="709"/>
        <w:contextualSpacing/>
        <w:jc w:val="both"/>
        <w:rPr>
          <w:bCs/>
          <w:szCs w:val="24"/>
        </w:rPr>
      </w:pPr>
      <w:r w:rsidRPr="007514CA">
        <w:rPr>
          <w:bCs/>
          <w:szCs w:val="24"/>
        </w:rPr>
        <w:t xml:space="preserve">За изпълнението на конкретната обществена поръчка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rsidR="00FE3E75" w:rsidRPr="007514CA" w:rsidRDefault="00FE3E75" w:rsidP="00FE3E75">
      <w:pPr>
        <w:widowControl w:val="0"/>
        <w:spacing w:after="0"/>
        <w:ind w:firstLine="709"/>
        <w:contextualSpacing/>
        <w:jc w:val="both"/>
        <w:rPr>
          <w:bCs/>
          <w:szCs w:val="24"/>
        </w:rPr>
      </w:pPr>
      <w:r w:rsidRPr="007514CA">
        <w:rPr>
          <w:bCs/>
          <w:szCs w:val="24"/>
        </w:rPr>
        <w:t xml:space="preserve">По отношение на критериите за подбор, свързани с професионална компетентност, Участниците в обществената поръчка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rsidR="00FE3E75" w:rsidRPr="007514CA" w:rsidRDefault="00FE3E75" w:rsidP="00FE3E75">
      <w:pPr>
        <w:widowControl w:val="0"/>
        <w:spacing w:after="0"/>
        <w:ind w:firstLine="709"/>
        <w:contextualSpacing/>
        <w:jc w:val="both"/>
        <w:rPr>
          <w:bCs/>
          <w:szCs w:val="24"/>
        </w:rPr>
      </w:pPr>
      <w:r w:rsidRPr="007514CA">
        <w:rPr>
          <w:bCs/>
          <w:szCs w:val="24"/>
        </w:rPr>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rsidR="00FE3E75" w:rsidRPr="007514CA" w:rsidRDefault="00FE3E75" w:rsidP="00FE3E75">
      <w:pPr>
        <w:widowControl w:val="0"/>
        <w:spacing w:after="0"/>
        <w:ind w:firstLine="709"/>
        <w:contextualSpacing/>
        <w:jc w:val="both"/>
        <w:rPr>
          <w:bCs/>
          <w:szCs w:val="24"/>
        </w:rPr>
      </w:pPr>
      <w:r w:rsidRPr="007514CA">
        <w:rPr>
          <w:bCs/>
          <w:szCs w:val="24"/>
        </w:rPr>
        <w:t xml:space="preserve">Третите лица, чиито ресурси Участниците ще ползват,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обществената поръчка, разписани в т. </w:t>
      </w:r>
      <w:r w:rsidR="00FC47DF">
        <w:rPr>
          <w:bCs/>
          <w:szCs w:val="24"/>
        </w:rPr>
        <w:t>3</w:t>
      </w:r>
      <w:r w:rsidRPr="007514CA">
        <w:rPr>
          <w:bCs/>
          <w:szCs w:val="24"/>
        </w:rPr>
        <w:t xml:space="preserve"> „</w:t>
      </w:r>
      <w:r w:rsidRPr="007514CA">
        <w:rPr>
          <w:b/>
          <w:bCs/>
          <w:i/>
          <w:szCs w:val="24"/>
          <w:u w:val="single"/>
        </w:rPr>
        <w:t>Лично състояние на Участниците</w:t>
      </w:r>
      <w:r w:rsidRPr="007514CA">
        <w:rPr>
          <w:bCs/>
          <w:szCs w:val="24"/>
        </w:rPr>
        <w:t xml:space="preserve">“ от настоящите указания. </w:t>
      </w:r>
    </w:p>
    <w:p w:rsidR="00FE3E75" w:rsidRPr="007514CA" w:rsidRDefault="00FE3E75" w:rsidP="00FE3E75">
      <w:pPr>
        <w:widowControl w:val="0"/>
        <w:spacing w:after="0"/>
        <w:ind w:firstLine="709"/>
        <w:contextualSpacing/>
        <w:jc w:val="both"/>
        <w:rPr>
          <w:bCs/>
          <w:szCs w:val="24"/>
        </w:rPr>
      </w:pPr>
      <w:r w:rsidRPr="007514CA">
        <w:rPr>
          <w:bCs/>
          <w:szCs w:val="24"/>
        </w:rPr>
        <w:t xml:space="preserve">Възложителят изисква да бъде договорена солидарна отговорност за изпълнението на поръчката между участника и третото лице, чийто капацитет се използва за доказване на съответствие с критериите, свързани с икономическото и финансовото състояние, когато Възложителят е поставил такива. </w:t>
      </w:r>
    </w:p>
    <w:p w:rsidR="00FE3E75" w:rsidRPr="007514CA" w:rsidRDefault="00FE3E75" w:rsidP="00FE3E75">
      <w:pPr>
        <w:widowControl w:val="0"/>
        <w:spacing w:after="0"/>
        <w:ind w:firstLine="709"/>
        <w:contextualSpacing/>
        <w:jc w:val="both"/>
        <w:rPr>
          <w:bCs/>
          <w:szCs w:val="24"/>
        </w:rPr>
      </w:pPr>
      <w:r w:rsidRPr="007514CA">
        <w:rPr>
          <w:bCs/>
          <w:szCs w:val="24"/>
        </w:rPr>
        <w:t xml:space="preserve">Когато Участник в обществената поръчка е обединение от физически и/или юридически лица, той може да докаже изпълнението на критериите за подбор с капацитета </w:t>
      </w:r>
      <w:r w:rsidRPr="007514CA">
        <w:rPr>
          <w:bCs/>
          <w:szCs w:val="24"/>
        </w:rPr>
        <w:lastRenderedPageBreak/>
        <w:t>на трети лица при спазване на описаните по-горе условия.</w:t>
      </w:r>
    </w:p>
    <w:p w:rsidR="00FE3E75" w:rsidRPr="007514CA" w:rsidRDefault="00FE3E75" w:rsidP="00FE3E75">
      <w:pPr>
        <w:tabs>
          <w:tab w:val="left" w:pos="993"/>
        </w:tabs>
        <w:overflowPunct w:val="0"/>
        <w:autoSpaceDE w:val="0"/>
        <w:autoSpaceDN w:val="0"/>
        <w:adjustRightInd w:val="0"/>
        <w:spacing w:after="0"/>
        <w:ind w:left="709"/>
        <w:jc w:val="both"/>
        <w:textAlignment w:val="baseline"/>
        <w:rPr>
          <w:rFonts w:eastAsia="Times New Roman"/>
          <w:b/>
          <w:szCs w:val="24"/>
        </w:rPr>
      </w:pPr>
    </w:p>
    <w:p w:rsidR="00FE3E75" w:rsidRPr="009751E8" w:rsidRDefault="00FE3E75" w:rsidP="00FC47DF">
      <w:pPr>
        <w:numPr>
          <w:ilvl w:val="0"/>
          <w:numId w:val="7"/>
        </w:numPr>
        <w:tabs>
          <w:tab w:val="left" w:pos="993"/>
        </w:tabs>
        <w:overflowPunct w:val="0"/>
        <w:autoSpaceDE w:val="0"/>
        <w:autoSpaceDN w:val="0"/>
        <w:adjustRightInd w:val="0"/>
        <w:spacing w:after="0"/>
        <w:ind w:left="0" w:firstLine="709"/>
        <w:jc w:val="both"/>
        <w:textAlignment w:val="baseline"/>
        <w:rPr>
          <w:rFonts w:eastAsia="Times New Roman"/>
          <w:b/>
          <w:i/>
          <w:szCs w:val="24"/>
        </w:rPr>
      </w:pPr>
      <w:r w:rsidRPr="009751E8">
        <w:rPr>
          <w:rFonts w:eastAsia="Times New Roman"/>
          <w:b/>
          <w:i/>
          <w:szCs w:val="24"/>
        </w:rPr>
        <w:t>Участие на подизпълнители</w:t>
      </w:r>
    </w:p>
    <w:p w:rsidR="00FE3E75" w:rsidRPr="007514CA" w:rsidRDefault="00FE3E75" w:rsidP="00FE3E75">
      <w:pPr>
        <w:widowControl w:val="0"/>
        <w:spacing w:after="0"/>
        <w:ind w:firstLine="709"/>
        <w:jc w:val="both"/>
        <w:rPr>
          <w:szCs w:val="24"/>
        </w:rPr>
      </w:pPr>
      <w:r w:rsidRPr="007514CA">
        <w:rPr>
          <w:rFonts w:eastAsia="Times New Roman"/>
          <w:bCs/>
          <w:szCs w:val="24"/>
        </w:rPr>
        <w:t>С офертата си Участниците посочват подизпълнителите, които ще ползват, както и вида и дела от поръчката, който ще им възложат, когато възнамеряват да използват такива. В случай, че за изпълнението на поръчката се предлага ползване на подизпълнители, Участникът е длъжен да представи в офертата си доказателства за поетите от подизпълнителите задължения</w:t>
      </w:r>
      <w:r w:rsidRPr="007514CA">
        <w:rPr>
          <w:szCs w:val="24"/>
        </w:rPr>
        <w:t>.</w:t>
      </w:r>
    </w:p>
    <w:p w:rsidR="00FE3E75" w:rsidRPr="007514CA" w:rsidRDefault="00FE3E75" w:rsidP="00FE3E75">
      <w:pPr>
        <w:spacing w:after="0"/>
        <w:ind w:firstLine="709"/>
        <w:jc w:val="both"/>
        <w:rPr>
          <w:rFonts w:eastAsia="Times New Roman"/>
          <w:bCs/>
          <w:szCs w:val="24"/>
        </w:rPr>
      </w:pPr>
      <w:r w:rsidRPr="007514CA">
        <w:rPr>
          <w:rFonts w:eastAsia="Times New Roman"/>
          <w:bCs/>
          <w:szCs w:val="24"/>
        </w:rPr>
        <w:t xml:space="preserve">Когато се предвижда участието на подизпълнители при изпълнение на поръчката, те трябва да отговарят на съответните критерии за подбор, съобразно вида и дела от поръчката, които ще изпълняват и </w:t>
      </w:r>
      <w:r w:rsidRPr="007514CA">
        <w:rPr>
          <w:bCs/>
          <w:szCs w:val="24"/>
        </w:rPr>
        <w:t xml:space="preserve">за тях да не са налице основанията за отстраняване от обществената поръчка, разписани в т. </w:t>
      </w:r>
      <w:r w:rsidR="00FC47DF">
        <w:rPr>
          <w:bCs/>
          <w:szCs w:val="24"/>
        </w:rPr>
        <w:t>3</w:t>
      </w:r>
      <w:r w:rsidRPr="007514CA">
        <w:rPr>
          <w:bCs/>
          <w:szCs w:val="24"/>
        </w:rPr>
        <w:t xml:space="preserve"> </w:t>
      </w:r>
      <w:r w:rsidRPr="002F5021">
        <w:rPr>
          <w:bCs/>
          <w:szCs w:val="24"/>
        </w:rPr>
        <w:t>„</w:t>
      </w:r>
      <w:r w:rsidRPr="002F5021">
        <w:rPr>
          <w:b/>
          <w:bCs/>
          <w:i/>
          <w:szCs w:val="24"/>
        </w:rPr>
        <w:t>Лично състояние на Участниците</w:t>
      </w:r>
      <w:r w:rsidRPr="002F5021">
        <w:rPr>
          <w:bCs/>
          <w:szCs w:val="24"/>
        </w:rPr>
        <w:t>“</w:t>
      </w:r>
      <w:r w:rsidRPr="007514CA">
        <w:rPr>
          <w:bCs/>
          <w:szCs w:val="24"/>
        </w:rPr>
        <w:t xml:space="preserve"> от настоящия раздел на документацията за участие.</w:t>
      </w:r>
    </w:p>
    <w:p w:rsidR="00FE3E75" w:rsidRPr="007514CA" w:rsidRDefault="00FE3E75" w:rsidP="00FE3E75">
      <w:pPr>
        <w:spacing w:after="0"/>
        <w:ind w:firstLine="709"/>
        <w:jc w:val="both"/>
        <w:rPr>
          <w:rFonts w:eastAsia="Times New Roman"/>
          <w:bCs/>
          <w:szCs w:val="24"/>
        </w:rPr>
      </w:pPr>
      <w:r w:rsidRPr="007514CA">
        <w:rPr>
          <w:rFonts w:eastAsia="Times New Roman"/>
          <w:bCs/>
          <w:szCs w:val="24"/>
        </w:rPr>
        <w:t>Независимо от възможността за използване на подизпълнителите, отговорността за изпълнение на договора за обществена поръчка е на изпълнителя.</w:t>
      </w:r>
    </w:p>
    <w:p w:rsidR="00FE3E75" w:rsidRPr="007514CA" w:rsidRDefault="00FE3E75" w:rsidP="00FE3E75">
      <w:pPr>
        <w:spacing w:after="0"/>
        <w:ind w:firstLine="709"/>
        <w:jc w:val="both"/>
        <w:rPr>
          <w:rFonts w:eastAsia="Times New Roman"/>
          <w:bCs/>
          <w:szCs w:val="24"/>
        </w:rPr>
      </w:pPr>
      <w:r w:rsidRPr="007514CA">
        <w:rPr>
          <w:rFonts w:eastAsia="Times New Roman"/>
          <w:bCs/>
          <w:szCs w:val="24"/>
        </w:rPr>
        <w:t>След сключване на договора и най-късно преди започване на изпълнението му, изпълнителят е длъжен да уведоми Възложителя за името, данните за контакт и представителите на подизпълнителите, посочени в офертата.</w:t>
      </w:r>
    </w:p>
    <w:p w:rsidR="00FE3E75" w:rsidRPr="007514CA" w:rsidRDefault="00FE3E75" w:rsidP="00FE3E75">
      <w:pPr>
        <w:spacing w:after="0"/>
        <w:ind w:firstLine="709"/>
        <w:jc w:val="both"/>
        <w:rPr>
          <w:rFonts w:eastAsia="Times New Roman"/>
          <w:bCs/>
          <w:szCs w:val="24"/>
        </w:rPr>
      </w:pPr>
      <w:r w:rsidRPr="007514CA">
        <w:rPr>
          <w:rFonts w:eastAsia="Times New Roman"/>
          <w:bCs/>
          <w:szCs w:val="24"/>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FE3E75" w:rsidRPr="007514CA" w:rsidRDefault="00FE3E75" w:rsidP="00FE3E75">
      <w:pPr>
        <w:spacing w:after="0"/>
        <w:ind w:firstLine="709"/>
        <w:jc w:val="both"/>
        <w:rPr>
          <w:rFonts w:eastAsia="Times New Roman"/>
          <w:bCs/>
          <w:szCs w:val="24"/>
        </w:rPr>
      </w:pPr>
      <w:r w:rsidRPr="007514CA">
        <w:rPr>
          <w:rFonts w:eastAsia="Times New Roman"/>
          <w:bCs/>
          <w:szCs w:val="24"/>
        </w:rPr>
        <w:t>а) за новия подизпълнител не са налице основанията за отстраняване от обществената поръчка;</w:t>
      </w:r>
    </w:p>
    <w:p w:rsidR="00FE3E75" w:rsidRPr="007514CA" w:rsidRDefault="00FE3E75" w:rsidP="00FE3E75">
      <w:pPr>
        <w:spacing w:after="0"/>
        <w:ind w:firstLine="709"/>
        <w:jc w:val="both"/>
        <w:rPr>
          <w:rFonts w:eastAsia="Times New Roman"/>
          <w:bCs/>
          <w:szCs w:val="24"/>
        </w:rPr>
      </w:pPr>
      <w:r w:rsidRPr="007514CA">
        <w:rPr>
          <w:rFonts w:eastAsia="Times New Roman"/>
          <w:bCs/>
          <w:szCs w:val="24"/>
        </w:rPr>
        <w:t xml:space="preserve">б)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FE3E75" w:rsidRPr="007514CA" w:rsidRDefault="00FE3E75" w:rsidP="00FE3E75">
      <w:pPr>
        <w:spacing w:after="0"/>
        <w:ind w:firstLine="709"/>
        <w:jc w:val="both"/>
        <w:rPr>
          <w:rFonts w:eastAsia="Times New Roman"/>
          <w:bCs/>
          <w:szCs w:val="24"/>
        </w:rPr>
      </w:pPr>
      <w:r w:rsidRPr="007514CA">
        <w:rPr>
          <w:rFonts w:eastAsia="Times New Roman"/>
          <w:bCs/>
          <w:szCs w:val="24"/>
        </w:rPr>
        <w:t>При замяна или включване на подизпълнител, изпълнителят е длъжен да представи на Възложителя всички документи, които доказват изпълнението на условията за замяна или включване на подизпълнител.</w:t>
      </w:r>
    </w:p>
    <w:p w:rsidR="00FE3E75" w:rsidRPr="007514CA" w:rsidRDefault="00FE3E75" w:rsidP="00FE3E75">
      <w:pPr>
        <w:tabs>
          <w:tab w:val="left" w:pos="993"/>
        </w:tabs>
        <w:overflowPunct w:val="0"/>
        <w:autoSpaceDE w:val="0"/>
        <w:autoSpaceDN w:val="0"/>
        <w:adjustRightInd w:val="0"/>
        <w:spacing w:after="0"/>
        <w:ind w:firstLine="720"/>
        <w:jc w:val="both"/>
        <w:textAlignment w:val="baseline"/>
        <w:rPr>
          <w:rFonts w:eastAsia="Times New Roman"/>
          <w:bCs/>
          <w:szCs w:val="24"/>
        </w:rPr>
      </w:pPr>
      <w:r w:rsidRPr="007514CA">
        <w:rPr>
          <w:rFonts w:eastAsia="Times New Roman"/>
          <w:bCs/>
          <w:szCs w:val="24"/>
        </w:rPr>
        <w:t>Лице, което е дало съгласие да бъде подизпълнител на друг Участник, не може да подава самостоятелна оферта.</w:t>
      </w:r>
    </w:p>
    <w:p w:rsidR="00F652C5" w:rsidRPr="00475DCB" w:rsidRDefault="00F652C5" w:rsidP="00186C70">
      <w:pPr>
        <w:tabs>
          <w:tab w:val="left" w:pos="993"/>
        </w:tabs>
        <w:overflowPunct w:val="0"/>
        <w:autoSpaceDE w:val="0"/>
        <w:autoSpaceDN w:val="0"/>
        <w:adjustRightInd w:val="0"/>
        <w:spacing w:after="0"/>
        <w:ind w:firstLine="720"/>
        <w:jc w:val="both"/>
        <w:textAlignment w:val="baseline"/>
        <w:rPr>
          <w:rFonts w:eastAsia="Times New Roman"/>
          <w:szCs w:val="24"/>
        </w:rPr>
      </w:pPr>
    </w:p>
    <w:p w:rsidR="002F5021" w:rsidRPr="002F5021" w:rsidRDefault="000B2D87" w:rsidP="00953B98">
      <w:pPr>
        <w:numPr>
          <w:ilvl w:val="0"/>
          <w:numId w:val="7"/>
        </w:numPr>
        <w:tabs>
          <w:tab w:val="left" w:pos="993"/>
        </w:tabs>
        <w:overflowPunct w:val="0"/>
        <w:autoSpaceDE w:val="0"/>
        <w:autoSpaceDN w:val="0"/>
        <w:adjustRightInd w:val="0"/>
        <w:spacing w:after="0"/>
        <w:ind w:left="0" w:firstLine="709"/>
        <w:jc w:val="both"/>
        <w:textAlignment w:val="baseline"/>
        <w:rPr>
          <w:rFonts w:eastAsia="Times New Roman"/>
          <w:szCs w:val="24"/>
        </w:rPr>
      </w:pPr>
      <w:r w:rsidRPr="002F5021">
        <w:rPr>
          <w:rFonts w:eastAsia="Times New Roman"/>
          <w:b/>
          <w:i/>
          <w:szCs w:val="24"/>
        </w:rPr>
        <w:t>И</w:t>
      </w:r>
      <w:r w:rsidR="001425F1" w:rsidRPr="002F5021">
        <w:rPr>
          <w:rFonts w:eastAsia="Times New Roman"/>
          <w:b/>
          <w:i/>
          <w:szCs w:val="24"/>
        </w:rPr>
        <w:t xml:space="preserve">зисквания </w:t>
      </w:r>
      <w:r w:rsidRPr="002F5021">
        <w:rPr>
          <w:rFonts w:eastAsia="Times New Roman"/>
          <w:b/>
          <w:i/>
          <w:szCs w:val="24"/>
        </w:rPr>
        <w:t xml:space="preserve">за </w:t>
      </w:r>
      <w:r w:rsidR="002F5021" w:rsidRPr="002F5021">
        <w:rPr>
          <w:rFonts w:eastAsia="Times New Roman"/>
          <w:b/>
          <w:i/>
          <w:szCs w:val="24"/>
        </w:rPr>
        <w:t xml:space="preserve">годност </w:t>
      </w:r>
      <w:r w:rsidR="002F5021" w:rsidRPr="002F5021">
        <w:rPr>
          <w:rFonts w:eastAsia="Times New Roman"/>
          <w:b/>
          <w:i/>
          <w:szCs w:val="24"/>
          <w:lang w:val="en-US"/>
        </w:rPr>
        <w:t>(</w:t>
      </w:r>
      <w:r w:rsidR="002F5021" w:rsidRPr="002F5021">
        <w:rPr>
          <w:rFonts w:eastAsia="Times New Roman"/>
          <w:b/>
          <w:i/>
          <w:szCs w:val="24"/>
        </w:rPr>
        <w:t>правоспособност</w:t>
      </w:r>
      <w:r w:rsidR="002F5021" w:rsidRPr="002F5021">
        <w:rPr>
          <w:rFonts w:eastAsia="Times New Roman"/>
          <w:b/>
          <w:i/>
          <w:szCs w:val="24"/>
          <w:lang w:val="en-US"/>
        </w:rPr>
        <w:t>)</w:t>
      </w:r>
      <w:r w:rsidR="002F5021">
        <w:rPr>
          <w:rFonts w:eastAsia="Times New Roman"/>
          <w:b/>
          <w:i/>
          <w:szCs w:val="24"/>
        </w:rPr>
        <w:t xml:space="preserve"> </w:t>
      </w:r>
      <w:r w:rsidR="002F5021" w:rsidRPr="002F5021">
        <w:rPr>
          <w:rFonts w:eastAsia="Times New Roman"/>
          <w:b/>
          <w:i/>
          <w:szCs w:val="24"/>
        </w:rPr>
        <w:t>за упражняване на професионална дейност, икономическо и финансово състояние</w:t>
      </w:r>
      <w:r w:rsidRPr="002F5021">
        <w:rPr>
          <w:rFonts w:eastAsia="Times New Roman"/>
          <w:b/>
          <w:i/>
          <w:szCs w:val="24"/>
        </w:rPr>
        <w:t>, технически</w:t>
      </w:r>
      <w:r w:rsidR="002F5021">
        <w:rPr>
          <w:rFonts w:eastAsia="Times New Roman"/>
          <w:b/>
          <w:i/>
          <w:szCs w:val="24"/>
        </w:rPr>
        <w:t xml:space="preserve"> и професионални способности</w:t>
      </w:r>
      <w:r w:rsidRPr="002F5021">
        <w:rPr>
          <w:rFonts w:eastAsia="Times New Roman"/>
          <w:b/>
          <w:i/>
          <w:szCs w:val="24"/>
        </w:rPr>
        <w:t xml:space="preserve"> </w:t>
      </w:r>
    </w:p>
    <w:p w:rsidR="007B4ABA" w:rsidRPr="002F5021" w:rsidRDefault="007B4ABA" w:rsidP="002F5021">
      <w:pPr>
        <w:tabs>
          <w:tab w:val="left" w:pos="993"/>
        </w:tabs>
        <w:overflowPunct w:val="0"/>
        <w:autoSpaceDE w:val="0"/>
        <w:autoSpaceDN w:val="0"/>
        <w:adjustRightInd w:val="0"/>
        <w:spacing w:after="0"/>
        <w:ind w:firstLine="709"/>
        <w:jc w:val="both"/>
        <w:textAlignment w:val="baseline"/>
        <w:rPr>
          <w:rFonts w:eastAsia="Times New Roman"/>
          <w:szCs w:val="24"/>
        </w:rPr>
      </w:pPr>
      <w:r w:rsidRPr="002F5021">
        <w:rPr>
          <w:rFonts w:eastAsia="Times New Roman"/>
          <w:szCs w:val="24"/>
        </w:rPr>
        <w:t xml:space="preserve">В настоящата обществена поръчка, Възложителят не поставя изисквания, свързани с </w:t>
      </w:r>
      <w:r w:rsidR="002F5021" w:rsidRPr="002F5021">
        <w:rPr>
          <w:rFonts w:eastAsia="Times New Roman"/>
          <w:szCs w:val="24"/>
        </w:rPr>
        <w:t xml:space="preserve">годност (правоспособност) за упражняване на професионална дейност, икономическо и финансово състояние, технически и професионални способности </w:t>
      </w:r>
      <w:r w:rsidRPr="002F5021">
        <w:rPr>
          <w:rFonts w:eastAsia="Times New Roman"/>
          <w:szCs w:val="24"/>
        </w:rPr>
        <w:t>към Участниците.</w:t>
      </w:r>
    </w:p>
    <w:p w:rsidR="00F652C5" w:rsidRPr="00475DCB" w:rsidRDefault="00F652C5" w:rsidP="001425F1">
      <w:pPr>
        <w:tabs>
          <w:tab w:val="left" w:pos="993"/>
        </w:tabs>
        <w:overflowPunct w:val="0"/>
        <w:autoSpaceDE w:val="0"/>
        <w:autoSpaceDN w:val="0"/>
        <w:adjustRightInd w:val="0"/>
        <w:spacing w:after="0"/>
        <w:ind w:firstLine="709"/>
        <w:jc w:val="both"/>
        <w:textAlignment w:val="baseline"/>
        <w:rPr>
          <w:rFonts w:eastAsia="Times New Roman"/>
          <w:i/>
          <w:szCs w:val="24"/>
        </w:rPr>
      </w:pPr>
    </w:p>
    <w:p w:rsidR="001425F1" w:rsidRPr="009751E8" w:rsidRDefault="001425F1" w:rsidP="00051EC0">
      <w:pPr>
        <w:numPr>
          <w:ilvl w:val="0"/>
          <w:numId w:val="7"/>
        </w:numPr>
        <w:tabs>
          <w:tab w:val="left" w:pos="993"/>
        </w:tabs>
        <w:overflowPunct w:val="0"/>
        <w:autoSpaceDE w:val="0"/>
        <w:autoSpaceDN w:val="0"/>
        <w:adjustRightInd w:val="0"/>
        <w:spacing w:after="0"/>
        <w:ind w:left="0" w:firstLine="709"/>
        <w:jc w:val="both"/>
        <w:textAlignment w:val="baseline"/>
        <w:rPr>
          <w:rFonts w:eastAsia="Times New Roman"/>
          <w:b/>
          <w:i/>
          <w:szCs w:val="24"/>
        </w:rPr>
      </w:pPr>
      <w:r w:rsidRPr="009751E8">
        <w:rPr>
          <w:rFonts w:eastAsia="Times New Roman"/>
          <w:b/>
          <w:i/>
          <w:szCs w:val="24"/>
        </w:rPr>
        <w:t>Срок на валидност на офертата</w:t>
      </w:r>
    </w:p>
    <w:p w:rsidR="001425F1" w:rsidRPr="00475DCB" w:rsidRDefault="001425F1" w:rsidP="001425F1">
      <w:pPr>
        <w:tabs>
          <w:tab w:val="left" w:pos="993"/>
        </w:tabs>
        <w:suppressAutoHyphens/>
        <w:autoSpaceDN w:val="0"/>
        <w:spacing w:after="0"/>
        <w:ind w:firstLine="709"/>
        <w:jc w:val="both"/>
        <w:textAlignment w:val="baseline"/>
        <w:rPr>
          <w:rFonts w:eastAsia="Times New Roman"/>
          <w:szCs w:val="24"/>
        </w:rPr>
      </w:pPr>
      <w:r w:rsidRPr="00475DCB">
        <w:rPr>
          <w:rFonts w:eastAsia="Times New Roman"/>
          <w:szCs w:val="24"/>
        </w:rPr>
        <w:t xml:space="preserve">Срокът на валидност на офертата е времето, през което Участниците са обвързани с условията на представените от тях оферти. </w:t>
      </w:r>
    </w:p>
    <w:p w:rsidR="001425F1" w:rsidRDefault="001425F1" w:rsidP="001425F1">
      <w:pPr>
        <w:tabs>
          <w:tab w:val="left" w:pos="993"/>
        </w:tabs>
        <w:suppressAutoHyphens/>
        <w:autoSpaceDN w:val="0"/>
        <w:spacing w:after="0"/>
        <w:ind w:firstLine="709"/>
        <w:jc w:val="both"/>
        <w:textAlignment w:val="baseline"/>
        <w:rPr>
          <w:rFonts w:eastAsia="Times New Roman"/>
          <w:szCs w:val="24"/>
        </w:rPr>
      </w:pPr>
      <w:r w:rsidRPr="00475DCB">
        <w:rPr>
          <w:rFonts w:eastAsia="Times New Roman"/>
          <w:szCs w:val="24"/>
        </w:rPr>
        <w:t>Предложеният от Участниците срок на валидност на представените от тях оферти не трябва да бъде по-</w:t>
      </w:r>
      <w:r w:rsidRPr="00942666">
        <w:rPr>
          <w:rFonts w:eastAsia="Times New Roman"/>
          <w:szCs w:val="24"/>
        </w:rPr>
        <w:t xml:space="preserve">кратък от </w:t>
      </w:r>
      <w:r w:rsidR="00F67C4D">
        <w:rPr>
          <w:rFonts w:eastAsia="Times New Roman"/>
          <w:szCs w:val="24"/>
          <w:lang w:val="en-US"/>
        </w:rPr>
        <w:t>30</w:t>
      </w:r>
      <w:r w:rsidR="00F67C4D">
        <w:rPr>
          <w:rFonts w:eastAsia="Times New Roman"/>
          <w:szCs w:val="24"/>
        </w:rPr>
        <w:t>.06</w:t>
      </w:r>
      <w:r w:rsidR="00B755BA" w:rsidRPr="00942666">
        <w:rPr>
          <w:rFonts w:eastAsia="Times New Roman"/>
          <w:szCs w:val="24"/>
        </w:rPr>
        <w:t>.2017</w:t>
      </w:r>
      <w:r w:rsidR="00125527">
        <w:rPr>
          <w:rFonts w:eastAsia="Times New Roman"/>
          <w:szCs w:val="24"/>
        </w:rPr>
        <w:t xml:space="preserve"> г.</w:t>
      </w:r>
    </w:p>
    <w:p w:rsidR="00F652C5" w:rsidRPr="009751E8" w:rsidRDefault="00F652C5" w:rsidP="001425F1">
      <w:pPr>
        <w:tabs>
          <w:tab w:val="left" w:pos="993"/>
        </w:tabs>
        <w:suppressAutoHyphens/>
        <w:autoSpaceDN w:val="0"/>
        <w:spacing w:after="0"/>
        <w:ind w:firstLine="709"/>
        <w:jc w:val="both"/>
        <w:textAlignment w:val="baseline"/>
        <w:rPr>
          <w:rFonts w:eastAsia="Times New Roman"/>
          <w:i/>
          <w:szCs w:val="24"/>
        </w:rPr>
      </w:pPr>
    </w:p>
    <w:p w:rsidR="001425F1" w:rsidRPr="009751E8" w:rsidRDefault="001425F1" w:rsidP="008E2098">
      <w:pPr>
        <w:numPr>
          <w:ilvl w:val="0"/>
          <w:numId w:val="7"/>
        </w:numPr>
        <w:tabs>
          <w:tab w:val="left" w:pos="993"/>
        </w:tabs>
        <w:overflowPunct w:val="0"/>
        <w:autoSpaceDE w:val="0"/>
        <w:autoSpaceDN w:val="0"/>
        <w:adjustRightInd w:val="0"/>
        <w:spacing w:after="0"/>
        <w:ind w:left="0" w:firstLine="709"/>
        <w:jc w:val="both"/>
        <w:textAlignment w:val="baseline"/>
        <w:rPr>
          <w:rFonts w:eastAsia="Times New Roman"/>
          <w:b/>
          <w:i/>
          <w:szCs w:val="24"/>
        </w:rPr>
      </w:pPr>
      <w:r w:rsidRPr="009751E8">
        <w:rPr>
          <w:rFonts w:eastAsia="Times New Roman"/>
          <w:b/>
          <w:i/>
          <w:szCs w:val="24"/>
        </w:rPr>
        <w:t>Критерий за възлагане</w:t>
      </w:r>
    </w:p>
    <w:p w:rsidR="001425F1" w:rsidRPr="00475DCB" w:rsidRDefault="001425F1" w:rsidP="001425F1">
      <w:pPr>
        <w:tabs>
          <w:tab w:val="left" w:pos="993"/>
        </w:tabs>
        <w:overflowPunct w:val="0"/>
        <w:autoSpaceDE w:val="0"/>
        <w:autoSpaceDN w:val="0"/>
        <w:adjustRightInd w:val="0"/>
        <w:spacing w:after="0"/>
        <w:ind w:firstLine="709"/>
        <w:jc w:val="both"/>
        <w:textAlignment w:val="baseline"/>
        <w:rPr>
          <w:rFonts w:eastAsia="Times New Roman"/>
          <w:szCs w:val="24"/>
        </w:rPr>
      </w:pPr>
      <w:r w:rsidRPr="00475DCB">
        <w:rPr>
          <w:rFonts w:eastAsia="Times New Roman"/>
          <w:szCs w:val="24"/>
        </w:rPr>
        <w:t xml:space="preserve">Критерият за възлагане на </w:t>
      </w:r>
      <w:r w:rsidR="00F652C5">
        <w:rPr>
          <w:rFonts w:eastAsia="Times New Roman"/>
          <w:szCs w:val="24"/>
        </w:rPr>
        <w:t>поръчката</w:t>
      </w:r>
      <w:r w:rsidRPr="00475DCB">
        <w:rPr>
          <w:rFonts w:eastAsia="Times New Roman"/>
          <w:szCs w:val="24"/>
        </w:rPr>
        <w:t xml:space="preserve"> е „икономически най-изгодна оферта” </w:t>
      </w:r>
      <w:r w:rsidR="007B4ABA">
        <w:rPr>
          <w:rFonts w:eastAsia="Times New Roman"/>
          <w:szCs w:val="24"/>
        </w:rPr>
        <w:t>определена въз основа на</w:t>
      </w:r>
      <w:r w:rsidR="00F67C4D">
        <w:rPr>
          <w:rFonts w:eastAsia="Times New Roman"/>
          <w:szCs w:val="24"/>
        </w:rPr>
        <w:t xml:space="preserve"> критерий</w:t>
      </w:r>
      <w:r w:rsidR="007B4ABA">
        <w:rPr>
          <w:rFonts w:eastAsia="Times New Roman"/>
          <w:szCs w:val="24"/>
        </w:rPr>
        <w:t xml:space="preserve"> „най-</w:t>
      </w:r>
      <w:r w:rsidR="008E2098" w:rsidRPr="00475DCB">
        <w:rPr>
          <w:rFonts w:eastAsia="Times New Roman"/>
          <w:szCs w:val="24"/>
        </w:rPr>
        <w:t>ниската цена“, съгласно чл. 70, ал. 2, т. 1 от ЗОП</w:t>
      </w:r>
      <w:r w:rsidRPr="00475DCB">
        <w:rPr>
          <w:rFonts w:eastAsia="Times New Roman"/>
          <w:szCs w:val="24"/>
        </w:rPr>
        <w:t>.</w:t>
      </w:r>
    </w:p>
    <w:p w:rsidR="008E2098" w:rsidRPr="00475DCB" w:rsidRDefault="008E2098" w:rsidP="008E2098">
      <w:pPr>
        <w:overflowPunct w:val="0"/>
        <w:autoSpaceDE w:val="0"/>
        <w:autoSpaceDN w:val="0"/>
        <w:adjustRightInd w:val="0"/>
        <w:spacing w:after="0"/>
        <w:ind w:firstLine="709"/>
        <w:contextualSpacing/>
        <w:jc w:val="both"/>
        <w:textAlignment w:val="baseline"/>
        <w:rPr>
          <w:szCs w:val="24"/>
        </w:rPr>
      </w:pPr>
      <w:r w:rsidRPr="00475DCB">
        <w:rPr>
          <w:szCs w:val="24"/>
        </w:rPr>
        <w:t>Най</w:t>
      </w:r>
      <w:r w:rsidR="00D43D4F">
        <w:rPr>
          <w:szCs w:val="24"/>
        </w:rPr>
        <w:t xml:space="preserve"> -</w:t>
      </w:r>
      <w:r w:rsidRPr="00475DCB">
        <w:rPr>
          <w:szCs w:val="24"/>
        </w:rPr>
        <w:t xml:space="preserve"> ниската цена се определя по следната формула:</w:t>
      </w:r>
    </w:p>
    <w:p w:rsidR="008E2098" w:rsidRPr="00475DCB" w:rsidRDefault="00F652C5" w:rsidP="008E2098">
      <w:pPr>
        <w:overflowPunct w:val="0"/>
        <w:autoSpaceDE w:val="0"/>
        <w:autoSpaceDN w:val="0"/>
        <w:adjustRightInd w:val="0"/>
        <w:spacing w:after="0"/>
        <w:ind w:firstLine="709"/>
        <w:contextualSpacing/>
        <w:jc w:val="both"/>
        <w:textAlignment w:val="baseline"/>
        <w:rPr>
          <w:szCs w:val="24"/>
        </w:rPr>
      </w:pPr>
      <w:r>
        <w:rPr>
          <w:szCs w:val="24"/>
          <w:lang w:val="en-US"/>
        </w:rPr>
        <w:t>Ts</w:t>
      </w:r>
      <w:r w:rsidR="008E2098" w:rsidRPr="00475DCB">
        <w:rPr>
          <w:szCs w:val="24"/>
        </w:rPr>
        <w:t xml:space="preserve"> = (</w:t>
      </w:r>
      <w:r>
        <w:rPr>
          <w:szCs w:val="24"/>
          <w:lang w:val="en-US"/>
        </w:rPr>
        <w:t>Ts</w:t>
      </w:r>
      <w:r w:rsidR="008E2098" w:rsidRPr="00475DCB">
        <w:rPr>
          <w:szCs w:val="24"/>
        </w:rPr>
        <w:t xml:space="preserve"> </w:t>
      </w:r>
      <w:r>
        <w:rPr>
          <w:szCs w:val="24"/>
          <w:lang w:val="en-US"/>
        </w:rPr>
        <w:t>min</w:t>
      </w:r>
      <w:r w:rsidR="008E2098" w:rsidRPr="00475DCB">
        <w:rPr>
          <w:szCs w:val="24"/>
        </w:rPr>
        <w:t>/</w:t>
      </w:r>
      <w:r>
        <w:rPr>
          <w:szCs w:val="24"/>
          <w:lang w:val="en-US"/>
        </w:rPr>
        <w:t>Ts</w:t>
      </w:r>
      <w:r w:rsidR="008E2098" w:rsidRPr="00475DCB">
        <w:rPr>
          <w:szCs w:val="24"/>
        </w:rPr>
        <w:t xml:space="preserve"> i) х 100, </w:t>
      </w:r>
    </w:p>
    <w:p w:rsidR="008E2098" w:rsidRPr="00475DCB" w:rsidRDefault="008E2098" w:rsidP="008E2098">
      <w:pPr>
        <w:overflowPunct w:val="0"/>
        <w:autoSpaceDE w:val="0"/>
        <w:autoSpaceDN w:val="0"/>
        <w:adjustRightInd w:val="0"/>
        <w:spacing w:after="0"/>
        <w:ind w:firstLine="709"/>
        <w:contextualSpacing/>
        <w:jc w:val="both"/>
        <w:textAlignment w:val="baseline"/>
        <w:rPr>
          <w:szCs w:val="24"/>
        </w:rPr>
      </w:pPr>
      <w:r w:rsidRPr="00475DCB">
        <w:rPr>
          <w:szCs w:val="24"/>
        </w:rPr>
        <w:t>Където :</w:t>
      </w:r>
    </w:p>
    <w:p w:rsidR="008E2098" w:rsidRPr="00475DCB" w:rsidRDefault="00F652C5" w:rsidP="008E2098">
      <w:pPr>
        <w:overflowPunct w:val="0"/>
        <w:autoSpaceDE w:val="0"/>
        <w:autoSpaceDN w:val="0"/>
        <w:adjustRightInd w:val="0"/>
        <w:spacing w:after="0"/>
        <w:ind w:firstLine="709"/>
        <w:contextualSpacing/>
        <w:jc w:val="both"/>
        <w:textAlignment w:val="baseline"/>
        <w:rPr>
          <w:szCs w:val="24"/>
        </w:rPr>
      </w:pPr>
      <w:r>
        <w:rPr>
          <w:szCs w:val="24"/>
          <w:lang w:val="en-US"/>
        </w:rPr>
        <w:t xml:space="preserve">Ts </w:t>
      </w:r>
      <w:r w:rsidR="008E2098" w:rsidRPr="00475DCB">
        <w:rPr>
          <w:szCs w:val="24"/>
        </w:rPr>
        <w:t>min - най-ниска</w:t>
      </w:r>
      <w:r w:rsidR="00D43D4F">
        <w:rPr>
          <w:szCs w:val="24"/>
        </w:rPr>
        <w:t xml:space="preserve"> обща цена,</w:t>
      </w:r>
      <w:r w:rsidR="008E2098" w:rsidRPr="00475DCB">
        <w:rPr>
          <w:szCs w:val="24"/>
        </w:rPr>
        <w:t xml:space="preserve"> предложена измежду всички оферти обща цена;</w:t>
      </w:r>
    </w:p>
    <w:p w:rsidR="008E2098" w:rsidRDefault="00F652C5" w:rsidP="008E2098">
      <w:pPr>
        <w:overflowPunct w:val="0"/>
        <w:autoSpaceDE w:val="0"/>
        <w:autoSpaceDN w:val="0"/>
        <w:adjustRightInd w:val="0"/>
        <w:spacing w:after="0"/>
        <w:ind w:firstLine="709"/>
        <w:contextualSpacing/>
        <w:jc w:val="both"/>
        <w:textAlignment w:val="baseline"/>
        <w:rPr>
          <w:szCs w:val="24"/>
          <w:lang w:val="en-US"/>
        </w:rPr>
      </w:pPr>
      <w:r>
        <w:rPr>
          <w:szCs w:val="24"/>
          <w:lang w:val="en-US"/>
        </w:rPr>
        <w:lastRenderedPageBreak/>
        <w:t xml:space="preserve">Ts </w:t>
      </w:r>
      <w:r w:rsidR="008E2098" w:rsidRPr="00475DCB">
        <w:rPr>
          <w:szCs w:val="24"/>
        </w:rPr>
        <w:t>i - общата цена, съдържаща се в оценяваната оферта;</w:t>
      </w:r>
    </w:p>
    <w:p w:rsidR="00F652C5" w:rsidRPr="00F652C5" w:rsidRDefault="00F652C5" w:rsidP="008E2098">
      <w:pPr>
        <w:overflowPunct w:val="0"/>
        <w:autoSpaceDE w:val="0"/>
        <w:autoSpaceDN w:val="0"/>
        <w:adjustRightInd w:val="0"/>
        <w:spacing w:after="0"/>
        <w:ind w:firstLine="709"/>
        <w:contextualSpacing/>
        <w:jc w:val="both"/>
        <w:textAlignment w:val="baseline"/>
        <w:rPr>
          <w:szCs w:val="24"/>
          <w:lang w:val="en-US"/>
        </w:rPr>
      </w:pPr>
    </w:p>
    <w:p w:rsidR="008E2098" w:rsidRDefault="00F652C5" w:rsidP="008E2098">
      <w:pPr>
        <w:pStyle w:val="ListParagraph"/>
        <w:numPr>
          <w:ilvl w:val="0"/>
          <w:numId w:val="16"/>
        </w:numPr>
        <w:overflowPunct w:val="0"/>
        <w:autoSpaceDE w:val="0"/>
        <w:autoSpaceDN w:val="0"/>
        <w:adjustRightInd w:val="0"/>
        <w:spacing w:after="0"/>
        <w:jc w:val="both"/>
        <w:textAlignment w:val="baseline"/>
        <w:rPr>
          <w:szCs w:val="24"/>
        </w:rPr>
      </w:pPr>
      <w:r>
        <w:rPr>
          <w:szCs w:val="24"/>
        </w:rPr>
        <w:t xml:space="preserve"> </w:t>
      </w:r>
      <w:r w:rsidR="008E2098" w:rsidRPr="00475DCB">
        <w:rPr>
          <w:szCs w:val="24"/>
        </w:rPr>
        <w:t>– максималният бр</w:t>
      </w:r>
      <w:r>
        <w:rPr>
          <w:szCs w:val="24"/>
        </w:rPr>
        <w:t>ой точки</w:t>
      </w:r>
      <w:r w:rsidR="008E2098" w:rsidRPr="00475DCB">
        <w:rPr>
          <w:szCs w:val="24"/>
        </w:rPr>
        <w:t>.</w:t>
      </w:r>
    </w:p>
    <w:p w:rsidR="00F652C5" w:rsidRPr="00475DCB" w:rsidRDefault="00F652C5" w:rsidP="00F652C5">
      <w:pPr>
        <w:pStyle w:val="ListParagraph"/>
        <w:overflowPunct w:val="0"/>
        <w:autoSpaceDE w:val="0"/>
        <w:autoSpaceDN w:val="0"/>
        <w:adjustRightInd w:val="0"/>
        <w:spacing w:after="0"/>
        <w:ind w:left="1069"/>
        <w:jc w:val="both"/>
        <w:textAlignment w:val="baseline"/>
        <w:rPr>
          <w:szCs w:val="24"/>
        </w:rPr>
      </w:pPr>
    </w:p>
    <w:p w:rsidR="008E2098" w:rsidRPr="00475DCB" w:rsidRDefault="00F652C5" w:rsidP="008E2098">
      <w:pPr>
        <w:spacing w:after="0"/>
        <w:ind w:left="709"/>
        <w:jc w:val="both"/>
        <w:rPr>
          <w:rFonts w:eastAsia="Times New Roman"/>
          <w:b/>
          <w:caps/>
          <w:szCs w:val="24"/>
        </w:rPr>
      </w:pPr>
      <w:r w:rsidRPr="002F5021">
        <w:rPr>
          <w:b/>
          <w:i/>
          <w:szCs w:val="24"/>
        </w:rPr>
        <w:t>8</w:t>
      </w:r>
      <w:r w:rsidR="008E2098" w:rsidRPr="002F5021">
        <w:rPr>
          <w:b/>
          <w:i/>
          <w:szCs w:val="24"/>
        </w:rPr>
        <w:t>.1.</w:t>
      </w:r>
      <w:r w:rsidR="008E2098" w:rsidRPr="009751E8">
        <w:rPr>
          <w:i/>
          <w:szCs w:val="24"/>
        </w:rPr>
        <w:t xml:space="preserve"> </w:t>
      </w:r>
      <w:r w:rsidR="008E2098" w:rsidRPr="009751E8">
        <w:rPr>
          <w:rFonts w:eastAsia="Times New Roman"/>
          <w:b/>
          <w:i/>
          <w:szCs w:val="24"/>
        </w:rPr>
        <w:t>Класиране на офертите</w:t>
      </w:r>
      <w:r w:rsidR="008E2098" w:rsidRPr="00475DCB">
        <w:rPr>
          <w:rFonts w:eastAsia="Times New Roman"/>
          <w:b/>
          <w:caps/>
          <w:szCs w:val="24"/>
        </w:rPr>
        <w:t xml:space="preserve"> </w:t>
      </w:r>
    </w:p>
    <w:p w:rsidR="008E2098" w:rsidRDefault="008E2098" w:rsidP="008E2098">
      <w:pPr>
        <w:spacing w:after="0"/>
        <w:ind w:firstLine="709"/>
        <w:jc w:val="both"/>
        <w:rPr>
          <w:rFonts w:eastAsia="Times New Roman"/>
          <w:szCs w:val="24"/>
        </w:rPr>
      </w:pPr>
      <w:r w:rsidRPr="00475DCB">
        <w:rPr>
          <w:rFonts w:eastAsia="Times New Roman"/>
          <w:szCs w:val="24"/>
        </w:rPr>
        <w:t xml:space="preserve">Извършва се по низходящ ред на получената оценка, като на първо място </w:t>
      </w:r>
      <w:r w:rsidR="00F652C5">
        <w:rPr>
          <w:rFonts w:eastAsia="Times New Roman"/>
          <w:szCs w:val="24"/>
        </w:rPr>
        <w:t>се класира офертата с най-висок брой точки</w:t>
      </w:r>
      <w:r w:rsidRPr="00475DCB">
        <w:rPr>
          <w:rFonts w:eastAsia="Times New Roman"/>
          <w:szCs w:val="24"/>
        </w:rPr>
        <w:t>, т. е. най-ниска обща цена.</w:t>
      </w:r>
    </w:p>
    <w:p w:rsidR="00F652C5" w:rsidRPr="00475DCB" w:rsidRDefault="00F652C5" w:rsidP="008E2098">
      <w:pPr>
        <w:spacing w:after="0"/>
        <w:ind w:firstLine="709"/>
        <w:jc w:val="both"/>
        <w:rPr>
          <w:rFonts w:eastAsia="Times New Roman"/>
          <w:szCs w:val="24"/>
        </w:rPr>
      </w:pPr>
    </w:p>
    <w:p w:rsidR="008E2098" w:rsidRPr="00475DCB" w:rsidRDefault="00F652C5" w:rsidP="008E2098">
      <w:pPr>
        <w:spacing w:after="0"/>
        <w:ind w:firstLine="709"/>
        <w:jc w:val="both"/>
        <w:rPr>
          <w:rFonts w:eastAsia="Times New Roman"/>
          <w:szCs w:val="24"/>
        </w:rPr>
      </w:pPr>
      <w:r w:rsidRPr="002F5021">
        <w:rPr>
          <w:rFonts w:eastAsia="Times New Roman"/>
          <w:b/>
          <w:i/>
          <w:szCs w:val="24"/>
        </w:rPr>
        <w:t>8</w:t>
      </w:r>
      <w:r w:rsidR="008E2098" w:rsidRPr="002F5021">
        <w:rPr>
          <w:rFonts w:eastAsia="Times New Roman"/>
          <w:b/>
          <w:i/>
          <w:szCs w:val="24"/>
        </w:rPr>
        <w:t>.2.</w:t>
      </w:r>
      <w:r w:rsidR="008E2098" w:rsidRPr="00475DCB">
        <w:rPr>
          <w:rFonts w:eastAsia="Times New Roman"/>
          <w:szCs w:val="24"/>
        </w:rPr>
        <w:t xml:space="preserve"> </w:t>
      </w:r>
      <w:r w:rsidR="008E2098" w:rsidRPr="009751E8">
        <w:rPr>
          <w:rFonts w:eastAsia="Times New Roman"/>
          <w:b/>
          <w:i/>
          <w:szCs w:val="24"/>
        </w:rPr>
        <w:t>Пр</w:t>
      </w:r>
      <w:r w:rsidR="00496A2D" w:rsidRPr="009751E8">
        <w:rPr>
          <w:rFonts w:eastAsia="Times New Roman"/>
          <w:b/>
          <w:i/>
          <w:szCs w:val="24"/>
        </w:rPr>
        <w:t>оцедура при еднакви предложения</w:t>
      </w:r>
    </w:p>
    <w:p w:rsidR="008E2098" w:rsidRPr="00475DCB" w:rsidRDefault="008E2098" w:rsidP="0059178E">
      <w:pPr>
        <w:spacing w:after="0"/>
        <w:ind w:firstLine="709"/>
        <w:jc w:val="both"/>
        <w:rPr>
          <w:szCs w:val="24"/>
        </w:rPr>
      </w:pPr>
      <w:r w:rsidRPr="00475DCB">
        <w:rPr>
          <w:rFonts w:eastAsia="Times New Roman"/>
          <w:szCs w:val="24"/>
        </w:rPr>
        <w:t xml:space="preserve">В случай, че най-ниската цена се съдържа в две или повече оферти, комисията провежда публично жребий за избор на </w:t>
      </w:r>
      <w:r w:rsidR="00DA4D58">
        <w:rPr>
          <w:rFonts w:eastAsia="Times New Roman"/>
          <w:szCs w:val="24"/>
        </w:rPr>
        <w:t>И</w:t>
      </w:r>
      <w:r w:rsidRPr="00475DCB">
        <w:rPr>
          <w:rFonts w:eastAsia="Times New Roman"/>
          <w:szCs w:val="24"/>
        </w:rPr>
        <w:t xml:space="preserve">зпълнител </w:t>
      </w:r>
      <w:r w:rsidRPr="00475DCB">
        <w:rPr>
          <w:szCs w:val="24"/>
        </w:rPr>
        <w:t>между класираните на първо място оферти.</w:t>
      </w:r>
    </w:p>
    <w:p w:rsidR="001425F1" w:rsidRDefault="008E2098" w:rsidP="008E2098">
      <w:pPr>
        <w:tabs>
          <w:tab w:val="left" w:pos="993"/>
        </w:tabs>
        <w:overflowPunct w:val="0"/>
        <w:autoSpaceDE w:val="0"/>
        <w:autoSpaceDN w:val="0"/>
        <w:adjustRightInd w:val="0"/>
        <w:spacing w:after="0"/>
        <w:ind w:firstLine="709"/>
        <w:jc w:val="both"/>
        <w:textAlignment w:val="baseline"/>
        <w:rPr>
          <w:szCs w:val="24"/>
          <w:u w:val="single"/>
        </w:rPr>
      </w:pPr>
      <w:r w:rsidRPr="00475DCB">
        <w:rPr>
          <w:b/>
          <w:i/>
          <w:szCs w:val="24"/>
        </w:rPr>
        <w:t>*Забележка:</w:t>
      </w:r>
      <w:r w:rsidRPr="00475DCB">
        <w:rPr>
          <w:szCs w:val="24"/>
        </w:rPr>
        <w:t xml:space="preserve"> </w:t>
      </w:r>
      <w:r w:rsidRPr="00475DCB">
        <w:rPr>
          <w:szCs w:val="24"/>
          <w:u w:val="single"/>
        </w:rPr>
        <w:t>Получените оценки се закръглят до втория знак след десетичната запетая.</w:t>
      </w:r>
    </w:p>
    <w:p w:rsidR="00F652C5" w:rsidRPr="00475DCB" w:rsidRDefault="00F652C5" w:rsidP="008E2098">
      <w:pPr>
        <w:tabs>
          <w:tab w:val="left" w:pos="993"/>
        </w:tabs>
        <w:overflowPunct w:val="0"/>
        <w:autoSpaceDE w:val="0"/>
        <w:autoSpaceDN w:val="0"/>
        <w:adjustRightInd w:val="0"/>
        <w:spacing w:after="0"/>
        <w:ind w:firstLine="709"/>
        <w:jc w:val="both"/>
        <w:textAlignment w:val="baseline"/>
        <w:rPr>
          <w:rFonts w:eastAsia="Times New Roman"/>
          <w:szCs w:val="24"/>
          <w:highlight w:val="yellow"/>
        </w:rPr>
      </w:pPr>
    </w:p>
    <w:p w:rsidR="001425F1" w:rsidRPr="009751E8" w:rsidRDefault="009977F5" w:rsidP="003B502D">
      <w:pPr>
        <w:pStyle w:val="ListParagraph"/>
        <w:numPr>
          <w:ilvl w:val="0"/>
          <w:numId w:val="27"/>
        </w:numPr>
        <w:tabs>
          <w:tab w:val="left" w:pos="993"/>
        </w:tabs>
        <w:overflowPunct w:val="0"/>
        <w:autoSpaceDE w:val="0"/>
        <w:autoSpaceDN w:val="0"/>
        <w:adjustRightInd w:val="0"/>
        <w:spacing w:after="0"/>
        <w:ind w:left="993" w:hanging="284"/>
        <w:jc w:val="both"/>
        <w:textAlignment w:val="baseline"/>
        <w:rPr>
          <w:rFonts w:eastAsia="Times New Roman"/>
          <w:b/>
          <w:i/>
          <w:szCs w:val="24"/>
        </w:rPr>
      </w:pPr>
      <w:r w:rsidRPr="009751E8">
        <w:rPr>
          <w:rFonts w:eastAsia="Times New Roman"/>
          <w:b/>
          <w:i/>
          <w:szCs w:val="24"/>
        </w:rPr>
        <w:t xml:space="preserve">Място </w:t>
      </w:r>
      <w:r w:rsidR="001425F1" w:rsidRPr="009751E8">
        <w:rPr>
          <w:rFonts w:eastAsia="Times New Roman"/>
          <w:b/>
          <w:i/>
          <w:szCs w:val="24"/>
        </w:rPr>
        <w:t>за получаване на офертите</w:t>
      </w:r>
    </w:p>
    <w:p w:rsidR="001425F1" w:rsidRPr="00475DCB" w:rsidRDefault="001425F1" w:rsidP="009977F5">
      <w:pPr>
        <w:tabs>
          <w:tab w:val="left" w:pos="993"/>
        </w:tabs>
        <w:suppressAutoHyphens/>
        <w:overflowPunct w:val="0"/>
        <w:autoSpaceDE w:val="0"/>
        <w:autoSpaceDN w:val="0"/>
        <w:adjustRightInd w:val="0"/>
        <w:spacing w:after="0"/>
        <w:ind w:firstLine="709"/>
        <w:jc w:val="both"/>
        <w:textAlignment w:val="baseline"/>
        <w:rPr>
          <w:rFonts w:eastAsia="Times New Roman"/>
          <w:szCs w:val="24"/>
        </w:rPr>
      </w:pPr>
      <w:r w:rsidRPr="00475DCB">
        <w:rPr>
          <w:rFonts w:eastAsia="Times New Roman"/>
          <w:szCs w:val="24"/>
        </w:rPr>
        <w:t xml:space="preserve">Офертата се представя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w:t>
      </w:r>
      <w:r w:rsidR="003B502D">
        <w:rPr>
          <w:rFonts w:eastAsia="Times New Roman"/>
          <w:szCs w:val="24"/>
        </w:rPr>
        <w:t>В</w:t>
      </w:r>
      <w:r w:rsidRPr="00475DCB">
        <w:rPr>
          <w:rFonts w:eastAsia="Times New Roman"/>
          <w:szCs w:val="24"/>
        </w:rPr>
        <w:t>ъзложителя.</w:t>
      </w:r>
    </w:p>
    <w:p w:rsidR="001425F1" w:rsidRPr="00475DCB" w:rsidRDefault="001425F1" w:rsidP="001425F1">
      <w:pPr>
        <w:tabs>
          <w:tab w:val="left" w:pos="993"/>
        </w:tabs>
        <w:suppressAutoHyphens/>
        <w:autoSpaceDN w:val="0"/>
        <w:spacing w:after="0"/>
        <w:ind w:firstLine="709"/>
        <w:jc w:val="both"/>
        <w:textAlignment w:val="baseline"/>
        <w:rPr>
          <w:rFonts w:eastAsia="Times New Roman"/>
          <w:szCs w:val="24"/>
        </w:rPr>
      </w:pPr>
      <w:r w:rsidRPr="00475DCB">
        <w:rPr>
          <w:rFonts w:eastAsia="Times New Roman"/>
          <w:szCs w:val="24"/>
        </w:rPr>
        <w:t xml:space="preserve">Офертата се представя в </w:t>
      </w:r>
      <w:r w:rsidR="008F0EC8">
        <w:rPr>
          <w:rFonts w:eastAsia="Times New Roman"/>
          <w:szCs w:val="24"/>
        </w:rPr>
        <w:t>Център за услуги и информация</w:t>
      </w:r>
      <w:r w:rsidRPr="00475DCB">
        <w:rPr>
          <w:rFonts w:eastAsia="Times New Roman"/>
          <w:szCs w:val="24"/>
        </w:rPr>
        <w:t xml:space="preserve"> на </w:t>
      </w:r>
      <w:r w:rsidR="008F0EC8">
        <w:rPr>
          <w:rFonts w:eastAsia="Times New Roman"/>
          <w:szCs w:val="24"/>
        </w:rPr>
        <w:t>Община Братя Даскалови</w:t>
      </w:r>
      <w:r w:rsidRPr="00475DCB">
        <w:rPr>
          <w:rFonts w:eastAsia="Times New Roman"/>
          <w:szCs w:val="24"/>
        </w:rPr>
        <w:t xml:space="preserve">, </w:t>
      </w:r>
      <w:r w:rsidR="008F0EC8">
        <w:rPr>
          <w:rFonts w:eastAsia="Times New Roman"/>
          <w:szCs w:val="24"/>
        </w:rPr>
        <w:t>с.Братя Даскалови, ул.Септемврийци 55, п.к.6250</w:t>
      </w:r>
      <w:r w:rsidRPr="00475DCB">
        <w:rPr>
          <w:rFonts w:eastAsia="Times New Roman"/>
          <w:szCs w:val="24"/>
        </w:rPr>
        <w:t xml:space="preserve">, всеки работен ден от </w:t>
      </w:r>
      <w:r w:rsidR="008F0EC8">
        <w:rPr>
          <w:rFonts w:eastAsia="Times New Roman"/>
          <w:szCs w:val="24"/>
        </w:rPr>
        <w:t>8</w:t>
      </w:r>
      <w:r w:rsidRPr="00475DCB">
        <w:rPr>
          <w:rFonts w:eastAsia="Times New Roman"/>
          <w:szCs w:val="24"/>
        </w:rPr>
        <w:t xml:space="preserve">:00 часа до </w:t>
      </w:r>
      <w:r w:rsidR="008F0EC8">
        <w:rPr>
          <w:rFonts w:eastAsia="Times New Roman"/>
          <w:szCs w:val="24"/>
        </w:rPr>
        <w:t>16</w:t>
      </w:r>
      <w:r w:rsidRPr="00475DCB">
        <w:rPr>
          <w:rFonts w:eastAsia="Times New Roman"/>
          <w:szCs w:val="24"/>
        </w:rPr>
        <w:t>:</w:t>
      </w:r>
      <w:r w:rsidR="008F0EC8">
        <w:rPr>
          <w:rFonts w:eastAsia="Times New Roman"/>
          <w:szCs w:val="24"/>
        </w:rPr>
        <w:t>45</w:t>
      </w:r>
      <w:r w:rsidRPr="00475DCB">
        <w:rPr>
          <w:rFonts w:eastAsia="Times New Roman"/>
          <w:szCs w:val="24"/>
        </w:rPr>
        <w:t xml:space="preserve"> часа, до изтичане на срока, посочен в поле „Срок за получаване на офертите” в </w:t>
      </w:r>
      <w:r w:rsidR="00435849">
        <w:rPr>
          <w:rFonts w:eastAsia="Times New Roman"/>
          <w:szCs w:val="24"/>
        </w:rPr>
        <w:t>поканата</w:t>
      </w:r>
      <w:r w:rsidRPr="00475DCB">
        <w:rPr>
          <w:rFonts w:eastAsia="Times New Roman"/>
          <w:szCs w:val="24"/>
        </w:rPr>
        <w:t>.</w:t>
      </w:r>
    </w:p>
    <w:p w:rsidR="001425F1" w:rsidRPr="00475DCB" w:rsidRDefault="001425F1" w:rsidP="001425F1">
      <w:pPr>
        <w:tabs>
          <w:tab w:val="left" w:pos="993"/>
        </w:tabs>
        <w:suppressAutoHyphens/>
        <w:autoSpaceDN w:val="0"/>
        <w:spacing w:after="0"/>
        <w:ind w:firstLine="709"/>
        <w:jc w:val="both"/>
        <w:textAlignment w:val="baseline"/>
        <w:rPr>
          <w:rFonts w:eastAsia="Times New Roman"/>
          <w:szCs w:val="24"/>
        </w:rPr>
      </w:pPr>
      <w:r w:rsidRPr="00475DCB">
        <w:rPr>
          <w:rFonts w:eastAsia="Times New Roman"/>
          <w:szCs w:val="24"/>
        </w:rPr>
        <w:t>Върху опаковката с офертата Участникът записва:</w:t>
      </w:r>
    </w:p>
    <w:p w:rsidR="001425F1" w:rsidRPr="00475DCB" w:rsidRDefault="001425F1" w:rsidP="001425F1">
      <w:pPr>
        <w:tabs>
          <w:tab w:val="left" w:pos="993"/>
        </w:tabs>
        <w:overflowPunct w:val="0"/>
        <w:autoSpaceDE w:val="0"/>
        <w:autoSpaceDN w:val="0"/>
        <w:adjustRightInd w:val="0"/>
        <w:spacing w:after="0"/>
        <w:ind w:firstLine="709"/>
        <w:jc w:val="both"/>
        <w:textAlignment w:val="baseline"/>
        <w:rPr>
          <w:rFonts w:eastAsia="Times New Roman"/>
          <w:szCs w:val="24"/>
        </w:rPr>
      </w:pPr>
      <w:r w:rsidRPr="00475DCB">
        <w:rPr>
          <w:rFonts w:eastAsia="Times New Roman"/>
          <w:szCs w:val="24"/>
        </w:rPr>
        <w:t xml:space="preserve">„До </w:t>
      </w:r>
      <w:r w:rsidR="008F0EC8">
        <w:rPr>
          <w:rFonts w:eastAsia="Times New Roman"/>
          <w:szCs w:val="24"/>
        </w:rPr>
        <w:t>Община Братя Даскалови</w:t>
      </w:r>
      <w:r w:rsidRPr="00475DCB">
        <w:rPr>
          <w:rFonts w:eastAsia="Times New Roman"/>
          <w:szCs w:val="24"/>
        </w:rPr>
        <w:t xml:space="preserve">, </w:t>
      </w:r>
      <w:r w:rsidR="008F0EC8">
        <w:rPr>
          <w:rFonts w:eastAsia="Times New Roman"/>
          <w:szCs w:val="24"/>
        </w:rPr>
        <w:t>с.Братя Даскалови</w:t>
      </w:r>
      <w:r w:rsidRPr="00475DCB">
        <w:rPr>
          <w:rFonts w:eastAsia="Times New Roman"/>
          <w:szCs w:val="24"/>
        </w:rPr>
        <w:t xml:space="preserve">, п. к. </w:t>
      </w:r>
      <w:r w:rsidR="008F0EC8">
        <w:rPr>
          <w:rFonts w:eastAsia="Times New Roman"/>
          <w:szCs w:val="24"/>
        </w:rPr>
        <w:t>6250</w:t>
      </w:r>
      <w:r w:rsidRPr="00475DCB">
        <w:rPr>
          <w:rFonts w:eastAsia="Times New Roman"/>
          <w:szCs w:val="24"/>
        </w:rPr>
        <w:t>, ул. „</w:t>
      </w:r>
      <w:r w:rsidR="008F0EC8">
        <w:rPr>
          <w:rFonts w:eastAsia="Times New Roman"/>
          <w:szCs w:val="24"/>
        </w:rPr>
        <w:t>Септемврийци</w:t>
      </w:r>
      <w:r w:rsidRPr="00475DCB">
        <w:rPr>
          <w:rFonts w:eastAsia="Times New Roman"/>
          <w:szCs w:val="24"/>
        </w:rPr>
        <w:t xml:space="preserve">” № </w:t>
      </w:r>
      <w:r w:rsidR="008F0EC8">
        <w:rPr>
          <w:rFonts w:eastAsia="Times New Roman"/>
          <w:szCs w:val="24"/>
        </w:rPr>
        <w:t>55</w:t>
      </w:r>
    </w:p>
    <w:p w:rsidR="001425F1" w:rsidRPr="00475DCB" w:rsidRDefault="001425F1" w:rsidP="001425F1">
      <w:pPr>
        <w:tabs>
          <w:tab w:val="left" w:pos="993"/>
        </w:tabs>
        <w:overflowPunct w:val="0"/>
        <w:autoSpaceDE w:val="0"/>
        <w:autoSpaceDN w:val="0"/>
        <w:adjustRightInd w:val="0"/>
        <w:spacing w:after="0"/>
        <w:ind w:firstLine="709"/>
        <w:jc w:val="both"/>
        <w:textAlignment w:val="baseline"/>
        <w:rPr>
          <w:rFonts w:eastAsia="Times New Roman"/>
          <w:szCs w:val="24"/>
        </w:rPr>
      </w:pPr>
      <w:r w:rsidRPr="00475DCB">
        <w:rPr>
          <w:rFonts w:eastAsia="Times New Roman"/>
          <w:szCs w:val="24"/>
        </w:rPr>
        <w:t xml:space="preserve">Оферта за участие в </w:t>
      </w:r>
      <w:r w:rsidR="00435849" w:rsidRPr="00921A2D">
        <w:rPr>
          <w:b/>
          <w:szCs w:val="24"/>
        </w:rPr>
        <w:t>обществена поръчка по реда на чл.191, ал.1, т.1  от Закона за обществените поръчки с предмет</w:t>
      </w:r>
      <w:r w:rsidRPr="00475DCB">
        <w:rPr>
          <w:rFonts w:eastAsia="Times New Roman"/>
          <w:szCs w:val="24"/>
        </w:rPr>
        <w:t>:</w:t>
      </w:r>
    </w:p>
    <w:p w:rsidR="001425F1" w:rsidRPr="00475DCB" w:rsidRDefault="008C78A9" w:rsidP="003B502D">
      <w:pPr>
        <w:tabs>
          <w:tab w:val="left" w:pos="993"/>
        </w:tabs>
        <w:overflowPunct w:val="0"/>
        <w:autoSpaceDE w:val="0"/>
        <w:autoSpaceDN w:val="0"/>
        <w:adjustRightInd w:val="0"/>
        <w:spacing w:after="0"/>
        <w:ind w:right="-6" w:firstLine="709"/>
        <w:jc w:val="center"/>
        <w:textAlignment w:val="baseline"/>
        <w:rPr>
          <w:rFonts w:eastAsia="Times New Roman"/>
          <w:b/>
          <w:szCs w:val="24"/>
        </w:rPr>
      </w:pPr>
      <w:r w:rsidRPr="00942666">
        <w:rPr>
          <w:b/>
          <w:i/>
          <w:szCs w:val="24"/>
          <w:lang w:eastAsia="bg-BG"/>
        </w:rPr>
        <w:t>„</w:t>
      </w:r>
      <w:r w:rsidR="00942666" w:rsidRPr="00942666">
        <w:rPr>
          <w:szCs w:val="24"/>
        </w:rPr>
        <w:t>Доставка на хигиенни и санитарни препарати и консумативи за нуждите на детските заведения, училищния стол и Домашен социален патронаж на територията на община Братя Даскалови</w:t>
      </w:r>
      <w:r w:rsidR="003B502D" w:rsidRPr="00942666">
        <w:rPr>
          <w:b/>
          <w:i/>
        </w:rPr>
        <w:t>“</w:t>
      </w:r>
    </w:p>
    <w:p w:rsidR="001425F1" w:rsidRPr="00475DCB" w:rsidRDefault="001425F1" w:rsidP="001425F1">
      <w:pPr>
        <w:tabs>
          <w:tab w:val="left" w:pos="993"/>
        </w:tabs>
        <w:overflowPunct w:val="0"/>
        <w:autoSpaceDE w:val="0"/>
        <w:autoSpaceDN w:val="0"/>
        <w:adjustRightInd w:val="0"/>
        <w:spacing w:after="0"/>
        <w:ind w:firstLine="709"/>
        <w:jc w:val="both"/>
        <w:textAlignment w:val="baseline"/>
        <w:rPr>
          <w:rFonts w:eastAsia="Times New Roman"/>
          <w:b/>
          <w:szCs w:val="24"/>
        </w:rPr>
      </w:pPr>
    </w:p>
    <w:p w:rsidR="001425F1" w:rsidRPr="00475DCB" w:rsidRDefault="009977F5" w:rsidP="001425F1">
      <w:pPr>
        <w:tabs>
          <w:tab w:val="left" w:pos="993"/>
        </w:tabs>
        <w:overflowPunct w:val="0"/>
        <w:autoSpaceDE w:val="0"/>
        <w:autoSpaceDN w:val="0"/>
        <w:adjustRightInd w:val="0"/>
        <w:spacing w:after="0"/>
        <w:ind w:right="2835" w:firstLine="709"/>
        <w:jc w:val="both"/>
        <w:textAlignment w:val="baseline"/>
        <w:rPr>
          <w:rFonts w:eastAsia="Times New Roman"/>
          <w:szCs w:val="24"/>
        </w:rPr>
      </w:pPr>
      <w:r w:rsidRPr="00475DCB">
        <w:rPr>
          <w:rFonts w:eastAsia="Times New Roman"/>
          <w:szCs w:val="24"/>
        </w:rPr>
        <w:t xml:space="preserve">От </w:t>
      </w:r>
      <w:r w:rsidR="001425F1" w:rsidRPr="00475DCB">
        <w:rPr>
          <w:rFonts w:eastAsia="Times New Roman"/>
          <w:szCs w:val="24"/>
        </w:rPr>
        <w:t>_____________________________________________</w:t>
      </w:r>
    </w:p>
    <w:p w:rsidR="001425F1" w:rsidRPr="00475DCB" w:rsidRDefault="001425F1" w:rsidP="001425F1">
      <w:pPr>
        <w:tabs>
          <w:tab w:val="left" w:pos="993"/>
        </w:tabs>
        <w:overflowPunct w:val="0"/>
        <w:autoSpaceDE w:val="0"/>
        <w:autoSpaceDN w:val="0"/>
        <w:adjustRightInd w:val="0"/>
        <w:spacing w:after="0"/>
        <w:ind w:right="2835" w:firstLine="709"/>
        <w:jc w:val="center"/>
        <w:textAlignment w:val="baseline"/>
        <w:rPr>
          <w:rFonts w:eastAsia="Times New Roman"/>
          <w:szCs w:val="24"/>
        </w:rPr>
      </w:pPr>
      <w:r w:rsidRPr="00475DCB">
        <w:rPr>
          <w:rFonts w:eastAsia="Times New Roman"/>
          <w:szCs w:val="24"/>
        </w:rPr>
        <w:t>име на Участника</w:t>
      </w:r>
    </w:p>
    <w:p w:rsidR="001425F1" w:rsidRPr="00475DCB" w:rsidRDefault="009977F5" w:rsidP="001425F1">
      <w:pPr>
        <w:tabs>
          <w:tab w:val="left" w:pos="993"/>
        </w:tabs>
        <w:overflowPunct w:val="0"/>
        <w:autoSpaceDE w:val="0"/>
        <w:autoSpaceDN w:val="0"/>
        <w:adjustRightInd w:val="0"/>
        <w:spacing w:after="0"/>
        <w:ind w:right="2835" w:firstLine="709"/>
        <w:jc w:val="both"/>
        <w:textAlignment w:val="baseline"/>
        <w:rPr>
          <w:rFonts w:eastAsia="Times New Roman"/>
          <w:szCs w:val="24"/>
        </w:rPr>
      </w:pPr>
      <w:r w:rsidRPr="00475DCB">
        <w:rPr>
          <w:rFonts w:eastAsia="Times New Roman"/>
          <w:szCs w:val="24"/>
        </w:rPr>
        <w:t xml:space="preserve">гр. </w:t>
      </w:r>
      <w:r w:rsidR="001425F1" w:rsidRPr="00475DCB">
        <w:rPr>
          <w:rFonts w:eastAsia="Times New Roman"/>
          <w:szCs w:val="24"/>
        </w:rPr>
        <w:t>_______</w:t>
      </w:r>
      <w:r w:rsidRPr="00475DCB">
        <w:rPr>
          <w:rFonts w:eastAsia="Times New Roman"/>
          <w:szCs w:val="24"/>
        </w:rPr>
        <w:t>___________________________</w:t>
      </w:r>
      <w:r w:rsidR="001425F1" w:rsidRPr="00475DCB">
        <w:rPr>
          <w:rFonts w:eastAsia="Times New Roman"/>
          <w:szCs w:val="24"/>
        </w:rPr>
        <w:t>__________</w:t>
      </w:r>
    </w:p>
    <w:p w:rsidR="001425F1" w:rsidRPr="00475DCB" w:rsidRDefault="001425F1" w:rsidP="001425F1">
      <w:pPr>
        <w:tabs>
          <w:tab w:val="left" w:pos="993"/>
        </w:tabs>
        <w:overflowPunct w:val="0"/>
        <w:autoSpaceDE w:val="0"/>
        <w:autoSpaceDN w:val="0"/>
        <w:adjustRightInd w:val="0"/>
        <w:spacing w:after="0"/>
        <w:ind w:right="2835" w:firstLine="709"/>
        <w:jc w:val="center"/>
        <w:textAlignment w:val="baseline"/>
        <w:rPr>
          <w:rFonts w:eastAsia="Times New Roman"/>
          <w:szCs w:val="24"/>
        </w:rPr>
      </w:pPr>
      <w:r w:rsidRPr="00475DCB">
        <w:rPr>
          <w:rFonts w:eastAsia="Times New Roman"/>
          <w:szCs w:val="24"/>
        </w:rPr>
        <w:t>адрес за кореспонденция</w:t>
      </w:r>
    </w:p>
    <w:p w:rsidR="001425F1" w:rsidRPr="00475DCB" w:rsidRDefault="001425F1" w:rsidP="001425F1">
      <w:pPr>
        <w:tabs>
          <w:tab w:val="left" w:pos="993"/>
        </w:tabs>
        <w:overflowPunct w:val="0"/>
        <w:autoSpaceDE w:val="0"/>
        <w:autoSpaceDN w:val="0"/>
        <w:adjustRightInd w:val="0"/>
        <w:spacing w:after="0"/>
        <w:ind w:firstLine="709"/>
        <w:jc w:val="both"/>
        <w:textAlignment w:val="baseline"/>
        <w:rPr>
          <w:rFonts w:eastAsia="Times New Roman"/>
          <w:szCs w:val="24"/>
        </w:rPr>
      </w:pPr>
      <w:r w:rsidRPr="00475DCB">
        <w:rPr>
          <w:rFonts w:eastAsia="Times New Roman"/>
          <w:szCs w:val="24"/>
        </w:rPr>
        <w:t>_________________________________________________</w:t>
      </w:r>
    </w:p>
    <w:p w:rsidR="001425F1" w:rsidRPr="00475DCB" w:rsidRDefault="001425F1" w:rsidP="001425F1">
      <w:pPr>
        <w:tabs>
          <w:tab w:val="left" w:pos="993"/>
        </w:tabs>
        <w:overflowPunct w:val="0"/>
        <w:autoSpaceDE w:val="0"/>
        <w:autoSpaceDN w:val="0"/>
        <w:adjustRightInd w:val="0"/>
        <w:spacing w:after="0"/>
        <w:ind w:firstLine="709"/>
        <w:jc w:val="both"/>
        <w:textAlignment w:val="baseline"/>
        <w:rPr>
          <w:rFonts w:eastAsia="Times New Roman"/>
          <w:szCs w:val="24"/>
        </w:rPr>
      </w:pPr>
      <w:r w:rsidRPr="00475DCB">
        <w:rPr>
          <w:rFonts w:eastAsia="Times New Roman"/>
          <w:szCs w:val="24"/>
        </w:rPr>
        <w:t>лице за контакт, телефон, факс и електронен адрес”</w:t>
      </w:r>
    </w:p>
    <w:p w:rsidR="001425F1" w:rsidRPr="00475DCB" w:rsidRDefault="001425F1" w:rsidP="001425F1">
      <w:pPr>
        <w:tabs>
          <w:tab w:val="left" w:pos="993"/>
        </w:tabs>
        <w:overflowPunct w:val="0"/>
        <w:autoSpaceDE w:val="0"/>
        <w:autoSpaceDN w:val="0"/>
        <w:adjustRightInd w:val="0"/>
        <w:spacing w:after="0"/>
        <w:ind w:firstLine="709"/>
        <w:jc w:val="both"/>
        <w:textAlignment w:val="baseline"/>
        <w:rPr>
          <w:rFonts w:eastAsia="Times New Roman"/>
          <w:szCs w:val="24"/>
        </w:rPr>
      </w:pPr>
    </w:p>
    <w:p w:rsidR="001425F1" w:rsidRPr="009751E8" w:rsidRDefault="009977F5" w:rsidP="003B502D">
      <w:pPr>
        <w:pStyle w:val="ListParagraph"/>
        <w:numPr>
          <w:ilvl w:val="0"/>
          <w:numId w:val="27"/>
        </w:numPr>
        <w:tabs>
          <w:tab w:val="left" w:pos="0"/>
          <w:tab w:val="left" w:pos="1134"/>
        </w:tabs>
        <w:overflowPunct w:val="0"/>
        <w:autoSpaceDE w:val="0"/>
        <w:autoSpaceDN w:val="0"/>
        <w:adjustRightInd w:val="0"/>
        <w:spacing w:after="0"/>
        <w:ind w:left="0" w:firstLine="709"/>
        <w:jc w:val="both"/>
        <w:textAlignment w:val="baseline"/>
        <w:rPr>
          <w:rFonts w:eastAsia="Times New Roman"/>
          <w:b/>
          <w:i/>
          <w:szCs w:val="24"/>
        </w:rPr>
      </w:pPr>
      <w:r w:rsidRPr="009751E8">
        <w:rPr>
          <w:rFonts w:eastAsia="Times New Roman"/>
          <w:b/>
          <w:i/>
          <w:szCs w:val="24"/>
        </w:rPr>
        <w:t>Съдържание на опаковката с офертата</w:t>
      </w:r>
      <w:r w:rsidR="001425F1" w:rsidRPr="009751E8">
        <w:rPr>
          <w:rFonts w:eastAsia="Times New Roman"/>
          <w:b/>
          <w:i/>
          <w:szCs w:val="24"/>
        </w:rPr>
        <w:t>:</w:t>
      </w:r>
    </w:p>
    <w:p w:rsidR="001425F1" w:rsidRPr="00C758F7" w:rsidRDefault="00C758F7" w:rsidP="00C758F7">
      <w:pPr>
        <w:tabs>
          <w:tab w:val="left" w:pos="1134"/>
        </w:tabs>
        <w:suppressAutoHyphens/>
        <w:autoSpaceDN w:val="0"/>
        <w:spacing w:after="0"/>
        <w:ind w:firstLine="709"/>
        <w:jc w:val="both"/>
        <w:textAlignment w:val="baseline"/>
        <w:rPr>
          <w:rFonts w:eastAsia="Times New Roman"/>
          <w:szCs w:val="24"/>
        </w:rPr>
      </w:pPr>
      <w:r>
        <w:rPr>
          <w:rFonts w:eastAsia="Times New Roman"/>
          <w:szCs w:val="24"/>
        </w:rPr>
        <w:t xml:space="preserve">10.1. </w:t>
      </w:r>
      <w:r w:rsidR="00FC47DF" w:rsidRPr="00C758F7">
        <w:rPr>
          <w:rFonts w:eastAsia="Times New Roman"/>
          <w:szCs w:val="24"/>
        </w:rPr>
        <w:t>Опис на представените документи</w:t>
      </w:r>
      <w:r w:rsidR="001425F1" w:rsidRPr="00C758F7">
        <w:rPr>
          <w:rFonts w:eastAsia="Times New Roman"/>
          <w:szCs w:val="24"/>
        </w:rPr>
        <w:t xml:space="preserve"> – Образец № 1;</w:t>
      </w:r>
    </w:p>
    <w:p w:rsidR="001425F1" w:rsidRPr="00C758F7" w:rsidRDefault="00C758F7" w:rsidP="00C758F7">
      <w:pPr>
        <w:tabs>
          <w:tab w:val="left" w:pos="1134"/>
        </w:tabs>
        <w:suppressAutoHyphens/>
        <w:autoSpaceDN w:val="0"/>
        <w:spacing w:after="0"/>
        <w:ind w:firstLine="709"/>
        <w:jc w:val="both"/>
        <w:textAlignment w:val="baseline"/>
        <w:rPr>
          <w:rFonts w:eastAsia="Times New Roman"/>
          <w:szCs w:val="24"/>
        </w:rPr>
      </w:pPr>
      <w:r>
        <w:rPr>
          <w:rFonts w:eastAsia="Times New Roman"/>
          <w:szCs w:val="24"/>
        </w:rPr>
        <w:t xml:space="preserve">10.2. </w:t>
      </w:r>
      <w:r w:rsidR="001425F1" w:rsidRPr="00C758F7">
        <w:rPr>
          <w:rFonts w:eastAsia="Times New Roman"/>
          <w:szCs w:val="24"/>
        </w:rPr>
        <w:t>Декларация по чл. 54, ал. 1, т. 1, 2 и 7 от ЗОП - Образец № 2</w:t>
      </w:r>
      <w:r w:rsidR="00FC47DF" w:rsidRPr="00C758F7">
        <w:rPr>
          <w:rFonts w:eastAsia="Times New Roman"/>
          <w:szCs w:val="24"/>
        </w:rPr>
        <w:t xml:space="preserve"> – за Участниците и когато е приложимо за подизпълнителите и/или третите лица;</w:t>
      </w:r>
    </w:p>
    <w:p w:rsidR="001425F1" w:rsidRPr="00C758F7" w:rsidRDefault="00C758F7" w:rsidP="00C758F7">
      <w:pPr>
        <w:tabs>
          <w:tab w:val="left" w:pos="1134"/>
        </w:tabs>
        <w:suppressAutoHyphens/>
        <w:autoSpaceDN w:val="0"/>
        <w:spacing w:after="0"/>
        <w:ind w:firstLine="709"/>
        <w:jc w:val="both"/>
        <w:textAlignment w:val="baseline"/>
        <w:rPr>
          <w:rFonts w:eastAsia="Times New Roman"/>
          <w:szCs w:val="24"/>
        </w:rPr>
      </w:pPr>
      <w:r>
        <w:rPr>
          <w:rFonts w:eastAsia="Times New Roman"/>
          <w:szCs w:val="24"/>
        </w:rPr>
        <w:t xml:space="preserve">10.3. </w:t>
      </w:r>
      <w:r w:rsidR="001425F1" w:rsidRPr="00C758F7">
        <w:rPr>
          <w:rFonts w:eastAsia="Times New Roman"/>
          <w:szCs w:val="24"/>
        </w:rPr>
        <w:t>Декларация по чл. 54, ал. 1, т. 3 - 5 от ЗОП - Образец № 3</w:t>
      </w:r>
      <w:r w:rsidR="008E7444" w:rsidRPr="008E7444">
        <w:t xml:space="preserve"> </w:t>
      </w:r>
      <w:r w:rsidR="008E7444" w:rsidRPr="00C758F7">
        <w:rPr>
          <w:rFonts w:eastAsia="Times New Roman"/>
          <w:szCs w:val="24"/>
        </w:rPr>
        <w:t>за Участниците и когато е приложимо за подизпълнителите и/или третите лица;</w:t>
      </w:r>
    </w:p>
    <w:p w:rsidR="006B54DF" w:rsidRPr="00C758F7" w:rsidRDefault="00B514CA" w:rsidP="00B514CA">
      <w:pPr>
        <w:tabs>
          <w:tab w:val="left" w:pos="1134"/>
        </w:tabs>
        <w:suppressAutoHyphens/>
        <w:autoSpaceDN w:val="0"/>
        <w:spacing w:after="0"/>
        <w:ind w:firstLine="709"/>
        <w:jc w:val="both"/>
        <w:textAlignment w:val="baseline"/>
        <w:rPr>
          <w:rFonts w:eastAsia="Times New Roman"/>
          <w:szCs w:val="24"/>
        </w:rPr>
      </w:pPr>
      <w:r>
        <w:rPr>
          <w:rFonts w:eastAsia="Times New Roman"/>
          <w:szCs w:val="24"/>
        </w:rPr>
        <w:t xml:space="preserve">10.4. </w:t>
      </w:r>
      <w:r w:rsidR="006B54DF" w:rsidRPr="00C758F7">
        <w:rPr>
          <w:rFonts w:eastAsia="Times New Roman"/>
          <w:szCs w:val="24"/>
        </w:rPr>
        <w:t>Документи за доказване на предприетите мерки за надеждност, когато е приложимо – за Участниците и/или подизпълнителите и/или третите лица;</w:t>
      </w:r>
    </w:p>
    <w:p w:rsidR="006B54DF" w:rsidRPr="00C758F7" w:rsidRDefault="00B514CA" w:rsidP="00B514CA">
      <w:pPr>
        <w:tabs>
          <w:tab w:val="left" w:pos="1134"/>
        </w:tabs>
        <w:suppressAutoHyphens/>
        <w:autoSpaceDN w:val="0"/>
        <w:spacing w:after="0"/>
        <w:ind w:firstLine="709"/>
        <w:jc w:val="both"/>
        <w:textAlignment w:val="baseline"/>
        <w:rPr>
          <w:rFonts w:eastAsia="Times New Roman"/>
          <w:szCs w:val="24"/>
        </w:rPr>
      </w:pPr>
      <w:r>
        <w:rPr>
          <w:rFonts w:eastAsia="Times New Roman"/>
          <w:szCs w:val="24"/>
        </w:rPr>
        <w:t xml:space="preserve">10.5. </w:t>
      </w:r>
      <w:r w:rsidR="006B54DF" w:rsidRPr="00C758F7">
        <w:rPr>
          <w:rFonts w:eastAsia="Times New Roman"/>
          <w:szCs w:val="24"/>
        </w:rPr>
        <w:t>Заверено копие на договора за обединение, от който е видно изпълнението на изискванията по чл. 37, ал. 4 от ППЗОП и изискванията на Възложителя, разписани за обединението в т. 1 „Общи изисквания към Участниците“ от настоящите указания;</w:t>
      </w:r>
    </w:p>
    <w:p w:rsidR="006B54DF" w:rsidRPr="00C758F7" w:rsidRDefault="00B514CA" w:rsidP="00B514CA">
      <w:pPr>
        <w:tabs>
          <w:tab w:val="left" w:pos="1134"/>
        </w:tabs>
        <w:suppressAutoHyphens/>
        <w:autoSpaceDN w:val="0"/>
        <w:spacing w:after="0"/>
        <w:ind w:firstLine="709"/>
        <w:jc w:val="both"/>
        <w:textAlignment w:val="baseline"/>
        <w:rPr>
          <w:rFonts w:eastAsia="Times New Roman"/>
          <w:szCs w:val="24"/>
        </w:rPr>
      </w:pPr>
      <w:r>
        <w:rPr>
          <w:rFonts w:eastAsia="Times New Roman"/>
          <w:szCs w:val="24"/>
        </w:rPr>
        <w:t xml:space="preserve">10.6. </w:t>
      </w:r>
      <w:r w:rsidR="006B54DF" w:rsidRPr="00C758F7">
        <w:rPr>
          <w:rFonts w:eastAsia="Times New Roman"/>
          <w:szCs w:val="24"/>
        </w:rPr>
        <w:t xml:space="preserve">Доказателства за поетите от третото лице/подизпълнителите задължения, когато е приложимо – оригинал. </w:t>
      </w:r>
    </w:p>
    <w:p w:rsidR="006B54DF" w:rsidRPr="00C758F7" w:rsidRDefault="006B54DF" w:rsidP="007A6C40">
      <w:pPr>
        <w:tabs>
          <w:tab w:val="left" w:pos="1134"/>
        </w:tabs>
        <w:suppressAutoHyphens/>
        <w:autoSpaceDN w:val="0"/>
        <w:spacing w:after="0"/>
        <w:ind w:firstLine="709"/>
        <w:jc w:val="both"/>
        <w:textAlignment w:val="baseline"/>
        <w:rPr>
          <w:rFonts w:eastAsia="Times New Roman"/>
          <w:szCs w:val="24"/>
        </w:rPr>
      </w:pPr>
      <w:r w:rsidRPr="00C758F7">
        <w:rPr>
          <w:rFonts w:eastAsia="Times New Roman"/>
          <w:szCs w:val="24"/>
        </w:rPr>
        <w:lastRenderedPageBreak/>
        <w:t>Доказателствата за поетите от третото лице/подизпълнителите задължения могат да бъдат под формата на декларация, предварителен договор, договор под условие или друг документ, гарантиращ поетите от третото лице и/или подизпълнителя задължения. Представеното от Участника доказателство трябва да изхожда от името на лицето, което по регистрация в Търговския регистър представлява третото лице или подизпълнителя.</w:t>
      </w:r>
    </w:p>
    <w:p w:rsidR="006B54DF" w:rsidRPr="00C758F7" w:rsidRDefault="006B54DF" w:rsidP="007A6C40">
      <w:pPr>
        <w:tabs>
          <w:tab w:val="left" w:pos="1134"/>
        </w:tabs>
        <w:suppressAutoHyphens/>
        <w:autoSpaceDN w:val="0"/>
        <w:spacing w:after="0"/>
        <w:ind w:firstLine="709"/>
        <w:jc w:val="both"/>
        <w:textAlignment w:val="baseline"/>
        <w:rPr>
          <w:rFonts w:eastAsia="Times New Roman"/>
          <w:szCs w:val="24"/>
        </w:rPr>
      </w:pPr>
      <w:r w:rsidRPr="00C758F7">
        <w:rPr>
          <w:rFonts w:eastAsia="Times New Roman"/>
          <w:szCs w:val="24"/>
        </w:rPr>
        <w:t>От доказателствата, представени от третото лице, чийто капацитет Участникът ще използва за доказване съответствието с критериите, свързани с икономическото и финансовото състояние трябва да е видна солидарната отговорност на третото лице и Участника, както и че в изпълнението на поръчката ще участва лицата, с чиито образование, квалификация или опит се Участникът доказва изпълнение на изискванията на Възложителя.</w:t>
      </w:r>
    </w:p>
    <w:p w:rsidR="001425F1" w:rsidRPr="00C758F7" w:rsidRDefault="00B514CA" w:rsidP="00B514CA">
      <w:pPr>
        <w:tabs>
          <w:tab w:val="left" w:pos="1134"/>
        </w:tabs>
        <w:suppressAutoHyphens/>
        <w:autoSpaceDN w:val="0"/>
        <w:spacing w:after="0"/>
        <w:ind w:firstLine="709"/>
        <w:jc w:val="both"/>
        <w:textAlignment w:val="baseline"/>
        <w:rPr>
          <w:rFonts w:eastAsia="Times New Roman"/>
          <w:szCs w:val="24"/>
        </w:rPr>
      </w:pPr>
      <w:r>
        <w:rPr>
          <w:rFonts w:eastAsia="Times New Roman"/>
          <w:szCs w:val="24"/>
        </w:rPr>
        <w:t xml:space="preserve">10.7. </w:t>
      </w:r>
      <w:r w:rsidR="001425F1" w:rsidRPr="00C758F7">
        <w:rPr>
          <w:rFonts w:eastAsia="Times New Roman"/>
          <w:szCs w:val="24"/>
        </w:rPr>
        <w:t xml:space="preserve">Декларация 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w:t>
      </w:r>
      <w:r w:rsidR="00F81BAD" w:rsidRPr="00C758F7">
        <w:rPr>
          <w:rFonts w:eastAsia="Times New Roman"/>
          <w:szCs w:val="24"/>
        </w:rPr>
        <w:t>контролираните от</w:t>
      </w:r>
      <w:r w:rsidR="001425F1" w:rsidRPr="00C758F7">
        <w:rPr>
          <w:rFonts w:eastAsia="Times New Roman"/>
          <w:szCs w:val="24"/>
        </w:rPr>
        <w:t xml:space="preserve"> тях лица и техните действителни собственици - Образец № 4;</w:t>
      </w:r>
    </w:p>
    <w:p w:rsidR="00D6421A" w:rsidRPr="00C758F7" w:rsidRDefault="00B514CA" w:rsidP="00B514CA">
      <w:pPr>
        <w:tabs>
          <w:tab w:val="left" w:pos="1134"/>
        </w:tabs>
        <w:suppressAutoHyphens/>
        <w:autoSpaceDN w:val="0"/>
        <w:spacing w:after="0"/>
        <w:ind w:firstLine="709"/>
        <w:jc w:val="both"/>
        <w:textAlignment w:val="baseline"/>
        <w:rPr>
          <w:rFonts w:eastAsia="Times New Roman"/>
          <w:szCs w:val="24"/>
        </w:rPr>
      </w:pPr>
      <w:r>
        <w:rPr>
          <w:rFonts w:eastAsia="Times New Roman"/>
          <w:szCs w:val="24"/>
        </w:rPr>
        <w:t xml:space="preserve">10.8. </w:t>
      </w:r>
      <w:r w:rsidR="00D6421A" w:rsidRPr="00C758F7">
        <w:rPr>
          <w:rFonts w:eastAsia="Times New Roman"/>
          <w:szCs w:val="24"/>
        </w:rPr>
        <w:t>Декларация по чл. 6, ал. 2 от Закона за мерките срещу изпирането на пари (ЗМИП) - Образец № 5;</w:t>
      </w:r>
    </w:p>
    <w:p w:rsidR="00817932" w:rsidRDefault="00B514CA" w:rsidP="00817932">
      <w:pPr>
        <w:pStyle w:val="ListParagraph"/>
        <w:suppressAutoHyphens/>
        <w:autoSpaceDN w:val="0"/>
        <w:spacing w:after="0"/>
        <w:ind w:left="709"/>
        <w:jc w:val="both"/>
        <w:textAlignment w:val="baseline"/>
        <w:rPr>
          <w:rFonts w:eastAsia="Times New Roman"/>
          <w:szCs w:val="24"/>
        </w:rPr>
      </w:pPr>
      <w:r>
        <w:rPr>
          <w:rFonts w:eastAsia="Times New Roman"/>
          <w:szCs w:val="24"/>
        </w:rPr>
        <w:t xml:space="preserve">10.9. </w:t>
      </w:r>
      <w:r w:rsidR="00817932">
        <w:rPr>
          <w:rFonts w:eastAsia="Times New Roman"/>
          <w:szCs w:val="24"/>
        </w:rPr>
        <w:t xml:space="preserve">Декларация за ползване на подизпълнител </w:t>
      </w:r>
      <w:r w:rsidR="00817932" w:rsidRPr="007514CA">
        <w:rPr>
          <w:rFonts w:eastAsia="Times New Roman"/>
          <w:szCs w:val="24"/>
        </w:rPr>
        <w:t>– Образец № 6 (когато е приложимо);</w:t>
      </w:r>
    </w:p>
    <w:p w:rsidR="001425F1" w:rsidRPr="00C758F7" w:rsidRDefault="00817932" w:rsidP="00B514CA">
      <w:pPr>
        <w:tabs>
          <w:tab w:val="left" w:pos="1134"/>
        </w:tabs>
        <w:suppressAutoHyphens/>
        <w:autoSpaceDN w:val="0"/>
        <w:spacing w:after="0"/>
        <w:ind w:firstLine="709"/>
        <w:jc w:val="both"/>
        <w:textAlignment w:val="baseline"/>
        <w:rPr>
          <w:rFonts w:eastAsia="Times New Roman"/>
          <w:szCs w:val="24"/>
          <w:lang w:val="en-US"/>
        </w:rPr>
      </w:pPr>
      <w:r>
        <w:rPr>
          <w:rFonts w:eastAsia="Times New Roman"/>
          <w:szCs w:val="24"/>
        </w:rPr>
        <w:t xml:space="preserve">10.10. </w:t>
      </w:r>
      <w:r w:rsidR="001425F1" w:rsidRPr="00C758F7">
        <w:rPr>
          <w:rFonts w:eastAsia="Times New Roman"/>
          <w:szCs w:val="24"/>
        </w:rPr>
        <w:t xml:space="preserve">Декларация за съгласие като подизпълнител – Образец № </w:t>
      </w:r>
      <w:r>
        <w:rPr>
          <w:rFonts w:eastAsia="Times New Roman"/>
          <w:szCs w:val="24"/>
        </w:rPr>
        <w:t>7</w:t>
      </w:r>
      <w:r w:rsidR="001425F1" w:rsidRPr="00C758F7">
        <w:rPr>
          <w:rFonts w:eastAsia="Times New Roman"/>
          <w:szCs w:val="24"/>
        </w:rPr>
        <w:t xml:space="preserve"> (когато е приложимо)</w:t>
      </w:r>
      <w:r w:rsidR="005F7332" w:rsidRPr="00C758F7">
        <w:rPr>
          <w:rFonts w:eastAsia="Times New Roman"/>
          <w:szCs w:val="24"/>
          <w:lang w:val="en-US"/>
        </w:rPr>
        <w:t>;</w:t>
      </w:r>
    </w:p>
    <w:p w:rsidR="005F7332" w:rsidRPr="00C758F7" w:rsidRDefault="00B514CA" w:rsidP="00B514CA">
      <w:pPr>
        <w:tabs>
          <w:tab w:val="left" w:pos="1134"/>
        </w:tabs>
        <w:suppressAutoHyphens/>
        <w:autoSpaceDN w:val="0"/>
        <w:spacing w:after="0"/>
        <w:ind w:firstLine="709"/>
        <w:jc w:val="both"/>
        <w:textAlignment w:val="baseline"/>
        <w:rPr>
          <w:rFonts w:eastAsia="Times New Roman"/>
          <w:szCs w:val="24"/>
        </w:rPr>
      </w:pPr>
      <w:r>
        <w:rPr>
          <w:rFonts w:eastAsia="Times New Roman"/>
          <w:szCs w:val="24"/>
        </w:rPr>
        <w:t>10.1</w:t>
      </w:r>
      <w:r w:rsidR="00817932">
        <w:rPr>
          <w:rFonts w:eastAsia="Times New Roman"/>
          <w:szCs w:val="24"/>
        </w:rPr>
        <w:t>1</w:t>
      </w:r>
      <w:r>
        <w:rPr>
          <w:rFonts w:eastAsia="Times New Roman"/>
          <w:szCs w:val="24"/>
        </w:rPr>
        <w:t xml:space="preserve">. </w:t>
      </w:r>
      <w:r w:rsidR="005F7332" w:rsidRPr="00C758F7">
        <w:rPr>
          <w:rFonts w:eastAsia="Times New Roman"/>
          <w:szCs w:val="24"/>
        </w:rPr>
        <w:t xml:space="preserve">Декларация по чл. 12, ал. 5 и 6 от Закона за обществените поръчки - Образец № </w:t>
      </w:r>
      <w:r w:rsidR="00817932">
        <w:rPr>
          <w:rFonts w:eastAsia="Times New Roman"/>
          <w:szCs w:val="24"/>
        </w:rPr>
        <w:t>8</w:t>
      </w:r>
      <w:r w:rsidR="005F7332" w:rsidRPr="00C758F7">
        <w:rPr>
          <w:rFonts w:eastAsia="Times New Roman"/>
          <w:szCs w:val="24"/>
        </w:rPr>
        <w:t xml:space="preserve"> (когато е приложимо)</w:t>
      </w:r>
      <w:r w:rsidR="005F7332" w:rsidRPr="00C758F7">
        <w:rPr>
          <w:rFonts w:eastAsia="Times New Roman"/>
          <w:szCs w:val="24"/>
          <w:lang w:val="en-US"/>
        </w:rPr>
        <w:t>;</w:t>
      </w:r>
    </w:p>
    <w:p w:rsidR="001425F1" w:rsidRPr="00C758F7" w:rsidRDefault="00B514CA" w:rsidP="00B514CA">
      <w:pPr>
        <w:tabs>
          <w:tab w:val="left" w:pos="1134"/>
        </w:tabs>
        <w:suppressAutoHyphens/>
        <w:autoSpaceDN w:val="0"/>
        <w:spacing w:after="0"/>
        <w:ind w:firstLine="709"/>
        <w:jc w:val="both"/>
        <w:textAlignment w:val="baseline"/>
        <w:rPr>
          <w:rFonts w:eastAsia="Times New Roman"/>
          <w:szCs w:val="24"/>
        </w:rPr>
      </w:pPr>
      <w:r>
        <w:rPr>
          <w:rFonts w:eastAsia="Times New Roman"/>
          <w:szCs w:val="24"/>
        </w:rPr>
        <w:t>10.1</w:t>
      </w:r>
      <w:r w:rsidR="00817932">
        <w:rPr>
          <w:rFonts w:eastAsia="Times New Roman"/>
          <w:szCs w:val="24"/>
        </w:rPr>
        <w:t>2</w:t>
      </w:r>
      <w:r>
        <w:rPr>
          <w:rFonts w:eastAsia="Times New Roman"/>
          <w:szCs w:val="24"/>
        </w:rPr>
        <w:t xml:space="preserve">. </w:t>
      </w:r>
      <w:r w:rsidR="001425F1" w:rsidRPr="00C758F7">
        <w:rPr>
          <w:rFonts w:eastAsia="Times New Roman"/>
          <w:szCs w:val="24"/>
        </w:rPr>
        <w:t xml:space="preserve">Техническо предложение - Образец № </w:t>
      </w:r>
      <w:r w:rsidR="00817932">
        <w:rPr>
          <w:rFonts w:eastAsia="Times New Roman"/>
          <w:szCs w:val="24"/>
        </w:rPr>
        <w:t>9</w:t>
      </w:r>
      <w:r w:rsidR="001425F1" w:rsidRPr="00C758F7">
        <w:rPr>
          <w:rFonts w:eastAsia="Times New Roman"/>
          <w:szCs w:val="24"/>
        </w:rPr>
        <w:t>;</w:t>
      </w:r>
    </w:p>
    <w:p w:rsidR="00674CE3" w:rsidRDefault="00B514CA" w:rsidP="00B514CA">
      <w:pPr>
        <w:tabs>
          <w:tab w:val="left" w:pos="1134"/>
        </w:tabs>
        <w:suppressAutoHyphens/>
        <w:autoSpaceDN w:val="0"/>
        <w:spacing w:after="0"/>
        <w:ind w:firstLine="709"/>
        <w:jc w:val="both"/>
        <w:textAlignment w:val="baseline"/>
        <w:rPr>
          <w:rFonts w:eastAsia="Times New Roman"/>
          <w:szCs w:val="24"/>
        </w:rPr>
      </w:pPr>
      <w:r>
        <w:rPr>
          <w:rFonts w:eastAsia="Times New Roman"/>
          <w:szCs w:val="24"/>
        </w:rPr>
        <w:t>10.1</w:t>
      </w:r>
      <w:r w:rsidR="0043558F">
        <w:rPr>
          <w:rFonts w:eastAsia="Times New Roman"/>
          <w:szCs w:val="24"/>
          <w:lang w:val="en-US"/>
        </w:rPr>
        <w:t>3</w:t>
      </w:r>
      <w:r>
        <w:rPr>
          <w:rFonts w:eastAsia="Times New Roman"/>
          <w:szCs w:val="24"/>
        </w:rPr>
        <w:t xml:space="preserve">. </w:t>
      </w:r>
      <w:r w:rsidR="00674CE3" w:rsidRPr="00C758F7">
        <w:rPr>
          <w:rFonts w:eastAsia="Times New Roman"/>
          <w:szCs w:val="24"/>
        </w:rPr>
        <w:t>Ценово предложение</w:t>
      </w:r>
      <w:r w:rsidR="00942666">
        <w:rPr>
          <w:rFonts w:eastAsia="Times New Roman"/>
          <w:szCs w:val="24"/>
        </w:rPr>
        <w:t xml:space="preserve"> </w:t>
      </w:r>
      <w:r w:rsidR="00674CE3" w:rsidRPr="00C758F7">
        <w:rPr>
          <w:rFonts w:eastAsia="Times New Roman"/>
          <w:szCs w:val="24"/>
        </w:rPr>
        <w:t xml:space="preserve">– Образец № </w:t>
      </w:r>
      <w:r w:rsidR="00817932">
        <w:rPr>
          <w:rFonts w:eastAsia="Times New Roman"/>
          <w:szCs w:val="24"/>
        </w:rPr>
        <w:t>10</w:t>
      </w:r>
      <w:r w:rsidR="00A50076">
        <w:rPr>
          <w:rFonts w:eastAsia="Times New Roman"/>
          <w:szCs w:val="24"/>
        </w:rPr>
        <w:t>.</w:t>
      </w:r>
    </w:p>
    <w:p w:rsidR="00D5502C" w:rsidRDefault="00D5502C" w:rsidP="00B514CA">
      <w:pPr>
        <w:tabs>
          <w:tab w:val="left" w:pos="1134"/>
        </w:tabs>
        <w:suppressAutoHyphens/>
        <w:autoSpaceDN w:val="0"/>
        <w:spacing w:after="0"/>
        <w:ind w:firstLine="709"/>
        <w:jc w:val="both"/>
        <w:textAlignment w:val="baseline"/>
        <w:rPr>
          <w:rFonts w:eastAsia="Times New Roman"/>
          <w:szCs w:val="24"/>
        </w:rPr>
      </w:pPr>
      <w:r>
        <w:rPr>
          <w:rFonts w:eastAsia="Times New Roman"/>
          <w:szCs w:val="24"/>
        </w:rPr>
        <w:t>10.1</w:t>
      </w:r>
      <w:r w:rsidR="0043558F">
        <w:rPr>
          <w:rFonts w:eastAsia="Times New Roman"/>
          <w:szCs w:val="24"/>
          <w:lang w:val="en-US"/>
        </w:rPr>
        <w:t>4</w:t>
      </w:r>
      <w:r w:rsidRPr="00D5502C">
        <w:rPr>
          <w:rFonts w:eastAsia="Times New Roman"/>
          <w:szCs w:val="24"/>
        </w:rPr>
        <w:t xml:space="preserve"> </w:t>
      </w:r>
      <w:r>
        <w:rPr>
          <w:rFonts w:eastAsia="Times New Roman"/>
          <w:szCs w:val="24"/>
        </w:rPr>
        <w:t xml:space="preserve">Декларация </w:t>
      </w:r>
      <w:r w:rsidRPr="00786073">
        <w:rPr>
          <w:rFonts w:eastAsia="Times New Roman"/>
          <w:szCs w:val="24"/>
        </w:rPr>
        <w:t xml:space="preserve">по чл.39, ал.3, т.1, б. “д” от ППЗОП </w:t>
      </w:r>
      <w:r w:rsidRPr="00C758F7">
        <w:rPr>
          <w:rFonts w:eastAsia="Times New Roman"/>
          <w:szCs w:val="24"/>
        </w:rPr>
        <w:t xml:space="preserve">– Образец № </w:t>
      </w:r>
      <w:r>
        <w:rPr>
          <w:rFonts w:eastAsia="Times New Roman"/>
          <w:szCs w:val="24"/>
        </w:rPr>
        <w:t>11</w:t>
      </w:r>
    </w:p>
    <w:p w:rsidR="00D5502C" w:rsidRPr="000936AC" w:rsidRDefault="00D5502C" w:rsidP="00B514CA">
      <w:pPr>
        <w:tabs>
          <w:tab w:val="left" w:pos="1134"/>
        </w:tabs>
        <w:suppressAutoHyphens/>
        <w:autoSpaceDN w:val="0"/>
        <w:spacing w:after="0"/>
        <w:ind w:firstLine="709"/>
        <w:jc w:val="both"/>
        <w:textAlignment w:val="baseline"/>
        <w:rPr>
          <w:rFonts w:eastAsia="Times New Roman"/>
          <w:szCs w:val="24"/>
          <w:lang w:val="en-US"/>
        </w:rPr>
      </w:pPr>
      <w:r>
        <w:rPr>
          <w:rFonts w:eastAsia="Times New Roman"/>
          <w:szCs w:val="24"/>
        </w:rPr>
        <w:t>10.1</w:t>
      </w:r>
      <w:r w:rsidR="0043558F">
        <w:rPr>
          <w:rFonts w:eastAsia="Times New Roman"/>
          <w:szCs w:val="24"/>
          <w:lang w:val="en-US"/>
        </w:rPr>
        <w:t>5</w:t>
      </w:r>
      <w:r>
        <w:rPr>
          <w:rFonts w:eastAsia="Times New Roman"/>
          <w:szCs w:val="24"/>
        </w:rPr>
        <w:t xml:space="preserve"> Декларация </w:t>
      </w:r>
      <w:r w:rsidRPr="00010257">
        <w:rPr>
          <w:rFonts w:eastAsia="Times New Roman"/>
          <w:szCs w:val="24"/>
        </w:rPr>
        <w:t>за съгласие с клаузите на приложения проект на договор</w:t>
      </w:r>
      <w:r>
        <w:rPr>
          <w:rFonts w:eastAsia="Times New Roman"/>
          <w:szCs w:val="24"/>
        </w:rPr>
        <w:t xml:space="preserve"> </w:t>
      </w:r>
      <w:r w:rsidRPr="00C758F7">
        <w:rPr>
          <w:rFonts w:eastAsia="Times New Roman"/>
          <w:szCs w:val="24"/>
        </w:rPr>
        <w:t xml:space="preserve">Образец № </w:t>
      </w:r>
      <w:r>
        <w:rPr>
          <w:rFonts w:eastAsia="Times New Roman"/>
          <w:szCs w:val="24"/>
        </w:rPr>
        <w:t>12</w:t>
      </w:r>
    </w:p>
    <w:p w:rsidR="001425F1" w:rsidRPr="004770DB" w:rsidRDefault="001425F1" w:rsidP="001425F1">
      <w:pPr>
        <w:tabs>
          <w:tab w:val="left" w:pos="851"/>
          <w:tab w:val="left" w:pos="993"/>
          <w:tab w:val="left" w:pos="1418"/>
        </w:tabs>
        <w:overflowPunct w:val="0"/>
        <w:autoSpaceDE w:val="0"/>
        <w:autoSpaceDN w:val="0"/>
        <w:adjustRightInd w:val="0"/>
        <w:spacing w:after="0"/>
        <w:ind w:firstLine="709"/>
        <w:textAlignment w:val="baseline"/>
        <w:rPr>
          <w:rFonts w:eastAsia="Times New Roman"/>
          <w:b/>
          <w:szCs w:val="24"/>
        </w:rPr>
      </w:pPr>
    </w:p>
    <w:p w:rsidR="001425F1" w:rsidRPr="009751E8" w:rsidRDefault="001425F1" w:rsidP="00F81BAD">
      <w:pPr>
        <w:pStyle w:val="ListParagraph"/>
        <w:numPr>
          <w:ilvl w:val="0"/>
          <w:numId w:val="27"/>
        </w:numPr>
        <w:tabs>
          <w:tab w:val="left" w:pos="0"/>
          <w:tab w:val="left" w:pos="1134"/>
        </w:tabs>
        <w:overflowPunct w:val="0"/>
        <w:autoSpaceDE w:val="0"/>
        <w:autoSpaceDN w:val="0"/>
        <w:adjustRightInd w:val="0"/>
        <w:spacing w:after="0"/>
        <w:ind w:left="0" w:firstLine="709"/>
        <w:jc w:val="both"/>
        <w:textAlignment w:val="baseline"/>
        <w:rPr>
          <w:rFonts w:eastAsia="Times New Roman"/>
          <w:b/>
          <w:i/>
          <w:szCs w:val="24"/>
        </w:rPr>
      </w:pPr>
      <w:r w:rsidRPr="009751E8">
        <w:rPr>
          <w:rFonts w:eastAsia="Times New Roman"/>
          <w:b/>
          <w:i/>
          <w:szCs w:val="24"/>
        </w:rPr>
        <w:t>Сключване на договор</w:t>
      </w:r>
    </w:p>
    <w:p w:rsidR="003265CA" w:rsidRPr="007514CA" w:rsidRDefault="003265CA" w:rsidP="003265CA">
      <w:pPr>
        <w:shd w:val="clear" w:color="auto" w:fill="FFFFFF"/>
        <w:tabs>
          <w:tab w:val="left" w:pos="993"/>
        </w:tabs>
        <w:overflowPunct w:val="0"/>
        <w:autoSpaceDE w:val="0"/>
        <w:autoSpaceDN w:val="0"/>
        <w:adjustRightInd w:val="0"/>
        <w:spacing w:after="0"/>
        <w:ind w:firstLine="709"/>
        <w:jc w:val="both"/>
        <w:textAlignment w:val="baseline"/>
        <w:rPr>
          <w:rFonts w:eastAsia="Times New Roman"/>
          <w:szCs w:val="24"/>
        </w:rPr>
      </w:pPr>
      <w:r w:rsidRPr="007514CA">
        <w:rPr>
          <w:rFonts w:eastAsia="Times New Roman"/>
          <w:szCs w:val="24"/>
        </w:rPr>
        <w:t>Възложителят сключва писмен договор с Участника, класиран на първо място.</w:t>
      </w:r>
    </w:p>
    <w:p w:rsidR="00AA1EED" w:rsidRDefault="003265CA" w:rsidP="005A034F">
      <w:pPr>
        <w:shd w:val="clear" w:color="auto" w:fill="FFFFFF"/>
        <w:tabs>
          <w:tab w:val="left" w:pos="993"/>
        </w:tabs>
        <w:overflowPunct w:val="0"/>
        <w:autoSpaceDE w:val="0"/>
        <w:autoSpaceDN w:val="0"/>
        <w:adjustRightInd w:val="0"/>
        <w:spacing w:after="0"/>
        <w:ind w:firstLine="709"/>
        <w:jc w:val="both"/>
        <w:textAlignment w:val="baseline"/>
        <w:rPr>
          <w:rFonts w:eastAsia="Times New Roman"/>
          <w:szCs w:val="24"/>
        </w:rPr>
      </w:pPr>
      <w:r w:rsidRPr="007514CA">
        <w:rPr>
          <w:rFonts w:eastAsia="Times New Roman"/>
          <w:szCs w:val="24"/>
        </w:rPr>
        <w:t>Преди подписване на договор, Участникът следва да изпълни задължението по чл. 67, ал. 6 от ЗОП</w:t>
      </w:r>
      <w:r w:rsidR="005A034F">
        <w:rPr>
          <w:rFonts w:eastAsia="Times New Roman"/>
          <w:szCs w:val="24"/>
        </w:rPr>
        <w:t>.</w:t>
      </w:r>
    </w:p>
    <w:p w:rsidR="00AA1EED" w:rsidRDefault="00AA1EED" w:rsidP="005A034F">
      <w:pPr>
        <w:shd w:val="clear" w:color="auto" w:fill="FFFFFF"/>
        <w:tabs>
          <w:tab w:val="left" w:pos="993"/>
        </w:tabs>
        <w:overflowPunct w:val="0"/>
        <w:autoSpaceDE w:val="0"/>
        <w:autoSpaceDN w:val="0"/>
        <w:adjustRightInd w:val="0"/>
        <w:spacing w:after="0"/>
        <w:ind w:firstLine="709"/>
        <w:jc w:val="both"/>
        <w:textAlignment w:val="baseline"/>
        <w:rPr>
          <w:rFonts w:eastAsia="Times New Roman"/>
          <w:szCs w:val="24"/>
          <w:lang w:val="en-US"/>
        </w:rPr>
      </w:pPr>
    </w:p>
    <w:p w:rsidR="00AA1EED" w:rsidRPr="00AA1EED" w:rsidRDefault="00AA1EED" w:rsidP="00AA1EED">
      <w:pPr>
        <w:pStyle w:val="ListParagraph"/>
        <w:numPr>
          <w:ilvl w:val="0"/>
          <w:numId w:val="27"/>
        </w:numPr>
        <w:tabs>
          <w:tab w:val="left" w:pos="0"/>
          <w:tab w:val="left" w:pos="1134"/>
        </w:tabs>
        <w:overflowPunct w:val="0"/>
        <w:autoSpaceDE w:val="0"/>
        <w:autoSpaceDN w:val="0"/>
        <w:adjustRightInd w:val="0"/>
        <w:spacing w:after="0"/>
        <w:ind w:left="0" w:firstLine="709"/>
        <w:jc w:val="both"/>
        <w:textAlignment w:val="baseline"/>
        <w:rPr>
          <w:rFonts w:eastAsia="Times New Roman"/>
          <w:b/>
          <w:i/>
          <w:szCs w:val="24"/>
        </w:rPr>
      </w:pPr>
      <w:r w:rsidRPr="00AA1EED">
        <w:rPr>
          <w:rFonts w:eastAsia="Times New Roman"/>
          <w:b/>
          <w:i/>
          <w:szCs w:val="24"/>
        </w:rPr>
        <w:t>Прогнозна стойност на поръчката</w:t>
      </w:r>
    </w:p>
    <w:p w:rsidR="00995200" w:rsidRPr="00AA1EED" w:rsidRDefault="00AA1EED" w:rsidP="00AA1EED">
      <w:pPr>
        <w:shd w:val="clear" w:color="auto" w:fill="FFFFFF"/>
        <w:tabs>
          <w:tab w:val="left" w:pos="993"/>
        </w:tabs>
        <w:overflowPunct w:val="0"/>
        <w:autoSpaceDE w:val="0"/>
        <w:autoSpaceDN w:val="0"/>
        <w:adjustRightInd w:val="0"/>
        <w:spacing w:after="0"/>
        <w:ind w:firstLine="709"/>
        <w:jc w:val="both"/>
        <w:textAlignment w:val="baseline"/>
        <w:rPr>
          <w:rFonts w:eastAsia="Times New Roman"/>
          <w:szCs w:val="24"/>
          <w:lang w:val="en-US"/>
        </w:rPr>
      </w:pPr>
      <w:r>
        <w:rPr>
          <w:rFonts w:eastAsia="Times New Roman"/>
          <w:szCs w:val="24"/>
        </w:rPr>
        <w:t>Възложителят определя прогнозна стойност на поръчката в размер на 9 000 /девет хиляди/ лева без ДДС.</w:t>
      </w:r>
      <w:r w:rsidR="00995200" w:rsidRPr="00AA1EED">
        <w:rPr>
          <w:rFonts w:eastAsia="Times New Roman"/>
          <w:szCs w:val="24"/>
        </w:rPr>
        <w:br w:type="page"/>
      </w:r>
    </w:p>
    <w:p w:rsidR="00C40B44" w:rsidRPr="00D23F2A" w:rsidRDefault="00C40B44" w:rsidP="00C40B44">
      <w:pPr>
        <w:overflowPunct w:val="0"/>
        <w:autoSpaceDE w:val="0"/>
        <w:autoSpaceDN w:val="0"/>
        <w:adjustRightInd w:val="0"/>
        <w:spacing w:after="0"/>
        <w:jc w:val="right"/>
        <w:textAlignment w:val="baseline"/>
        <w:rPr>
          <w:rFonts w:eastAsia="Times New Roman"/>
          <w:bCs/>
          <w:i/>
          <w:szCs w:val="24"/>
        </w:rPr>
      </w:pPr>
      <w:r w:rsidRPr="00D23F2A">
        <w:rPr>
          <w:rFonts w:eastAsia="Times New Roman"/>
          <w:bCs/>
          <w:i/>
          <w:szCs w:val="24"/>
        </w:rPr>
        <w:lastRenderedPageBreak/>
        <w:t>Образец № 1</w:t>
      </w:r>
    </w:p>
    <w:p w:rsidR="00C40B44" w:rsidRPr="00475DCB" w:rsidRDefault="00C40B44" w:rsidP="00C40B44">
      <w:pPr>
        <w:overflowPunct w:val="0"/>
        <w:autoSpaceDE w:val="0"/>
        <w:autoSpaceDN w:val="0"/>
        <w:adjustRightInd w:val="0"/>
        <w:spacing w:after="0"/>
        <w:jc w:val="right"/>
        <w:textAlignment w:val="baseline"/>
        <w:rPr>
          <w:rFonts w:eastAsia="Times New Roman"/>
          <w:b/>
          <w:bCs/>
          <w:i/>
          <w:szCs w:val="24"/>
        </w:rPr>
      </w:pPr>
    </w:p>
    <w:p w:rsidR="00C40B44" w:rsidRPr="00475DCB" w:rsidRDefault="00C40B44" w:rsidP="00C40B44">
      <w:pPr>
        <w:overflowPunct w:val="0"/>
        <w:autoSpaceDE w:val="0"/>
        <w:autoSpaceDN w:val="0"/>
        <w:adjustRightInd w:val="0"/>
        <w:spacing w:after="0"/>
        <w:ind w:right="-79"/>
        <w:jc w:val="both"/>
        <w:textAlignment w:val="baseline"/>
        <w:rPr>
          <w:rFonts w:eastAsia="Times New Roman"/>
          <w:b/>
          <w:bCs/>
          <w:color w:val="000000"/>
          <w:spacing w:val="-3"/>
          <w:szCs w:val="24"/>
        </w:rPr>
      </w:pPr>
      <w:r w:rsidRPr="00475DCB">
        <w:rPr>
          <w:rFonts w:eastAsia="Times New Roman"/>
          <w:b/>
          <w:bCs/>
          <w:color w:val="000000"/>
          <w:spacing w:val="-3"/>
          <w:szCs w:val="24"/>
        </w:rPr>
        <w:tab/>
      </w:r>
      <w:r w:rsidRPr="00475DCB">
        <w:rPr>
          <w:rFonts w:eastAsia="Times New Roman"/>
          <w:b/>
          <w:bCs/>
          <w:color w:val="000000"/>
          <w:spacing w:val="-3"/>
          <w:szCs w:val="24"/>
        </w:rPr>
        <w:tab/>
      </w:r>
      <w:r w:rsidRPr="00475DCB">
        <w:rPr>
          <w:rFonts w:eastAsia="Times New Roman"/>
          <w:b/>
          <w:bCs/>
          <w:color w:val="000000"/>
          <w:spacing w:val="-3"/>
          <w:szCs w:val="24"/>
        </w:rPr>
        <w:tab/>
      </w:r>
      <w:r w:rsidRPr="00475DCB">
        <w:rPr>
          <w:rFonts w:eastAsia="Times New Roman"/>
          <w:b/>
          <w:bCs/>
          <w:color w:val="000000"/>
          <w:spacing w:val="-3"/>
          <w:szCs w:val="24"/>
        </w:rPr>
        <w:tab/>
      </w:r>
      <w:r w:rsidRPr="00475DCB">
        <w:rPr>
          <w:rFonts w:eastAsia="Times New Roman"/>
          <w:b/>
          <w:bCs/>
          <w:color w:val="000000"/>
          <w:spacing w:val="-3"/>
          <w:szCs w:val="24"/>
        </w:rPr>
        <w:tab/>
      </w:r>
      <w:r w:rsidRPr="00475DCB">
        <w:rPr>
          <w:rFonts w:eastAsia="Times New Roman"/>
          <w:b/>
          <w:bCs/>
          <w:color w:val="000000"/>
          <w:spacing w:val="-3"/>
          <w:szCs w:val="24"/>
        </w:rPr>
        <w:tab/>
      </w:r>
      <w:r w:rsidRPr="00475DCB">
        <w:rPr>
          <w:rFonts w:eastAsia="Times New Roman"/>
          <w:b/>
          <w:bCs/>
          <w:color w:val="000000"/>
          <w:spacing w:val="-3"/>
          <w:szCs w:val="24"/>
        </w:rPr>
        <w:tab/>
      </w:r>
      <w:r w:rsidRPr="00475DCB">
        <w:rPr>
          <w:rFonts w:eastAsia="Times New Roman"/>
          <w:b/>
          <w:bCs/>
          <w:color w:val="000000"/>
          <w:spacing w:val="-3"/>
          <w:szCs w:val="24"/>
        </w:rPr>
        <w:tab/>
      </w:r>
    </w:p>
    <w:p w:rsidR="0046166A" w:rsidRPr="004B4448" w:rsidRDefault="0046166A" w:rsidP="0046166A">
      <w:pPr>
        <w:spacing w:after="0"/>
        <w:jc w:val="center"/>
        <w:rPr>
          <w:b/>
          <w:bCs/>
          <w:caps/>
          <w:position w:val="8"/>
          <w:szCs w:val="24"/>
        </w:rPr>
      </w:pPr>
      <w:bookmarkStart w:id="0" w:name="_Toc326101211"/>
      <w:bookmarkStart w:id="1" w:name="_Toc326102612"/>
      <w:bookmarkStart w:id="2" w:name="_Toc326104884"/>
      <w:bookmarkStart w:id="3" w:name="_Toc380092593"/>
      <w:bookmarkStart w:id="4" w:name="_Toc380092761"/>
      <w:bookmarkStart w:id="5" w:name="_Toc380093248"/>
      <w:r w:rsidRPr="007514CA">
        <w:rPr>
          <w:b/>
          <w:bCs/>
          <w:caps/>
          <w:position w:val="8"/>
          <w:szCs w:val="24"/>
        </w:rPr>
        <w:t xml:space="preserve">ОПИС на представените документите </w:t>
      </w:r>
      <w:bookmarkEnd w:id="0"/>
      <w:bookmarkEnd w:id="1"/>
      <w:bookmarkEnd w:id="2"/>
      <w:bookmarkEnd w:id="3"/>
      <w:bookmarkEnd w:id="4"/>
      <w:bookmarkEnd w:id="5"/>
    </w:p>
    <w:p w:rsidR="0046166A" w:rsidRPr="007514CA" w:rsidRDefault="0046166A" w:rsidP="0046166A">
      <w:pPr>
        <w:spacing w:after="0"/>
        <w:jc w:val="center"/>
        <w:rPr>
          <w:szCs w:val="24"/>
        </w:rPr>
      </w:pPr>
      <w:r w:rsidRPr="007514CA">
        <w:rPr>
          <w:szCs w:val="24"/>
        </w:rPr>
        <w:t xml:space="preserve">за участие в </w:t>
      </w:r>
      <w:r w:rsidR="00435849" w:rsidRPr="00921A2D">
        <w:rPr>
          <w:b/>
          <w:szCs w:val="24"/>
        </w:rPr>
        <w:t>обществена поръчка по реда на чл.191, ал.1, т.1  от Закона за обществените поръчки с предмет</w:t>
      </w:r>
      <w:r w:rsidRPr="007514CA">
        <w:rPr>
          <w:szCs w:val="24"/>
        </w:rPr>
        <w:t>:</w:t>
      </w:r>
    </w:p>
    <w:p w:rsidR="005D6F32" w:rsidRPr="00475DCB" w:rsidRDefault="005D6F32" w:rsidP="00B20C41">
      <w:pPr>
        <w:tabs>
          <w:tab w:val="left" w:pos="993"/>
        </w:tabs>
        <w:overflowPunct w:val="0"/>
        <w:autoSpaceDE w:val="0"/>
        <w:autoSpaceDN w:val="0"/>
        <w:adjustRightInd w:val="0"/>
        <w:spacing w:after="0"/>
        <w:ind w:right="-6"/>
        <w:jc w:val="center"/>
        <w:textAlignment w:val="baseline"/>
        <w:rPr>
          <w:rFonts w:eastAsia="Times New Roman"/>
          <w:b/>
          <w:szCs w:val="24"/>
        </w:rPr>
      </w:pPr>
      <w:r w:rsidRPr="00942666">
        <w:rPr>
          <w:b/>
          <w:i/>
          <w:szCs w:val="24"/>
          <w:lang w:eastAsia="bg-BG"/>
        </w:rPr>
        <w:t>„</w:t>
      </w:r>
      <w:r w:rsidR="00942666" w:rsidRPr="00942666">
        <w:rPr>
          <w:szCs w:val="24"/>
        </w:rPr>
        <w:t>Доставка на хигиенни и санитарни препарати и консумативи за нуждите на детските заведения, училищния стол и Домашен социален патронаж на територията на община Братя Даскалови</w:t>
      </w:r>
      <w:r w:rsidRPr="00942666">
        <w:rPr>
          <w:b/>
          <w:i/>
        </w:rPr>
        <w:t>“</w:t>
      </w:r>
    </w:p>
    <w:p w:rsidR="00C40B44" w:rsidRDefault="00C40B44" w:rsidP="00C40B44">
      <w:pPr>
        <w:overflowPunct w:val="0"/>
        <w:autoSpaceDE w:val="0"/>
        <w:autoSpaceDN w:val="0"/>
        <w:adjustRightInd w:val="0"/>
        <w:spacing w:after="0"/>
        <w:jc w:val="center"/>
        <w:textAlignment w:val="baseline"/>
        <w:rPr>
          <w:rFonts w:eastAsia="Times New Roman"/>
          <w:b/>
          <w:bCs/>
          <w:szCs w:val="24"/>
        </w:rPr>
      </w:pPr>
    </w:p>
    <w:p w:rsidR="00BB275D" w:rsidRPr="00475DCB" w:rsidRDefault="00BB275D" w:rsidP="00C40B44">
      <w:pPr>
        <w:overflowPunct w:val="0"/>
        <w:autoSpaceDE w:val="0"/>
        <w:autoSpaceDN w:val="0"/>
        <w:adjustRightInd w:val="0"/>
        <w:spacing w:after="0"/>
        <w:jc w:val="center"/>
        <w:textAlignment w:val="baseline"/>
        <w:rPr>
          <w:rFonts w:eastAsia="Times New Roman"/>
          <w:b/>
          <w:bCs/>
          <w:szCs w:val="24"/>
        </w:rPr>
      </w:pPr>
    </w:p>
    <w:tbl>
      <w:tblPr>
        <w:tblW w:w="526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5"/>
        <w:gridCol w:w="1176"/>
        <w:gridCol w:w="2573"/>
        <w:gridCol w:w="1395"/>
        <w:gridCol w:w="1166"/>
        <w:gridCol w:w="1311"/>
        <w:gridCol w:w="1628"/>
        <w:gridCol w:w="393"/>
      </w:tblGrid>
      <w:tr w:rsidR="0046166A" w:rsidRPr="007514CA" w:rsidTr="009D23A7">
        <w:trPr>
          <w:gridAfter w:val="1"/>
          <w:wAfter w:w="192" w:type="pct"/>
          <w:trHeight w:val="840"/>
        </w:trPr>
        <w:tc>
          <w:tcPr>
            <w:tcW w:w="286" w:type="pct"/>
          </w:tcPr>
          <w:p w:rsidR="0046166A" w:rsidRPr="007514CA" w:rsidRDefault="0046166A" w:rsidP="001A4908">
            <w:pPr>
              <w:spacing w:after="0"/>
              <w:jc w:val="both"/>
              <w:rPr>
                <w:b/>
                <w:bCs/>
                <w:szCs w:val="24"/>
              </w:rPr>
            </w:pPr>
            <w:r w:rsidRPr="007514CA">
              <w:rPr>
                <w:b/>
                <w:bCs/>
                <w:szCs w:val="24"/>
              </w:rPr>
              <w:t>№</w:t>
            </w:r>
          </w:p>
        </w:tc>
        <w:tc>
          <w:tcPr>
            <w:tcW w:w="1833" w:type="pct"/>
            <w:gridSpan w:val="2"/>
          </w:tcPr>
          <w:p w:rsidR="0046166A" w:rsidRPr="007514CA" w:rsidRDefault="0046166A" w:rsidP="001A4908">
            <w:pPr>
              <w:spacing w:after="0"/>
              <w:jc w:val="both"/>
              <w:rPr>
                <w:b/>
                <w:bCs/>
                <w:szCs w:val="24"/>
              </w:rPr>
            </w:pPr>
            <w:r w:rsidRPr="007514CA">
              <w:rPr>
                <w:b/>
                <w:bCs/>
                <w:szCs w:val="24"/>
              </w:rPr>
              <w:t>Вид на документа</w:t>
            </w:r>
          </w:p>
        </w:tc>
        <w:tc>
          <w:tcPr>
            <w:tcW w:w="682" w:type="pct"/>
          </w:tcPr>
          <w:p w:rsidR="0046166A" w:rsidRPr="007514CA" w:rsidRDefault="0046166A" w:rsidP="001A4908">
            <w:pPr>
              <w:spacing w:after="0"/>
              <w:jc w:val="both"/>
              <w:rPr>
                <w:b/>
                <w:bCs/>
                <w:szCs w:val="24"/>
              </w:rPr>
            </w:pPr>
            <w:r w:rsidRPr="007514CA">
              <w:rPr>
                <w:b/>
                <w:bCs/>
                <w:szCs w:val="24"/>
              </w:rPr>
              <w:t>Оригинал или</w:t>
            </w:r>
          </w:p>
          <w:p w:rsidR="0046166A" w:rsidRPr="007514CA" w:rsidRDefault="0046166A" w:rsidP="001A4908">
            <w:pPr>
              <w:spacing w:after="0"/>
              <w:jc w:val="both"/>
              <w:rPr>
                <w:i/>
                <w:iCs/>
                <w:szCs w:val="24"/>
              </w:rPr>
            </w:pPr>
            <w:r w:rsidRPr="007514CA">
              <w:rPr>
                <w:b/>
                <w:bCs/>
                <w:szCs w:val="24"/>
              </w:rPr>
              <w:t>Копие</w:t>
            </w:r>
          </w:p>
        </w:tc>
        <w:tc>
          <w:tcPr>
            <w:tcW w:w="570" w:type="pct"/>
          </w:tcPr>
          <w:p w:rsidR="0046166A" w:rsidRPr="007514CA" w:rsidRDefault="0046166A" w:rsidP="001A4908">
            <w:pPr>
              <w:spacing w:after="0"/>
              <w:jc w:val="both"/>
              <w:rPr>
                <w:b/>
                <w:bCs/>
                <w:szCs w:val="24"/>
              </w:rPr>
            </w:pPr>
            <w:r w:rsidRPr="007514CA">
              <w:rPr>
                <w:b/>
                <w:bCs/>
                <w:szCs w:val="24"/>
              </w:rPr>
              <w:t>Брой страници</w:t>
            </w:r>
          </w:p>
        </w:tc>
        <w:tc>
          <w:tcPr>
            <w:tcW w:w="641" w:type="pct"/>
          </w:tcPr>
          <w:p w:rsidR="0046166A" w:rsidRPr="007514CA" w:rsidRDefault="0046166A" w:rsidP="001A4908">
            <w:pPr>
              <w:spacing w:after="0"/>
              <w:jc w:val="both"/>
              <w:rPr>
                <w:b/>
                <w:bCs/>
                <w:szCs w:val="24"/>
              </w:rPr>
            </w:pPr>
            <w:r w:rsidRPr="007514CA">
              <w:rPr>
                <w:b/>
                <w:bCs/>
                <w:szCs w:val="24"/>
              </w:rPr>
              <w:t>Страница от – до</w:t>
            </w:r>
          </w:p>
        </w:tc>
        <w:tc>
          <w:tcPr>
            <w:tcW w:w="796" w:type="pct"/>
          </w:tcPr>
          <w:p w:rsidR="0046166A" w:rsidRPr="007514CA" w:rsidRDefault="0046166A" w:rsidP="001A4908">
            <w:pPr>
              <w:spacing w:after="0"/>
              <w:jc w:val="both"/>
              <w:rPr>
                <w:b/>
                <w:bCs/>
                <w:szCs w:val="24"/>
              </w:rPr>
            </w:pPr>
            <w:r w:rsidRPr="007514CA">
              <w:rPr>
                <w:b/>
                <w:bCs/>
                <w:szCs w:val="24"/>
              </w:rPr>
              <w:t>Забележка**</w:t>
            </w:r>
          </w:p>
          <w:p w:rsidR="0046166A" w:rsidRPr="007514CA" w:rsidRDefault="0046166A" w:rsidP="001A4908">
            <w:pPr>
              <w:spacing w:after="0"/>
              <w:jc w:val="both"/>
              <w:rPr>
                <w:b/>
                <w:bCs/>
                <w:szCs w:val="24"/>
              </w:rPr>
            </w:pPr>
            <w:r w:rsidRPr="007514CA">
              <w:rPr>
                <w:b/>
                <w:bCs/>
                <w:szCs w:val="24"/>
              </w:rPr>
              <w:t>(ако е приложимо)</w:t>
            </w:r>
          </w:p>
        </w:tc>
      </w:tr>
      <w:tr w:rsidR="0046166A" w:rsidRPr="007514CA" w:rsidTr="009D23A7">
        <w:trPr>
          <w:gridAfter w:val="1"/>
          <w:wAfter w:w="192" w:type="pct"/>
          <w:trHeight w:val="612"/>
        </w:trPr>
        <w:tc>
          <w:tcPr>
            <w:tcW w:w="286" w:type="pct"/>
          </w:tcPr>
          <w:p w:rsidR="0046166A" w:rsidRPr="007514CA" w:rsidRDefault="0046166A" w:rsidP="001A4908">
            <w:pPr>
              <w:spacing w:after="0"/>
              <w:jc w:val="both"/>
              <w:rPr>
                <w:szCs w:val="24"/>
              </w:rPr>
            </w:pPr>
            <w:r w:rsidRPr="007514CA">
              <w:rPr>
                <w:szCs w:val="24"/>
              </w:rPr>
              <w:t xml:space="preserve">1. </w:t>
            </w:r>
          </w:p>
        </w:tc>
        <w:tc>
          <w:tcPr>
            <w:tcW w:w="1833" w:type="pct"/>
            <w:gridSpan w:val="2"/>
          </w:tcPr>
          <w:p w:rsidR="0046166A" w:rsidRPr="007514CA" w:rsidRDefault="0046166A" w:rsidP="001A4908">
            <w:pPr>
              <w:spacing w:after="0"/>
              <w:jc w:val="both"/>
              <w:rPr>
                <w:bCs/>
                <w:kern w:val="32"/>
                <w:szCs w:val="24"/>
              </w:rPr>
            </w:pPr>
            <w:r w:rsidRPr="007514CA">
              <w:rPr>
                <w:rFonts w:eastAsia="Times New Roman"/>
                <w:b/>
                <w:bCs/>
                <w:kern w:val="32"/>
                <w:szCs w:val="24"/>
              </w:rPr>
              <w:t>Опис на представените документи</w:t>
            </w:r>
            <w:r w:rsidRPr="007514CA">
              <w:rPr>
                <w:rFonts w:eastAsia="Times New Roman"/>
                <w:bCs/>
                <w:kern w:val="32"/>
                <w:szCs w:val="24"/>
              </w:rPr>
              <w:t xml:space="preserve"> (Образец № 1) - оригинал</w:t>
            </w:r>
          </w:p>
        </w:tc>
        <w:tc>
          <w:tcPr>
            <w:tcW w:w="682" w:type="pct"/>
          </w:tcPr>
          <w:p w:rsidR="0046166A" w:rsidRPr="007514CA" w:rsidRDefault="0046166A" w:rsidP="001A4908">
            <w:pPr>
              <w:spacing w:after="0"/>
              <w:jc w:val="both"/>
              <w:rPr>
                <w:szCs w:val="24"/>
              </w:rPr>
            </w:pPr>
          </w:p>
        </w:tc>
        <w:tc>
          <w:tcPr>
            <w:tcW w:w="570" w:type="pct"/>
          </w:tcPr>
          <w:p w:rsidR="0046166A" w:rsidRPr="007514CA" w:rsidRDefault="0046166A" w:rsidP="001A4908">
            <w:pPr>
              <w:spacing w:after="0"/>
              <w:jc w:val="both"/>
              <w:rPr>
                <w:szCs w:val="24"/>
              </w:rPr>
            </w:pPr>
          </w:p>
        </w:tc>
        <w:tc>
          <w:tcPr>
            <w:tcW w:w="641" w:type="pct"/>
          </w:tcPr>
          <w:p w:rsidR="0046166A" w:rsidRPr="007514CA" w:rsidRDefault="0046166A" w:rsidP="001A4908">
            <w:pPr>
              <w:spacing w:after="0"/>
              <w:jc w:val="both"/>
              <w:rPr>
                <w:szCs w:val="24"/>
              </w:rPr>
            </w:pPr>
          </w:p>
        </w:tc>
        <w:tc>
          <w:tcPr>
            <w:tcW w:w="796" w:type="pct"/>
          </w:tcPr>
          <w:p w:rsidR="0046166A" w:rsidRPr="007514CA" w:rsidRDefault="0046166A" w:rsidP="001A4908">
            <w:pPr>
              <w:spacing w:after="0"/>
              <w:jc w:val="both"/>
              <w:rPr>
                <w:szCs w:val="24"/>
              </w:rPr>
            </w:pPr>
          </w:p>
        </w:tc>
      </w:tr>
      <w:tr w:rsidR="0046166A" w:rsidRPr="007514CA" w:rsidTr="009D23A7">
        <w:trPr>
          <w:gridAfter w:val="1"/>
          <w:wAfter w:w="192" w:type="pct"/>
          <w:trHeight w:val="393"/>
        </w:trPr>
        <w:tc>
          <w:tcPr>
            <w:tcW w:w="286" w:type="pct"/>
          </w:tcPr>
          <w:p w:rsidR="0046166A" w:rsidRPr="007514CA" w:rsidRDefault="0046166A" w:rsidP="001A4908">
            <w:pPr>
              <w:spacing w:after="0"/>
              <w:jc w:val="both"/>
              <w:rPr>
                <w:szCs w:val="24"/>
              </w:rPr>
            </w:pPr>
            <w:r w:rsidRPr="007514CA">
              <w:rPr>
                <w:szCs w:val="24"/>
              </w:rPr>
              <w:t xml:space="preserve">2. </w:t>
            </w:r>
          </w:p>
        </w:tc>
        <w:tc>
          <w:tcPr>
            <w:tcW w:w="1833" w:type="pct"/>
            <w:gridSpan w:val="2"/>
          </w:tcPr>
          <w:p w:rsidR="0046166A" w:rsidRPr="007514CA" w:rsidRDefault="0046166A" w:rsidP="001A4908">
            <w:pPr>
              <w:spacing w:after="0"/>
              <w:jc w:val="both"/>
              <w:rPr>
                <w:b/>
                <w:bCs/>
                <w:spacing w:val="-2"/>
                <w:szCs w:val="24"/>
              </w:rPr>
            </w:pPr>
            <w:r w:rsidRPr="007514CA">
              <w:rPr>
                <w:rFonts w:eastAsia="Times New Roman"/>
                <w:szCs w:val="24"/>
              </w:rPr>
              <w:t>Декларация по чл. 54, ал. 1, т. 1, 2 и 7 от ЗОП - Образец № 2 – за участниците и когато е приложимо за подизпълнителите и/или третите лица</w:t>
            </w:r>
          </w:p>
        </w:tc>
        <w:tc>
          <w:tcPr>
            <w:tcW w:w="682" w:type="pct"/>
          </w:tcPr>
          <w:p w:rsidR="0046166A" w:rsidRPr="007514CA" w:rsidRDefault="0046166A" w:rsidP="001A4908">
            <w:pPr>
              <w:spacing w:after="0"/>
              <w:jc w:val="both"/>
              <w:rPr>
                <w:szCs w:val="24"/>
              </w:rPr>
            </w:pPr>
          </w:p>
        </w:tc>
        <w:tc>
          <w:tcPr>
            <w:tcW w:w="570" w:type="pct"/>
          </w:tcPr>
          <w:p w:rsidR="0046166A" w:rsidRPr="007514CA" w:rsidRDefault="0046166A" w:rsidP="001A4908">
            <w:pPr>
              <w:spacing w:after="0"/>
              <w:jc w:val="both"/>
              <w:rPr>
                <w:szCs w:val="24"/>
              </w:rPr>
            </w:pPr>
          </w:p>
        </w:tc>
        <w:tc>
          <w:tcPr>
            <w:tcW w:w="641" w:type="pct"/>
          </w:tcPr>
          <w:p w:rsidR="0046166A" w:rsidRPr="007514CA" w:rsidRDefault="0046166A" w:rsidP="001A4908">
            <w:pPr>
              <w:spacing w:after="0"/>
              <w:jc w:val="both"/>
              <w:rPr>
                <w:szCs w:val="24"/>
              </w:rPr>
            </w:pPr>
          </w:p>
        </w:tc>
        <w:tc>
          <w:tcPr>
            <w:tcW w:w="796" w:type="pct"/>
          </w:tcPr>
          <w:p w:rsidR="0046166A" w:rsidRPr="007514CA" w:rsidRDefault="0046166A" w:rsidP="001A4908">
            <w:pPr>
              <w:spacing w:after="0"/>
              <w:jc w:val="both"/>
              <w:rPr>
                <w:szCs w:val="24"/>
              </w:rPr>
            </w:pPr>
          </w:p>
        </w:tc>
      </w:tr>
      <w:tr w:rsidR="0046166A" w:rsidRPr="007514CA" w:rsidTr="009D23A7">
        <w:trPr>
          <w:gridAfter w:val="1"/>
          <w:wAfter w:w="192" w:type="pct"/>
          <w:trHeight w:val="612"/>
        </w:trPr>
        <w:tc>
          <w:tcPr>
            <w:tcW w:w="286" w:type="pct"/>
          </w:tcPr>
          <w:p w:rsidR="0046166A" w:rsidRPr="007514CA" w:rsidRDefault="0046166A" w:rsidP="001A4908">
            <w:pPr>
              <w:spacing w:after="0"/>
              <w:jc w:val="both"/>
              <w:rPr>
                <w:szCs w:val="24"/>
              </w:rPr>
            </w:pPr>
            <w:r w:rsidRPr="007514CA">
              <w:rPr>
                <w:szCs w:val="24"/>
              </w:rPr>
              <w:t>3.</w:t>
            </w:r>
          </w:p>
        </w:tc>
        <w:tc>
          <w:tcPr>
            <w:tcW w:w="1833" w:type="pct"/>
            <w:gridSpan w:val="2"/>
          </w:tcPr>
          <w:p w:rsidR="0046166A" w:rsidRPr="007514CA" w:rsidRDefault="0046166A" w:rsidP="001A4908">
            <w:pPr>
              <w:spacing w:after="0"/>
              <w:jc w:val="both"/>
              <w:rPr>
                <w:bCs/>
                <w:kern w:val="32"/>
                <w:szCs w:val="24"/>
              </w:rPr>
            </w:pPr>
            <w:r w:rsidRPr="007514CA">
              <w:rPr>
                <w:rFonts w:eastAsia="Times New Roman"/>
                <w:szCs w:val="24"/>
              </w:rPr>
              <w:t>Декларация по чл. 54, ал. 1, т. 3 - 5 от ЗОП - Образец № 3 – за участниците и когато е приложимо за подизпълнителите и/или третите лица</w:t>
            </w:r>
          </w:p>
        </w:tc>
        <w:tc>
          <w:tcPr>
            <w:tcW w:w="682" w:type="pct"/>
          </w:tcPr>
          <w:p w:rsidR="0046166A" w:rsidRPr="007514CA" w:rsidRDefault="0046166A" w:rsidP="001A4908">
            <w:pPr>
              <w:spacing w:after="0"/>
              <w:jc w:val="both"/>
              <w:rPr>
                <w:szCs w:val="24"/>
              </w:rPr>
            </w:pPr>
          </w:p>
        </w:tc>
        <w:tc>
          <w:tcPr>
            <w:tcW w:w="570" w:type="pct"/>
          </w:tcPr>
          <w:p w:rsidR="0046166A" w:rsidRPr="007514CA" w:rsidRDefault="0046166A" w:rsidP="001A4908">
            <w:pPr>
              <w:spacing w:after="0"/>
              <w:jc w:val="both"/>
              <w:rPr>
                <w:szCs w:val="24"/>
              </w:rPr>
            </w:pPr>
          </w:p>
        </w:tc>
        <w:tc>
          <w:tcPr>
            <w:tcW w:w="641" w:type="pct"/>
          </w:tcPr>
          <w:p w:rsidR="0046166A" w:rsidRPr="007514CA" w:rsidRDefault="0046166A" w:rsidP="001A4908">
            <w:pPr>
              <w:spacing w:after="0"/>
              <w:jc w:val="both"/>
              <w:rPr>
                <w:szCs w:val="24"/>
              </w:rPr>
            </w:pPr>
          </w:p>
        </w:tc>
        <w:tc>
          <w:tcPr>
            <w:tcW w:w="796" w:type="pct"/>
          </w:tcPr>
          <w:p w:rsidR="0046166A" w:rsidRPr="007514CA" w:rsidRDefault="0046166A" w:rsidP="001A4908">
            <w:pPr>
              <w:spacing w:after="0"/>
              <w:jc w:val="both"/>
              <w:rPr>
                <w:szCs w:val="24"/>
              </w:rPr>
            </w:pPr>
          </w:p>
        </w:tc>
      </w:tr>
      <w:tr w:rsidR="0046166A" w:rsidRPr="007514CA" w:rsidTr="009D23A7">
        <w:trPr>
          <w:gridAfter w:val="1"/>
          <w:wAfter w:w="192" w:type="pct"/>
          <w:trHeight w:val="612"/>
        </w:trPr>
        <w:tc>
          <w:tcPr>
            <w:tcW w:w="286" w:type="pct"/>
          </w:tcPr>
          <w:p w:rsidR="0046166A" w:rsidRPr="007514CA" w:rsidRDefault="0046166A" w:rsidP="001A4908">
            <w:pPr>
              <w:spacing w:after="0"/>
              <w:jc w:val="both"/>
              <w:rPr>
                <w:szCs w:val="24"/>
              </w:rPr>
            </w:pPr>
            <w:r w:rsidRPr="007514CA">
              <w:rPr>
                <w:szCs w:val="24"/>
              </w:rPr>
              <w:t>4.</w:t>
            </w:r>
          </w:p>
        </w:tc>
        <w:tc>
          <w:tcPr>
            <w:tcW w:w="1833" w:type="pct"/>
            <w:gridSpan w:val="2"/>
          </w:tcPr>
          <w:p w:rsidR="0046166A" w:rsidRPr="007514CA" w:rsidRDefault="0046166A" w:rsidP="001A4908">
            <w:pPr>
              <w:spacing w:after="0"/>
              <w:jc w:val="both"/>
              <w:rPr>
                <w:b/>
                <w:bCs/>
                <w:kern w:val="32"/>
                <w:szCs w:val="24"/>
              </w:rPr>
            </w:pPr>
            <w:r w:rsidRPr="007514CA">
              <w:rPr>
                <w:rFonts w:eastAsia="Times New Roman"/>
                <w:szCs w:val="24"/>
              </w:rPr>
              <w:t>Документи за доказване на предприетите мерки за надеждност, когато е приложимо– за участниците и/или подизпълнителите и/или третите лица</w:t>
            </w:r>
          </w:p>
        </w:tc>
        <w:tc>
          <w:tcPr>
            <w:tcW w:w="682" w:type="pct"/>
          </w:tcPr>
          <w:p w:rsidR="0046166A" w:rsidRPr="007514CA" w:rsidRDefault="0046166A" w:rsidP="001A4908">
            <w:pPr>
              <w:spacing w:after="0"/>
              <w:jc w:val="both"/>
              <w:rPr>
                <w:szCs w:val="24"/>
              </w:rPr>
            </w:pPr>
          </w:p>
        </w:tc>
        <w:tc>
          <w:tcPr>
            <w:tcW w:w="570" w:type="pct"/>
          </w:tcPr>
          <w:p w:rsidR="0046166A" w:rsidRPr="007514CA" w:rsidRDefault="0046166A" w:rsidP="001A4908">
            <w:pPr>
              <w:spacing w:after="0"/>
              <w:jc w:val="both"/>
              <w:rPr>
                <w:szCs w:val="24"/>
              </w:rPr>
            </w:pPr>
          </w:p>
        </w:tc>
        <w:tc>
          <w:tcPr>
            <w:tcW w:w="641" w:type="pct"/>
          </w:tcPr>
          <w:p w:rsidR="0046166A" w:rsidRPr="007514CA" w:rsidRDefault="0046166A" w:rsidP="001A4908">
            <w:pPr>
              <w:spacing w:after="0"/>
              <w:jc w:val="both"/>
              <w:rPr>
                <w:szCs w:val="24"/>
              </w:rPr>
            </w:pPr>
          </w:p>
        </w:tc>
        <w:tc>
          <w:tcPr>
            <w:tcW w:w="796" w:type="pct"/>
          </w:tcPr>
          <w:p w:rsidR="0046166A" w:rsidRPr="007514CA" w:rsidRDefault="0046166A" w:rsidP="001A4908">
            <w:pPr>
              <w:spacing w:after="0"/>
              <w:jc w:val="both"/>
              <w:rPr>
                <w:szCs w:val="24"/>
              </w:rPr>
            </w:pPr>
          </w:p>
        </w:tc>
      </w:tr>
      <w:tr w:rsidR="0046166A" w:rsidRPr="007514CA" w:rsidTr="009D23A7">
        <w:trPr>
          <w:gridAfter w:val="1"/>
          <w:wAfter w:w="192" w:type="pct"/>
          <w:trHeight w:val="612"/>
        </w:trPr>
        <w:tc>
          <w:tcPr>
            <w:tcW w:w="286" w:type="pct"/>
          </w:tcPr>
          <w:p w:rsidR="0046166A" w:rsidRPr="007514CA" w:rsidRDefault="0046166A" w:rsidP="001A4908">
            <w:pPr>
              <w:spacing w:after="0"/>
              <w:jc w:val="both"/>
              <w:rPr>
                <w:szCs w:val="24"/>
              </w:rPr>
            </w:pPr>
            <w:r w:rsidRPr="007514CA">
              <w:rPr>
                <w:szCs w:val="24"/>
              </w:rPr>
              <w:t xml:space="preserve">5. </w:t>
            </w:r>
          </w:p>
        </w:tc>
        <w:tc>
          <w:tcPr>
            <w:tcW w:w="1833" w:type="pct"/>
            <w:gridSpan w:val="2"/>
          </w:tcPr>
          <w:p w:rsidR="0046166A" w:rsidRPr="007514CA" w:rsidRDefault="0046166A" w:rsidP="001A4908">
            <w:pPr>
              <w:spacing w:after="0"/>
              <w:jc w:val="both"/>
              <w:rPr>
                <w:bCs/>
                <w:szCs w:val="24"/>
                <w:lang w:eastAsia="bg-BG"/>
              </w:rPr>
            </w:pPr>
            <w:r w:rsidRPr="007514CA">
              <w:rPr>
                <w:rFonts w:eastAsia="Times New Roman"/>
                <w:b/>
                <w:bCs/>
                <w:szCs w:val="24"/>
              </w:rPr>
              <w:t xml:space="preserve">Заверено </w:t>
            </w:r>
            <w:r w:rsidRPr="007514CA">
              <w:rPr>
                <w:rFonts w:eastAsia="Times New Roman"/>
                <w:b/>
                <w:szCs w:val="24"/>
              </w:rPr>
              <w:t>копие на договора за обединение</w:t>
            </w:r>
            <w:r w:rsidRPr="007514CA">
              <w:rPr>
                <w:rFonts w:eastAsia="Times New Roman"/>
                <w:szCs w:val="24"/>
              </w:rPr>
              <w:t>, от който е видно изпълнението на изискванията по чл. 37, ал. 4 от ППЗОП</w:t>
            </w:r>
            <w:r w:rsidRPr="007514CA">
              <w:rPr>
                <w:rFonts w:eastAsia="Times New Roman"/>
                <w:szCs w:val="24"/>
                <w:lang w:val="en-US"/>
              </w:rPr>
              <w:t xml:space="preserve"> </w:t>
            </w:r>
            <w:r w:rsidRPr="007514CA">
              <w:rPr>
                <w:rFonts w:eastAsia="Times New Roman"/>
                <w:szCs w:val="24"/>
              </w:rPr>
              <w:t>и изискванията на Възложителя, разписани за обединението в т. 1 „Общи изисквания към Участниците“ от настоящите указания</w:t>
            </w:r>
          </w:p>
        </w:tc>
        <w:tc>
          <w:tcPr>
            <w:tcW w:w="682" w:type="pct"/>
          </w:tcPr>
          <w:p w:rsidR="0046166A" w:rsidRPr="007514CA" w:rsidRDefault="0046166A" w:rsidP="001A4908">
            <w:pPr>
              <w:spacing w:after="0"/>
              <w:jc w:val="both"/>
              <w:rPr>
                <w:szCs w:val="24"/>
              </w:rPr>
            </w:pPr>
          </w:p>
        </w:tc>
        <w:tc>
          <w:tcPr>
            <w:tcW w:w="570" w:type="pct"/>
          </w:tcPr>
          <w:p w:rsidR="0046166A" w:rsidRPr="007514CA" w:rsidRDefault="0046166A" w:rsidP="001A4908">
            <w:pPr>
              <w:spacing w:after="0"/>
              <w:jc w:val="both"/>
              <w:rPr>
                <w:szCs w:val="24"/>
              </w:rPr>
            </w:pPr>
          </w:p>
        </w:tc>
        <w:tc>
          <w:tcPr>
            <w:tcW w:w="641" w:type="pct"/>
          </w:tcPr>
          <w:p w:rsidR="0046166A" w:rsidRPr="007514CA" w:rsidRDefault="0046166A" w:rsidP="001A4908">
            <w:pPr>
              <w:spacing w:after="0"/>
              <w:jc w:val="both"/>
              <w:rPr>
                <w:szCs w:val="24"/>
              </w:rPr>
            </w:pPr>
          </w:p>
        </w:tc>
        <w:tc>
          <w:tcPr>
            <w:tcW w:w="796" w:type="pct"/>
          </w:tcPr>
          <w:p w:rsidR="0046166A" w:rsidRPr="007514CA" w:rsidRDefault="0046166A" w:rsidP="001A4908">
            <w:pPr>
              <w:spacing w:after="0"/>
              <w:jc w:val="both"/>
              <w:rPr>
                <w:szCs w:val="24"/>
              </w:rPr>
            </w:pPr>
          </w:p>
        </w:tc>
      </w:tr>
      <w:tr w:rsidR="0046166A" w:rsidRPr="007514CA" w:rsidTr="009D23A7">
        <w:trPr>
          <w:gridAfter w:val="1"/>
          <w:wAfter w:w="192" w:type="pct"/>
          <w:trHeight w:val="612"/>
        </w:trPr>
        <w:tc>
          <w:tcPr>
            <w:tcW w:w="286" w:type="pct"/>
          </w:tcPr>
          <w:p w:rsidR="0046166A" w:rsidRPr="007514CA" w:rsidRDefault="0046166A" w:rsidP="001A4908">
            <w:pPr>
              <w:spacing w:after="0"/>
              <w:jc w:val="both"/>
              <w:rPr>
                <w:szCs w:val="24"/>
              </w:rPr>
            </w:pPr>
            <w:r w:rsidRPr="007514CA">
              <w:rPr>
                <w:szCs w:val="24"/>
              </w:rPr>
              <w:t>6.</w:t>
            </w:r>
          </w:p>
        </w:tc>
        <w:tc>
          <w:tcPr>
            <w:tcW w:w="1833" w:type="pct"/>
            <w:gridSpan w:val="2"/>
          </w:tcPr>
          <w:p w:rsidR="0046166A" w:rsidRPr="007514CA" w:rsidRDefault="0046166A" w:rsidP="001A4908">
            <w:pPr>
              <w:spacing w:after="0"/>
              <w:jc w:val="both"/>
              <w:rPr>
                <w:rFonts w:eastAsia="Times New Roman"/>
                <w:b/>
                <w:bCs/>
                <w:kern w:val="32"/>
                <w:szCs w:val="24"/>
              </w:rPr>
            </w:pPr>
            <w:r w:rsidRPr="007514CA">
              <w:rPr>
                <w:rFonts w:eastAsia="Times New Roman"/>
                <w:b/>
                <w:bCs/>
                <w:kern w:val="32"/>
                <w:szCs w:val="24"/>
              </w:rPr>
              <w:t>Доказателства за поетите от третото лице/подизпълнителите задължения</w:t>
            </w:r>
            <w:r w:rsidRPr="007514CA">
              <w:rPr>
                <w:rFonts w:eastAsia="Times New Roman"/>
                <w:bCs/>
                <w:kern w:val="32"/>
                <w:szCs w:val="24"/>
              </w:rPr>
              <w:t>, когато е приложимо – оригинал</w:t>
            </w:r>
          </w:p>
        </w:tc>
        <w:tc>
          <w:tcPr>
            <w:tcW w:w="682" w:type="pct"/>
          </w:tcPr>
          <w:p w:rsidR="0046166A" w:rsidRPr="007514CA" w:rsidRDefault="0046166A" w:rsidP="001A4908">
            <w:pPr>
              <w:spacing w:after="0"/>
              <w:jc w:val="both"/>
              <w:rPr>
                <w:szCs w:val="24"/>
              </w:rPr>
            </w:pPr>
          </w:p>
        </w:tc>
        <w:tc>
          <w:tcPr>
            <w:tcW w:w="570" w:type="pct"/>
          </w:tcPr>
          <w:p w:rsidR="0046166A" w:rsidRPr="007514CA" w:rsidRDefault="0046166A" w:rsidP="001A4908">
            <w:pPr>
              <w:spacing w:after="0"/>
              <w:jc w:val="both"/>
              <w:rPr>
                <w:szCs w:val="24"/>
              </w:rPr>
            </w:pPr>
          </w:p>
        </w:tc>
        <w:tc>
          <w:tcPr>
            <w:tcW w:w="641" w:type="pct"/>
          </w:tcPr>
          <w:p w:rsidR="0046166A" w:rsidRPr="007514CA" w:rsidRDefault="0046166A" w:rsidP="001A4908">
            <w:pPr>
              <w:spacing w:after="0"/>
              <w:jc w:val="both"/>
              <w:rPr>
                <w:szCs w:val="24"/>
              </w:rPr>
            </w:pPr>
          </w:p>
        </w:tc>
        <w:tc>
          <w:tcPr>
            <w:tcW w:w="796" w:type="pct"/>
          </w:tcPr>
          <w:p w:rsidR="0046166A" w:rsidRPr="007514CA" w:rsidRDefault="0046166A" w:rsidP="001A4908">
            <w:pPr>
              <w:spacing w:after="0"/>
              <w:jc w:val="both"/>
              <w:rPr>
                <w:szCs w:val="24"/>
              </w:rPr>
            </w:pPr>
          </w:p>
        </w:tc>
      </w:tr>
      <w:tr w:rsidR="0046166A" w:rsidRPr="007514CA" w:rsidTr="009D23A7">
        <w:trPr>
          <w:gridAfter w:val="1"/>
          <w:wAfter w:w="192" w:type="pct"/>
          <w:trHeight w:val="612"/>
        </w:trPr>
        <w:tc>
          <w:tcPr>
            <w:tcW w:w="286" w:type="pct"/>
          </w:tcPr>
          <w:p w:rsidR="0046166A" w:rsidRPr="007514CA" w:rsidRDefault="0046166A" w:rsidP="001A4908">
            <w:pPr>
              <w:spacing w:after="0"/>
              <w:jc w:val="both"/>
              <w:rPr>
                <w:szCs w:val="24"/>
              </w:rPr>
            </w:pPr>
            <w:r w:rsidRPr="007514CA">
              <w:rPr>
                <w:szCs w:val="24"/>
              </w:rPr>
              <w:t>7.</w:t>
            </w:r>
          </w:p>
        </w:tc>
        <w:tc>
          <w:tcPr>
            <w:tcW w:w="1833" w:type="pct"/>
            <w:gridSpan w:val="2"/>
          </w:tcPr>
          <w:p w:rsidR="0046166A" w:rsidRPr="007514CA" w:rsidRDefault="0046166A" w:rsidP="001A4908">
            <w:pPr>
              <w:spacing w:after="0"/>
              <w:jc w:val="both"/>
              <w:rPr>
                <w:rFonts w:eastAsia="Times New Roman"/>
                <w:b/>
                <w:bCs/>
                <w:kern w:val="32"/>
                <w:szCs w:val="24"/>
              </w:rPr>
            </w:pPr>
            <w:r w:rsidRPr="007514CA">
              <w:rPr>
                <w:rFonts w:eastAsia="Times New Roman"/>
                <w:bCs/>
                <w:szCs w:val="24"/>
              </w:rPr>
              <w:t xml:space="preserve">Декларация за липса или наличието на обстоятелствата по </w:t>
            </w:r>
            <w:r w:rsidRPr="007514CA">
              <w:rPr>
                <w:rFonts w:eastAsia="Times New Roman"/>
                <w:bCs/>
                <w:szCs w:val="24"/>
                <w:lang w:val="en-AU"/>
              </w:rPr>
              <w:t>чл.</w:t>
            </w:r>
            <w:r w:rsidRPr="007514CA">
              <w:rPr>
                <w:rFonts w:eastAsia="Times New Roman"/>
                <w:bCs/>
                <w:szCs w:val="24"/>
              </w:rPr>
              <w:t xml:space="preserve"> </w:t>
            </w:r>
            <w:r w:rsidRPr="007514CA">
              <w:rPr>
                <w:rFonts w:eastAsia="Times New Roman"/>
                <w:bCs/>
                <w:szCs w:val="24"/>
                <w:lang w:val="en-AU"/>
              </w:rPr>
              <w:t xml:space="preserve">3, т. 8 </w:t>
            </w:r>
            <w:r w:rsidRPr="007514CA">
              <w:rPr>
                <w:rFonts w:eastAsia="Times New Roman"/>
                <w:bCs/>
                <w:szCs w:val="24"/>
              </w:rPr>
              <w:t xml:space="preserve">и чл. 4 </w:t>
            </w:r>
            <w:r w:rsidRPr="007514CA">
              <w:rPr>
                <w:rFonts w:eastAsia="Times New Roman"/>
                <w:bCs/>
                <w:szCs w:val="24"/>
                <w:lang w:val="en-AU"/>
              </w:rPr>
              <w:t xml:space="preserve">от </w:t>
            </w:r>
            <w:r w:rsidRPr="007514CA">
              <w:rPr>
                <w:rFonts w:eastAsia="Times New Roman"/>
                <w:bCs/>
                <w:szCs w:val="24"/>
              </w:rPr>
              <w:t>З</w:t>
            </w:r>
            <w:r w:rsidRPr="007514CA">
              <w:rPr>
                <w:rFonts w:eastAsia="Times New Roman"/>
                <w:bCs/>
                <w:szCs w:val="24"/>
                <w:lang w:val="en-AU"/>
              </w:rPr>
              <w:t>акон</w:t>
            </w:r>
            <w:r w:rsidRPr="007514CA">
              <w:rPr>
                <w:rFonts w:eastAsia="Times New Roman"/>
                <w:bCs/>
                <w:szCs w:val="24"/>
              </w:rPr>
              <w:t>а</w:t>
            </w:r>
            <w:r w:rsidRPr="007514CA">
              <w:rPr>
                <w:rFonts w:eastAsia="Times New Roman"/>
                <w:bCs/>
                <w:szCs w:val="24"/>
                <w:lang w:val="en-AU"/>
              </w:rPr>
              <w:t xml:space="preserve"> за икономическите и финансовите отношения с дружествата, регистрирани в юрисдикции с </w:t>
            </w:r>
            <w:r w:rsidRPr="007514CA">
              <w:rPr>
                <w:rFonts w:eastAsia="Times New Roman"/>
                <w:bCs/>
                <w:szCs w:val="24"/>
                <w:lang w:val="en-AU"/>
              </w:rPr>
              <w:lastRenderedPageBreak/>
              <w:t>преференциален данъчен режим, контролираните от тях лица и техните действителни собственици</w:t>
            </w:r>
            <w:r w:rsidRPr="007514CA">
              <w:rPr>
                <w:rFonts w:eastAsia="Times New Roman"/>
                <w:szCs w:val="24"/>
              </w:rPr>
              <w:t xml:space="preserve"> - Образец № 4</w:t>
            </w:r>
          </w:p>
        </w:tc>
        <w:tc>
          <w:tcPr>
            <w:tcW w:w="682" w:type="pct"/>
          </w:tcPr>
          <w:p w:rsidR="0046166A" w:rsidRPr="007514CA" w:rsidRDefault="0046166A" w:rsidP="001A4908">
            <w:pPr>
              <w:spacing w:after="0"/>
              <w:jc w:val="both"/>
              <w:rPr>
                <w:szCs w:val="24"/>
              </w:rPr>
            </w:pPr>
          </w:p>
        </w:tc>
        <w:tc>
          <w:tcPr>
            <w:tcW w:w="570" w:type="pct"/>
          </w:tcPr>
          <w:p w:rsidR="0046166A" w:rsidRPr="007514CA" w:rsidRDefault="0046166A" w:rsidP="001A4908">
            <w:pPr>
              <w:spacing w:after="0"/>
              <w:jc w:val="both"/>
              <w:rPr>
                <w:szCs w:val="24"/>
              </w:rPr>
            </w:pPr>
          </w:p>
        </w:tc>
        <w:tc>
          <w:tcPr>
            <w:tcW w:w="641" w:type="pct"/>
          </w:tcPr>
          <w:p w:rsidR="0046166A" w:rsidRPr="007514CA" w:rsidRDefault="0046166A" w:rsidP="001A4908">
            <w:pPr>
              <w:spacing w:after="0"/>
              <w:jc w:val="both"/>
              <w:rPr>
                <w:szCs w:val="24"/>
              </w:rPr>
            </w:pPr>
          </w:p>
        </w:tc>
        <w:tc>
          <w:tcPr>
            <w:tcW w:w="796" w:type="pct"/>
          </w:tcPr>
          <w:p w:rsidR="0046166A" w:rsidRPr="007514CA" w:rsidRDefault="0046166A" w:rsidP="001A4908">
            <w:pPr>
              <w:spacing w:after="0"/>
              <w:jc w:val="both"/>
              <w:rPr>
                <w:szCs w:val="24"/>
              </w:rPr>
            </w:pPr>
          </w:p>
        </w:tc>
      </w:tr>
      <w:tr w:rsidR="0046166A" w:rsidRPr="007514CA" w:rsidTr="009D23A7">
        <w:trPr>
          <w:gridAfter w:val="1"/>
          <w:wAfter w:w="192" w:type="pct"/>
          <w:trHeight w:val="612"/>
        </w:trPr>
        <w:tc>
          <w:tcPr>
            <w:tcW w:w="286" w:type="pct"/>
          </w:tcPr>
          <w:p w:rsidR="0046166A" w:rsidRPr="007514CA" w:rsidRDefault="0046166A" w:rsidP="001A4908">
            <w:pPr>
              <w:spacing w:after="0"/>
              <w:jc w:val="both"/>
              <w:rPr>
                <w:bCs/>
                <w:szCs w:val="24"/>
              </w:rPr>
            </w:pPr>
            <w:r w:rsidRPr="007514CA">
              <w:rPr>
                <w:bCs/>
                <w:szCs w:val="24"/>
              </w:rPr>
              <w:lastRenderedPageBreak/>
              <w:t xml:space="preserve">8. </w:t>
            </w:r>
          </w:p>
        </w:tc>
        <w:tc>
          <w:tcPr>
            <w:tcW w:w="1833" w:type="pct"/>
            <w:gridSpan w:val="2"/>
          </w:tcPr>
          <w:p w:rsidR="0046166A" w:rsidRPr="007514CA" w:rsidRDefault="0046166A" w:rsidP="001A4908">
            <w:pPr>
              <w:spacing w:after="0"/>
              <w:jc w:val="both"/>
              <w:rPr>
                <w:szCs w:val="24"/>
              </w:rPr>
            </w:pPr>
            <w:r w:rsidRPr="007514CA">
              <w:rPr>
                <w:rFonts w:eastAsia="Times New Roman"/>
                <w:bCs/>
                <w:szCs w:val="24"/>
              </w:rPr>
              <w:t>Декларация за липса на обстоятелствата по чл. 6, ал. 2 от Закона за мерките срещу изпирането на пари (ЗМИП)</w:t>
            </w:r>
            <w:r w:rsidRPr="007514CA">
              <w:rPr>
                <w:rFonts w:eastAsia="Times New Roman"/>
                <w:szCs w:val="24"/>
              </w:rPr>
              <w:t xml:space="preserve"> - Образец № 5</w:t>
            </w:r>
          </w:p>
        </w:tc>
        <w:tc>
          <w:tcPr>
            <w:tcW w:w="682" w:type="pct"/>
          </w:tcPr>
          <w:p w:rsidR="0046166A" w:rsidRPr="007514CA" w:rsidRDefault="0046166A" w:rsidP="001A4908">
            <w:pPr>
              <w:spacing w:after="0"/>
              <w:jc w:val="both"/>
              <w:rPr>
                <w:szCs w:val="24"/>
              </w:rPr>
            </w:pPr>
          </w:p>
        </w:tc>
        <w:tc>
          <w:tcPr>
            <w:tcW w:w="570" w:type="pct"/>
          </w:tcPr>
          <w:p w:rsidR="0046166A" w:rsidRPr="007514CA" w:rsidRDefault="0046166A" w:rsidP="001A4908">
            <w:pPr>
              <w:spacing w:after="0"/>
              <w:jc w:val="both"/>
              <w:rPr>
                <w:szCs w:val="24"/>
              </w:rPr>
            </w:pPr>
          </w:p>
        </w:tc>
        <w:tc>
          <w:tcPr>
            <w:tcW w:w="641" w:type="pct"/>
          </w:tcPr>
          <w:p w:rsidR="0046166A" w:rsidRPr="007514CA" w:rsidRDefault="0046166A" w:rsidP="001A4908">
            <w:pPr>
              <w:spacing w:after="0"/>
              <w:jc w:val="both"/>
              <w:rPr>
                <w:szCs w:val="24"/>
              </w:rPr>
            </w:pPr>
          </w:p>
        </w:tc>
        <w:tc>
          <w:tcPr>
            <w:tcW w:w="796" w:type="pct"/>
          </w:tcPr>
          <w:p w:rsidR="0046166A" w:rsidRPr="007514CA" w:rsidRDefault="0046166A" w:rsidP="001A4908">
            <w:pPr>
              <w:spacing w:after="0"/>
              <w:jc w:val="both"/>
              <w:rPr>
                <w:szCs w:val="24"/>
              </w:rPr>
            </w:pPr>
          </w:p>
        </w:tc>
      </w:tr>
      <w:tr w:rsidR="0046166A" w:rsidRPr="007514CA" w:rsidTr="009D23A7">
        <w:trPr>
          <w:gridAfter w:val="1"/>
          <w:wAfter w:w="192" w:type="pct"/>
          <w:trHeight w:val="612"/>
        </w:trPr>
        <w:tc>
          <w:tcPr>
            <w:tcW w:w="286" w:type="pct"/>
          </w:tcPr>
          <w:p w:rsidR="0046166A" w:rsidRPr="007514CA" w:rsidRDefault="0046166A" w:rsidP="001A4908">
            <w:pPr>
              <w:spacing w:after="0"/>
              <w:jc w:val="both"/>
              <w:rPr>
                <w:bCs/>
                <w:szCs w:val="24"/>
              </w:rPr>
            </w:pPr>
            <w:r>
              <w:rPr>
                <w:bCs/>
                <w:szCs w:val="24"/>
              </w:rPr>
              <w:t xml:space="preserve">9. </w:t>
            </w:r>
          </w:p>
        </w:tc>
        <w:tc>
          <w:tcPr>
            <w:tcW w:w="1833" w:type="pct"/>
            <w:gridSpan w:val="2"/>
          </w:tcPr>
          <w:p w:rsidR="0046166A" w:rsidRPr="007514CA" w:rsidRDefault="0046166A" w:rsidP="001A4908">
            <w:pPr>
              <w:spacing w:after="0"/>
              <w:jc w:val="both"/>
              <w:rPr>
                <w:rFonts w:eastAsia="Times New Roman"/>
                <w:bCs/>
                <w:szCs w:val="24"/>
              </w:rPr>
            </w:pPr>
            <w:r>
              <w:rPr>
                <w:rFonts w:eastAsia="Times New Roman"/>
                <w:szCs w:val="24"/>
              </w:rPr>
              <w:t xml:space="preserve">Декларация за ползване на подизпълнител </w:t>
            </w:r>
            <w:r w:rsidRPr="007514CA">
              <w:rPr>
                <w:rFonts w:eastAsia="Times New Roman"/>
                <w:szCs w:val="24"/>
              </w:rPr>
              <w:t>– Образец № 6 (когато е приложимо)</w:t>
            </w:r>
          </w:p>
        </w:tc>
        <w:tc>
          <w:tcPr>
            <w:tcW w:w="682" w:type="pct"/>
          </w:tcPr>
          <w:p w:rsidR="0046166A" w:rsidRPr="007514CA" w:rsidRDefault="0046166A" w:rsidP="001A4908">
            <w:pPr>
              <w:spacing w:after="0"/>
              <w:jc w:val="both"/>
              <w:rPr>
                <w:szCs w:val="24"/>
              </w:rPr>
            </w:pPr>
          </w:p>
        </w:tc>
        <w:tc>
          <w:tcPr>
            <w:tcW w:w="570" w:type="pct"/>
          </w:tcPr>
          <w:p w:rsidR="0046166A" w:rsidRPr="007514CA" w:rsidRDefault="0046166A" w:rsidP="001A4908">
            <w:pPr>
              <w:spacing w:after="0"/>
              <w:jc w:val="both"/>
              <w:rPr>
                <w:szCs w:val="24"/>
              </w:rPr>
            </w:pPr>
          </w:p>
        </w:tc>
        <w:tc>
          <w:tcPr>
            <w:tcW w:w="641" w:type="pct"/>
          </w:tcPr>
          <w:p w:rsidR="0046166A" w:rsidRPr="007514CA" w:rsidRDefault="0046166A" w:rsidP="001A4908">
            <w:pPr>
              <w:spacing w:after="0"/>
              <w:jc w:val="both"/>
              <w:rPr>
                <w:szCs w:val="24"/>
              </w:rPr>
            </w:pPr>
          </w:p>
        </w:tc>
        <w:tc>
          <w:tcPr>
            <w:tcW w:w="796" w:type="pct"/>
          </w:tcPr>
          <w:p w:rsidR="0046166A" w:rsidRPr="007514CA" w:rsidRDefault="0046166A" w:rsidP="001A4908">
            <w:pPr>
              <w:spacing w:after="0"/>
              <w:jc w:val="both"/>
              <w:rPr>
                <w:szCs w:val="24"/>
              </w:rPr>
            </w:pPr>
          </w:p>
        </w:tc>
      </w:tr>
      <w:tr w:rsidR="0046166A" w:rsidRPr="007514CA" w:rsidTr="009D23A7">
        <w:trPr>
          <w:gridAfter w:val="1"/>
          <w:wAfter w:w="192" w:type="pct"/>
          <w:trHeight w:val="612"/>
        </w:trPr>
        <w:tc>
          <w:tcPr>
            <w:tcW w:w="286" w:type="pct"/>
          </w:tcPr>
          <w:p w:rsidR="0046166A" w:rsidRPr="007514CA" w:rsidRDefault="0046166A" w:rsidP="001A4908">
            <w:pPr>
              <w:spacing w:after="0"/>
              <w:jc w:val="both"/>
              <w:rPr>
                <w:bCs/>
                <w:szCs w:val="24"/>
              </w:rPr>
            </w:pPr>
            <w:r>
              <w:rPr>
                <w:bCs/>
                <w:szCs w:val="24"/>
              </w:rPr>
              <w:t>10</w:t>
            </w:r>
            <w:r w:rsidRPr="007514CA">
              <w:rPr>
                <w:bCs/>
                <w:szCs w:val="24"/>
              </w:rPr>
              <w:t>.</w:t>
            </w:r>
          </w:p>
        </w:tc>
        <w:tc>
          <w:tcPr>
            <w:tcW w:w="1833" w:type="pct"/>
            <w:gridSpan w:val="2"/>
          </w:tcPr>
          <w:p w:rsidR="0046166A" w:rsidRPr="007514CA" w:rsidRDefault="0046166A" w:rsidP="001A4908">
            <w:pPr>
              <w:spacing w:after="0"/>
              <w:jc w:val="both"/>
              <w:rPr>
                <w:rFonts w:eastAsia="Times New Roman"/>
                <w:bCs/>
                <w:szCs w:val="24"/>
              </w:rPr>
            </w:pPr>
            <w:r w:rsidRPr="007514CA">
              <w:rPr>
                <w:rFonts w:eastAsia="Times New Roman"/>
                <w:szCs w:val="24"/>
              </w:rPr>
              <w:t xml:space="preserve">Декларация за съгласие като подизпълнител – Образец № </w:t>
            </w:r>
            <w:r>
              <w:rPr>
                <w:rFonts w:eastAsia="Times New Roman"/>
                <w:szCs w:val="24"/>
              </w:rPr>
              <w:t>7</w:t>
            </w:r>
            <w:r w:rsidRPr="007514CA">
              <w:rPr>
                <w:rFonts w:eastAsia="Times New Roman"/>
                <w:szCs w:val="24"/>
              </w:rPr>
              <w:t xml:space="preserve"> (когато е приложимо)</w:t>
            </w:r>
          </w:p>
        </w:tc>
        <w:tc>
          <w:tcPr>
            <w:tcW w:w="682" w:type="pct"/>
          </w:tcPr>
          <w:p w:rsidR="0046166A" w:rsidRPr="007514CA" w:rsidRDefault="0046166A" w:rsidP="001A4908">
            <w:pPr>
              <w:spacing w:after="0"/>
              <w:jc w:val="both"/>
              <w:rPr>
                <w:szCs w:val="24"/>
              </w:rPr>
            </w:pPr>
          </w:p>
        </w:tc>
        <w:tc>
          <w:tcPr>
            <w:tcW w:w="570" w:type="pct"/>
          </w:tcPr>
          <w:p w:rsidR="0046166A" w:rsidRPr="007514CA" w:rsidRDefault="0046166A" w:rsidP="001A4908">
            <w:pPr>
              <w:spacing w:after="0"/>
              <w:jc w:val="both"/>
              <w:rPr>
                <w:szCs w:val="24"/>
              </w:rPr>
            </w:pPr>
          </w:p>
        </w:tc>
        <w:tc>
          <w:tcPr>
            <w:tcW w:w="641" w:type="pct"/>
          </w:tcPr>
          <w:p w:rsidR="0046166A" w:rsidRPr="007514CA" w:rsidRDefault="0046166A" w:rsidP="001A4908">
            <w:pPr>
              <w:spacing w:after="0"/>
              <w:jc w:val="both"/>
              <w:rPr>
                <w:szCs w:val="24"/>
              </w:rPr>
            </w:pPr>
          </w:p>
        </w:tc>
        <w:tc>
          <w:tcPr>
            <w:tcW w:w="796" w:type="pct"/>
          </w:tcPr>
          <w:p w:rsidR="0046166A" w:rsidRPr="007514CA" w:rsidRDefault="0046166A" w:rsidP="001A4908">
            <w:pPr>
              <w:spacing w:after="0"/>
              <w:jc w:val="both"/>
              <w:rPr>
                <w:szCs w:val="24"/>
              </w:rPr>
            </w:pPr>
          </w:p>
        </w:tc>
      </w:tr>
      <w:tr w:rsidR="0046166A" w:rsidRPr="007514CA" w:rsidTr="009D23A7">
        <w:trPr>
          <w:gridAfter w:val="1"/>
          <w:wAfter w:w="192" w:type="pct"/>
          <w:trHeight w:val="612"/>
        </w:trPr>
        <w:tc>
          <w:tcPr>
            <w:tcW w:w="286" w:type="pct"/>
          </w:tcPr>
          <w:p w:rsidR="0046166A" w:rsidRPr="007514CA" w:rsidRDefault="0046166A" w:rsidP="006B2720">
            <w:pPr>
              <w:spacing w:after="0"/>
              <w:jc w:val="both"/>
              <w:rPr>
                <w:bCs/>
                <w:szCs w:val="24"/>
              </w:rPr>
            </w:pPr>
            <w:r>
              <w:rPr>
                <w:bCs/>
                <w:szCs w:val="24"/>
              </w:rPr>
              <w:t>1</w:t>
            </w:r>
            <w:r w:rsidR="006B2720">
              <w:rPr>
                <w:bCs/>
                <w:szCs w:val="24"/>
              </w:rPr>
              <w:t>1</w:t>
            </w:r>
            <w:r w:rsidRPr="007514CA">
              <w:rPr>
                <w:bCs/>
                <w:szCs w:val="24"/>
              </w:rPr>
              <w:t>.</w:t>
            </w:r>
          </w:p>
        </w:tc>
        <w:tc>
          <w:tcPr>
            <w:tcW w:w="1833" w:type="pct"/>
            <w:gridSpan w:val="2"/>
          </w:tcPr>
          <w:p w:rsidR="0046166A" w:rsidRPr="00786073" w:rsidRDefault="006B2720" w:rsidP="001A4908">
            <w:pPr>
              <w:spacing w:after="0"/>
              <w:jc w:val="both"/>
              <w:rPr>
                <w:rFonts w:eastAsia="Times New Roman"/>
                <w:szCs w:val="24"/>
              </w:rPr>
            </w:pPr>
            <w:r w:rsidRPr="00C758F7">
              <w:rPr>
                <w:rFonts w:eastAsia="Times New Roman"/>
                <w:szCs w:val="24"/>
              </w:rPr>
              <w:t xml:space="preserve">Декларация по чл. 12, ал. 5 и 6 от Закона за обществените поръчки - Образец № </w:t>
            </w:r>
            <w:r>
              <w:rPr>
                <w:rFonts w:eastAsia="Times New Roman"/>
                <w:szCs w:val="24"/>
              </w:rPr>
              <w:t>8</w:t>
            </w:r>
            <w:r w:rsidRPr="00C758F7">
              <w:rPr>
                <w:rFonts w:eastAsia="Times New Roman"/>
                <w:szCs w:val="24"/>
              </w:rPr>
              <w:t xml:space="preserve"> (когато е приложимо)</w:t>
            </w:r>
            <w:r w:rsidRPr="00786073">
              <w:rPr>
                <w:rFonts w:eastAsia="Times New Roman"/>
                <w:szCs w:val="24"/>
              </w:rPr>
              <w:t>;</w:t>
            </w:r>
          </w:p>
        </w:tc>
        <w:tc>
          <w:tcPr>
            <w:tcW w:w="682" w:type="pct"/>
          </w:tcPr>
          <w:p w:rsidR="0046166A" w:rsidRPr="007514CA" w:rsidRDefault="0046166A" w:rsidP="001A4908">
            <w:pPr>
              <w:spacing w:after="0"/>
              <w:jc w:val="both"/>
              <w:rPr>
                <w:szCs w:val="24"/>
              </w:rPr>
            </w:pPr>
          </w:p>
        </w:tc>
        <w:tc>
          <w:tcPr>
            <w:tcW w:w="570" w:type="pct"/>
          </w:tcPr>
          <w:p w:rsidR="0046166A" w:rsidRPr="007514CA" w:rsidRDefault="0046166A" w:rsidP="001A4908">
            <w:pPr>
              <w:spacing w:after="0"/>
              <w:jc w:val="both"/>
              <w:rPr>
                <w:szCs w:val="24"/>
              </w:rPr>
            </w:pPr>
          </w:p>
        </w:tc>
        <w:tc>
          <w:tcPr>
            <w:tcW w:w="641" w:type="pct"/>
          </w:tcPr>
          <w:p w:rsidR="0046166A" w:rsidRPr="007514CA" w:rsidRDefault="0046166A" w:rsidP="001A4908">
            <w:pPr>
              <w:spacing w:after="0"/>
              <w:jc w:val="both"/>
              <w:rPr>
                <w:szCs w:val="24"/>
              </w:rPr>
            </w:pPr>
          </w:p>
        </w:tc>
        <w:tc>
          <w:tcPr>
            <w:tcW w:w="796" w:type="pct"/>
          </w:tcPr>
          <w:p w:rsidR="0046166A" w:rsidRPr="007514CA" w:rsidRDefault="0046166A" w:rsidP="001A4908">
            <w:pPr>
              <w:spacing w:after="0"/>
              <w:jc w:val="both"/>
              <w:rPr>
                <w:szCs w:val="24"/>
              </w:rPr>
            </w:pPr>
          </w:p>
        </w:tc>
      </w:tr>
      <w:tr w:rsidR="000B296D" w:rsidRPr="007514CA" w:rsidTr="00F67C4D">
        <w:trPr>
          <w:gridAfter w:val="1"/>
          <w:wAfter w:w="192" w:type="pct"/>
          <w:trHeight w:val="612"/>
        </w:trPr>
        <w:tc>
          <w:tcPr>
            <w:tcW w:w="286" w:type="pct"/>
          </w:tcPr>
          <w:p w:rsidR="000B296D" w:rsidRDefault="000B296D" w:rsidP="000B296D">
            <w:pPr>
              <w:spacing w:after="0"/>
              <w:jc w:val="both"/>
              <w:rPr>
                <w:bCs/>
                <w:szCs w:val="24"/>
              </w:rPr>
            </w:pPr>
            <w:r>
              <w:rPr>
                <w:bCs/>
                <w:szCs w:val="24"/>
              </w:rPr>
              <w:t>12</w:t>
            </w:r>
          </w:p>
        </w:tc>
        <w:tc>
          <w:tcPr>
            <w:tcW w:w="1833" w:type="pct"/>
            <w:gridSpan w:val="2"/>
          </w:tcPr>
          <w:p w:rsidR="000B296D" w:rsidRPr="00C758F7" w:rsidRDefault="000B296D" w:rsidP="00F67C4D">
            <w:pPr>
              <w:spacing w:after="0"/>
              <w:jc w:val="both"/>
              <w:rPr>
                <w:rFonts w:eastAsia="Times New Roman"/>
                <w:szCs w:val="24"/>
              </w:rPr>
            </w:pPr>
            <w:r>
              <w:rPr>
                <w:rFonts w:eastAsia="Times New Roman"/>
                <w:szCs w:val="24"/>
              </w:rPr>
              <w:t xml:space="preserve">Декларация </w:t>
            </w:r>
            <w:r w:rsidRPr="00786073">
              <w:rPr>
                <w:rFonts w:eastAsia="Times New Roman"/>
                <w:szCs w:val="24"/>
              </w:rPr>
              <w:t xml:space="preserve">по чл.39, ал.3, т.1, б. “д” от ППЗОП </w:t>
            </w:r>
            <w:r w:rsidRPr="00C758F7">
              <w:rPr>
                <w:rFonts w:eastAsia="Times New Roman"/>
                <w:szCs w:val="24"/>
              </w:rPr>
              <w:t xml:space="preserve">– Образец № </w:t>
            </w:r>
            <w:r>
              <w:rPr>
                <w:rFonts w:eastAsia="Times New Roman"/>
                <w:szCs w:val="24"/>
              </w:rPr>
              <w:t>11</w:t>
            </w:r>
          </w:p>
        </w:tc>
        <w:tc>
          <w:tcPr>
            <w:tcW w:w="682" w:type="pct"/>
          </w:tcPr>
          <w:p w:rsidR="000B296D" w:rsidRPr="007514CA" w:rsidRDefault="000B296D" w:rsidP="00F67C4D">
            <w:pPr>
              <w:spacing w:after="0"/>
              <w:jc w:val="both"/>
              <w:rPr>
                <w:szCs w:val="24"/>
              </w:rPr>
            </w:pPr>
          </w:p>
        </w:tc>
        <w:tc>
          <w:tcPr>
            <w:tcW w:w="570" w:type="pct"/>
          </w:tcPr>
          <w:p w:rsidR="000B296D" w:rsidRPr="007514CA" w:rsidRDefault="000B296D" w:rsidP="00F67C4D">
            <w:pPr>
              <w:spacing w:after="0"/>
              <w:jc w:val="both"/>
              <w:rPr>
                <w:szCs w:val="24"/>
              </w:rPr>
            </w:pPr>
          </w:p>
        </w:tc>
        <w:tc>
          <w:tcPr>
            <w:tcW w:w="641" w:type="pct"/>
          </w:tcPr>
          <w:p w:rsidR="000B296D" w:rsidRPr="007514CA" w:rsidRDefault="000B296D" w:rsidP="00F67C4D">
            <w:pPr>
              <w:spacing w:after="0"/>
              <w:jc w:val="both"/>
              <w:rPr>
                <w:szCs w:val="24"/>
              </w:rPr>
            </w:pPr>
          </w:p>
        </w:tc>
        <w:tc>
          <w:tcPr>
            <w:tcW w:w="796" w:type="pct"/>
          </w:tcPr>
          <w:p w:rsidR="000B296D" w:rsidRPr="007514CA" w:rsidRDefault="000B296D" w:rsidP="00F67C4D">
            <w:pPr>
              <w:spacing w:after="0"/>
              <w:jc w:val="both"/>
              <w:rPr>
                <w:szCs w:val="24"/>
              </w:rPr>
            </w:pPr>
          </w:p>
        </w:tc>
      </w:tr>
      <w:tr w:rsidR="00010257" w:rsidRPr="007514CA" w:rsidTr="00F67C4D">
        <w:trPr>
          <w:gridAfter w:val="1"/>
          <w:wAfter w:w="192" w:type="pct"/>
          <w:trHeight w:val="612"/>
        </w:trPr>
        <w:tc>
          <w:tcPr>
            <w:tcW w:w="286" w:type="pct"/>
          </w:tcPr>
          <w:p w:rsidR="00010257" w:rsidRDefault="00010257" w:rsidP="000B296D">
            <w:pPr>
              <w:spacing w:after="0"/>
              <w:jc w:val="both"/>
              <w:rPr>
                <w:bCs/>
                <w:szCs w:val="24"/>
              </w:rPr>
            </w:pPr>
            <w:r>
              <w:rPr>
                <w:bCs/>
                <w:szCs w:val="24"/>
              </w:rPr>
              <w:t>13</w:t>
            </w:r>
          </w:p>
        </w:tc>
        <w:tc>
          <w:tcPr>
            <w:tcW w:w="1833" w:type="pct"/>
            <w:gridSpan w:val="2"/>
          </w:tcPr>
          <w:p w:rsidR="00010257" w:rsidRDefault="00010257" w:rsidP="00010257">
            <w:pPr>
              <w:spacing w:after="0"/>
              <w:jc w:val="both"/>
              <w:rPr>
                <w:rFonts w:eastAsia="Times New Roman"/>
                <w:szCs w:val="24"/>
              </w:rPr>
            </w:pPr>
            <w:r>
              <w:rPr>
                <w:rFonts w:eastAsia="Times New Roman"/>
                <w:szCs w:val="24"/>
              </w:rPr>
              <w:t xml:space="preserve">Декларация </w:t>
            </w:r>
            <w:r w:rsidRPr="00010257">
              <w:rPr>
                <w:rFonts w:eastAsia="Times New Roman"/>
                <w:szCs w:val="24"/>
              </w:rPr>
              <w:t>за съгласие с клаузите на приложения проект на договор</w:t>
            </w:r>
            <w:r>
              <w:rPr>
                <w:rFonts w:eastAsia="Times New Roman"/>
                <w:szCs w:val="24"/>
              </w:rPr>
              <w:t xml:space="preserve"> </w:t>
            </w:r>
            <w:r w:rsidRPr="00C758F7">
              <w:rPr>
                <w:rFonts w:eastAsia="Times New Roman"/>
                <w:szCs w:val="24"/>
              </w:rPr>
              <w:t xml:space="preserve">Образец № </w:t>
            </w:r>
            <w:r>
              <w:rPr>
                <w:rFonts w:eastAsia="Times New Roman"/>
                <w:szCs w:val="24"/>
              </w:rPr>
              <w:t>12</w:t>
            </w:r>
          </w:p>
        </w:tc>
        <w:tc>
          <w:tcPr>
            <w:tcW w:w="682" w:type="pct"/>
          </w:tcPr>
          <w:p w:rsidR="00010257" w:rsidRPr="007514CA" w:rsidRDefault="00010257" w:rsidP="00F67C4D">
            <w:pPr>
              <w:spacing w:after="0"/>
              <w:jc w:val="both"/>
              <w:rPr>
                <w:szCs w:val="24"/>
              </w:rPr>
            </w:pPr>
          </w:p>
        </w:tc>
        <w:tc>
          <w:tcPr>
            <w:tcW w:w="570" w:type="pct"/>
          </w:tcPr>
          <w:p w:rsidR="00010257" w:rsidRPr="007514CA" w:rsidRDefault="00010257" w:rsidP="00F67C4D">
            <w:pPr>
              <w:spacing w:after="0"/>
              <w:jc w:val="both"/>
              <w:rPr>
                <w:szCs w:val="24"/>
              </w:rPr>
            </w:pPr>
          </w:p>
        </w:tc>
        <w:tc>
          <w:tcPr>
            <w:tcW w:w="641" w:type="pct"/>
          </w:tcPr>
          <w:p w:rsidR="00010257" w:rsidRPr="007514CA" w:rsidRDefault="00010257" w:rsidP="00F67C4D">
            <w:pPr>
              <w:spacing w:after="0"/>
              <w:jc w:val="both"/>
              <w:rPr>
                <w:szCs w:val="24"/>
              </w:rPr>
            </w:pPr>
          </w:p>
        </w:tc>
        <w:tc>
          <w:tcPr>
            <w:tcW w:w="796" w:type="pct"/>
          </w:tcPr>
          <w:p w:rsidR="00010257" w:rsidRPr="007514CA" w:rsidRDefault="00010257" w:rsidP="00F67C4D">
            <w:pPr>
              <w:spacing w:after="0"/>
              <w:jc w:val="both"/>
              <w:rPr>
                <w:szCs w:val="24"/>
              </w:rPr>
            </w:pPr>
          </w:p>
        </w:tc>
      </w:tr>
      <w:tr w:rsidR="00817932" w:rsidRPr="007514CA" w:rsidTr="009D23A7">
        <w:trPr>
          <w:gridAfter w:val="1"/>
          <w:wAfter w:w="192" w:type="pct"/>
          <w:trHeight w:val="612"/>
        </w:trPr>
        <w:tc>
          <w:tcPr>
            <w:tcW w:w="286" w:type="pct"/>
          </w:tcPr>
          <w:p w:rsidR="00817932" w:rsidRDefault="006B2720" w:rsidP="000B296D">
            <w:pPr>
              <w:spacing w:after="0"/>
              <w:jc w:val="both"/>
              <w:rPr>
                <w:bCs/>
                <w:szCs w:val="24"/>
              </w:rPr>
            </w:pPr>
            <w:r>
              <w:rPr>
                <w:bCs/>
                <w:szCs w:val="24"/>
              </w:rPr>
              <w:t>1</w:t>
            </w:r>
            <w:r w:rsidR="00010257">
              <w:rPr>
                <w:bCs/>
                <w:szCs w:val="24"/>
              </w:rPr>
              <w:t>4</w:t>
            </w:r>
            <w:r>
              <w:rPr>
                <w:bCs/>
                <w:szCs w:val="24"/>
              </w:rPr>
              <w:t>.</w:t>
            </w:r>
          </w:p>
        </w:tc>
        <w:tc>
          <w:tcPr>
            <w:tcW w:w="1833" w:type="pct"/>
            <w:gridSpan w:val="2"/>
          </w:tcPr>
          <w:p w:rsidR="00817932" w:rsidRPr="007514CA" w:rsidRDefault="001425F1" w:rsidP="00942666">
            <w:pPr>
              <w:spacing w:after="0"/>
              <w:jc w:val="both"/>
              <w:rPr>
                <w:rFonts w:eastAsia="Times New Roman"/>
                <w:szCs w:val="24"/>
              </w:rPr>
            </w:pPr>
            <w:r w:rsidRPr="006B2720">
              <w:rPr>
                <w:rFonts w:eastAsia="Times New Roman"/>
                <w:szCs w:val="24"/>
              </w:rPr>
              <w:t xml:space="preserve">Техническо предложение - Образец № </w:t>
            </w:r>
            <w:r w:rsidR="006B2720" w:rsidRPr="006B2720">
              <w:rPr>
                <w:rFonts w:eastAsia="Times New Roman"/>
                <w:szCs w:val="24"/>
              </w:rPr>
              <w:t>9</w:t>
            </w:r>
          </w:p>
        </w:tc>
        <w:tc>
          <w:tcPr>
            <w:tcW w:w="682" w:type="pct"/>
          </w:tcPr>
          <w:p w:rsidR="00817932" w:rsidRPr="007514CA" w:rsidRDefault="00817932" w:rsidP="001A4908">
            <w:pPr>
              <w:spacing w:after="0"/>
              <w:jc w:val="both"/>
              <w:rPr>
                <w:szCs w:val="24"/>
              </w:rPr>
            </w:pPr>
          </w:p>
        </w:tc>
        <w:tc>
          <w:tcPr>
            <w:tcW w:w="570" w:type="pct"/>
          </w:tcPr>
          <w:p w:rsidR="00817932" w:rsidRPr="007514CA" w:rsidRDefault="00817932" w:rsidP="001A4908">
            <w:pPr>
              <w:spacing w:after="0"/>
              <w:jc w:val="both"/>
              <w:rPr>
                <w:szCs w:val="24"/>
              </w:rPr>
            </w:pPr>
          </w:p>
        </w:tc>
        <w:tc>
          <w:tcPr>
            <w:tcW w:w="641" w:type="pct"/>
          </w:tcPr>
          <w:p w:rsidR="00817932" w:rsidRPr="007514CA" w:rsidRDefault="00817932" w:rsidP="001A4908">
            <w:pPr>
              <w:spacing w:after="0"/>
              <w:jc w:val="both"/>
              <w:rPr>
                <w:szCs w:val="24"/>
              </w:rPr>
            </w:pPr>
          </w:p>
        </w:tc>
        <w:tc>
          <w:tcPr>
            <w:tcW w:w="796" w:type="pct"/>
          </w:tcPr>
          <w:p w:rsidR="00817932" w:rsidRPr="007514CA" w:rsidRDefault="00817932" w:rsidP="001A4908">
            <w:pPr>
              <w:spacing w:after="0"/>
              <w:jc w:val="both"/>
              <w:rPr>
                <w:szCs w:val="24"/>
              </w:rPr>
            </w:pPr>
          </w:p>
        </w:tc>
      </w:tr>
      <w:tr w:rsidR="006B2720" w:rsidRPr="007514CA" w:rsidTr="009D23A7">
        <w:trPr>
          <w:gridAfter w:val="1"/>
          <w:wAfter w:w="192" w:type="pct"/>
          <w:trHeight w:val="612"/>
        </w:trPr>
        <w:tc>
          <w:tcPr>
            <w:tcW w:w="286" w:type="pct"/>
          </w:tcPr>
          <w:p w:rsidR="006B2720" w:rsidRDefault="006B2720" w:rsidP="00010257">
            <w:pPr>
              <w:spacing w:after="0"/>
              <w:jc w:val="both"/>
              <w:rPr>
                <w:bCs/>
                <w:szCs w:val="24"/>
              </w:rPr>
            </w:pPr>
            <w:r>
              <w:rPr>
                <w:bCs/>
                <w:szCs w:val="24"/>
              </w:rPr>
              <w:t>1</w:t>
            </w:r>
            <w:r w:rsidR="00010257">
              <w:rPr>
                <w:bCs/>
                <w:szCs w:val="24"/>
              </w:rPr>
              <w:t>5</w:t>
            </w:r>
            <w:r>
              <w:rPr>
                <w:bCs/>
                <w:szCs w:val="24"/>
              </w:rPr>
              <w:t>.</w:t>
            </w:r>
          </w:p>
        </w:tc>
        <w:tc>
          <w:tcPr>
            <w:tcW w:w="1833" w:type="pct"/>
            <w:gridSpan w:val="2"/>
          </w:tcPr>
          <w:p w:rsidR="006B2720" w:rsidRPr="007514CA" w:rsidRDefault="006B2720" w:rsidP="00942666">
            <w:pPr>
              <w:spacing w:after="0"/>
              <w:jc w:val="both"/>
              <w:rPr>
                <w:rFonts w:eastAsia="Times New Roman"/>
                <w:szCs w:val="24"/>
              </w:rPr>
            </w:pPr>
            <w:r w:rsidRPr="00C758F7">
              <w:rPr>
                <w:rFonts w:eastAsia="Times New Roman"/>
                <w:szCs w:val="24"/>
              </w:rPr>
              <w:t xml:space="preserve">Ценово предложение  – Образец № </w:t>
            </w:r>
            <w:r>
              <w:rPr>
                <w:rFonts w:eastAsia="Times New Roman"/>
                <w:szCs w:val="24"/>
              </w:rPr>
              <w:t>10</w:t>
            </w:r>
          </w:p>
        </w:tc>
        <w:tc>
          <w:tcPr>
            <w:tcW w:w="682" w:type="pct"/>
          </w:tcPr>
          <w:p w:rsidR="006B2720" w:rsidRPr="007514CA" w:rsidRDefault="006B2720" w:rsidP="001A4908">
            <w:pPr>
              <w:spacing w:after="0"/>
              <w:jc w:val="both"/>
              <w:rPr>
                <w:szCs w:val="24"/>
              </w:rPr>
            </w:pPr>
          </w:p>
        </w:tc>
        <w:tc>
          <w:tcPr>
            <w:tcW w:w="570" w:type="pct"/>
          </w:tcPr>
          <w:p w:rsidR="006B2720" w:rsidRPr="007514CA" w:rsidRDefault="006B2720" w:rsidP="001A4908">
            <w:pPr>
              <w:spacing w:after="0"/>
              <w:jc w:val="both"/>
              <w:rPr>
                <w:szCs w:val="24"/>
              </w:rPr>
            </w:pPr>
          </w:p>
        </w:tc>
        <w:tc>
          <w:tcPr>
            <w:tcW w:w="641" w:type="pct"/>
          </w:tcPr>
          <w:p w:rsidR="006B2720" w:rsidRPr="007514CA" w:rsidRDefault="006B2720" w:rsidP="001A4908">
            <w:pPr>
              <w:spacing w:after="0"/>
              <w:jc w:val="both"/>
              <w:rPr>
                <w:szCs w:val="24"/>
              </w:rPr>
            </w:pPr>
          </w:p>
        </w:tc>
        <w:tc>
          <w:tcPr>
            <w:tcW w:w="796" w:type="pct"/>
          </w:tcPr>
          <w:p w:rsidR="006B2720" w:rsidRPr="007514CA" w:rsidRDefault="006B2720" w:rsidP="001A4908">
            <w:pPr>
              <w:spacing w:after="0"/>
              <w:jc w:val="both"/>
              <w:rPr>
                <w:szCs w:val="24"/>
              </w:rPr>
            </w:pPr>
          </w:p>
        </w:tc>
      </w:tr>
      <w:tr w:rsidR="0046166A" w:rsidRPr="007514CA" w:rsidTr="009D23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4139" w:type="pct"/>
          <w:trHeight w:val="1119"/>
        </w:trPr>
        <w:tc>
          <w:tcPr>
            <w:tcW w:w="861" w:type="pct"/>
            <w:gridSpan w:val="2"/>
          </w:tcPr>
          <w:p w:rsidR="0046166A" w:rsidRPr="007514CA" w:rsidRDefault="0046166A" w:rsidP="001A4908">
            <w:pPr>
              <w:spacing w:after="0"/>
              <w:jc w:val="both"/>
              <w:rPr>
                <w:szCs w:val="24"/>
              </w:rPr>
            </w:pPr>
          </w:p>
          <w:p w:rsidR="0046166A" w:rsidRPr="007514CA" w:rsidRDefault="0046166A" w:rsidP="001A4908">
            <w:pPr>
              <w:spacing w:after="0"/>
              <w:jc w:val="both"/>
              <w:rPr>
                <w:szCs w:val="24"/>
              </w:rPr>
            </w:pPr>
          </w:p>
        </w:tc>
      </w:tr>
      <w:tr w:rsidR="003332C6" w:rsidRPr="003332C6" w:rsidTr="009D23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1" w:type="pct"/>
            <w:gridSpan w:val="4"/>
          </w:tcPr>
          <w:p w:rsidR="003332C6" w:rsidRPr="003332C6" w:rsidRDefault="003332C6" w:rsidP="008228C8">
            <w:pPr>
              <w:overflowPunct w:val="0"/>
              <w:autoSpaceDE w:val="0"/>
              <w:autoSpaceDN w:val="0"/>
              <w:adjustRightInd w:val="0"/>
              <w:spacing w:after="0"/>
              <w:jc w:val="right"/>
              <w:textAlignment w:val="baseline"/>
              <w:rPr>
                <w:rFonts w:eastAsia="Times New Roman"/>
                <w:b/>
                <w:bCs/>
                <w:i/>
                <w:color w:val="000000"/>
                <w:spacing w:val="3"/>
                <w:szCs w:val="24"/>
              </w:rPr>
            </w:pPr>
            <w:r w:rsidRPr="003332C6">
              <w:rPr>
                <w:rFonts w:eastAsia="Times New Roman"/>
                <w:b/>
                <w:bCs/>
                <w:i/>
                <w:color w:val="000000"/>
                <w:spacing w:val="3"/>
                <w:szCs w:val="24"/>
              </w:rPr>
              <w:t xml:space="preserve">Дата: </w:t>
            </w:r>
          </w:p>
        </w:tc>
        <w:tc>
          <w:tcPr>
            <w:tcW w:w="2199" w:type="pct"/>
            <w:gridSpan w:val="4"/>
          </w:tcPr>
          <w:p w:rsidR="003332C6" w:rsidRPr="003332C6" w:rsidRDefault="003332C6" w:rsidP="003332C6">
            <w:pPr>
              <w:overflowPunct w:val="0"/>
              <w:autoSpaceDE w:val="0"/>
              <w:autoSpaceDN w:val="0"/>
              <w:adjustRightInd w:val="0"/>
              <w:spacing w:after="0"/>
              <w:textAlignment w:val="baseline"/>
              <w:rPr>
                <w:rFonts w:eastAsia="Times New Roman"/>
                <w:b/>
                <w:bCs/>
                <w:i/>
                <w:color w:val="000000"/>
                <w:spacing w:val="3"/>
                <w:szCs w:val="24"/>
              </w:rPr>
            </w:pPr>
            <w:r w:rsidRPr="003332C6">
              <w:rPr>
                <w:rFonts w:eastAsia="Times New Roman"/>
                <w:b/>
                <w:bCs/>
                <w:i/>
                <w:color w:val="000000"/>
                <w:spacing w:val="3"/>
                <w:szCs w:val="24"/>
              </w:rPr>
              <w:t>________/ _________ / ______</w:t>
            </w:r>
          </w:p>
        </w:tc>
      </w:tr>
      <w:tr w:rsidR="003332C6" w:rsidRPr="003332C6" w:rsidTr="009D23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1" w:type="pct"/>
            <w:gridSpan w:val="4"/>
          </w:tcPr>
          <w:p w:rsidR="003332C6" w:rsidRPr="003332C6" w:rsidRDefault="003332C6" w:rsidP="008228C8">
            <w:pPr>
              <w:overflowPunct w:val="0"/>
              <w:autoSpaceDE w:val="0"/>
              <w:autoSpaceDN w:val="0"/>
              <w:adjustRightInd w:val="0"/>
              <w:spacing w:after="0"/>
              <w:jc w:val="right"/>
              <w:textAlignment w:val="baseline"/>
              <w:rPr>
                <w:rFonts w:eastAsia="Times New Roman"/>
                <w:b/>
                <w:bCs/>
                <w:i/>
                <w:color w:val="000000"/>
                <w:spacing w:val="3"/>
                <w:szCs w:val="24"/>
              </w:rPr>
            </w:pPr>
            <w:r w:rsidRPr="003332C6">
              <w:rPr>
                <w:rFonts w:eastAsia="Times New Roman"/>
                <w:b/>
                <w:bCs/>
                <w:i/>
                <w:color w:val="000000"/>
                <w:spacing w:val="3"/>
                <w:szCs w:val="24"/>
              </w:rPr>
              <w:t xml:space="preserve">Наименование на Участника: </w:t>
            </w:r>
          </w:p>
        </w:tc>
        <w:tc>
          <w:tcPr>
            <w:tcW w:w="2199" w:type="pct"/>
            <w:gridSpan w:val="4"/>
          </w:tcPr>
          <w:p w:rsidR="003332C6" w:rsidRPr="003332C6" w:rsidRDefault="003332C6" w:rsidP="003332C6">
            <w:pPr>
              <w:overflowPunct w:val="0"/>
              <w:autoSpaceDE w:val="0"/>
              <w:autoSpaceDN w:val="0"/>
              <w:adjustRightInd w:val="0"/>
              <w:spacing w:after="0"/>
              <w:textAlignment w:val="baseline"/>
              <w:rPr>
                <w:rFonts w:eastAsia="Times New Roman"/>
                <w:b/>
                <w:bCs/>
                <w:i/>
                <w:color w:val="000000"/>
                <w:spacing w:val="3"/>
                <w:szCs w:val="24"/>
              </w:rPr>
            </w:pPr>
            <w:r w:rsidRPr="003332C6">
              <w:rPr>
                <w:rFonts w:eastAsia="Times New Roman"/>
                <w:b/>
                <w:bCs/>
                <w:i/>
                <w:color w:val="000000"/>
                <w:spacing w:val="3"/>
                <w:szCs w:val="24"/>
              </w:rPr>
              <w:t>__________________________</w:t>
            </w:r>
          </w:p>
        </w:tc>
      </w:tr>
      <w:tr w:rsidR="003332C6" w:rsidRPr="003332C6" w:rsidTr="009D23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1" w:type="pct"/>
            <w:gridSpan w:val="4"/>
          </w:tcPr>
          <w:p w:rsidR="003332C6" w:rsidRPr="003332C6" w:rsidRDefault="003332C6" w:rsidP="008228C8">
            <w:pPr>
              <w:overflowPunct w:val="0"/>
              <w:autoSpaceDE w:val="0"/>
              <w:autoSpaceDN w:val="0"/>
              <w:adjustRightInd w:val="0"/>
              <w:spacing w:after="0"/>
              <w:jc w:val="right"/>
              <w:textAlignment w:val="baseline"/>
              <w:rPr>
                <w:rFonts w:eastAsia="Times New Roman"/>
                <w:b/>
                <w:bCs/>
                <w:i/>
                <w:color w:val="000000"/>
                <w:spacing w:val="3"/>
                <w:szCs w:val="24"/>
              </w:rPr>
            </w:pPr>
            <w:r w:rsidRPr="003332C6">
              <w:rPr>
                <w:rFonts w:eastAsia="Times New Roman"/>
                <w:b/>
                <w:bCs/>
                <w:i/>
                <w:color w:val="000000"/>
                <w:spacing w:val="3"/>
                <w:szCs w:val="24"/>
              </w:rPr>
              <w:t xml:space="preserve">Име и фамилия:       </w:t>
            </w:r>
          </w:p>
        </w:tc>
        <w:tc>
          <w:tcPr>
            <w:tcW w:w="2199" w:type="pct"/>
            <w:gridSpan w:val="4"/>
          </w:tcPr>
          <w:p w:rsidR="003332C6" w:rsidRPr="003332C6" w:rsidRDefault="003332C6" w:rsidP="003332C6">
            <w:pPr>
              <w:overflowPunct w:val="0"/>
              <w:autoSpaceDE w:val="0"/>
              <w:autoSpaceDN w:val="0"/>
              <w:adjustRightInd w:val="0"/>
              <w:spacing w:after="0"/>
              <w:textAlignment w:val="baseline"/>
              <w:rPr>
                <w:rFonts w:eastAsia="Times New Roman"/>
                <w:b/>
                <w:bCs/>
                <w:i/>
                <w:color w:val="000000"/>
                <w:spacing w:val="3"/>
                <w:szCs w:val="24"/>
              </w:rPr>
            </w:pPr>
            <w:r w:rsidRPr="003332C6">
              <w:rPr>
                <w:rFonts w:eastAsia="Times New Roman"/>
                <w:b/>
                <w:bCs/>
                <w:i/>
                <w:color w:val="000000"/>
                <w:spacing w:val="3"/>
                <w:szCs w:val="24"/>
              </w:rPr>
              <w:t>__________________________</w:t>
            </w:r>
          </w:p>
        </w:tc>
      </w:tr>
      <w:tr w:rsidR="003332C6" w:rsidRPr="003332C6" w:rsidTr="009D23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1" w:type="pct"/>
            <w:gridSpan w:val="4"/>
          </w:tcPr>
          <w:p w:rsidR="003332C6" w:rsidRPr="003332C6" w:rsidRDefault="003332C6" w:rsidP="008228C8">
            <w:pPr>
              <w:overflowPunct w:val="0"/>
              <w:autoSpaceDE w:val="0"/>
              <w:autoSpaceDN w:val="0"/>
              <w:adjustRightInd w:val="0"/>
              <w:spacing w:after="0"/>
              <w:jc w:val="right"/>
              <w:textAlignment w:val="baseline"/>
              <w:rPr>
                <w:rFonts w:eastAsia="Times New Roman"/>
                <w:b/>
                <w:bCs/>
                <w:i/>
                <w:color w:val="000000"/>
                <w:spacing w:val="3"/>
                <w:szCs w:val="24"/>
              </w:rPr>
            </w:pPr>
            <w:r w:rsidRPr="003332C6">
              <w:rPr>
                <w:rFonts w:eastAsia="Times New Roman"/>
                <w:b/>
                <w:bCs/>
                <w:i/>
                <w:color w:val="000000"/>
                <w:spacing w:val="3"/>
                <w:szCs w:val="24"/>
              </w:rPr>
              <w:t>Длъжност:</w:t>
            </w:r>
          </w:p>
        </w:tc>
        <w:tc>
          <w:tcPr>
            <w:tcW w:w="2199" w:type="pct"/>
            <w:gridSpan w:val="4"/>
          </w:tcPr>
          <w:p w:rsidR="003332C6" w:rsidRPr="003332C6" w:rsidRDefault="003332C6" w:rsidP="003332C6">
            <w:pPr>
              <w:overflowPunct w:val="0"/>
              <w:autoSpaceDE w:val="0"/>
              <w:autoSpaceDN w:val="0"/>
              <w:adjustRightInd w:val="0"/>
              <w:spacing w:after="0"/>
              <w:textAlignment w:val="baseline"/>
              <w:rPr>
                <w:rFonts w:eastAsia="Times New Roman"/>
                <w:b/>
                <w:bCs/>
                <w:i/>
                <w:color w:val="000000"/>
                <w:spacing w:val="3"/>
                <w:szCs w:val="24"/>
              </w:rPr>
            </w:pPr>
            <w:r w:rsidRPr="003332C6">
              <w:rPr>
                <w:rFonts w:eastAsia="Times New Roman"/>
                <w:b/>
                <w:bCs/>
                <w:i/>
                <w:color w:val="000000"/>
                <w:spacing w:val="3"/>
                <w:szCs w:val="24"/>
              </w:rPr>
              <w:t>__________________________</w:t>
            </w:r>
          </w:p>
        </w:tc>
      </w:tr>
    </w:tbl>
    <w:p w:rsidR="003332C6" w:rsidRPr="003332C6" w:rsidRDefault="003332C6" w:rsidP="003332C6">
      <w:pPr>
        <w:overflowPunct w:val="0"/>
        <w:autoSpaceDE w:val="0"/>
        <w:autoSpaceDN w:val="0"/>
        <w:adjustRightInd w:val="0"/>
        <w:spacing w:after="0"/>
        <w:textAlignment w:val="baseline"/>
        <w:rPr>
          <w:rFonts w:eastAsia="Times New Roman"/>
          <w:b/>
          <w:bCs/>
          <w:i/>
          <w:color w:val="000000"/>
          <w:spacing w:val="3"/>
          <w:szCs w:val="24"/>
        </w:rPr>
      </w:pPr>
      <w:r w:rsidRPr="003332C6">
        <w:rPr>
          <w:rFonts w:eastAsia="Times New Roman"/>
          <w:bCs/>
          <w:i/>
          <w:color w:val="000000"/>
          <w:spacing w:val="3"/>
          <w:szCs w:val="24"/>
        </w:rPr>
        <w:tab/>
      </w:r>
      <w:r w:rsidRPr="003332C6">
        <w:rPr>
          <w:rFonts w:eastAsia="Times New Roman"/>
          <w:bCs/>
          <w:i/>
          <w:color w:val="000000"/>
          <w:spacing w:val="3"/>
          <w:szCs w:val="24"/>
        </w:rPr>
        <w:tab/>
      </w:r>
      <w:r w:rsidRPr="003332C6">
        <w:rPr>
          <w:rFonts w:eastAsia="Times New Roman"/>
          <w:bCs/>
          <w:i/>
          <w:color w:val="000000"/>
          <w:spacing w:val="3"/>
          <w:szCs w:val="24"/>
        </w:rPr>
        <w:tab/>
      </w:r>
      <w:r w:rsidRPr="003332C6">
        <w:rPr>
          <w:rFonts w:eastAsia="Times New Roman"/>
          <w:bCs/>
          <w:i/>
          <w:color w:val="000000"/>
          <w:spacing w:val="3"/>
          <w:szCs w:val="24"/>
        </w:rPr>
        <w:tab/>
      </w:r>
      <w:r w:rsidRPr="003332C6">
        <w:rPr>
          <w:rFonts w:eastAsia="Times New Roman"/>
          <w:bCs/>
          <w:i/>
          <w:color w:val="000000"/>
          <w:spacing w:val="3"/>
          <w:szCs w:val="24"/>
        </w:rPr>
        <w:tab/>
      </w:r>
      <w:r w:rsidRPr="003332C6">
        <w:rPr>
          <w:rFonts w:eastAsia="Times New Roman"/>
          <w:bCs/>
          <w:i/>
          <w:color w:val="000000"/>
          <w:spacing w:val="3"/>
          <w:szCs w:val="24"/>
        </w:rPr>
        <w:tab/>
      </w:r>
      <w:r w:rsidRPr="003332C6">
        <w:rPr>
          <w:rFonts w:eastAsia="Times New Roman"/>
          <w:bCs/>
          <w:i/>
          <w:color w:val="000000"/>
          <w:spacing w:val="3"/>
          <w:szCs w:val="24"/>
        </w:rPr>
        <w:tab/>
      </w:r>
      <w:r w:rsidRPr="003332C6">
        <w:rPr>
          <w:rFonts w:eastAsia="Times New Roman"/>
          <w:bCs/>
          <w:i/>
          <w:color w:val="000000"/>
          <w:spacing w:val="3"/>
          <w:szCs w:val="24"/>
        </w:rPr>
        <w:tab/>
      </w:r>
      <w:r w:rsidRPr="003332C6">
        <w:rPr>
          <w:rFonts w:eastAsia="Times New Roman"/>
          <w:b/>
          <w:bCs/>
          <w:i/>
          <w:color w:val="000000"/>
          <w:spacing w:val="3"/>
          <w:szCs w:val="24"/>
        </w:rPr>
        <w:t>Подпис</w:t>
      </w:r>
      <w:r w:rsidRPr="003332C6">
        <w:rPr>
          <w:rFonts w:eastAsia="Times New Roman"/>
          <w:bCs/>
          <w:i/>
          <w:color w:val="000000"/>
          <w:spacing w:val="3"/>
          <w:szCs w:val="24"/>
          <w:vertAlign w:val="superscript"/>
        </w:rPr>
        <w:footnoteReference w:id="1"/>
      </w:r>
      <w:r w:rsidRPr="003332C6">
        <w:rPr>
          <w:rFonts w:eastAsia="Times New Roman"/>
          <w:b/>
          <w:bCs/>
          <w:i/>
          <w:color w:val="000000"/>
          <w:spacing w:val="3"/>
          <w:szCs w:val="24"/>
        </w:rPr>
        <w:t>и печат</w:t>
      </w:r>
    </w:p>
    <w:p w:rsidR="003332C6" w:rsidRDefault="003332C6" w:rsidP="003332C6">
      <w:pPr>
        <w:overflowPunct w:val="0"/>
        <w:autoSpaceDE w:val="0"/>
        <w:autoSpaceDN w:val="0"/>
        <w:adjustRightInd w:val="0"/>
        <w:spacing w:after="0"/>
        <w:textAlignment w:val="baseline"/>
        <w:rPr>
          <w:rFonts w:eastAsia="Times New Roman"/>
          <w:bCs/>
          <w:i/>
          <w:color w:val="000000"/>
          <w:spacing w:val="3"/>
          <w:szCs w:val="24"/>
        </w:rPr>
      </w:pPr>
    </w:p>
    <w:p w:rsidR="009D23A7" w:rsidRDefault="009D23A7" w:rsidP="003332C6">
      <w:pPr>
        <w:overflowPunct w:val="0"/>
        <w:autoSpaceDE w:val="0"/>
        <w:autoSpaceDN w:val="0"/>
        <w:adjustRightInd w:val="0"/>
        <w:spacing w:after="0"/>
        <w:textAlignment w:val="baseline"/>
        <w:rPr>
          <w:rFonts w:eastAsia="Times New Roman"/>
          <w:bCs/>
          <w:i/>
          <w:color w:val="000000"/>
          <w:spacing w:val="3"/>
          <w:szCs w:val="24"/>
        </w:rPr>
      </w:pPr>
    </w:p>
    <w:p w:rsidR="009D23A7" w:rsidRDefault="009D23A7" w:rsidP="003332C6">
      <w:pPr>
        <w:overflowPunct w:val="0"/>
        <w:autoSpaceDE w:val="0"/>
        <w:autoSpaceDN w:val="0"/>
        <w:adjustRightInd w:val="0"/>
        <w:spacing w:after="0"/>
        <w:textAlignment w:val="baseline"/>
        <w:rPr>
          <w:rFonts w:eastAsia="Times New Roman"/>
          <w:bCs/>
          <w:i/>
          <w:color w:val="000000"/>
          <w:spacing w:val="3"/>
          <w:szCs w:val="24"/>
        </w:rPr>
      </w:pPr>
    </w:p>
    <w:p w:rsidR="009D23A7" w:rsidRDefault="009D23A7" w:rsidP="003332C6">
      <w:pPr>
        <w:overflowPunct w:val="0"/>
        <w:autoSpaceDE w:val="0"/>
        <w:autoSpaceDN w:val="0"/>
        <w:adjustRightInd w:val="0"/>
        <w:spacing w:after="0"/>
        <w:textAlignment w:val="baseline"/>
        <w:rPr>
          <w:rFonts w:eastAsia="Times New Roman"/>
          <w:bCs/>
          <w:i/>
          <w:color w:val="000000"/>
          <w:spacing w:val="3"/>
          <w:szCs w:val="24"/>
        </w:rPr>
      </w:pPr>
    </w:p>
    <w:p w:rsidR="009D23A7" w:rsidRDefault="009D23A7" w:rsidP="003332C6">
      <w:pPr>
        <w:overflowPunct w:val="0"/>
        <w:autoSpaceDE w:val="0"/>
        <w:autoSpaceDN w:val="0"/>
        <w:adjustRightInd w:val="0"/>
        <w:spacing w:after="0"/>
        <w:textAlignment w:val="baseline"/>
        <w:rPr>
          <w:rFonts w:eastAsia="Times New Roman"/>
          <w:bCs/>
          <w:i/>
          <w:color w:val="000000"/>
          <w:spacing w:val="3"/>
          <w:szCs w:val="24"/>
        </w:rPr>
      </w:pPr>
    </w:p>
    <w:p w:rsidR="009D23A7" w:rsidRDefault="009D23A7" w:rsidP="003332C6">
      <w:pPr>
        <w:overflowPunct w:val="0"/>
        <w:autoSpaceDE w:val="0"/>
        <w:autoSpaceDN w:val="0"/>
        <w:adjustRightInd w:val="0"/>
        <w:spacing w:after="0"/>
        <w:textAlignment w:val="baseline"/>
        <w:rPr>
          <w:rFonts w:eastAsia="Times New Roman"/>
          <w:bCs/>
          <w:i/>
          <w:color w:val="000000"/>
          <w:spacing w:val="3"/>
          <w:szCs w:val="24"/>
        </w:rPr>
      </w:pPr>
    </w:p>
    <w:p w:rsidR="009D23A7" w:rsidRPr="003332C6" w:rsidRDefault="009D23A7" w:rsidP="003332C6">
      <w:pPr>
        <w:overflowPunct w:val="0"/>
        <w:autoSpaceDE w:val="0"/>
        <w:autoSpaceDN w:val="0"/>
        <w:adjustRightInd w:val="0"/>
        <w:spacing w:after="0"/>
        <w:textAlignment w:val="baseline"/>
        <w:rPr>
          <w:rFonts w:eastAsia="Times New Roman"/>
          <w:bCs/>
          <w:i/>
          <w:color w:val="000000"/>
          <w:spacing w:val="3"/>
          <w:szCs w:val="24"/>
        </w:rPr>
      </w:pPr>
    </w:p>
    <w:p w:rsidR="003332C6" w:rsidRPr="003332C6" w:rsidRDefault="003332C6" w:rsidP="003332C6">
      <w:pPr>
        <w:overflowPunct w:val="0"/>
        <w:autoSpaceDE w:val="0"/>
        <w:autoSpaceDN w:val="0"/>
        <w:adjustRightInd w:val="0"/>
        <w:spacing w:after="0"/>
        <w:textAlignment w:val="baseline"/>
        <w:rPr>
          <w:rFonts w:eastAsia="Times New Roman"/>
          <w:bCs/>
          <w:i/>
          <w:color w:val="000000"/>
          <w:spacing w:val="3"/>
          <w:szCs w:val="24"/>
        </w:rPr>
      </w:pPr>
      <w:r w:rsidRPr="003332C6">
        <w:rPr>
          <w:rFonts w:eastAsia="Times New Roman"/>
          <w:bCs/>
          <w:i/>
          <w:color w:val="000000"/>
          <w:spacing w:val="3"/>
          <w:szCs w:val="24"/>
        </w:rPr>
        <w:t>*Поредният номер на последния ред по таблицата от настоящия образец не ограничава Участника относно броя на документите, които следва да представи.</w:t>
      </w:r>
    </w:p>
    <w:p w:rsidR="003332C6" w:rsidRPr="003332C6" w:rsidRDefault="003332C6" w:rsidP="003332C6">
      <w:pPr>
        <w:overflowPunct w:val="0"/>
        <w:autoSpaceDE w:val="0"/>
        <w:autoSpaceDN w:val="0"/>
        <w:adjustRightInd w:val="0"/>
        <w:spacing w:after="0"/>
        <w:textAlignment w:val="baseline"/>
        <w:rPr>
          <w:rFonts w:eastAsia="Times New Roman"/>
          <w:bCs/>
          <w:i/>
          <w:color w:val="000000"/>
          <w:spacing w:val="3"/>
          <w:szCs w:val="24"/>
        </w:rPr>
      </w:pPr>
      <w:r w:rsidRPr="003332C6">
        <w:rPr>
          <w:rFonts w:eastAsia="Times New Roman"/>
          <w:bCs/>
          <w:i/>
          <w:color w:val="000000"/>
          <w:spacing w:val="3"/>
          <w:szCs w:val="24"/>
        </w:rPr>
        <w:br w:type="page"/>
      </w:r>
    </w:p>
    <w:p w:rsidR="003332C6" w:rsidRDefault="003332C6" w:rsidP="003332C6">
      <w:pPr>
        <w:overflowPunct w:val="0"/>
        <w:autoSpaceDE w:val="0"/>
        <w:autoSpaceDN w:val="0"/>
        <w:adjustRightInd w:val="0"/>
        <w:spacing w:after="0"/>
        <w:textAlignment w:val="baseline"/>
        <w:rPr>
          <w:rFonts w:eastAsia="Times New Roman"/>
          <w:bCs/>
          <w:i/>
          <w:color w:val="000000"/>
          <w:spacing w:val="3"/>
          <w:szCs w:val="24"/>
        </w:rPr>
      </w:pPr>
    </w:p>
    <w:p w:rsidR="003332C6" w:rsidRDefault="003332C6" w:rsidP="00724BF8">
      <w:pPr>
        <w:overflowPunct w:val="0"/>
        <w:autoSpaceDE w:val="0"/>
        <w:autoSpaceDN w:val="0"/>
        <w:adjustRightInd w:val="0"/>
        <w:spacing w:after="0"/>
        <w:ind w:left="6372" w:firstLine="708"/>
        <w:jc w:val="right"/>
        <w:textAlignment w:val="baseline"/>
        <w:rPr>
          <w:rFonts w:eastAsia="Times New Roman"/>
          <w:bCs/>
          <w:i/>
          <w:color w:val="000000"/>
          <w:spacing w:val="3"/>
          <w:szCs w:val="24"/>
        </w:rPr>
      </w:pPr>
    </w:p>
    <w:p w:rsidR="00724BF8" w:rsidRPr="00D23F2A" w:rsidRDefault="00A449D4" w:rsidP="00724BF8">
      <w:pPr>
        <w:overflowPunct w:val="0"/>
        <w:autoSpaceDE w:val="0"/>
        <w:autoSpaceDN w:val="0"/>
        <w:adjustRightInd w:val="0"/>
        <w:spacing w:after="0"/>
        <w:ind w:left="6372" w:firstLine="708"/>
        <w:jc w:val="right"/>
        <w:textAlignment w:val="baseline"/>
        <w:rPr>
          <w:rFonts w:eastAsia="Times New Roman"/>
          <w:bCs/>
          <w:i/>
          <w:color w:val="000000"/>
          <w:spacing w:val="3"/>
          <w:szCs w:val="24"/>
        </w:rPr>
      </w:pPr>
      <w:r w:rsidRPr="00D23F2A">
        <w:rPr>
          <w:rFonts w:eastAsia="Times New Roman"/>
          <w:bCs/>
          <w:i/>
          <w:color w:val="000000"/>
          <w:spacing w:val="3"/>
          <w:szCs w:val="24"/>
        </w:rPr>
        <w:t xml:space="preserve">Образец № </w:t>
      </w:r>
      <w:r w:rsidR="00771092" w:rsidRPr="00D23F2A">
        <w:rPr>
          <w:rFonts w:eastAsia="Times New Roman"/>
          <w:bCs/>
          <w:i/>
          <w:color w:val="000000"/>
          <w:spacing w:val="3"/>
          <w:szCs w:val="24"/>
        </w:rPr>
        <w:t>2</w:t>
      </w:r>
    </w:p>
    <w:p w:rsidR="00724BF8" w:rsidRPr="00475DCB" w:rsidRDefault="00724BF8" w:rsidP="00724BF8">
      <w:pPr>
        <w:overflowPunct w:val="0"/>
        <w:autoSpaceDE w:val="0"/>
        <w:autoSpaceDN w:val="0"/>
        <w:adjustRightInd w:val="0"/>
        <w:spacing w:after="0"/>
        <w:ind w:firstLine="288"/>
        <w:jc w:val="center"/>
        <w:textAlignment w:val="baseline"/>
        <w:rPr>
          <w:rFonts w:eastAsia="Verdana-Bold"/>
          <w:b/>
          <w:bCs/>
          <w:szCs w:val="24"/>
        </w:rPr>
      </w:pPr>
    </w:p>
    <w:p w:rsidR="00724BF8" w:rsidRPr="00475DCB" w:rsidRDefault="00724BF8" w:rsidP="00724BF8">
      <w:pPr>
        <w:overflowPunct w:val="0"/>
        <w:autoSpaceDE w:val="0"/>
        <w:autoSpaceDN w:val="0"/>
        <w:adjustRightInd w:val="0"/>
        <w:spacing w:after="0"/>
        <w:ind w:left="2160" w:hanging="2160"/>
        <w:jc w:val="center"/>
        <w:textAlignment w:val="baseline"/>
        <w:rPr>
          <w:rFonts w:eastAsia="Times New Roman"/>
          <w:b/>
          <w:szCs w:val="24"/>
        </w:rPr>
      </w:pPr>
      <w:r w:rsidRPr="00475DCB">
        <w:rPr>
          <w:rFonts w:eastAsia="Times New Roman"/>
          <w:b/>
          <w:szCs w:val="24"/>
        </w:rPr>
        <w:t>ДЕКЛАРАЦИЯ</w:t>
      </w:r>
      <w:r w:rsidRPr="00475DCB">
        <w:rPr>
          <w:rFonts w:eastAsia="Times New Roman"/>
          <w:b/>
          <w:szCs w:val="24"/>
          <w:vertAlign w:val="superscript"/>
        </w:rPr>
        <w:footnoteReference w:customMarkFollows="1" w:id="2"/>
        <w:t>*</w:t>
      </w:r>
    </w:p>
    <w:p w:rsidR="00724BF8" w:rsidRPr="00475DCB" w:rsidRDefault="00724BF8" w:rsidP="00724BF8">
      <w:pPr>
        <w:overflowPunct w:val="0"/>
        <w:autoSpaceDE w:val="0"/>
        <w:autoSpaceDN w:val="0"/>
        <w:adjustRightInd w:val="0"/>
        <w:spacing w:after="0"/>
        <w:ind w:left="720" w:hanging="720"/>
        <w:jc w:val="center"/>
        <w:textAlignment w:val="baseline"/>
        <w:rPr>
          <w:rFonts w:eastAsia="Times New Roman"/>
          <w:b/>
          <w:szCs w:val="24"/>
        </w:rPr>
      </w:pPr>
      <w:r w:rsidRPr="00475DCB">
        <w:rPr>
          <w:rFonts w:eastAsia="Times New Roman"/>
          <w:b/>
          <w:szCs w:val="24"/>
        </w:rPr>
        <w:t xml:space="preserve">по </w:t>
      </w:r>
      <w:r w:rsidRPr="00475DCB">
        <w:rPr>
          <w:rFonts w:eastAsia="Times New Roman"/>
          <w:b/>
          <w:noProof/>
          <w:szCs w:val="24"/>
        </w:rPr>
        <w:t xml:space="preserve">чл. 54, ал. 1, т. 1, 2 и 7 </w:t>
      </w:r>
      <w:r w:rsidRPr="00475DCB">
        <w:rPr>
          <w:rFonts w:eastAsia="Times New Roman"/>
          <w:b/>
          <w:szCs w:val="24"/>
        </w:rPr>
        <w:t>от Закона за обществените поръчки</w:t>
      </w:r>
    </w:p>
    <w:p w:rsidR="00724BF8" w:rsidRPr="00475DCB" w:rsidRDefault="00724BF8" w:rsidP="00724BF8">
      <w:pPr>
        <w:overflowPunct w:val="0"/>
        <w:autoSpaceDE w:val="0"/>
        <w:autoSpaceDN w:val="0"/>
        <w:adjustRightInd w:val="0"/>
        <w:spacing w:after="0"/>
        <w:ind w:hanging="720"/>
        <w:jc w:val="both"/>
        <w:textAlignment w:val="baseline"/>
        <w:rPr>
          <w:rFonts w:eastAsia="Times New Roman"/>
          <w:szCs w:val="24"/>
        </w:rPr>
      </w:pPr>
    </w:p>
    <w:p w:rsidR="00724BF8" w:rsidRPr="00475DCB" w:rsidRDefault="00724BF8" w:rsidP="00724BF8">
      <w:pPr>
        <w:overflowPunct w:val="0"/>
        <w:autoSpaceDE w:val="0"/>
        <w:autoSpaceDN w:val="0"/>
        <w:adjustRightInd w:val="0"/>
        <w:spacing w:after="0"/>
        <w:ind w:firstLine="720"/>
        <w:jc w:val="both"/>
        <w:textAlignment w:val="baseline"/>
        <w:rPr>
          <w:rFonts w:eastAsia="Times New Roman"/>
          <w:szCs w:val="24"/>
          <w:u w:val="single"/>
        </w:rPr>
      </w:pPr>
      <w:r w:rsidRPr="00475DCB">
        <w:rPr>
          <w:rFonts w:eastAsia="Times New Roman"/>
          <w:szCs w:val="24"/>
        </w:rPr>
        <w:t xml:space="preserve">Долуподписаният /-ната/ </w:t>
      </w:r>
      <w:r w:rsidRPr="00475DCB">
        <w:rPr>
          <w:rFonts w:eastAsia="Times New Roman"/>
          <w:szCs w:val="24"/>
          <w:u w:val="single"/>
        </w:rPr>
        <w:tab/>
      </w:r>
      <w:r w:rsidRPr="00475DCB">
        <w:rPr>
          <w:rFonts w:eastAsia="Times New Roman"/>
          <w:szCs w:val="24"/>
          <w:u w:val="single"/>
        </w:rPr>
        <w:tab/>
      </w:r>
      <w:r w:rsidRPr="00475DCB">
        <w:rPr>
          <w:rFonts w:eastAsia="Times New Roman"/>
          <w:szCs w:val="24"/>
          <w:u w:val="single"/>
        </w:rPr>
        <w:tab/>
      </w:r>
      <w:r w:rsidRPr="00475DCB">
        <w:rPr>
          <w:rFonts w:eastAsia="Times New Roman"/>
          <w:szCs w:val="24"/>
          <w:u w:val="single"/>
        </w:rPr>
        <w:tab/>
      </w:r>
      <w:r w:rsidRPr="00475DCB">
        <w:rPr>
          <w:rFonts w:eastAsia="Times New Roman"/>
          <w:szCs w:val="24"/>
          <w:u w:val="single"/>
        </w:rPr>
        <w:tab/>
      </w:r>
      <w:r w:rsidRPr="00475DCB">
        <w:rPr>
          <w:rFonts w:eastAsia="Times New Roman"/>
          <w:szCs w:val="24"/>
          <w:u w:val="single"/>
        </w:rPr>
        <w:tab/>
        <w:t>______</w:t>
      </w:r>
      <w:r w:rsidRPr="00475DCB">
        <w:rPr>
          <w:rFonts w:eastAsia="Times New Roman"/>
          <w:szCs w:val="24"/>
          <w:u w:val="single"/>
        </w:rPr>
        <w:tab/>
        <w:t>____</w:t>
      </w:r>
    </w:p>
    <w:p w:rsidR="00724BF8" w:rsidRPr="00475DCB" w:rsidRDefault="00724BF8" w:rsidP="00724BF8">
      <w:pPr>
        <w:overflowPunct w:val="0"/>
        <w:autoSpaceDE w:val="0"/>
        <w:autoSpaceDN w:val="0"/>
        <w:adjustRightInd w:val="0"/>
        <w:spacing w:after="0"/>
        <w:jc w:val="both"/>
        <w:textAlignment w:val="baseline"/>
        <w:rPr>
          <w:rFonts w:eastAsia="Times New Roman"/>
          <w:szCs w:val="24"/>
          <w:u w:val="single"/>
        </w:rPr>
      </w:pPr>
      <w:r w:rsidRPr="00475DCB">
        <w:rPr>
          <w:rFonts w:eastAsia="Times New Roman"/>
          <w:szCs w:val="24"/>
        </w:rPr>
        <w:t xml:space="preserve">с лична карта № </w:t>
      </w:r>
      <w:r w:rsidRPr="00475DCB">
        <w:rPr>
          <w:rFonts w:eastAsia="Times New Roman"/>
          <w:szCs w:val="24"/>
          <w:u w:val="single"/>
        </w:rPr>
        <w:tab/>
      </w:r>
      <w:r w:rsidRPr="00475DCB">
        <w:rPr>
          <w:rFonts w:eastAsia="Times New Roman"/>
          <w:szCs w:val="24"/>
          <w:u w:val="single"/>
        </w:rPr>
        <w:tab/>
      </w:r>
      <w:r w:rsidRPr="00475DCB">
        <w:rPr>
          <w:rFonts w:eastAsia="Times New Roman"/>
          <w:szCs w:val="24"/>
          <w:u w:val="single"/>
        </w:rPr>
        <w:tab/>
      </w:r>
      <w:r w:rsidRPr="00475DCB">
        <w:rPr>
          <w:rFonts w:eastAsia="Times New Roman"/>
          <w:szCs w:val="24"/>
        </w:rPr>
        <w:t xml:space="preserve">, издадена на </w:t>
      </w:r>
      <w:r w:rsidRPr="00475DCB">
        <w:rPr>
          <w:rFonts w:eastAsia="Times New Roman"/>
          <w:szCs w:val="24"/>
          <w:u w:val="single"/>
        </w:rPr>
        <w:tab/>
      </w:r>
      <w:r w:rsidRPr="00475DCB">
        <w:rPr>
          <w:rFonts w:eastAsia="Times New Roman"/>
          <w:szCs w:val="24"/>
          <w:u w:val="single"/>
        </w:rPr>
        <w:tab/>
      </w:r>
      <w:r w:rsidRPr="00475DCB">
        <w:rPr>
          <w:rFonts w:eastAsia="Times New Roman"/>
          <w:szCs w:val="24"/>
          <w:u w:val="single"/>
        </w:rPr>
        <w:tab/>
      </w:r>
      <w:r w:rsidRPr="00475DCB">
        <w:rPr>
          <w:rFonts w:eastAsia="Times New Roman"/>
          <w:szCs w:val="24"/>
        </w:rPr>
        <w:t xml:space="preserve"> от </w:t>
      </w:r>
      <w:r w:rsidRPr="00475DCB">
        <w:rPr>
          <w:rFonts w:eastAsia="Times New Roman"/>
          <w:szCs w:val="24"/>
          <w:u w:val="single"/>
        </w:rPr>
        <w:tab/>
        <w:t>______</w:t>
      </w:r>
      <w:r w:rsidRPr="00475DCB">
        <w:rPr>
          <w:rFonts w:eastAsia="Times New Roman"/>
          <w:szCs w:val="24"/>
          <w:u w:val="single"/>
        </w:rPr>
        <w:tab/>
        <w:t>____</w:t>
      </w:r>
    </w:p>
    <w:p w:rsidR="00724BF8" w:rsidRPr="00475DCB" w:rsidRDefault="00724BF8" w:rsidP="00724BF8">
      <w:pPr>
        <w:overflowPunct w:val="0"/>
        <w:autoSpaceDE w:val="0"/>
        <w:autoSpaceDN w:val="0"/>
        <w:adjustRightInd w:val="0"/>
        <w:spacing w:after="0"/>
        <w:jc w:val="both"/>
        <w:textAlignment w:val="baseline"/>
        <w:rPr>
          <w:rFonts w:eastAsia="Times New Roman"/>
          <w:i/>
          <w:iCs/>
          <w:szCs w:val="24"/>
        </w:rPr>
      </w:pPr>
      <w:r w:rsidRPr="00475DCB">
        <w:rPr>
          <w:rFonts w:eastAsia="Times New Roman"/>
          <w:szCs w:val="24"/>
        </w:rPr>
        <w:t>с ЕГН</w:t>
      </w:r>
      <w:r w:rsidRPr="00475DCB">
        <w:rPr>
          <w:rFonts w:eastAsia="Times New Roman"/>
          <w:szCs w:val="24"/>
          <w:u w:val="single"/>
        </w:rPr>
        <w:tab/>
      </w:r>
      <w:r w:rsidRPr="00475DCB">
        <w:rPr>
          <w:rFonts w:eastAsia="Times New Roman"/>
          <w:szCs w:val="24"/>
          <w:u w:val="single"/>
        </w:rPr>
        <w:tab/>
      </w:r>
      <w:r w:rsidRPr="00475DCB">
        <w:rPr>
          <w:rFonts w:eastAsia="Times New Roman"/>
          <w:szCs w:val="24"/>
          <w:u w:val="single"/>
        </w:rPr>
        <w:tab/>
      </w:r>
      <w:r w:rsidRPr="00475DCB">
        <w:rPr>
          <w:rFonts w:eastAsia="Times New Roman"/>
          <w:szCs w:val="24"/>
          <w:u w:val="single"/>
        </w:rPr>
        <w:tab/>
      </w:r>
      <w:r w:rsidRPr="00475DCB">
        <w:rPr>
          <w:rFonts w:eastAsia="Times New Roman"/>
          <w:szCs w:val="24"/>
        </w:rPr>
        <w:t>, в качеството ми на _________________________________</w:t>
      </w:r>
      <w:r w:rsidRPr="00475DCB">
        <w:rPr>
          <w:rFonts w:eastAsia="Times New Roman"/>
          <w:i/>
          <w:iCs/>
          <w:szCs w:val="24"/>
        </w:rPr>
        <w:t>_</w:t>
      </w:r>
    </w:p>
    <w:p w:rsidR="00724BF8" w:rsidRPr="00475DCB" w:rsidRDefault="00724BF8" w:rsidP="00724BF8">
      <w:pPr>
        <w:overflowPunct w:val="0"/>
        <w:autoSpaceDE w:val="0"/>
        <w:autoSpaceDN w:val="0"/>
        <w:adjustRightInd w:val="0"/>
        <w:spacing w:after="0"/>
        <w:ind w:left="3540" w:firstLine="708"/>
        <w:jc w:val="both"/>
        <w:textAlignment w:val="baseline"/>
        <w:rPr>
          <w:rFonts w:eastAsia="Times New Roman"/>
          <w:i/>
          <w:iCs/>
          <w:szCs w:val="24"/>
        </w:rPr>
      </w:pPr>
      <w:r w:rsidRPr="00475DCB">
        <w:rPr>
          <w:rFonts w:eastAsia="Times New Roman"/>
          <w:i/>
          <w:iCs/>
          <w:szCs w:val="24"/>
        </w:rPr>
        <w:t>(посочете длъжността)</w:t>
      </w:r>
    </w:p>
    <w:p w:rsidR="00724BF8" w:rsidRPr="00475DCB" w:rsidRDefault="00724BF8" w:rsidP="00724BF8">
      <w:pPr>
        <w:overflowPunct w:val="0"/>
        <w:autoSpaceDE w:val="0"/>
        <w:autoSpaceDN w:val="0"/>
        <w:adjustRightInd w:val="0"/>
        <w:spacing w:after="0"/>
        <w:jc w:val="both"/>
        <w:textAlignment w:val="baseline"/>
        <w:rPr>
          <w:rFonts w:eastAsia="Times New Roman"/>
          <w:i/>
          <w:szCs w:val="24"/>
        </w:rPr>
      </w:pPr>
      <w:r w:rsidRPr="00475DCB">
        <w:rPr>
          <w:rFonts w:eastAsia="Times New Roman"/>
          <w:szCs w:val="24"/>
        </w:rPr>
        <w:t xml:space="preserve">И </w:t>
      </w:r>
      <w:r w:rsidRPr="00475DCB">
        <w:rPr>
          <w:rFonts w:eastAsia="Times New Roman"/>
          <w:i/>
          <w:szCs w:val="24"/>
        </w:rPr>
        <w:t>(попълва се в приложимите случаи)*</w:t>
      </w:r>
    </w:p>
    <w:p w:rsidR="00724BF8" w:rsidRPr="00475DCB" w:rsidRDefault="00724BF8" w:rsidP="00724BF8">
      <w:pPr>
        <w:overflowPunct w:val="0"/>
        <w:autoSpaceDE w:val="0"/>
        <w:autoSpaceDN w:val="0"/>
        <w:adjustRightInd w:val="0"/>
        <w:spacing w:after="0"/>
        <w:jc w:val="both"/>
        <w:textAlignment w:val="baseline"/>
        <w:rPr>
          <w:rFonts w:eastAsia="Times New Roman"/>
          <w:szCs w:val="24"/>
          <w:u w:val="single"/>
        </w:rPr>
      </w:pPr>
      <w:r w:rsidRPr="00475DCB">
        <w:rPr>
          <w:rFonts w:eastAsia="Times New Roman"/>
          <w:szCs w:val="24"/>
        </w:rPr>
        <w:t xml:space="preserve">Долуподписаният /-ната/ </w:t>
      </w:r>
      <w:r w:rsidRPr="00475DCB">
        <w:rPr>
          <w:rFonts w:eastAsia="Times New Roman"/>
          <w:szCs w:val="24"/>
          <w:u w:val="single"/>
        </w:rPr>
        <w:tab/>
      </w:r>
      <w:r w:rsidRPr="00475DCB">
        <w:rPr>
          <w:rFonts w:eastAsia="Times New Roman"/>
          <w:szCs w:val="24"/>
          <w:u w:val="single"/>
        </w:rPr>
        <w:tab/>
      </w:r>
      <w:r w:rsidRPr="00475DCB">
        <w:rPr>
          <w:rFonts w:eastAsia="Times New Roman"/>
          <w:szCs w:val="24"/>
          <w:u w:val="single"/>
        </w:rPr>
        <w:tab/>
      </w:r>
      <w:r w:rsidRPr="00475DCB">
        <w:rPr>
          <w:rFonts w:eastAsia="Times New Roman"/>
          <w:szCs w:val="24"/>
          <w:u w:val="single"/>
        </w:rPr>
        <w:tab/>
      </w:r>
      <w:r w:rsidRPr="00475DCB">
        <w:rPr>
          <w:rFonts w:eastAsia="Times New Roman"/>
          <w:szCs w:val="24"/>
          <w:u w:val="single"/>
        </w:rPr>
        <w:tab/>
      </w:r>
      <w:r w:rsidRPr="00475DCB">
        <w:rPr>
          <w:rFonts w:eastAsia="Times New Roman"/>
          <w:szCs w:val="24"/>
          <w:u w:val="single"/>
        </w:rPr>
        <w:tab/>
      </w:r>
      <w:r w:rsidRPr="00475DCB">
        <w:rPr>
          <w:rFonts w:eastAsia="Times New Roman"/>
          <w:szCs w:val="24"/>
          <w:u w:val="single"/>
        </w:rPr>
        <w:tab/>
      </w:r>
      <w:r w:rsidRPr="00475DCB">
        <w:rPr>
          <w:rFonts w:eastAsia="Times New Roman"/>
          <w:szCs w:val="24"/>
          <w:u w:val="single"/>
        </w:rPr>
        <w:tab/>
      </w:r>
      <w:r w:rsidRPr="00475DCB">
        <w:rPr>
          <w:rFonts w:eastAsia="Times New Roman"/>
          <w:szCs w:val="24"/>
          <w:u w:val="single"/>
        </w:rPr>
        <w:tab/>
        <w:t>____</w:t>
      </w:r>
    </w:p>
    <w:p w:rsidR="00724BF8" w:rsidRPr="00475DCB" w:rsidRDefault="00724BF8" w:rsidP="00724BF8">
      <w:pPr>
        <w:overflowPunct w:val="0"/>
        <w:autoSpaceDE w:val="0"/>
        <w:autoSpaceDN w:val="0"/>
        <w:adjustRightInd w:val="0"/>
        <w:spacing w:after="0"/>
        <w:jc w:val="both"/>
        <w:textAlignment w:val="baseline"/>
        <w:rPr>
          <w:rFonts w:eastAsia="Times New Roman"/>
          <w:szCs w:val="24"/>
          <w:u w:val="single"/>
        </w:rPr>
      </w:pPr>
      <w:r w:rsidRPr="00475DCB">
        <w:rPr>
          <w:rFonts w:eastAsia="Times New Roman"/>
          <w:szCs w:val="24"/>
        </w:rPr>
        <w:t xml:space="preserve">с лична карта № </w:t>
      </w:r>
      <w:r w:rsidRPr="00475DCB">
        <w:rPr>
          <w:rFonts w:eastAsia="Times New Roman"/>
          <w:szCs w:val="24"/>
          <w:u w:val="single"/>
        </w:rPr>
        <w:tab/>
      </w:r>
      <w:r w:rsidRPr="00475DCB">
        <w:rPr>
          <w:rFonts w:eastAsia="Times New Roman"/>
          <w:szCs w:val="24"/>
          <w:u w:val="single"/>
        </w:rPr>
        <w:tab/>
      </w:r>
      <w:r w:rsidRPr="00475DCB">
        <w:rPr>
          <w:rFonts w:eastAsia="Times New Roman"/>
          <w:szCs w:val="24"/>
          <w:u w:val="single"/>
        </w:rPr>
        <w:tab/>
      </w:r>
      <w:r w:rsidRPr="00475DCB">
        <w:rPr>
          <w:rFonts w:eastAsia="Times New Roman"/>
          <w:szCs w:val="24"/>
        </w:rPr>
        <w:t xml:space="preserve">, издадена на </w:t>
      </w:r>
      <w:r w:rsidRPr="00475DCB">
        <w:rPr>
          <w:rFonts w:eastAsia="Times New Roman"/>
          <w:szCs w:val="24"/>
          <w:u w:val="single"/>
        </w:rPr>
        <w:tab/>
      </w:r>
      <w:r w:rsidRPr="00475DCB">
        <w:rPr>
          <w:rFonts w:eastAsia="Times New Roman"/>
          <w:szCs w:val="24"/>
          <w:u w:val="single"/>
        </w:rPr>
        <w:tab/>
      </w:r>
      <w:r w:rsidRPr="00475DCB">
        <w:rPr>
          <w:rFonts w:eastAsia="Times New Roman"/>
          <w:szCs w:val="24"/>
          <w:u w:val="single"/>
        </w:rPr>
        <w:tab/>
      </w:r>
      <w:r w:rsidRPr="00475DCB">
        <w:rPr>
          <w:rFonts w:eastAsia="Times New Roman"/>
          <w:szCs w:val="24"/>
        </w:rPr>
        <w:t xml:space="preserve"> от </w:t>
      </w:r>
      <w:r w:rsidRPr="00475DCB">
        <w:rPr>
          <w:rFonts w:eastAsia="Times New Roman"/>
          <w:szCs w:val="24"/>
          <w:u w:val="single"/>
        </w:rPr>
        <w:tab/>
      </w:r>
      <w:r w:rsidRPr="00475DCB">
        <w:rPr>
          <w:rFonts w:eastAsia="Times New Roman"/>
          <w:szCs w:val="24"/>
          <w:u w:val="single"/>
        </w:rPr>
        <w:tab/>
      </w:r>
      <w:r w:rsidRPr="00475DCB">
        <w:rPr>
          <w:rFonts w:eastAsia="Times New Roman"/>
          <w:szCs w:val="24"/>
          <w:u w:val="single"/>
        </w:rPr>
        <w:tab/>
        <w:t>____</w:t>
      </w:r>
    </w:p>
    <w:p w:rsidR="00724BF8" w:rsidRPr="00475DCB" w:rsidRDefault="00724BF8" w:rsidP="00724BF8">
      <w:pPr>
        <w:overflowPunct w:val="0"/>
        <w:autoSpaceDE w:val="0"/>
        <w:autoSpaceDN w:val="0"/>
        <w:adjustRightInd w:val="0"/>
        <w:spacing w:after="0"/>
        <w:jc w:val="both"/>
        <w:textAlignment w:val="baseline"/>
        <w:rPr>
          <w:rFonts w:eastAsia="Times New Roman"/>
          <w:i/>
          <w:iCs/>
          <w:szCs w:val="24"/>
        </w:rPr>
      </w:pPr>
      <w:r w:rsidRPr="00475DCB">
        <w:rPr>
          <w:rFonts w:eastAsia="Times New Roman"/>
          <w:szCs w:val="24"/>
        </w:rPr>
        <w:t>с ЕГН</w:t>
      </w:r>
      <w:r w:rsidRPr="00475DCB">
        <w:rPr>
          <w:rFonts w:eastAsia="Times New Roman"/>
          <w:szCs w:val="24"/>
          <w:u w:val="single"/>
        </w:rPr>
        <w:tab/>
      </w:r>
      <w:r w:rsidRPr="00475DCB">
        <w:rPr>
          <w:rFonts w:eastAsia="Times New Roman"/>
          <w:szCs w:val="24"/>
          <w:u w:val="single"/>
        </w:rPr>
        <w:tab/>
      </w:r>
      <w:r w:rsidRPr="00475DCB">
        <w:rPr>
          <w:rFonts w:eastAsia="Times New Roman"/>
          <w:szCs w:val="24"/>
          <w:u w:val="single"/>
        </w:rPr>
        <w:tab/>
      </w:r>
      <w:r w:rsidRPr="00475DCB">
        <w:rPr>
          <w:rFonts w:eastAsia="Times New Roman"/>
          <w:szCs w:val="24"/>
          <w:u w:val="single"/>
        </w:rPr>
        <w:tab/>
      </w:r>
      <w:r w:rsidRPr="00475DCB">
        <w:rPr>
          <w:rFonts w:eastAsia="Times New Roman"/>
          <w:szCs w:val="24"/>
        </w:rPr>
        <w:t>, в качеството ми на _________________________________</w:t>
      </w:r>
      <w:r w:rsidRPr="00475DCB">
        <w:rPr>
          <w:rFonts w:eastAsia="Times New Roman"/>
          <w:i/>
          <w:iCs/>
          <w:szCs w:val="24"/>
        </w:rPr>
        <w:t>_</w:t>
      </w:r>
    </w:p>
    <w:p w:rsidR="00724BF8" w:rsidRPr="00475DCB" w:rsidRDefault="00724BF8" w:rsidP="00724BF8">
      <w:pPr>
        <w:overflowPunct w:val="0"/>
        <w:autoSpaceDE w:val="0"/>
        <w:autoSpaceDN w:val="0"/>
        <w:adjustRightInd w:val="0"/>
        <w:spacing w:after="0"/>
        <w:ind w:left="3540" w:firstLine="708"/>
        <w:jc w:val="both"/>
        <w:textAlignment w:val="baseline"/>
        <w:rPr>
          <w:rFonts w:eastAsia="Times New Roman"/>
          <w:i/>
          <w:iCs/>
          <w:szCs w:val="24"/>
        </w:rPr>
      </w:pPr>
      <w:r w:rsidRPr="00475DCB">
        <w:rPr>
          <w:rFonts w:eastAsia="Times New Roman"/>
          <w:i/>
          <w:iCs/>
          <w:szCs w:val="24"/>
        </w:rPr>
        <w:t>(посочете длъжността)</w:t>
      </w:r>
    </w:p>
    <w:p w:rsidR="00724BF8" w:rsidRPr="00475DCB" w:rsidRDefault="00724BF8" w:rsidP="00724BF8">
      <w:pPr>
        <w:overflowPunct w:val="0"/>
        <w:autoSpaceDE w:val="0"/>
        <w:autoSpaceDN w:val="0"/>
        <w:adjustRightInd w:val="0"/>
        <w:spacing w:after="0"/>
        <w:jc w:val="both"/>
        <w:textAlignment w:val="baseline"/>
        <w:rPr>
          <w:rFonts w:eastAsia="Times New Roman"/>
          <w:iCs/>
          <w:szCs w:val="24"/>
        </w:rPr>
      </w:pPr>
      <w:r w:rsidRPr="00475DCB">
        <w:rPr>
          <w:rFonts w:eastAsia="Times New Roman"/>
          <w:iCs/>
          <w:szCs w:val="24"/>
        </w:rPr>
        <w:t>……………………………………………………………………………………………</w:t>
      </w:r>
    </w:p>
    <w:p w:rsidR="00724BF8" w:rsidRPr="00475DCB" w:rsidRDefault="00724BF8" w:rsidP="00724BF8">
      <w:pPr>
        <w:overflowPunct w:val="0"/>
        <w:autoSpaceDE w:val="0"/>
        <w:autoSpaceDN w:val="0"/>
        <w:adjustRightInd w:val="0"/>
        <w:spacing w:after="0"/>
        <w:jc w:val="both"/>
        <w:textAlignment w:val="baseline"/>
        <w:rPr>
          <w:rFonts w:eastAsia="Times New Roman"/>
          <w:i/>
          <w:iCs/>
          <w:szCs w:val="24"/>
        </w:rPr>
      </w:pPr>
      <w:r w:rsidRPr="00475DCB">
        <w:rPr>
          <w:rFonts w:eastAsia="Times New Roman"/>
          <w:i/>
          <w:iCs/>
          <w:szCs w:val="24"/>
        </w:rPr>
        <w:t>(Повтаря се съобразно броя на лицата, подписващи декларацията)</w:t>
      </w:r>
    </w:p>
    <w:p w:rsidR="00724BF8" w:rsidRPr="00475DCB" w:rsidRDefault="00724BF8" w:rsidP="00724BF8">
      <w:pPr>
        <w:overflowPunct w:val="0"/>
        <w:autoSpaceDE w:val="0"/>
        <w:autoSpaceDN w:val="0"/>
        <w:adjustRightInd w:val="0"/>
        <w:spacing w:after="0"/>
        <w:jc w:val="both"/>
        <w:textAlignment w:val="baseline"/>
        <w:rPr>
          <w:rFonts w:eastAsia="Times New Roman"/>
          <w:szCs w:val="24"/>
          <w:u w:val="single"/>
        </w:rPr>
      </w:pPr>
      <w:r w:rsidRPr="00475DCB">
        <w:rPr>
          <w:rFonts w:eastAsia="Times New Roman"/>
          <w:szCs w:val="24"/>
        </w:rPr>
        <w:t xml:space="preserve">на </w:t>
      </w:r>
      <w:r w:rsidRPr="00475DCB">
        <w:rPr>
          <w:rFonts w:eastAsia="Times New Roman"/>
          <w:szCs w:val="24"/>
          <w:u w:val="single"/>
        </w:rPr>
        <w:tab/>
      </w:r>
      <w:r w:rsidRPr="00475DCB">
        <w:rPr>
          <w:rFonts w:eastAsia="Times New Roman"/>
          <w:szCs w:val="24"/>
          <w:u w:val="single"/>
        </w:rPr>
        <w:tab/>
      </w:r>
      <w:r w:rsidRPr="00475DCB">
        <w:rPr>
          <w:rFonts w:eastAsia="Times New Roman"/>
          <w:szCs w:val="24"/>
          <w:u w:val="single"/>
        </w:rPr>
        <w:tab/>
      </w:r>
      <w:r w:rsidRPr="00475DCB">
        <w:rPr>
          <w:rFonts w:eastAsia="Times New Roman"/>
          <w:szCs w:val="24"/>
          <w:u w:val="single"/>
        </w:rPr>
        <w:tab/>
      </w:r>
      <w:r w:rsidRPr="00475DCB">
        <w:rPr>
          <w:rFonts w:eastAsia="Times New Roman"/>
          <w:szCs w:val="24"/>
          <w:u w:val="single"/>
        </w:rPr>
        <w:tab/>
      </w:r>
      <w:r w:rsidRPr="00475DCB">
        <w:rPr>
          <w:rFonts w:eastAsia="Times New Roman"/>
          <w:szCs w:val="24"/>
          <w:u w:val="single"/>
        </w:rPr>
        <w:tab/>
        <w:t>________________________________________</w:t>
      </w:r>
    </w:p>
    <w:p w:rsidR="00724BF8" w:rsidRPr="00475DCB" w:rsidRDefault="00724BF8" w:rsidP="00724BF8">
      <w:pPr>
        <w:overflowPunct w:val="0"/>
        <w:autoSpaceDE w:val="0"/>
        <w:autoSpaceDN w:val="0"/>
        <w:adjustRightInd w:val="0"/>
        <w:spacing w:after="0"/>
        <w:jc w:val="both"/>
        <w:textAlignment w:val="baseline"/>
        <w:rPr>
          <w:rFonts w:eastAsia="Times New Roman"/>
          <w:i/>
          <w:iCs/>
          <w:szCs w:val="24"/>
        </w:rPr>
      </w:pPr>
      <w:r w:rsidRPr="00475DCB">
        <w:rPr>
          <w:rFonts w:eastAsia="Times New Roman"/>
          <w:i/>
          <w:iCs/>
          <w:szCs w:val="24"/>
        </w:rPr>
        <w:t>(посочете наименованието на Участника)</w:t>
      </w:r>
    </w:p>
    <w:p w:rsidR="00724BF8" w:rsidRPr="00475DCB" w:rsidRDefault="00724BF8" w:rsidP="00724BF8">
      <w:pPr>
        <w:tabs>
          <w:tab w:val="left" w:pos="6315"/>
        </w:tabs>
        <w:overflowPunct w:val="0"/>
        <w:autoSpaceDE w:val="0"/>
        <w:autoSpaceDN w:val="0"/>
        <w:adjustRightInd w:val="0"/>
        <w:spacing w:after="0"/>
        <w:jc w:val="both"/>
        <w:textAlignment w:val="baseline"/>
        <w:rPr>
          <w:rFonts w:eastAsia="Times New Roman"/>
          <w:szCs w:val="24"/>
        </w:rPr>
      </w:pPr>
      <w:r w:rsidRPr="00475DCB">
        <w:rPr>
          <w:rFonts w:eastAsia="Times New Roman"/>
          <w:szCs w:val="24"/>
        </w:rPr>
        <w:t>ЕИК/БУЛСТАТ ________________________________</w:t>
      </w:r>
    </w:p>
    <w:p w:rsidR="00724BF8" w:rsidRPr="00475DCB" w:rsidRDefault="00724BF8" w:rsidP="00724BF8">
      <w:pPr>
        <w:overflowPunct w:val="0"/>
        <w:autoSpaceDE w:val="0"/>
        <w:autoSpaceDN w:val="0"/>
        <w:adjustRightInd w:val="0"/>
        <w:spacing w:after="0"/>
        <w:jc w:val="both"/>
        <w:textAlignment w:val="baseline"/>
        <w:rPr>
          <w:rFonts w:eastAsia="Times New Roman"/>
          <w:szCs w:val="24"/>
          <w:u w:val="single"/>
        </w:rPr>
      </w:pPr>
      <w:r w:rsidRPr="00475DCB">
        <w:rPr>
          <w:rFonts w:eastAsia="Times New Roman"/>
          <w:szCs w:val="24"/>
        </w:rPr>
        <w:t>със седалище и адрес на управление</w:t>
      </w:r>
      <w:r w:rsidRPr="00475DCB">
        <w:rPr>
          <w:rFonts w:eastAsia="Times New Roman"/>
          <w:szCs w:val="24"/>
          <w:u w:val="single"/>
        </w:rPr>
        <w:tab/>
      </w:r>
      <w:r w:rsidRPr="00475DCB">
        <w:rPr>
          <w:rFonts w:eastAsia="Times New Roman"/>
          <w:szCs w:val="24"/>
          <w:u w:val="single"/>
        </w:rPr>
        <w:tab/>
      </w:r>
      <w:r w:rsidRPr="00475DCB">
        <w:rPr>
          <w:rFonts w:eastAsia="Times New Roman"/>
          <w:szCs w:val="24"/>
          <w:u w:val="single"/>
        </w:rPr>
        <w:tab/>
      </w:r>
      <w:r w:rsidRPr="00475DCB">
        <w:rPr>
          <w:rFonts w:eastAsia="Times New Roman"/>
          <w:szCs w:val="24"/>
          <w:u w:val="single"/>
        </w:rPr>
        <w:tab/>
      </w:r>
      <w:r w:rsidRPr="00475DCB">
        <w:rPr>
          <w:rFonts w:eastAsia="Times New Roman"/>
          <w:szCs w:val="24"/>
          <w:u w:val="single"/>
        </w:rPr>
        <w:tab/>
      </w:r>
      <w:r w:rsidRPr="00475DCB">
        <w:rPr>
          <w:rFonts w:eastAsia="Times New Roman"/>
          <w:szCs w:val="24"/>
          <w:u w:val="single"/>
        </w:rPr>
        <w:tab/>
        <w:t>__________</w:t>
      </w:r>
    </w:p>
    <w:p w:rsidR="005D6F32" w:rsidRPr="005D6F32" w:rsidRDefault="00724BF8" w:rsidP="005D6F32">
      <w:pPr>
        <w:overflowPunct w:val="0"/>
        <w:autoSpaceDE w:val="0"/>
        <w:autoSpaceDN w:val="0"/>
        <w:adjustRightInd w:val="0"/>
        <w:spacing w:after="0"/>
        <w:ind w:right="-6"/>
        <w:jc w:val="both"/>
        <w:textAlignment w:val="baseline"/>
        <w:rPr>
          <w:b/>
          <w:i/>
          <w:szCs w:val="24"/>
          <w:lang w:eastAsia="bg-BG"/>
        </w:rPr>
      </w:pPr>
      <w:r w:rsidRPr="00475DCB">
        <w:rPr>
          <w:rFonts w:eastAsia="Times New Roman"/>
          <w:szCs w:val="24"/>
        </w:rPr>
        <w:t xml:space="preserve">- Участник в обществена поръчка с предмет: </w:t>
      </w:r>
      <w:r w:rsidR="005D6F32" w:rsidRPr="005D6F32">
        <w:rPr>
          <w:b/>
          <w:i/>
          <w:szCs w:val="24"/>
          <w:lang w:eastAsia="bg-BG"/>
        </w:rPr>
        <w:t>„</w:t>
      </w:r>
      <w:r w:rsidR="00942666">
        <w:rPr>
          <w:szCs w:val="24"/>
        </w:rPr>
        <w:t xml:space="preserve">Доставка на </w:t>
      </w:r>
      <w:r w:rsidR="00942666" w:rsidRPr="00C110A6">
        <w:rPr>
          <w:szCs w:val="24"/>
        </w:rPr>
        <w:t>хигиенни и санитарни препарати и консумативи</w:t>
      </w:r>
      <w:r w:rsidR="00942666">
        <w:rPr>
          <w:szCs w:val="24"/>
        </w:rPr>
        <w:t xml:space="preserve"> за нуждите на детските заведения, училищния стол и Домашен социален патронаж на територията на община Братя Даскалови</w:t>
      </w:r>
      <w:r w:rsidR="005D6F32" w:rsidRPr="005D6F32">
        <w:rPr>
          <w:b/>
          <w:i/>
          <w:szCs w:val="24"/>
          <w:lang w:eastAsia="bg-BG"/>
        </w:rPr>
        <w:t xml:space="preserve">”, </w:t>
      </w:r>
    </w:p>
    <w:p w:rsidR="00724BF8" w:rsidRDefault="00724BF8" w:rsidP="00724BF8">
      <w:pPr>
        <w:overflowPunct w:val="0"/>
        <w:autoSpaceDE w:val="0"/>
        <w:autoSpaceDN w:val="0"/>
        <w:adjustRightInd w:val="0"/>
        <w:spacing w:after="0"/>
        <w:ind w:right="-6"/>
        <w:jc w:val="both"/>
        <w:textAlignment w:val="baseline"/>
        <w:rPr>
          <w:b/>
          <w:i/>
          <w:color w:val="000000"/>
          <w:szCs w:val="24"/>
          <w:lang w:eastAsia="bg-BG"/>
        </w:rPr>
      </w:pPr>
    </w:p>
    <w:p w:rsidR="00921869" w:rsidRPr="00475DCB" w:rsidRDefault="00921869" w:rsidP="00724BF8">
      <w:pPr>
        <w:overflowPunct w:val="0"/>
        <w:autoSpaceDE w:val="0"/>
        <w:autoSpaceDN w:val="0"/>
        <w:adjustRightInd w:val="0"/>
        <w:spacing w:after="0"/>
        <w:ind w:right="-6"/>
        <w:jc w:val="both"/>
        <w:textAlignment w:val="baseline"/>
        <w:rPr>
          <w:rFonts w:eastAsia="Times New Roman"/>
          <w:b/>
          <w:szCs w:val="24"/>
        </w:rPr>
      </w:pPr>
    </w:p>
    <w:p w:rsidR="00724BF8" w:rsidRPr="00475DCB" w:rsidRDefault="00724BF8" w:rsidP="00724BF8">
      <w:pPr>
        <w:overflowPunct w:val="0"/>
        <w:autoSpaceDE w:val="0"/>
        <w:autoSpaceDN w:val="0"/>
        <w:adjustRightInd w:val="0"/>
        <w:spacing w:after="0"/>
        <w:ind w:left="2160" w:hanging="2160"/>
        <w:jc w:val="center"/>
        <w:textAlignment w:val="baseline"/>
        <w:rPr>
          <w:rFonts w:eastAsia="Times New Roman"/>
          <w:b/>
          <w:szCs w:val="24"/>
        </w:rPr>
      </w:pPr>
      <w:r w:rsidRPr="00475DCB">
        <w:rPr>
          <w:rFonts w:eastAsia="Times New Roman"/>
          <w:b/>
          <w:szCs w:val="24"/>
        </w:rPr>
        <w:t>ДЕКЛАРИРАМ, че:</w:t>
      </w:r>
    </w:p>
    <w:p w:rsidR="00724BF8" w:rsidRPr="00475DCB" w:rsidRDefault="00724BF8" w:rsidP="00724BF8">
      <w:pPr>
        <w:tabs>
          <w:tab w:val="left" w:pos="1260"/>
        </w:tabs>
        <w:overflowPunct w:val="0"/>
        <w:autoSpaceDE w:val="0"/>
        <w:autoSpaceDN w:val="0"/>
        <w:adjustRightInd w:val="0"/>
        <w:spacing w:after="0"/>
        <w:jc w:val="both"/>
        <w:textAlignment w:val="baseline"/>
        <w:rPr>
          <w:rFonts w:eastAsia="Times New Roman"/>
          <w:szCs w:val="24"/>
        </w:rPr>
      </w:pPr>
    </w:p>
    <w:p w:rsidR="006614C1" w:rsidRPr="007514CA" w:rsidRDefault="006614C1" w:rsidP="006614C1">
      <w:pPr>
        <w:numPr>
          <w:ilvl w:val="0"/>
          <w:numId w:val="2"/>
        </w:numPr>
        <w:tabs>
          <w:tab w:val="left" w:pos="851"/>
        </w:tabs>
        <w:overflowPunct w:val="0"/>
        <w:autoSpaceDE w:val="0"/>
        <w:autoSpaceDN w:val="0"/>
        <w:adjustRightInd w:val="0"/>
        <w:spacing w:after="0"/>
        <w:ind w:left="0" w:firstLine="426"/>
        <w:jc w:val="both"/>
        <w:textAlignment w:val="baseline"/>
        <w:rPr>
          <w:rFonts w:eastAsia="Times New Roman"/>
          <w:bCs/>
          <w:szCs w:val="24"/>
        </w:rPr>
      </w:pPr>
      <w:r w:rsidRPr="007514CA">
        <w:rPr>
          <w:rFonts w:eastAsia="Times New Roman"/>
          <w:b/>
          <w:bCs/>
          <w:szCs w:val="24"/>
        </w:rPr>
        <w:t xml:space="preserve">Не съм </w:t>
      </w:r>
      <w:r w:rsidRPr="007514CA">
        <w:rPr>
          <w:rFonts w:eastAsia="Times New Roman"/>
          <w:b/>
          <w:szCs w:val="24"/>
        </w:rPr>
        <w:t>осъден</w:t>
      </w:r>
      <w:r w:rsidRPr="007514CA" w:rsidDel="00F17906">
        <w:rPr>
          <w:rFonts w:eastAsia="Times New Roman"/>
          <w:b/>
          <w:bCs/>
          <w:szCs w:val="24"/>
        </w:rPr>
        <w:t xml:space="preserve"> </w:t>
      </w:r>
      <w:r w:rsidRPr="007514CA">
        <w:rPr>
          <w:rFonts w:eastAsia="Times New Roman"/>
          <w:b/>
          <w:bCs/>
          <w:szCs w:val="24"/>
        </w:rPr>
        <w:t xml:space="preserve">(а) </w:t>
      </w:r>
      <w:r w:rsidRPr="007514CA">
        <w:rPr>
          <w:rFonts w:eastAsia="Times New Roman"/>
          <w:bCs/>
          <w:szCs w:val="24"/>
        </w:rPr>
        <w:t>с влязла в сила присъда</w:t>
      </w:r>
      <w:r w:rsidRPr="007514CA">
        <w:rPr>
          <w:rFonts w:eastAsia="Times New Roman"/>
          <w:szCs w:val="24"/>
          <w:lang w:eastAsia="bg-BG"/>
        </w:rPr>
        <w:t xml:space="preserve"> </w:t>
      </w:r>
      <w:r w:rsidRPr="007514CA">
        <w:rPr>
          <w:rFonts w:eastAsia="Times New Roman"/>
          <w:b/>
          <w:bCs/>
          <w:szCs w:val="24"/>
        </w:rPr>
        <w:t xml:space="preserve">/Осъден(а) съм </w:t>
      </w:r>
      <w:r w:rsidRPr="007514CA">
        <w:rPr>
          <w:rFonts w:eastAsia="Times New Roman"/>
          <w:bCs/>
          <w:szCs w:val="24"/>
        </w:rPr>
        <w:t>с влязла в сила присъда</w:t>
      </w:r>
      <w:r w:rsidRPr="007514CA">
        <w:rPr>
          <w:rFonts w:eastAsia="Times New Roman"/>
          <w:szCs w:val="24"/>
          <w:lang w:eastAsia="bg-BG"/>
        </w:rPr>
        <w:t xml:space="preserve"> </w:t>
      </w:r>
      <w:r w:rsidRPr="007514CA">
        <w:rPr>
          <w:rFonts w:eastAsia="Times New Roman"/>
          <w:b/>
          <w:bCs/>
          <w:szCs w:val="24"/>
        </w:rPr>
        <w:t>/Реабилитиран/а съм</w:t>
      </w:r>
      <w:r w:rsidRPr="007514CA">
        <w:rPr>
          <w:rFonts w:eastAsia="Times New Roman"/>
          <w:bCs/>
          <w:szCs w:val="24"/>
        </w:rPr>
        <w:t xml:space="preserve"> </w:t>
      </w:r>
      <w:r w:rsidRPr="007514CA">
        <w:rPr>
          <w:rFonts w:eastAsia="Times New Roman"/>
          <w:i/>
          <w:szCs w:val="24"/>
          <w:lang w:eastAsia="bg-BG"/>
        </w:rPr>
        <w:t xml:space="preserve">(невярното се зачертава или изтрива) </w:t>
      </w:r>
      <w:r w:rsidRPr="007514CA">
        <w:rPr>
          <w:rFonts w:eastAsia="Times New Roman"/>
          <w:szCs w:val="24"/>
          <w:lang w:eastAsia="bg-BG"/>
        </w:rPr>
        <w:t xml:space="preserve">за престъпление по чл. 108а, чл. 159а - 159г, чл. 172, чл. 192а, чл. 194 - 217, чл. 219 - 252, чл. 253 - 260, чл. 301 - 307, чл. 321, 321а и чл. 352 - 353е от Наказателния кодекс; </w:t>
      </w:r>
      <w:r w:rsidRPr="007514CA">
        <w:rPr>
          <w:rFonts w:eastAsia="Times New Roman"/>
          <w:bCs/>
          <w:szCs w:val="24"/>
        </w:rPr>
        <w:t xml:space="preserve"> </w:t>
      </w:r>
    </w:p>
    <w:p w:rsidR="006614C1" w:rsidRPr="007514CA" w:rsidRDefault="006614C1" w:rsidP="006614C1">
      <w:pPr>
        <w:numPr>
          <w:ilvl w:val="0"/>
          <w:numId w:val="2"/>
        </w:numPr>
        <w:tabs>
          <w:tab w:val="left" w:pos="851"/>
        </w:tabs>
        <w:overflowPunct w:val="0"/>
        <w:autoSpaceDE w:val="0"/>
        <w:autoSpaceDN w:val="0"/>
        <w:adjustRightInd w:val="0"/>
        <w:spacing w:after="0"/>
        <w:ind w:left="0" w:firstLine="426"/>
        <w:jc w:val="both"/>
        <w:textAlignment w:val="baseline"/>
        <w:rPr>
          <w:rFonts w:eastAsia="Times New Roman"/>
          <w:szCs w:val="24"/>
          <w:lang w:eastAsia="bg-BG"/>
        </w:rPr>
      </w:pPr>
      <w:r w:rsidRPr="007514CA">
        <w:rPr>
          <w:rFonts w:eastAsia="Times New Roman"/>
          <w:b/>
          <w:bCs/>
          <w:szCs w:val="24"/>
        </w:rPr>
        <w:t xml:space="preserve">Не съм </w:t>
      </w:r>
      <w:r w:rsidRPr="007514CA">
        <w:rPr>
          <w:rFonts w:eastAsia="Times New Roman"/>
          <w:b/>
          <w:szCs w:val="24"/>
        </w:rPr>
        <w:t>осъден</w:t>
      </w:r>
      <w:r w:rsidRPr="007514CA" w:rsidDel="00F17906">
        <w:rPr>
          <w:rFonts w:eastAsia="Times New Roman"/>
          <w:b/>
          <w:bCs/>
          <w:szCs w:val="24"/>
        </w:rPr>
        <w:t xml:space="preserve"> </w:t>
      </w:r>
      <w:r w:rsidRPr="007514CA">
        <w:rPr>
          <w:rFonts w:eastAsia="Times New Roman"/>
          <w:b/>
          <w:bCs/>
          <w:szCs w:val="24"/>
        </w:rPr>
        <w:t xml:space="preserve">(а) </w:t>
      </w:r>
      <w:r w:rsidRPr="007514CA">
        <w:rPr>
          <w:rFonts w:eastAsia="Times New Roman"/>
          <w:szCs w:val="24"/>
          <w:lang w:eastAsia="bg-BG"/>
        </w:rPr>
        <w:t xml:space="preserve">с влязла в сила присъда </w:t>
      </w:r>
      <w:r w:rsidRPr="007514CA">
        <w:rPr>
          <w:rFonts w:eastAsia="Times New Roman"/>
          <w:b/>
          <w:bCs/>
          <w:szCs w:val="24"/>
        </w:rPr>
        <w:t xml:space="preserve">/ Осъден(а) съм </w:t>
      </w:r>
      <w:r w:rsidRPr="007514CA">
        <w:rPr>
          <w:rFonts w:eastAsia="Times New Roman"/>
          <w:bCs/>
          <w:szCs w:val="24"/>
        </w:rPr>
        <w:t>с влязла в сила присъда /</w:t>
      </w:r>
      <w:r w:rsidRPr="007514CA">
        <w:rPr>
          <w:rFonts w:eastAsia="Times New Roman"/>
          <w:b/>
          <w:bCs/>
          <w:szCs w:val="24"/>
        </w:rPr>
        <w:t>Реабилитиран/а съм</w:t>
      </w:r>
      <w:r w:rsidRPr="007514CA">
        <w:rPr>
          <w:rFonts w:eastAsia="Times New Roman"/>
          <w:bCs/>
          <w:szCs w:val="24"/>
        </w:rPr>
        <w:t xml:space="preserve"> </w:t>
      </w:r>
      <w:r w:rsidRPr="007514CA">
        <w:rPr>
          <w:rFonts w:eastAsia="Times New Roman"/>
          <w:i/>
          <w:szCs w:val="24"/>
          <w:lang w:eastAsia="bg-BG"/>
        </w:rPr>
        <w:t xml:space="preserve">(невярното се зачертава или изтрива) </w:t>
      </w:r>
      <w:r w:rsidRPr="007514CA">
        <w:rPr>
          <w:rFonts w:eastAsia="Times New Roman"/>
          <w:szCs w:val="24"/>
          <w:lang w:eastAsia="bg-BG"/>
        </w:rPr>
        <w:t>за престъпление, аналогично на тези по т. 1, в друга държава членка или трета страна;</w:t>
      </w:r>
    </w:p>
    <w:p w:rsidR="006614C1" w:rsidRPr="007514CA" w:rsidRDefault="006614C1" w:rsidP="006614C1">
      <w:pPr>
        <w:numPr>
          <w:ilvl w:val="0"/>
          <w:numId w:val="2"/>
        </w:numPr>
        <w:tabs>
          <w:tab w:val="left" w:pos="851"/>
        </w:tabs>
        <w:overflowPunct w:val="0"/>
        <w:autoSpaceDE w:val="0"/>
        <w:autoSpaceDN w:val="0"/>
        <w:adjustRightInd w:val="0"/>
        <w:spacing w:after="0"/>
        <w:ind w:left="0" w:firstLine="426"/>
        <w:jc w:val="both"/>
        <w:textAlignment w:val="baseline"/>
        <w:rPr>
          <w:rFonts w:eastAsia="Times New Roman"/>
          <w:szCs w:val="24"/>
          <w:lang w:eastAsia="bg-BG"/>
        </w:rPr>
      </w:pPr>
      <w:r w:rsidRPr="007514CA">
        <w:rPr>
          <w:rFonts w:eastAsia="Times New Roman"/>
          <w:b/>
          <w:szCs w:val="24"/>
          <w:lang w:eastAsia="bg-BG"/>
        </w:rPr>
        <w:t>Не е/Е</w:t>
      </w:r>
      <w:r w:rsidRPr="007514CA">
        <w:rPr>
          <w:rFonts w:eastAsia="Times New Roman"/>
          <w:szCs w:val="24"/>
          <w:lang w:eastAsia="bg-BG"/>
        </w:rPr>
        <w:t xml:space="preserve"> </w:t>
      </w:r>
      <w:r w:rsidRPr="007514CA">
        <w:rPr>
          <w:rFonts w:eastAsia="Times New Roman"/>
          <w:i/>
          <w:szCs w:val="24"/>
          <w:lang w:eastAsia="bg-BG"/>
        </w:rPr>
        <w:t>(невярното се зачертава или изтрива)</w:t>
      </w:r>
      <w:r w:rsidRPr="007514CA">
        <w:rPr>
          <w:rFonts w:eastAsia="Times New Roman"/>
          <w:szCs w:val="24"/>
          <w:lang w:eastAsia="bg-BG"/>
        </w:rPr>
        <w:t xml:space="preserve"> налице конфликт на интереси**, който не може да бъде отстранен.</w:t>
      </w:r>
    </w:p>
    <w:p w:rsidR="006614C1" w:rsidRDefault="006614C1" w:rsidP="006614C1">
      <w:pPr>
        <w:pStyle w:val="ListParagraph"/>
        <w:numPr>
          <w:ilvl w:val="0"/>
          <w:numId w:val="2"/>
        </w:numPr>
        <w:tabs>
          <w:tab w:val="left" w:pos="993"/>
        </w:tabs>
        <w:spacing w:after="0"/>
        <w:ind w:left="0" w:firstLine="426"/>
        <w:jc w:val="both"/>
        <w:rPr>
          <w:rFonts w:eastAsia="Times New Roman"/>
          <w:b/>
          <w:color w:val="000000"/>
          <w:szCs w:val="24"/>
        </w:rPr>
      </w:pPr>
      <w:r w:rsidRPr="007514CA">
        <w:rPr>
          <w:rFonts w:eastAsia="Times New Roman"/>
          <w:b/>
          <w:color w:val="000000"/>
          <w:szCs w:val="24"/>
        </w:rPr>
        <w:t>Във връзка с направеното от мен по т. 1 и/или т. 2 от настоящата декларация изявление за осъждане, Ви предоставям следната информация:</w:t>
      </w:r>
    </w:p>
    <w:p w:rsidR="00431F55" w:rsidRPr="007514CA" w:rsidRDefault="00431F55" w:rsidP="00431F55">
      <w:pPr>
        <w:pStyle w:val="ListParagraph"/>
        <w:tabs>
          <w:tab w:val="left" w:pos="993"/>
        </w:tabs>
        <w:spacing w:after="0"/>
        <w:ind w:left="426"/>
        <w:jc w:val="both"/>
        <w:rPr>
          <w:rFonts w:eastAsia="Times New Roman"/>
          <w:b/>
          <w:color w:val="000000"/>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32"/>
        <w:gridCol w:w="4874"/>
      </w:tblGrid>
      <w:tr w:rsidR="006614C1" w:rsidRPr="007514CA" w:rsidTr="00431F55">
        <w:tc>
          <w:tcPr>
            <w:tcW w:w="4732" w:type="dxa"/>
            <w:tcBorders>
              <w:top w:val="single" w:sz="4" w:space="0" w:color="auto"/>
              <w:left w:val="single" w:sz="4" w:space="0" w:color="auto"/>
              <w:bottom w:val="single" w:sz="4" w:space="0" w:color="auto"/>
              <w:right w:val="single" w:sz="4" w:space="0" w:color="auto"/>
            </w:tcBorders>
          </w:tcPr>
          <w:p w:rsidR="006614C1" w:rsidRPr="007514CA" w:rsidRDefault="006614C1" w:rsidP="001A4908">
            <w:pPr>
              <w:spacing w:after="0"/>
              <w:jc w:val="both"/>
              <w:rPr>
                <w:szCs w:val="24"/>
                <w:lang w:eastAsia="bg-BG"/>
              </w:rPr>
            </w:pPr>
            <w:r w:rsidRPr="007514CA">
              <w:rPr>
                <w:szCs w:val="24"/>
                <w:lang w:eastAsia="bg-BG"/>
              </w:rPr>
              <w:t>Дата на присъдата:</w:t>
            </w:r>
          </w:p>
        </w:tc>
        <w:tc>
          <w:tcPr>
            <w:tcW w:w="4874" w:type="dxa"/>
            <w:tcBorders>
              <w:top w:val="single" w:sz="4" w:space="0" w:color="auto"/>
              <w:left w:val="single" w:sz="4" w:space="0" w:color="auto"/>
              <w:bottom w:val="single" w:sz="4" w:space="0" w:color="auto"/>
              <w:right w:val="single" w:sz="4" w:space="0" w:color="auto"/>
            </w:tcBorders>
          </w:tcPr>
          <w:p w:rsidR="006614C1" w:rsidRPr="007514CA" w:rsidRDefault="006614C1" w:rsidP="001A4908">
            <w:pPr>
              <w:spacing w:after="0"/>
              <w:jc w:val="both"/>
              <w:rPr>
                <w:szCs w:val="24"/>
                <w:lang w:eastAsia="bg-BG"/>
              </w:rPr>
            </w:pPr>
          </w:p>
        </w:tc>
      </w:tr>
      <w:tr w:rsidR="006614C1" w:rsidRPr="007514CA" w:rsidTr="00431F55">
        <w:tc>
          <w:tcPr>
            <w:tcW w:w="4732" w:type="dxa"/>
            <w:tcBorders>
              <w:top w:val="single" w:sz="4" w:space="0" w:color="auto"/>
              <w:left w:val="single" w:sz="4" w:space="0" w:color="auto"/>
              <w:bottom w:val="single" w:sz="4" w:space="0" w:color="auto"/>
              <w:right w:val="single" w:sz="4" w:space="0" w:color="auto"/>
            </w:tcBorders>
          </w:tcPr>
          <w:p w:rsidR="006614C1" w:rsidRPr="007514CA" w:rsidRDefault="006614C1" w:rsidP="001A4908">
            <w:pPr>
              <w:spacing w:after="0"/>
              <w:jc w:val="both"/>
              <w:rPr>
                <w:szCs w:val="24"/>
                <w:lang w:eastAsia="bg-BG"/>
              </w:rPr>
            </w:pPr>
            <w:r w:rsidRPr="007514CA">
              <w:rPr>
                <w:szCs w:val="24"/>
                <w:lang w:eastAsia="bg-BG"/>
              </w:rPr>
              <w:t xml:space="preserve">Наказателния състав на деянието и причини: </w:t>
            </w:r>
          </w:p>
        </w:tc>
        <w:tc>
          <w:tcPr>
            <w:tcW w:w="4874" w:type="dxa"/>
            <w:tcBorders>
              <w:top w:val="single" w:sz="4" w:space="0" w:color="auto"/>
              <w:left w:val="single" w:sz="4" w:space="0" w:color="auto"/>
              <w:bottom w:val="single" w:sz="4" w:space="0" w:color="auto"/>
              <w:right w:val="single" w:sz="4" w:space="0" w:color="auto"/>
            </w:tcBorders>
          </w:tcPr>
          <w:p w:rsidR="006614C1" w:rsidRPr="007514CA" w:rsidRDefault="006614C1" w:rsidP="001A4908">
            <w:pPr>
              <w:spacing w:after="0"/>
              <w:jc w:val="both"/>
              <w:rPr>
                <w:szCs w:val="24"/>
                <w:lang w:eastAsia="bg-BG"/>
              </w:rPr>
            </w:pPr>
          </w:p>
        </w:tc>
      </w:tr>
      <w:tr w:rsidR="006614C1" w:rsidRPr="007514CA" w:rsidTr="00431F55">
        <w:tc>
          <w:tcPr>
            <w:tcW w:w="4732" w:type="dxa"/>
            <w:tcBorders>
              <w:top w:val="single" w:sz="4" w:space="0" w:color="auto"/>
              <w:left w:val="single" w:sz="4" w:space="0" w:color="auto"/>
              <w:bottom w:val="single" w:sz="4" w:space="0" w:color="auto"/>
              <w:right w:val="single" w:sz="4" w:space="0" w:color="auto"/>
            </w:tcBorders>
          </w:tcPr>
          <w:p w:rsidR="006614C1" w:rsidRPr="007514CA" w:rsidRDefault="006614C1" w:rsidP="001A4908">
            <w:pPr>
              <w:spacing w:after="0"/>
              <w:jc w:val="both"/>
              <w:rPr>
                <w:szCs w:val="24"/>
                <w:lang w:eastAsia="bg-BG"/>
              </w:rPr>
            </w:pPr>
            <w:r w:rsidRPr="007514CA">
              <w:rPr>
                <w:szCs w:val="24"/>
                <w:lang w:eastAsia="bg-BG"/>
              </w:rPr>
              <w:t>Наименование на лицето, което е осъдено:</w:t>
            </w:r>
          </w:p>
        </w:tc>
        <w:tc>
          <w:tcPr>
            <w:tcW w:w="4874" w:type="dxa"/>
            <w:tcBorders>
              <w:top w:val="single" w:sz="4" w:space="0" w:color="auto"/>
              <w:left w:val="single" w:sz="4" w:space="0" w:color="auto"/>
              <w:bottom w:val="single" w:sz="4" w:space="0" w:color="auto"/>
              <w:right w:val="single" w:sz="4" w:space="0" w:color="auto"/>
            </w:tcBorders>
          </w:tcPr>
          <w:p w:rsidR="006614C1" w:rsidRPr="007514CA" w:rsidRDefault="006614C1" w:rsidP="001A4908">
            <w:pPr>
              <w:spacing w:after="0"/>
              <w:jc w:val="both"/>
              <w:rPr>
                <w:szCs w:val="24"/>
                <w:lang w:eastAsia="bg-BG"/>
              </w:rPr>
            </w:pPr>
          </w:p>
        </w:tc>
      </w:tr>
      <w:tr w:rsidR="006614C1" w:rsidRPr="007514CA" w:rsidTr="00431F55">
        <w:tc>
          <w:tcPr>
            <w:tcW w:w="4732" w:type="dxa"/>
            <w:tcBorders>
              <w:top w:val="single" w:sz="4" w:space="0" w:color="auto"/>
              <w:left w:val="single" w:sz="4" w:space="0" w:color="auto"/>
              <w:bottom w:val="single" w:sz="4" w:space="0" w:color="auto"/>
              <w:right w:val="single" w:sz="4" w:space="0" w:color="auto"/>
            </w:tcBorders>
          </w:tcPr>
          <w:p w:rsidR="006614C1" w:rsidRPr="007514CA" w:rsidRDefault="006614C1" w:rsidP="001A4908">
            <w:pPr>
              <w:spacing w:after="0"/>
              <w:jc w:val="both"/>
              <w:rPr>
                <w:szCs w:val="24"/>
                <w:lang w:eastAsia="bg-BG"/>
              </w:rPr>
            </w:pPr>
            <w:r w:rsidRPr="007514CA">
              <w:rPr>
                <w:szCs w:val="24"/>
                <w:lang w:eastAsia="bg-BG"/>
              </w:rPr>
              <w:t>В случай, че е приложимо, срокът, посочен в присъдата:</w:t>
            </w:r>
          </w:p>
        </w:tc>
        <w:tc>
          <w:tcPr>
            <w:tcW w:w="4874" w:type="dxa"/>
            <w:tcBorders>
              <w:top w:val="single" w:sz="4" w:space="0" w:color="auto"/>
              <w:left w:val="single" w:sz="4" w:space="0" w:color="auto"/>
              <w:bottom w:val="single" w:sz="4" w:space="0" w:color="auto"/>
              <w:right w:val="single" w:sz="4" w:space="0" w:color="auto"/>
            </w:tcBorders>
          </w:tcPr>
          <w:p w:rsidR="006614C1" w:rsidRPr="007514CA" w:rsidRDefault="006614C1" w:rsidP="001A4908">
            <w:pPr>
              <w:spacing w:after="0"/>
              <w:jc w:val="both"/>
              <w:rPr>
                <w:szCs w:val="24"/>
                <w:lang w:eastAsia="bg-BG"/>
              </w:rPr>
            </w:pPr>
          </w:p>
        </w:tc>
      </w:tr>
      <w:tr w:rsidR="006614C1" w:rsidRPr="007514CA" w:rsidTr="00431F55">
        <w:tc>
          <w:tcPr>
            <w:tcW w:w="4732" w:type="dxa"/>
            <w:tcBorders>
              <w:top w:val="single" w:sz="4" w:space="0" w:color="auto"/>
              <w:left w:val="single" w:sz="4" w:space="0" w:color="auto"/>
              <w:bottom w:val="single" w:sz="4" w:space="0" w:color="auto"/>
              <w:right w:val="single" w:sz="4" w:space="0" w:color="auto"/>
            </w:tcBorders>
          </w:tcPr>
          <w:p w:rsidR="006614C1" w:rsidRPr="007514CA" w:rsidRDefault="006614C1" w:rsidP="001A4908">
            <w:pPr>
              <w:spacing w:after="0"/>
              <w:jc w:val="both"/>
              <w:rPr>
                <w:szCs w:val="24"/>
                <w:lang w:eastAsia="bg-BG"/>
              </w:rPr>
            </w:pPr>
            <w:r w:rsidRPr="007514CA">
              <w:rPr>
                <w:szCs w:val="24"/>
                <w:lang w:eastAsia="bg-BG"/>
              </w:rPr>
              <w:t xml:space="preserve">Предприети ли са мерки, с които участникът да докаже своята надеждност, въпреки наличието на съответните </w:t>
            </w:r>
            <w:r w:rsidRPr="007514CA">
              <w:rPr>
                <w:szCs w:val="24"/>
                <w:lang w:eastAsia="bg-BG"/>
              </w:rPr>
              <w:lastRenderedPageBreak/>
              <w:t>основания за изключване („реабилитиране по своя инициатива“)</w:t>
            </w:r>
          </w:p>
        </w:tc>
        <w:tc>
          <w:tcPr>
            <w:tcW w:w="4874" w:type="dxa"/>
            <w:tcBorders>
              <w:top w:val="single" w:sz="4" w:space="0" w:color="auto"/>
              <w:left w:val="single" w:sz="4" w:space="0" w:color="auto"/>
              <w:bottom w:val="single" w:sz="4" w:space="0" w:color="auto"/>
              <w:right w:val="single" w:sz="4" w:space="0" w:color="auto"/>
            </w:tcBorders>
          </w:tcPr>
          <w:p w:rsidR="006614C1" w:rsidRPr="007514CA" w:rsidRDefault="006614C1" w:rsidP="001A4908">
            <w:pPr>
              <w:spacing w:after="0"/>
              <w:jc w:val="both"/>
              <w:rPr>
                <w:szCs w:val="24"/>
                <w:lang w:eastAsia="bg-BG"/>
              </w:rPr>
            </w:pPr>
          </w:p>
        </w:tc>
      </w:tr>
      <w:tr w:rsidR="006614C1" w:rsidRPr="007514CA" w:rsidTr="00431F55">
        <w:tc>
          <w:tcPr>
            <w:tcW w:w="4732" w:type="dxa"/>
            <w:tcBorders>
              <w:top w:val="single" w:sz="4" w:space="0" w:color="auto"/>
              <w:left w:val="single" w:sz="4" w:space="0" w:color="auto"/>
              <w:bottom w:val="single" w:sz="4" w:space="0" w:color="auto"/>
              <w:right w:val="single" w:sz="4" w:space="0" w:color="auto"/>
            </w:tcBorders>
          </w:tcPr>
          <w:p w:rsidR="006614C1" w:rsidRPr="007514CA" w:rsidRDefault="006614C1" w:rsidP="001A4908">
            <w:pPr>
              <w:spacing w:after="0"/>
              <w:jc w:val="both"/>
              <w:rPr>
                <w:szCs w:val="24"/>
                <w:lang w:eastAsia="bg-BG"/>
              </w:rPr>
            </w:pPr>
            <w:r w:rsidRPr="007514CA">
              <w:rPr>
                <w:szCs w:val="24"/>
                <w:lang w:eastAsia="bg-BG"/>
              </w:rPr>
              <w:lastRenderedPageBreak/>
              <w:t>Описание на предприетите мерки, когато е приложимо:</w:t>
            </w:r>
          </w:p>
        </w:tc>
        <w:tc>
          <w:tcPr>
            <w:tcW w:w="4874" w:type="dxa"/>
            <w:tcBorders>
              <w:top w:val="single" w:sz="4" w:space="0" w:color="auto"/>
              <w:left w:val="single" w:sz="4" w:space="0" w:color="auto"/>
              <w:bottom w:val="single" w:sz="4" w:space="0" w:color="auto"/>
              <w:right w:val="single" w:sz="4" w:space="0" w:color="auto"/>
            </w:tcBorders>
          </w:tcPr>
          <w:p w:rsidR="006614C1" w:rsidRPr="007514CA" w:rsidRDefault="006614C1" w:rsidP="001A4908">
            <w:pPr>
              <w:spacing w:after="0"/>
              <w:jc w:val="both"/>
              <w:rPr>
                <w:szCs w:val="24"/>
                <w:lang w:eastAsia="bg-BG"/>
              </w:rPr>
            </w:pPr>
          </w:p>
        </w:tc>
      </w:tr>
    </w:tbl>
    <w:p w:rsidR="00431F55" w:rsidRDefault="00431F55" w:rsidP="00431F55">
      <w:pPr>
        <w:pStyle w:val="ListParagraph"/>
        <w:overflowPunct w:val="0"/>
        <w:autoSpaceDE w:val="0"/>
        <w:autoSpaceDN w:val="0"/>
        <w:adjustRightInd w:val="0"/>
        <w:spacing w:after="0"/>
        <w:ind w:left="426"/>
        <w:jc w:val="both"/>
        <w:textAlignment w:val="baseline"/>
        <w:rPr>
          <w:rFonts w:eastAsia="Times New Roman"/>
          <w:bCs/>
          <w:szCs w:val="24"/>
        </w:rPr>
      </w:pPr>
    </w:p>
    <w:p w:rsidR="006614C1" w:rsidRPr="007514CA" w:rsidRDefault="006614C1" w:rsidP="006614C1">
      <w:pPr>
        <w:pStyle w:val="ListParagraph"/>
        <w:numPr>
          <w:ilvl w:val="0"/>
          <w:numId w:val="2"/>
        </w:numPr>
        <w:overflowPunct w:val="0"/>
        <w:autoSpaceDE w:val="0"/>
        <w:autoSpaceDN w:val="0"/>
        <w:adjustRightInd w:val="0"/>
        <w:spacing w:after="0"/>
        <w:ind w:left="0" w:firstLine="426"/>
        <w:jc w:val="both"/>
        <w:textAlignment w:val="baseline"/>
        <w:rPr>
          <w:rFonts w:eastAsia="Times New Roman"/>
          <w:bCs/>
          <w:szCs w:val="24"/>
        </w:rPr>
      </w:pPr>
      <w:r w:rsidRPr="007514CA">
        <w:rPr>
          <w:rFonts w:eastAsia="Times New Roman"/>
          <w:bCs/>
          <w:szCs w:val="24"/>
        </w:rPr>
        <w:t>Задължавам се в процеса на провеждане на обществената поръчка да уведомя Възложителя за всички промени в горепосочените обстоятелства в 3-дневен срок от настъпването им.</w:t>
      </w:r>
    </w:p>
    <w:p w:rsidR="006614C1" w:rsidRPr="007514CA" w:rsidRDefault="006614C1" w:rsidP="006614C1">
      <w:pPr>
        <w:pStyle w:val="ListParagraph"/>
        <w:numPr>
          <w:ilvl w:val="0"/>
          <w:numId w:val="2"/>
        </w:numPr>
        <w:overflowPunct w:val="0"/>
        <w:autoSpaceDE w:val="0"/>
        <w:autoSpaceDN w:val="0"/>
        <w:adjustRightInd w:val="0"/>
        <w:spacing w:after="0"/>
        <w:ind w:left="0" w:firstLine="426"/>
        <w:jc w:val="both"/>
        <w:textAlignment w:val="baseline"/>
        <w:rPr>
          <w:rFonts w:eastAsia="Times New Roman"/>
          <w:bCs/>
          <w:szCs w:val="24"/>
        </w:rPr>
      </w:pPr>
      <w:r w:rsidRPr="007514CA">
        <w:rPr>
          <w:rFonts w:eastAsia="Times New Roman"/>
          <w:bCs/>
          <w:szCs w:val="24"/>
        </w:rPr>
        <w:t>При подписване на договора за обществена поръчка ще предоставя документи от съответните компетентни органи за удостоверяване липсата на обстоятелствата по т. 1 и т. 2.</w:t>
      </w:r>
    </w:p>
    <w:p w:rsidR="006614C1" w:rsidRPr="007514CA" w:rsidRDefault="006614C1" w:rsidP="006614C1">
      <w:pPr>
        <w:spacing w:after="0"/>
        <w:ind w:firstLine="425"/>
        <w:jc w:val="both"/>
        <w:rPr>
          <w:rFonts w:eastAsia="Times New Roman"/>
          <w:color w:val="000000"/>
          <w:szCs w:val="24"/>
          <w:lang w:eastAsia="bg-BG"/>
        </w:rPr>
      </w:pPr>
    </w:p>
    <w:p w:rsidR="006614C1" w:rsidRPr="007514CA" w:rsidRDefault="006614C1" w:rsidP="006614C1">
      <w:pPr>
        <w:spacing w:after="0"/>
        <w:ind w:firstLine="425"/>
        <w:jc w:val="both"/>
        <w:rPr>
          <w:rFonts w:eastAsia="Times New Roman"/>
          <w:color w:val="000000"/>
          <w:szCs w:val="24"/>
          <w:lang w:eastAsia="bg-BG"/>
        </w:rPr>
      </w:pPr>
      <w:r w:rsidRPr="007514CA">
        <w:rPr>
          <w:rFonts w:eastAsia="Times New Roman"/>
          <w:color w:val="000000"/>
          <w:szCs w:val="24"/>
          <w:lang w:eastAsia="bg-BG"/>
        </w:rPr>
        <w:t>Известна ми е отговорността по чл. 313 от Наказателния кодекс за посочване на неверни данни.</w:t>
      </w:r>
    </w:p>
    <w:p w:rsidR="006614C1" w:rsidRPr="007514CA" w:rsidRDefault="006614C1" w:rsidP="006614C1">
      <w:pPr>
        <w:spacing w:after="0"/>
        <w:ind w:firstLine="425"/>
        <w:jc w:val="both"/>
        <w:rPr>
          <w:rFonts w:eastAsia="Times New Roman"/>
          <w:color w:val="000000"/>
          <w:szCs w:val="24"/>
          <w:lang w:eastAsia="bg-BG"/>
        </w:rPr>
      </w:pPr>
    </w:p>
    <w:p w:rsidR="006614C1" w:rsidRPr="007514CA" w:rsidRDefault="006614C1" w:rsidP="006614C1">
      <w:pPr>
        <w:overflowPunct w:val="0"/>
        <w:autoSpaceDE w:val="0"/>
        <w:autoSpaceDN w:val="0"/>
        <w:adjustRightInd w:val="0"/>
        <w:spacing w:after="0"/>
        <w:ind w:firstLine="720"/>
        <w:jc w:val="both"/>
        <w:textAlignment w:val="baseline"/>
        <w:rPr>
          <w:rFonts w:eastAsia="Times New Roman"/>
          <w:szCs w:val="24"/>
        </w:rPr>
      </w:pPr>
      <w:r w:rsidRPr="007514CA">
        <w:rPr>
          <w:rFonts w:eastAsia="Times New Roman"/>
          <w:szCs w:val="24"/>
          <w:u w:val="single"/>
        </w:rPr>
        <w:t>Приложение: ……………….</w:t>
      </w:r>
      <w:r w:rsidRPr="00431F55">
        <w:rPr>
          <w:rFonts w:eastAsia="Times New Roman"/>
          <w:szCs w:val="24"/>
        </w:rPr>
        <w:t xml:space="preserve"> (</w:t>
      </w:r>
      <w:r w:rsidRPr="007514CA">
        <w:rPr>
          <w:rFonts w:eastAsia="Times New Roman"/>
          <w:szCs w:val="24"/>
        </w:rPr>
        <w:t>документи за доказване на предприетите мерки за надеждност, когато е приложимо)</w:t>
      </w:r>
    </w:p>
    <w:p w:rsidR="006614C1" w:rsidRPr="007514CA" w:rsidRDefault="006614C1" w:rsidP="006614C1">
      <w:pPr>
        <w:overflowPunct w:val="0"/>
        <w:autoSpaceDE w:val="0"/>
        <w:autoSpaceDN w:val="0"/>
        <w:adjustRightInd w:val="0"/>
        <w:spacing w:after="0"/>
        <w:ind w:firstLine="720"/>
        <w:jc w:val="both"/>
        <w:textAlignment w:val="baseline"/>
        <w:rPr>
          <w:rFonts w:eastAsia="Times New Roman"/>
          <w:szCs w:val="24"/>
        </w:rPr>
      </w:pPr>
    </w:p>
    <w:p w:rsidR="006614C1" w:rsidRPr="007514CA" w:rsidRDefault="006614C1" w:rsidP="006614C1">
      <w:pPr>
        <w:overflowPunct w:val="0"/>
        <w:autoSpaceDE w:val="0"/>
        <w:autoSpaceDN w:val="0"/>
        <w:adjustRightInd w:val="0"/>
        <w:spacing w:after="0"/>
        <w:ind w:firstLine="720"/>
        <w:jc w:val="both"/>
        <w:textAlignment w:val="baseline"/>
        <w:rPr>
          <w:rFonts w:eastAsia="Times New Roman"/>
          <w:szCs w:val="24"/>
          <w:u w:val="single"/>
        </w:rPr>
      </w:pPr>
    </w:p>
    <w:p w:rsidR="006614C1" w:rsidRPr="007514CA" w:rsidRDefault="006614C1" w:rsidP="006614C1">
      <w:pPr>
        <w:overflowPunct w:val="0"/>
        <w:autoSpaceDE w:val="0"/>
        <w:autoSpaceDN w:val="0"/>
        <w:adjustRightInd w:val="0"/>
        <w:spacing w:after="0"/>
        <w:jc w:val="both"/>
        <w:textAlignment w:val="baseline"/>
        <w:rPr>
          <w:rFonts w:eastAsia="Times New Roman"/>
          <w:b/>
          <w:szCs w:val="24"/>
        </w:rPr>
      </w:pPr>
      <w:r w:rsidRPr="007514CA">
        <w:rPr>
          <w:rFonts w:eastAsia="Times New Roman"/>
          <w:b/>
          <w:szCs w:val="24"/>
          <w:u w:val="single"/>
        </w:rPr>
        <w:tab/>
      </w:r>
      <w:r w:rsidRPr="007514CA">
        <w:rPr>
          <w:rFonts w:eastAsia="Times New Roman"/>
          <w:b/>
          <w:szCs w:val="24"/>
          <w:u w:val="single"/>
        </w:rPr>
        <w:tab/>
      </w:r>
      <w:r w:rsidRPr="007514CA">
        <w:rPr>
          <w:rFonts w:eastAsia="Times New Roman"/>
          <w:b/>
          <w:szCs w:val="24"/>
          <w:u w:val="single"/>
        </w:rPr>
        <w:tab/>
        <w:t xml:space="preserve"> </w:t>
      </w:r>
      <w:r w:rsidRPr="007514CA">
        <w:rPr>
          <w:rFonts w:eastAsia="Times New Roman"/>
          <w:b/>
          <w:szCs w:val="24"/>
        </w:rPr>
        <w:t>г.</w:t>
      </w:r>
      <w:r w:rsidRPr="007514CA">
        <w:rPr>
          <w:rFonts w:eastAsia="Times New Roman"/>
          <w:b/>
          <w:szCs w:val="24"/>
        </w:rPr>
        <w:tab/>
      </w:r>
      <w:r w:rsidRPr="007514CA">
        <w:rPr>
          <w:rFonts w:eastAsia="Times New Roman"/>
          <w:b/>
          <w:szCs w:val="24"/>
        </w:rPr>
        <w:tab/>
      </w:r>
      <w:r w:rsidRPr="007514CA">
        <w:rPr>
          <w:rFonts w:eastAsia="Times New Roman"/>
          <w:b/>
          <w:szCs w:val="24"/>
        </w:rPr>
        <w:tab/>
      </w:r>
      <w:r w:rsidRPr="007514CA">
        <w:rPr>
          <w:rFonts w:eastAsia="Times New Roman"/>
          <w:b/>
          <w:szCs w:val="24"/>
        </w:rPr>
        <w:tab/>
        <w:t xml:space="preserve">Декларатор/и: </w:t>
      </w:r>
      <w:r w:rsidRPr="007514CA">
        <w:rPr>
          <w:rFonts w:eastAsia="Times New Roman"/>
          <w:b/>
          <w:szCs w:val="24"/>
        </w:rPr>
        <w:softHyphen/>
      </w:r>
      <w:r w:rsidRPr="007514CA">
        <w:rPr>
          <w:rFonts w:eastAsia="Times New Roman"/>
          <w:b/>
          <w:szCs w:val="24"/>
          <w:u w:val="single"/>
        </w:rPr>
        <w:tab/>
      </w:r>
      <w:r w:rsidRPr="007514CA">
        <w:rPr>
          <w:rFonts w:eastAsia="Times New Roman"/>
          <w:b/>
          <w:szCs w:val="24"/>
          <w:u w:val="single"/>
        </w:rPr>
        <w:tab/>
        <w:t>____</w:t>
      </w:r>
    </w:p>
    <w:p w:rsidR="006614C1" w:rsidRPr="006614C1" w:rsidRDefault="006614C1" w:rsidP="006614C1">
      <w:pPr>
        <w:spacing w:after="0"/>
        <w:rPr>
          <w:szCs w:val="24"/>
          <w:lang w:eastAsia="bg-BG"/>
        </w:rPr>
      </w:pPr>
      <w:r>
        <w:rPr>
          <w:rFonts w:eastAsia="Times New Roman"/>
          <w:i/>
          <w:iCs/>
          <w:szCs w:val="24"/>
        </w:rPr>
        <w:t>(дата на подписване)</w:t>
      </w:r>
      <w:r>
        <w:rPr>
          <w:rFonts w:eastAsia="Times New Roman"/>
          <w:i/>
          <w:iCs/>
          <w:szCs w:val="24"/>
        </w:rPr>
        <w:tab/>
      </w:r>
      <w:r>
        <w:rPr>
          <w:rFonts w:eastAsia="Times New Roman"/>
          <w:i/>
          <w:iCs/>
          <w:szCs w:val="24"/>
        </w:rPr>
        <w:tab/>
      </w:r>
      <w:r>
        <w:rPr>
          <w:rFonts w:eastAsia="Times New Roman"/>
          <w:i/>
          <w:iCs/>
          <w:szCs w:val="24"/>
        </w:rPr>
        <w:tab/>
      </w:r>
      <w:r>
        <w:rPr>
          <w:rFonts w:eastAsia="Times New Roman"/>
          <w:i/>
          <w:iCs/>
          <w:szCs w:val="24"/>
        </w:rPr>
        <w:tab/>
      </w:r>
      <w:r>
        <w:rPr>
          <w:rFonts w:eastAsia="Times New Roman"/>
          <w:i/>
          <w:iCs/>
          <w:szCs w:val="24"/>
        </w:rPr>
        <w:tab/>
      </w:r>
      <w:r>
        <w:rPr>
          <w:rFonts w:eastAsia="Times New Roman"/>
          <w:i/>
          <w:iCs/>
          <w:szCs w:val="24"/>
        </w:rPr>
        <w:tab/>
      </w:r>
      <w:r>
        <w:rPr>
          <w:rFonts w:eastAsia="Times New Roman"/>
          <w:i/>
          <w:iCs/>
          <w:szCs w:val="24"/>
        </w:rPr>
        <w:tab/>
      </w:r>
      <w:r w:rsidRPr="007514CA">
        <w:rPr>
          <w:rFonts w:eastAsia="Times New Roman"/>
          <w:i/>
          <w:iCs/>
          <w:szCs w:val="24"/>
        </w:rPr>
        <w:t>(подпис</w:t>
      </w:r>
      <w:r>
        <w:rPr>
          <w:rFonts w:eastAsia="Times New Roman"/>
          <w:i/>
          <w:iCs/>
          <w:szCs w:val="24"/>
          <w:lang w:val="en-US"/>
        </w:rPr>
        <w:t>;</w:t>
      </w:r>
      <w:r>
        <w:rPr>
          <w:rFonts w:eastAsia="Times New Roman" w:cs="Arial"/>
          <w:b/>
          <w:bCs/>
          <w:iCs/>
          <w:snapToGrid w:val="0"/>
          <w:sz w:val="27"/>
          <w:szCs w:val="24"/>
          <w:vertAlign w:val="superscript"/>
        </w:rPr>
        <w:footnoteReference w:id="3"/>
      </w:r>
      <w:r>
        <w:rPr>
          <w:szCs w:val="24"/>
          <w:lang w:eastAsia="bg-BG"/>
        </w:rPr>
        <w:t xml:space="preserve"> </w:t>
      </w:r>
    </w:p>
    <w:p w:rsidR="006614C1" w:rsidRPr="007514CA" w:rsidRDefault="006614C1" w:rsidP="006614C1">
      <w:pPr>
        <w:overflowPunct w:val="0"/>
        <w:autoSpaceDE w:val="0"/>
        <w:autoSpaceDN w:val="0"/>
        <w:adjustRightInd w:val="0"/>
        <w:spacing w:after="0"/>
        <w:ind w:left="5760"/>
        <w:textAlignment w:val="baseline"/>
        <w:rPr>
          <w:rFonts w:eastAsia="Times New Roman"/>
          <w:i/>
          <w:iCs/>
          <w:szCs w:val="24"/>
        </w:rPr>
      </w:pPr>
      <w:r w:rsidRPr="007514CA">
        <w:rPr>
          <w:rFonts w:eastAsia="Times New Roman"/>
          <w:i/>
          <w:iCs/>
          <w:szCs w:val="24"/>
        </w:rPr>
        <w:t xml:space="preserve">печат – когато е приложим) </w:t>
      </w:r>
    </w:p>
    <w:p w:rsidR="006614C1" w:rsidRPr="007514CA" w:rsidRDefault="006614C1" w:rsidP="006614C1">
      <w:pPr>
        <w:overflowPunct w:val="0"/>
        <w:autoSpaceDE w:val="0"/>
        <w:autoSpaceDN w:val="0"/>
        <w:adjustRightInd w:val="0"/>
        <w:spacing w:after="0"/>
        <w:textAlignment w:val="baseline"/>
        <w:rPr>
          <w:rFonts w:eastAsia="Times New Roman"/>
          <w:i/>
          <w:iCs/>
          <w:szCs w:val="24"/>
        </w:rPr>
      </w:pPr>
    </w:p>
    <w:p w:rsidR="006614C1" w:rsidRPr="007514CA" w:rsidRDefault="006614C1" w:rsidP="006614C1">
      <w:pPr>
        <w:overflowPunct w:val="0"/>
        <w:autoSpaceDE w:val="0"/>
        <w:autoSpaceDN w:val="0"/>
        <w:adjustRightInd w:val="0"/>
        <w:spacing w:after="0"/>
        <w:ind w:firstLine="720"/>
        <w:jc w:val="both"/>
        <w:textAlignment w:val="baseline"/>
        <w:rPr>
          <w:rFonts w:eastAsia="Times New Roman"/>
          <w:szCs w:val="24"/>
          <w:u w:val="single"/>
        </w:rPr>
      </w:pPr>
    </w:p>
    <w:p w:rsidR="006614C1" w:rsidRPr="007514CA" w:rsidRDefault="006614C1" w:rsidP="006614C1">
      <w:pPr>
        <w:overflowPunct w:val="0"/>
        <w:autoSpaceDE w:val="0"/>
        <w:autoSpaceDN w:val="0"/>
        <w:adjustRightInd w:val="0"/>
        <w:spacing w:after="0"/>
        <w:jc w:val="both"/>
        <w:textAlignment w:val="baseline"/>
        <w:rPr>
          <w:rFonts w:eastAsia="Times New Roman"/>
          <w:b/>
          <w:szCs w:val="24"/>
        </w:rPr>
      </w:pPr>
      <w:r w:rsidRPr="007514CA">
        <w:rPr>
          <w:rFonts w:eastAsia="Times New Roman"/>
          <w:b/>
          <w:szCs w:val="24"/>
        </w:rPr>
        <w:tab/>
      </w:r>
      <w:r w:rsidRPr="007514CA">
        <w:rPr>
          <w:rFonts w:eastAsia="Times New Roman"/>
          <w:b/>
          <w:szCs w:val="24"/>
        </w:rPr>
        <w:tab/>
      </w:r>
      <w:r w:rsidRPr="007514CA">
        <w:rPr>
          <w:rFonts w:eastAsia="Times New Roman"/>
          <w:b/>
          <w:szCs w:val="24"/>
        </w:rPr>
        <w:tab/>
      </w:r>
      <w:r w:rsidRPr="007514CA">
        <w:rPr>
          <w:rFonts w:eastAsia="Times New Roman"/>
          <w:b/>
          <w:szCs w:val="24"/>
        </w:rPr>
        <w:tab/>
      </w:r>
      <w:r w:rsidRPr="007514CA">
        <w:rPr>
          <w:rFonts w:eastAsia="Times New Roman"/>
          <w:b/>
          <w:szCs w:val="24"/>
        </w:rPr>
        <w:tab/>
      </w:r>
      <w:r w:rsidRPr="007514CA">
        <w:rPr>
          <w:rFonts w:eastAsia="Times New Roman"/>
          <w:b/>
          <w:szCs w:val="24"/>
        </w:rPr>
        <w:tab/>
      </w:r>
      <w:r w:rsidRPr="007514CA">
        <w:rPr>
          <w:rFonts w:eastAsia="Times New Roman"/>
          <w:b/>
          <w:szCs w:val="24"/>
        </w:rPr>
        <w:tab/>
        <w:t xml:space="preserve">Декларатор/и: </w:t>
      </w:r>
      <w:r w:rsidRPr="007514CA">
        <w:rPr>
          <w:rFonts w:eastAsia="Times New Roman"/>
          <w:b/>
          <w:szCs w:val="24"/>
        </w:rPr>
        <w:softHyphen/>
      </w:r>
      <w:r w:rsidRPr="007514CA">
        <w:rPr>
          <w:rFonts w:eastAsia="Times New Roman"/>
          <w:b/>
          <w:szCs w:val="24"/>
          <w:u w:val="single"/>
        </w:rPr>
        <w:tab/>
      </w:r>
      <w:r w:rsidRPr="007514CA">
        <w:rPr>
          <w:rFonts w:eastAsia="Times New Roman"/>
          <w:b/>
          <w:szCs w:val="24"/>
          <w:u w:val="single"/>
        </w:rPr>
        <w:tab/>
        <w:t>____</w:t>
      </w:r>
    </w:p>
    <w:p w:rsidR="006614C1" w:rsidRPr="006614C1" w:rsidRDefault="006614C1" w:rsidP="006614C1">
      <w:pPr>
        <w:spacing w:after="0"/>
        <w:rPr>
          <w:szCs w:val="24"/>
          <w:lang w:eastAsia="bg-BG"/>
        </w:rPr>
      </w:pPr>
      <w:r w:rsidRPr="007514CA">
        <w:rPr>
          <w:rFonts w:eastAsia="Times New Roman"/>
          <w:i/>
          <w:iCs/>
          <w:szCs w:val="24"/>
        </w:rPr>
        <w:tab/>
      </w:r>
      <w:r w:rsidRPr="007514CA">
        <w:rPr>
          <w:rFonts w:eastAsia="Times New Roman"/>
          <w:i/>
          <w:iCs/>
          <w:szCs w:val="24"/>
        </w:rPr>
        <w:tab/>
      </w:r>
      <w:r w:rsidRPr="007514CA">
        <w:rPr>
          <w:rFonts w:eastAsia="Times New Roman"/>
          <w:i/>
          <w:iCs/>
          <w:szCs w:val="24"/>
        </w:rPr>
        <w:tab/>
      </w:r>
      <w:r w:rsidRPr="007514CA">
        <w:rPr>
          <w:rFonts w:eastAsia="Times New Roman"/>
          <w:i/>
          <w:iCs/>
          <w:szCs w:val="24"/>
        </w:rPr>
        <w:tab/>
      </w:r>
      <w:r w:rsidRPr="007514CA">
        <w:rPr>
          <w:rFonts w:eastAsia="Times New Roman"/>
          <w:i/>
          <w:iCs/>
          <w:szCs w:val="24"/>
        </w:rPr>
        <w:tab/>
      </w:r>
      <w:r w:rsidRPr="007514CA">
        <w:rPr>
          <w:rFonts w:eastAsia="Times New Roman"/>
          <w:i/>
          <w:iCs/>
          <w:szCs w:val="24"/>
        </w:rPr>
        <w:tab/>
      </w:r>
      <w:r w:rsidRPr="007514CA">
        <w:rPr>
          <w:rFonts w:eastAsia="Times New Roman"/>
          <w:i/>
          <w:iCs/>
          <w:szCs w:val="24"/>
        </w:rPr>
        <w:tab/>
      </w:r>
      <w:r w:rsidRPr="007514CA">
        <w:rPr>
          <w:rFonts w:eastAsia="Times New Roman"/>
          <w:i/>
          <w:iCs/>
          <w:szCs w:val="24"/>
        </w:rPr>
        <w:tab/>
      </w:r>
      <w:r w:rsidRPr="007514CA">
        <w:rPr>
          <w:rFonts w:eastAsia="Times New Roman"/>
          <w:i/>
          <w:iCs/>
          <w:szCs w:val="24"/>
        </w:rPr>
        <w:tab/>
      </w:r>
      <w:r w:rsidRPr="007514CA">
        <w:rPr>
          <w:rFonts w:eastAsia="Times New Roman"/>
          <w:i/>
          <w:iCs/>
          <w:szCs w:val="24"/>
        </w:rPr>
        <w:tab/>
        <w:t>(подпис</w:t>
      </w:r>
      <w:r>
        <w:rPr>
          <w:rFonts w:eastAsia="Times New Roman"/>
          <w:i/>
          <w:iCs/>
          <w:szCs w:val="24"/>
          <w:lang w:val="en-US"/>
        </w:rPr>
        <w:t>;</w:t>
      </w:r>
      <w:r>
        <w:rPr>
          <w:rFonts w:eastAsia="Times New Roman" w:cs="Arial"/>
          <w:b/>
          <w:bCs/>
          <w:iCs/>
          <w:snapToGrid w:val="0"/>
          <w:sz w:val="27"/>
          <w:szCs w:val="24"/>
          <w:vertAlign w:val="superscript"/>
        </w:rPr>
        <w:footnoteReference w:id="4"/>
      </w:r>
      <w:r>
        <w:rPr>
          <w:szCs w:val="24"/>
          <w:lang w:eastAsia="bg-BG"/>
        </w:rPr>
        <w:t xml:space="preserve"> </w:t>
      </w:r>
    </w:p>
    <w:p w:rsidR="006614C1" w:rsidRPr="007514CA" w:rsidRDefault="006614C1" w:rsidP="006614C1">
      <w:pPr>
        <w:overflowPunct w:val="0"/>
        <w:autoSpaceDE w:val="0"/>
        <w:autoSpaceDN w:val="0"/>
        <w:adjustRightInd w:val="0"/>
        <w:spacing w:after="0"/>
        <w:ind w:left="5760"/>
        <w:textAlignment w:val="baseline"/>
        <w:rPr>
          <w:rFonts w:eastAsia="Times New Roman"/>
          <w:i/>
          <w:iCs/>
          <w:szCs w:val="24"/>
        </w:rPr>
      </w:pPr>
      <w:r w:rsidRPr="007514CA">
        <w:rPr>
          <w:rFonts w:eastAsia="Times New Roman"/>
          <w:i/>
          <w:iCs/>
          <w:szCs w:val="24"/>
        </w:rPr>
        <w:t xml:space="preserve">печат – когато е приложим) </w:t>
      </w:r>
    </w:p>
    <w:p w:rsidR="006614C1" w:rsidRPr="007514CA" w:rsidRDefault="006614C1" w:rsidP="006614C1">
      <w:pPr>
        <w:overflowPunct w:val="0"/>
        <w:autoSpaceDE w:val="0"/>
        <w:autoSpaceDN w:val="0"/>
        <w:adjustRightInd w:val="0"/>
        <w:spacing w:after="0"/>
        <w:textAlignment w:val="baseline"/>
        <w:rPr>
          <w:rFonts w:eastAsia="Times New Roman"/>
          <w:i/>
          <w:iCs/>
          <w:szCs w:val="24"/>
        </w:rPr>
      </w:pPr>
    </w:p>
    <w:p w:rsidR="001A4908" w:rsidRDefault="006614C1" w:rsidP="006614C1">
      <w:pPr>
        <w:overflowPunct w:val="0"/>
        <w:autoSpaceDE w:val="0"/>
        <w:autoSpaceDN w:val="0"/>
        <w:adjustRightInd w:val="0"/>
        <w:spacing w:after="0"/>
        <w:jc w:val="both"/>
        <w:textAlignment w:val="baseline"/>
        <w:rPr>
          <w:rFonts w:eastAsia="Times New Roman"/>
          <w:i/>
          <w:iCs/>
          <w:szCs w:val="24"/>
        </w:rPr>
      </w:pPr>
      <w:r w:rsidRPr="007514CA">
        <w:rPr>
          <w:rFonts w:eastAsia="Times New Roman"/>
          <w:i/>
          <w:iCs/>
          <w:szCs w:val="24"/>
        </w:rPr>
        <w:tab/>
      </w:r>
      <w:r w:rsidRPr="007514CA">
        <w:rPr>
          <w:rFonts w:eastAsia="Times New Roman"/>
          <w:i/>
          <w:iCs/>
          <w:szCs w:val="24"/>
        </w:rPr>
        <w:tab/>
      </w:r>
      <w:r w:rsidRPr="007514CA">
        <w:rPr>
          <w:rFonts w:eastAsia="Times New Roman"/>
          <w:i/>
          <w:iCs/>
          <w:szCs w:val="24"/>
        </w:rPr>
        <w:tab/>
      </w:r>
      <w:r w:rsidRPr="007514CA">
        <w:rPr>
          <w:rFonts w:eastAsia="Times New Roman"/>
          <w:i/>
          <w:iCs/>
          <w:szCs w:val="24"/>
        </w:rPr>
        <w:tab/>
      </w:r>
      <w:r w:rsidRPr="007514CA">
        <w:rPr>
          <w:rFonts w:eastAsia="Times New Roman"/>
          <w:i/>
          <w:iCs/>
          <w:szCs w:val="24"/>
        </w:rPr>
        <w:tab/>
      </w:r>
    </w:p>
    <w:p w:rsidR="001A4908" w:rsidRDefault="001A4908" w:rsidP="006614C1">
      <w:pPr>
        <w:overflowPunct w:val="0"/>
        <w:autoSpaceDE w:val="0"/>
        <w:autoSpaceDN w:val="0"/>
        <w:adjustRightInd w:val="0"/>
        <w:spacing w:after="0"/>
        <w:jc w:val="both"/>
        <w:textAlignment w:val="baseline"/>
        <w:rPr>
          <w:rFonts w:eastAsia="Times New Roman"/>
          <w:i/>
          <w:iCs/>
          <w:szCs w:val="24"/>
        </w:rPr>
      </w:pPr>
    </w:p>
    <w:p w:rsidR="001A4908" w:rsidRDefault="001A4908" w:rsidP="006614C1">
      <w:pPr>
        <w:overflowPunct w:val="0"/>
        <w:autoSpaceDE w:val="0"/>
        <w:autoSpaceDN w:val="0"/>
        <w:adjustRightInd w:val="0"/>
        <w:spacing w:after="0"/>
        <w:jc w:val="both"/>
        <w:textAlignment w:val="baseline"/>
        <w:rPr>
          <w:rFonts w:eastAsia="Times New Roman"/>
          <w:i/>
          <w:iCs/>
          <w:szCs w:val="24"/>
        </w:rPr>
      </w:pPr>
    </w:p>
    <w:p w:rsidR="001A4908" w:rsidRDefault="001A4908" w:rsidP="006614C1">
      <w:pPr>
        <w:overflowPunct w:val="0"/>
        <w:autoSpaceDE w:val="0"/>
        <w:autoSpaceDN w:val="0"/>
        <w:adjustRightInd w:val="0"/>
        <w:spacing w:after="0"/>
        <w:jc w:val="both"/>
        <w:textAlignment w:val="baseline"/>
        <w:rPr>
          <w:rFonts w:eastAsia="Times New Roman"/>
          <w:i/>
          <w:iCs/>
          <w:szCs w:val="24"/>
        </w:rPr>
      </w:pPr>
    </w:p>
    <w:p w:rsidR="001A4908" w:rsidRDefault="001A4908" w:rsidP="006614C1">
      <w:pPr>
        <w:overflowPunct w:val="0"/>
        <w:autoSpaceDE w:val="0"/>
        <w:autoSpaceDN w:val="0"/>
        <w:adjustRightInd w:val="0"/>
        <w:spacing w:after="0"/>
        <w:jc w:val="both"/>
        <w:textAlignment w:val="baseline"/>
        <w:rPr>
          <w:rFonts w:eastAsia="Times New Roman"/>
          <w:i/>
          <w:iCs/>
          <w:szCs w:val="24"/>
        </w:rPr>
      </w:pPr>
    </w:p>
    <w:p w:rsidR="001A4908" w:rsidRDefault="001A4908" w:rsidP="006614C1">
      <w:pPr>
        <w:overflowPunct w:val="0"/>
        <w:autoSpaceDE w:val="0"/>
        <w:autoSpaceDN w:val="0"/>
        <w:adjustRightInd w:val="0"/>
        <w:spacing w:after="0"/>
        <w:jc w:val="both"/>
        <w:textAlignment w:val="baseline"/>
        <w:rPr>
          <w:rFonts w:eastAsia="Times New Roman"/>
          <w:i/>
          <w:iCs/>
          <w:szCs w:val="24"/>
        </w:rPr>
      </w:pPr>
    </w:p>
    <w:p w:rsidR="001A4908" w:rsidRDefault="001A4908" w:rsidP="006614C1">
      <w:pPr>
        <w:overflowPunct w:val="0"/>
        <w:autoSpaceDE w:val="0"/>
        <w:autoSpaceDN w:val="0"/>
        <w:adjustRightInd w:val="0"/>
        <w:spacing w:after="0"/>
        <w:jc w:val="both"/>
        <w:textAlignment w:val="baseline"/>
        <w:rPr>
          <w:rFonts w:eastAsia="Times New Roman"/>
          <w:i/>
          <w:iCs/>
          <w:szCs w:val="24"/>
        </w:rPr>
      </w:pPr>
    </w:p>
    <w:p w:rsidR="001A4908" w:rsidRDefault="001A4908" w:rsidP="006614C1">
      <w:pPr>
        <w:overflowPunct w:val="0"/>
        <w:autoSpaceDE w:val="0"/>
        <w:autoSpaceDN w:val="0"/>
        <w:adjustRightInd w:val="0"/>
        <w:spacing w:after="0"/>
        <w:jc w:val="both"/>
        <w:textAlignment w:val="baseline"/>
        <w:rPr>
          <w:rFonts w:eastAsia="Times New Roman"/>
          <w:i/>
          <w:iCs/>
          <w:szCs w:val="24"/>
        </w:rPr>
      </w:pPr>
    </w:p>
    <w:p w:rsidR="001A4908" w:rsidRDefault="001A4908" w:rsidP="006614C1">
      <w:pPr>
        <w:overflowPunct w:val="0"/>
        <w:autoSpaceDE w:val="0"/>
        <w:autoSpaceDN w:val="0"/>
        <w:adjustRightInd w:val="0"/>
        <w:spacing w:after="0"/>
        <w:jc w:val="both"/>
        <w:textAlignment w:val="baseline"/>
        <w:rPr>
          <w:rFonts w:eastAsia="Times New Roman"/>
          <w:i/>
          <w:iCs/>
          <w:szCs w:val="24"/>
        </w:rPr>
      </w:pPr>
    </w:p>
    <w:p w:rsidR="001A4908" w:rsidRDefault="001A4908" w:rsidP="006614C1">
      <w:pPr>
        <w:overflowPunct w:val="0"/>
        <w:autoSpaceDE w:val="0"/>
        <w:autoSpaceDN w:val="0"/>
        <w:adjustRightInd w:val="0"/>
        <w:spacing w:after="0"/>
        <w:jc w:val="both"/>
        <w:textAlignment w:val="baseline"/>
        <w:rPr>
          <w:rFonts w:eastAsia="Times New Roman"/>
          <w:i/>
          <w:iCs/>
          <w:szCs w:val="24"/>
        </w:rPr>
      </w:pPr>
    </w:p>
    <w:p w:rsidR="001A4908" w:rsidRDefault="001A4908" w:rsidP="006614C1">
      <w:pPr>
        <w:overflowPunct w:val="0"/>
        <w:autoSpaceDE w:val="0"/>
        <w:autoSpaceDN w:val="0"/>
        <w:adjustRightInd w:val="0"/>
        <w:spacing w:after="0"/>
        <w:jc w:val="both"/>
        <w:textAlignment w:val="baseline"/>
        <w:rPr>
          <w:rFonts w:eastAsia="Times New Roman"/>
          <w:i/>
          <w:iCs/>
          <w:szCs w:val="24"/>
        </w:rPr>
      </w:pPr>
    </w:p>
    <w:p w:rsidR="006614C1" w:rsidRPr="007514CA" w:rsidRDefault="006614C1" w:rsidP="006614C1">
      <w:pPr>
        <w:overflowPunct w:val="0"/>
        <w:autoSpaceDE w:val="0"/>
        <w:autoSpaceDN w:val="0"/>
        <w:adjustRightInd w:val="0"/>
        <w:spacing w:after="0"/>
        <w:jc w:val="both"/>
        <w:textAlignment w:val="baseline"/>
        <w:rPr>
          <w:rFonts w:eastAsia="Times New Roman"/>
          <w:b/>
          <w:szCs w:val="24"/>
        </w:rPr>
      </w:pPr>
      <w:r w:rsidRPr="007514CA">
        <w:rPr>
          <w:rFonts w:eastAsia="Times New Roman"/>
          <w:i/>
          <w:iCs/>
          <w:szCs w:val="24"/>
        </w:rPr>
        <w:tab/>
      </w:r>
      <w:r w:rsidRPr="007514CA">
        <w:rPr>
          <w:rFonts w:eastAsia="Times New Roman"/>
          <w:i/>
          <w:iCs/>
          <w:szCs w:val="24"/>
        </w:rPr>
        <w:tab/>
      </w:r>
      <w:r w:rsidRPr="007514CA">
        <w:rPr>
          <w:rFonts w:eastAsia="Times New Roman"/>
          <w:i/>
          <w:iCs/>
          <w:szCs w:val="24"/>
        </w:rPr>
        <w:tab/>
      </w:r>
      <w:r w:rsidRPr="007514CA">
        <w:rPr>
          <w:rFonts w:eastAsia="Times New Roman"/>
          <w:i/>
          <w:iCs/>
          <w:szCs w:val="24"/>
        </w:rPr>
        <w:tab/>
      </w:r>
    </w:p>
    <w:p w:rsidR="006614C1" w:rsidRPr="007514CA" w:rsidRDefault="006614C1" w:rsidP="006614C1">
      <w:pPr>
        <w:overflowPunct w:val="0"/>
        <w:autoSpaceDE w:val="0"/>
        <w:autoSpaceDN w:val="0"/>
        <w:adjustRightInd w:val="0"/>
        <w:spacing w:after="0"/>
        <w:textAlignment w:val="baseline"/>
        <w:rPr>
          <w:rFonts w:eastAsia="Times New Roman"/>
          <w:i/>
          <w:iCs/>
          <w:szCs w:val="24"/>
        </w:rPr>
      </w:pPr>
      <w:r w:rsidRPr="007514CA">
        <w:rPr>
          <w:rFonts w:eastAsia="Times New Roman"/>
          <w:i/>
          <w:iCs/>
          <w:szCs w:val="24"/>
        </w:rPr>
        <w:tab/>
      </w:r>
      <w:r w:rsidRPr="007514CA">
        <w:rPr>
          <w:rFonts w:eastAsia="Times New Roman"/>
          <w:i/>
          <w:iCs/>
          <w:szCs w:val="24"/>
        </w:rPr>
        <w:tab/>
      </w:r>
      <w:r w:rsidRPr="007514CA">
        <w:rPr>
          <w:rFonts w:eastAsia="Times New Roman"/>
          <w:i/>
          <w:iCs/>
          <w:szCs w:val="24"/>
        </w:rPr>
        <w:tab/>
      </w:r>
      <w:r w:rsidRPr="007514CA">
        <w:rPr>
          <w:rFonts w:eastAsia="Times New Roman"/>
          <w:i/>
          <w:iCs/>
          <w:szCs w:val="24"/>
        </w:rPr>
        <w:tab/>
      </w:r>
    </w:p>
    <w:p w:rsidR="006614C1" w:rsidRPr="007514CA" w:rsidRDefault="006614C1" w:rsidP="006614C1">
      <w:pPr>
        <w:overflowPunct w:val="0"/>
        <w:autoSpaceDE w:val="0"/>
        <w:autoSpaceDN w:val="0"/>
        <w:adjustRightInd w:val="0"/>
        <w:spacing w:after="0"/>
        <w:jc w:val="both"/>
        <w:textAlignment w:val="baseline"/>
        <w:rPr>
          <w:rFonts w:eastAsia="Times New Roman"/>
          <w:b/>
          <w:i/>
          <w:szCs w:val="24"/>
          <w:lang w:eastAsia="bg-BG"/>
        </w:rPr>
      </w:pPr>
      <w:r>
        <w:rPr>
          <w:rFonts w:eastAsia="Times New Roman"/>
          <w:b/>
          <w:bCs/>
          <w:i/>
          <w:szCs w:val="24"/>
        </w:rPr>
        <w:t xml:space="preserve">Забележка: </w:t>
      </w:r>
      <w:r w:rsidRPr="007514CA">
        <w:rPr>
          <w:rFonts w:eastAsia="Times New Roman"/>
          <w:b/>
          <w:bCs/>
          <w:i/>
          <w:szCs w:val="24"/>
        </w:rPr>
        <w:t>„Конфликт на интереси“</w:t>
      </w:r>
      <w:r w:rsidRPr="007514CA">
        <w:rPr>
          <w:rFonts w:eastAsia="Times New Roman"/>
          <w:bCs/>
          <w:szCs w:val="24"/>
        </w:rPr>
        <w:t>, съгласно § 2, т. 21 от Допълнителните разпоредби на ЗОП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rsidR="001425F1" w:rsidRPr="00D23F2A" w:rsidRDefault="00A449D4" w:rsidP="00942666">
      <w:pPr>
        <w:spacing w:after="200" w:line="276" w:lineRule="auto"/>
        <w:rPr>
          <w:rFonts w:eastAsia="Times New Roman"/>
          <w:bCs/>
          <w:i/>
          <w:color w:val="000000"/>
          <w:spacing w:val="3"/>
          <w:szCs w:val="24"/>
        </w:rPr>
      </w:pPr>
      <w:r w:rsidRPr="00475DCB">
        <w:rPr>
          <w:rFonts w:eastAsia="Times New Roman"/>
          <w:b/>
          <w:i/>
          <w:szCs w:val="24"/>
        </w:rPr>
        <w:br w:type="page"/>
      </w:r>
      <w:r w:rsidR="001425F1" w:rsidRPr="00D23F2A">
        <w:rPr>
          <w:rFonts w:eastAsia="Times New Roman"/>
          <w:bCs/>
          <w:i/>
          <w:color w:val="000000"/>
          <w:spacing w:val="3"/>
          <w:szCs w:val="24"/>
        </w:rPr>
        <w:lastRenderedPageBreak/>
        <w:t xml:space="preserve">Образец № </w:t>
      </w:r>
      <w:r w:rsidR="00771092" w:rsidRPr="00D23F2A">
        <w:rPr>
          <w:rFonts w:eastAsia="Times New Roman"/>
          <w:bCs/>
          <w:i/>
          <w:color w:val="000000"/>
          <w:spacing w:val="3"/>
          <w:szCs w:val="24"/>
        </w:rPr>
        <w:t>3</w:t>
      </w:r>
    </w:p>
    <w:p w:rsidR="001425F1" w:rsidRPr="00475DCB" w:rsidRDefault="001425F1" w:rsidP="001425F1">
      <w:pPr>
        <w:overflowPunct w:val="0"/>
        <w:autoSpaceDE w:val="0"/>
        <w:autoSpaceDN w:val="0"/>
        <w:adjustRightInd w:val="0"/>
        <w:spacing w:after="0"/>
        <w:ind w:left="2160" w:hanging="2160"/>
        <w:jc w:val="center"/>
        <w:textAlignment w:val="baseline"/>
        <w:rPr>
          <w:rFonts w:eastAsia="Times New Roman"/>
          <w:b/>
          <w:szCs w:val="24"/>
        </w:rPr>
      </w:pPr>
      <w:r w:rsidRPr="00475DCB">
        <w:rPr>
          <w:rFonts w:eastAsia="Times New Roman"/>
          <w:b/>
          <w:szCs w:val="24"/>
        </w:rPr>
        <w:t>ДЕКЛАРАЦИЯ</w:t>
      </w:r>
      <w:r w:rsidRPr="00475DCB">
        <w:rPr>
          <w:rFonts w:eastAsia="Times New Roman"/>
          <w:b/>
          <w:szCs w:val="24"/>
          <w:vertAlign w:val="superscript"/>
        </w:rPr>
        <w:footnoteReference w:customMarkFollows="1" w:id="5"/>
        <w:t>*</w:t>
      </w:r>
    </w:p>
    <w:p w:rsidR="001425F1" w:rsidRPr="00475DCB" w:rsidRDefault="001425F1" w:rsidP="001425F1">
      <w:pPr>
        <w:overflowPunct w:val="0"/>
        <w:autoSpaceDE w:val="0"/>
        <w:autoSpaceDN w:val="0"/>
        <w:adjustRightInd w:val="0"/>
        <w:spacing w:after="0"/>
        <w:ind w:left="720" w:hanging="720"/>
        <w:jc w:val="center"/>
        <w:textAlignment w:val="baseline"/>
        <w:rPr>
          <w:rFonts w:eastAsia="Times New Roman"/>
          <w:b/>
          <w:szCs w:val="24"/>
        </w:rPr>
      </w:pPr>
      <w:r w:rsidRPr="00475DCB">
        <w:rPr>
          <w:rFonts w:eastAsia="Times New Roman"/>
          <w:b/>
          <w:szCs w:val="24"/>
        </w:rPr>
        <w:t xml:space="preserve">по </w:t>
      </w:r>
      <w:r w:rsidRPr="00475DCB">
        <w:rPr>
          <w:rFonts w:eastAsia="Times New Roman"/>
          <w:b/>
          <w:noProof/>
          <w:szCs w:val="24"/>
        </w:rPr>
        <w:t xml:space="preserve">чл. 54, ал. 1, т. 3 - 5 </w:t>
      </w:r>
      <w:r w:rsidRPr="00475DCB">
        <w:rPr>
          <w:rFonts w:eastAsia="Times New Roman"/>
          <w:b/>
          <w:szCs w:val="24"/>
        </w:rPr>
        <w:t>от Закона за обществените поръчки</w:t>
      </w:r>
    </w:p>
    <w:p w:rsidR="001425F1" w:rsidRPr="00475DCB" w:rsidRDefault="001425F1" w:rsidP="001425F1">
      <w:pPr>
        <w:overflowPunct w:val="0"/>
        <w:autoSpaceDE w:val="0"/>
        <w:autoSpaceDN w:val="0"/>
        <w:adjustRightInd w:val="0"/>
        <w:spacing w:after="0"/>
        <w:ind w:hanging="720"/>
        <w:jc w:val="both"/>
        <w:textAlignment w:val="baseline"/>
        <w:rPr>
          <w:rFonts w:eastAsia="Times New Roman"/>
          <w:szCs w:val="24"/>
        </w:rPr>
      </w:pPr>
    </w:p>
    <w:p w:rsidR="00BA61BE" w:rsidRPr="007514CA" w:rsidRDefault="00BA61BE" w:rsidP="00BA61BE">
      <w:pPr>
        <w:overflowPunct w:val="0"/>
        <w:autoSpaceDE w:val="0"/>
        <w:autoSpaceDN w:val="0"/>
        <w:adjustRightInd w:val="0"/>
        <w:spacing w:after="0"/>
        <w:ind w:firstLine="720"/>
        <w:jc w:val="both"/>
        <w:textAlignment w:val="baseline"/>
        <w:rPr>
          <w:rFonts w:eastAsia="Times New Roman"/>
          <w:szCs w:val="24"/>
          <w:u w:val="single"/>
        </w:rPr>
      </w:pPr>
      <w:r w:rsidRPr="007514CA">
        <w:rPr>
          <w:rFonts w:eastAsia="Times New Roman"/>
          <w:szCs w:val="24"/>
        </w:rPr>
        <w:t xml:space="preserve">Долуподписаният /-ната/ </w:t>
      </w:r>
      <w:r w:rsidRPr="007514CA">
        <w:rPr>
          <w:rFonts w:eastAsia="Times New Roman"/>
          <w:szCs w:val="24"/>
          <w:u w:val="single"/>
        </w:rPr>
        <w:tab/>
      </w:r>
      <w:r w:rsidRPr="007514CA">
        <w:rPr>
          <w:rFonts w:eastAsia="Times New Roman"/>
          <w:szCs w:val="24"/>
          <w:u w:val="single"/>
        </w:rPr>
        <w:tab/>
      </w:r>
      <w:r w:rsidRPr="007514CA">
        <w:rPr>
          <w:rFonts w:eastAsia="Times New Roman"/>
          <w:szCs w:val="24"/>
          <w:u w:val="single"/>
        </w:rPr>
        <w:tab/>
      </w:r>
      <w:r w:rsidRPr="007514CA">
        <w:rPr>
          <w:rFonts w:eastAsia="Times New Roman"/>
          <w:szCs w:val="24"/>
          <w:u w:val="single"/>
        </w:rPr>
        <w:tab/>
      </w:r>
      <w:r w:rsidRPr="007514CA">
        <w:rPr>
          <w:rFonts w:eastAsia="Times New Roman"/>
          <w:szCs w:val="24"/>
          <w:u w:val="single"/>
        </w:rPr>
        <w:tab/>
      </w:r>
      <w:r w:rsidRPr="007514CA">
        <w:rPr>
          <w:rFonts w:eastAsia="Times New Roman"/>
          <w:szCs w:val="24"/>
          <w:u w:val="single"/>
        </w:rPr>
        <w:tab/>
        <w:t>______</w:t>
      </w:r>
      <w:r w:rsidRPr="007514CA">
        <w:rPr>
          <w:rFonts w:eastAsia="Times New Roman"/>
          <w:szCs w:val="24"/>
          <w:u w:val="single"/>
        </w:rPr>
        <w:tab/>
        <w:t>____</w:t>
      </w:r>
    </w:p>
    <w:p w:rsidR="00BA61BE" w:rsidRPr="007514CA" w:rsidRDefault="00BA61BE" w:rsidP="00BA61BE">
      <w:pPr>
        <w:overflowPunct w:val="0"/>
        <w:autoSpaceDE w:val="0"/>
        <w:autoSpaceDN w:val="0"/>
        <w:adjustRightInd w:val="0"/>
        <w:spacing w:after="0"/>
        <w:jc w:val="both"/>
        <w:textAlignment w:val="baseline"/>
        <w:rPr>
          <w:rFonts w:eastAsia="Times New Roman"/>
          <w:szCs w:val="24"/>
          <w:u w:val="single"/>
        </w:rPr>
      </w:pPr>
      <w:r w:rsidRPr="007514CA">
        <w:rPr>
          <w:rFonts w:eastAsia="Times New Roman"/>
          <w:szCs w:val="24"/>
        </w:rPr>
        <w:t xml:space="preserve">с лична карта № </w:t>
      </w:r>
      <w:r w:rsidRPr="007514CA">
        <w:rPr>
          <w:rFonts w:eastAsia="Times New Roman"/>
          <w:szCs w:val="24"/>
          <w:u w:val="single"/>
        </w:rPr>
        <w:tab/>
      </w:r>
      <w:r w:rsidRPr="007514CA">
        <w:rPr>
          <w:rFonts w:eastAsia="Times New Roman"/>
          <w:szCs w:val="24"/>
          <w:u w:val="single"/>
        </w:rPr>
        <w:tab/>
      </w:r>
      <w:r w:rsidRPr="007514CA">
        <w:rPr>
          <w:rFonts w:eastAsia="Times New Roman"/>
          <w:szCs w:val="24"/>
          <w:u w:val="single"/>
        </w:rPr>
        <w:tab/>
      </w:r>
      <w:r w:rsidRPr="007514CA">
        <w:rPr>
          <w:rFonts w:eastAsia="Times New Roman"/>
          <w:szCs w:val="24"/>
        </w:rPr>
        <w:t xml:space="preserve">, издадена на </w:t>
      </w:r>
      <w:r w:rsidRPr="007514CA">
        <w:rPr>
          <w:rFonts w:eastAsia="Times New Roman"/>
          <w:szCs w:val="24"/>
          <w:u w:val="single"/>
        </w:rPr>
        <w:tab/>
      </w:r>
      <w:r w:rsidRPr="007514CA">
        <w:rPr>
          <w:rFonts w:eastAsia="Times New Roman"/>
          <w:szCs w:val="24"/>
          <w:u w:val="single"/>
        </w:rPr>
        <w:tab/>
      </w:r>
      <w:r w:rsidRPr="007514CA">
        <w:rPr>
          <w:rFonts w:eastAsia="Times New Roman"/>
          <w:szCs w:val="24"/>
          <w:u w:val="single"/>
        </w:rPr>
        <w:tab/>
      </w:r>
      <w:r w:rsidRPr="007514CA">
        <w:rPr>
          <w:rFonts w:eastAsia="Times New Roman"/>
          <w:szCs w:val="24"/>
        </w:rPr>
        <w:t xml:space="preserve"> от </w:t>
      </w:r>
      <w:r w:rsidRPr="007514CA">
        <w:rPr>
          <w:rFonts w:eastAsia="Times New Roman"/>
          <w:szCs w:val="24"/>
          <w:u w:val="single"/>
        </w:rPr>
        <w:tab/>
        <w:t>______</w:t>
      </w:r>
      <w:r w:rsidRPr="007514CA">
        <w:rPr>
          <w:rFonts w:eastAsia="Times New Roman"/>
          <w:szCs w:val="24"/>
          <w:u w:val="single"/>
        </w:rPr>
        <w:tab/>
        <w:t>____</w:t>
      </w:r>
    </w:p>
    <w:p w:rsidR="00BA61BE" w:rsidRPr="007514CA" w:rsidRDefault="00BA61BE" w:rsidP="00BA61BE">
      <w:pPr>
        <w:overflowPunct w:val="0"/>
        <w:autoSpaceDE w:val="0"/>
        <w:autoSpaceDN w:val="0"/>
        <w:adjustRightInd w:val="0"/>
        <w:spacing w:after="0"/>
        <w:jc w:val="both"/>
        <w:textAlignment w:val="baseline"/>
        <w:rPr>
          <w:rFonts w:eastAsia="Times New Roman"/>
          <w:i/>
          <w:iCs/>
          <w:szCs w:val="24"/>
        </w:rPr>
      </w:pPr>
      <w:r w:rsidRPr="007514CA">
        <w:rPr>
          <w:rFonts w:eastAsia="Times New Roman"/>
          <w:szCs w:val="24"/>
        </w:rPr>
        <w:t>с ЕГН</w:t>
      </w:r>
      <w:r w:rsidRPr="007514CA">
        <w:rPr>
          <w:rFonts w:eastAsia="Times New Roman"/>
          <w:szCs w:val="24"/>
          <w:u w:val="single"/>
        </w:rPr>
        <w:tab/>
      </w:r>
      <w:r w:rsidRPr="007514CA">
        <w:rPr>
          <w:rFonts w:eastAsia="Times New Roman"/>
          <w:szCs w:val="24"/>
          <w:u w:val="single"/>
        </w:rPr>
        <w:tab/>
      </w:r>
      <w:r w:rsidRPr="007514CA">
        <w:rPr>
          <w:rFonts w:eastAsia="Times New Roman"/>
          <w:szCs w:val="24"/>
          <w:u w:val="single"/>
        </w:rPr>
        <w:tab/>
      </w:r>
      <w:r w:rsidRPr="007514CA">
        <w:rPr>
          <w:rFonts w:eastAsia="Times New Roman"/>
          <w:szCs w:val="24"/>
          <w:u w:val="single"/>
        </w:rPr>
        <w:tab/>
      </w:r>
      <w:r w:rsidRPr="007514CA">
        <w:rPr>
          <w:rFonts w:eastAsia="Times New Roman"/>
          <w:szCs w:val="24"/>
        </w:rPr>
        <w:t>, в качеството ми на _________________________________</w:t>
      </w:r>
      <w:r w:rsidRPr="007514CA">
        <w:rPr>
          <w:rFonts w:eastAsia="Times New Roman"/>
          <w:i/>
          <w:iCs/>
          <w:szCs w:val="24"/>
        </w:rPr>
        <w:t>_</w:t>
      </w:r>
    </w:p>
    <w:p w:rsidR="00BA61BE" w:rsidRPr="007514CA" w:rsidRDefault="00BA61BE" w:rsidP="00BA61BE">
      <w:pPr>
        <w:overflowPunct w:val="0"/>
        <w:autoSpaceDE w:val="0"/>
        <w:autoSpaceDN w:val="0"/>
        <w:adjustRightInd w:val="0"/>
        <w:spacing w:after="0"/>
        <w:ind w:left="3540" w:firstLine="708"/>
        <w:jc w:val="both"/>
        <w:textAlignment w:val="baseline"/>
        <w:rPr>
          <w:rFonts w:eastAsia="Times New Roman"/>
          <w:i/>
          <w:iCs/>
          <w:szCs w:val="24"/>
        </w:rPr>
      </w:pPr>
      <w:r w:rsidRPr="007514CA">
        <w:rPr>
          <w:rFonts w:eastAsia="Times New Roman"/>
          <w:i/>
          <w:iCs/>
          <w:szCs w:val="24"/>
        </w:rPr>
        <w:t>(посочете длъжността)</w:t>
      </w:r>
    </w:p>
    <w:p w:rsidR="00BA61BE" w:rsidRPr="007514CA" w:rsidRDefault="00BA61BE" w:rsidP="00BA61BE">
      <w:pPr>
        <w:overflowPunct w:val="0"/>
        <w:autoSpaceDE w:val="0"/>
        <w:autoSpaceDN w:val="0"/>
        <w:adjustRightInd w:val="0"/>
        <w:spacing w:after="0"/>
        <w:jc w:val="both"/>
        <w:textAlignment w:val="baseline"/>
        <w:rPr>
          <w:rFonts w:eastAsia="Times New Roman"/>
          <w:szCs w:val="24"/>
          <w:u w:val="single"/>
        </w:rPr>
      </w:pPr>
      <w:r w:rsidRPr="007514CA">
        <w:rPr>
          <w:rFonts w:eastAsia="Times New Roman"/>
          <w:szCs w:val="24"/>
        </w:rPr>
        <w:t xml:space="preserve">на </w:t>
      </w:r>
      <w:r w:rsidRPr="007514CA">
        <w:rPr>
          <w:rFonts w:eastAsia="Times New Roman"/>
          <w:szCs w:val="24"/>
          <w:u w:val="single"/>
        </w:rPr>
        <w:tab/>
      </w:r>
      <w:r w:rsidRPr="007514CA">
        <w:rPr>
          <w:rFonts w:eastAsia="Times New Roman"/>
          <w:szCs w:val="24"/>
          <w:u w:val="single"/>
        </w:rPr>
        <w:tab/>
      </w:r>
      <w:r w:rsidRPr="007514CA">
        <w:rPr>
          <w:rFonts w:eastAsia="Times New Roman"/>
          <w:szCs w:val="24"/>
          <w:u w:val="single"/>
        </w:rPr>
        <w:tab/>
      </w:r>
      <w:r w:rsidRPr="007514CA">
        <w:rPr>
          <w:rFonts w:eastAsia="Times New Roman"/>
          <w:szCs w:val="24"/>
          <w:u w:val="single"/>
        </w:rPr>
        <w:tab/>
      </w:r>
      <w:r w:rsidRPr="007514CA">
        <w:rPr>
          <w:rFonts w:eastAsia="Times New Roman"/>
          <w:szCs w:val="24"/>
          <w:u w:val="single"/>
        </w:rPr>
        <w:tab/>
      </w:r>
      <w:r w:rsidRPr="007514CA">
        <w:rPr>
          <w:rFonts w:eastAsia="Times New Roman"/>
          <w:szCs w:val="24"/>
          <w:u w:val="single"/>
        </w:rPr>
        <w:tab/>
        <w:t>________________________________________</w:t>
      </w:r>
    </w:p>
    <w:p w:rsidR="00BA61BE" w:rsidRPr="007514CA" w:rsidRDefault="00BA61BE" w:rsidP="00BA61BE">
      <w:pPr>
        <w:overflowPunct w:val="0"/>
        <w:autoSpaceDE w:val="0"/>
        <w:autoSpaceDN w:val="0"/>
        <w:adjustRightInd w:val="0"/>
        <w:spacing w:after="0"/>
        <w:jc w:val="both"/>
        <w:textAlignment w:val="baseline"/>
        <w:rPr>
          <w:rFonts w:eastAsia="Times New Roman"/>
          <w:i/>
          <w:iCs/>
          <w:szCs w:val="24"/>
        </w:rPr>
      </w:pPr>
      <w:r w:rsidRPr="007514CA">
        <w:rPr>
          <w:rFonts w:eastAsia="Times New Roman"/>
          <w:i/>
          <w:iCs/>
          <w:szCs w:val="24"/>
        </w:rPr>
        <w:t>(посочете наименованието на Участника)</w:t>
      </w:r>
    </w:p>
    <w:p w:rsidR="00BA61BE" w:rsidRPr="007514CA" w:rsidRDefault="00BA61BE" w:rsidP="00BA61BE">
      <w:pPr>
        <w:tabs>
          <w:tab w:val="left" w:pos="6315"/>
        </w:tabs>
        <w:overflowPunct w:val="0"/>
        <w:autoSpaceDE w:val="0"/>
        <w:autoSpaceDN w:val="0"/>
        <w:adjustRightInd w:val="0"/>
        <w:spacing w:after="0"/>
        <w:jc w:val="both"/>
        <w:textAlignment w:val="baseline"/>
        <w:rPr>
          <w:rFonts w:eastAsia="Times New Roman"/>
          <w:szCs w:val="24"/>
        </w:rPr>
      </w:pPr>
      <w:r w:rsidRPr="007514CA">
        <w:rPr>
          <w:rFonts w:eastAsia="Times New Roman"/>
          <w:szCs w:val="24"/>
        </w:rPr>
        <w:t>ЕИК/БУЛСТАТ ________________________________</w:t>
      </w:r>
    </w:p>
    <w:p w:rsidR="00BA61BE" w:rsidRPr="007514CA" w:rsidRDefault="00BA61BE" w:rsidP="00BA61BE">
      <w:pPr>
        <w:overflowPunct w:val="0"/>
        <w:autoSpaceDE w:val="0"/>
        <w:autoSpaceDN w:val="0"/>
        <w:adjustRightInd w:val="0"/>
        <w:spacing w:after="0"/>
        <w:jc w:val="both"/>
        <w:textAlignment w:val="baseline"/>
        <w:rPr>
          <w:rFonts w:eastAsia="Times New Roman"/>
          <w:szCs w:val="24"/>
          <w:u w:val="single"/>
        </w:rPr>
      </w:pPr>
      <w:r w:rsidRPr="007514CA">
        <w:rPr>
          <w:rFonts w:eastAsia="Times New Roman"/>
          <w:szCs w:val="24"/>
        </w:rPr>
        <w:t>със седалище и адрес на управление</w:t>
      </w:r>
      <w:r w:rsidRPr="007514CA">
        <w:rPr>
          <w:rFonts w:eastAsia="Times New Roman"/>
          <w:szCs w:val="24"/>
          <w:u w:val="single"/>
        </w:rPr>
        <w:tab/>
      </w:r>
      <w:r w:rsidRPr="007514CA">
        <w:rPr>
          <w:rFonts w:eastAsia="Times New Roman"/>
          <w:szCs w:val="24"/>
          <w:u w:val="single"/>
        </w:rPr>
        <w:tab/>
      </w:r>
      <w:r w:rsidRPr="007514CA">
        <w:rPr>
          <w:rFonts w:eastAsia="Times New Roman"/>
          <w:szCs w:val="24"/>
          <w:u w:val="single"/>
        </w:rPr>
        <w:tab/>
      </w:r>
      <w:r w:rsidRPr="007514CA">
        <w:rPr>
          <w:rFonts w:eastAsia="Times New Roman"/>
          <w:szCs w:val="24"/>
          <w:u w:val="single"/>
        </w:rPr>
        <w:tab/>
      </w:r>
      <w:r w:rsidRPr="007514CA">
        <w:rPr>
          <w:rFonts w:eastAsia="Times New Roman"/>
          <w:szCs w:val="24"/>
          <w:u w:val="single"/>
        </w:rPr>
        <w:tab/>
      </w:r>
      <w:r w:rsidRPr="007514CA">
        <w:rPr>
          <w:rFonts w:eastAsia="Times New Roman"/>
          <w:szCs w:val="24"/>
          <w:u w:val="single"/>
        </w:rPr>
        <w:tab/>
        <w:t>__________</w:t>
      </w:r>
    </w:p>
    <w:p w:rsidR="00DC5E0C" w:rsidRPr="00475DCB" w:rsidRDefault="001425F1" w:rsidP="001A4908">
      <w:pPr>
        <w:tabs>
          <w:tab w:val="left" w:pos="993"/>
        </w:tabs>
        <w:overflowPunct w:val="0"/>
        <w:autoSpaceDE w:val="0"/>
        <w:autoSpaceDN w:val="0"/>
        <w:adjustRightInd w:val="0"/>
        <w:spacing w:after="0"/>
        <w:ind w:right="-6"/>
        <w:jc w:val="both"/>
        <w:textAlignment w:val="baseline"/>
        <w:rPr>
          <w:rFonts w:eastAsia="Times New Roman"/>
          <w:b/>
          <w:szCs w:val="24"/>
        </w:rPr>
      </w:pPr>
      <w:r w:rsidRPr="00475DCB">
        <w:rPr>
          <w:rFonts w:eastAsia="Times New Roman"/>
          <w:szCs w:val="24"/>
        </w:rPr>
        <w:t xml:space="preserve">- Участник в обществена поръчка с предмет: </w:t>
      </w:r>
      <w:r w:rsidR="00DC5E0C">
        <w:rPr>
          <w:b/>
          <w:i/>
          <w:szCs w:val="24"/>
          <w:lang w:eastAsia="bg-BG"/>
        </w:rPr>
        <w:t>„</w:t>
      </w:r>
      <w:r w:rsidR="00942666">
        <w:rPr>
          <w:szCs w:val="24"/>
        </w:rPr>
        <w:t xml:space="preserve">Доставка на </w:t>
      </w:r>
      <w:r w:rsidR="00942666" w:rsidRPr="00C110A6">
        <w:rPr>
          <w:szCs w:val="24"/>
        </w:rPr>
        <w:t>хигиенни и санитарни препарати и консумативи</w:t>
      </w:r>
      <w:r w:rsidR="00942666">
        <w:rPr>
          <w:szCs w:val="24"/>
        </w:rPr>
        <w:t xml:space="preserve"> за нуждите на детските заведения, училищния стол и Домашен социален патронаж на територията на община Братя Даскалови</w:t>
      </w:r>
      <w:r w:rsidR="00DC5E0C" w:rsidRPr="007C251F">
        <w:rPr>
          <w:b/>
          <w:i/>
        </w:rPr>
        <w:t>”</w:t>
      </w:r>
      <w:r w:rsidR="00DC5E0C">
        <w:rPr>
          <w:b/>
          <w:i/>
        </w:rPr>
        <w:t xml:space="preserve">, </w:t>
      </w:r>
    </w:p>
    <w:p w:rsidR="008C78A9" w:rsidRPr="00475DCB" w:rsidRDefault="008C78A9" w:rsidP="001425F1">
      <w:pPr>
        <w:overflowPunct w:val="0"/>
        <w:autoSpaceDE w:val="0"/>
        <w:autoSpaceDN w:val="0"/>
        <w:adjustRightInd w:val="0"/>
        <w:spacing w:after="0"/>
        <w:ind w:right="-6"/>
        <w:jc w:val="both"/>
        <w:textAlignment w:val="baseline"/>
        <w:rPr>
          <w:rFonts w:eastAsia="Times New Roman"/>
          <w:b/>
          <w:szCs w:val="24"/>
        </w:rPr>
      </w:pPr>
    </w:p>
    <w:p w:rsidR="001425F1" w:rsidRPr="00475DCB" w:rsidRDefault="001425F1" w:rsidP="001425F1">
      <w:pPr>
        <w:overflowPunct w:val="0"/>
        <w:autoSpaceDE w:val="0"/>
        <w:autoSpaceDN w:val="0"/>
        <w:adjustRightInd w:val="0"/>
        <w:spacing w:after="0"/>
        <w:jc w:val="center"/>
        <w:textAlignment w:val="baseline"/>
        <w:rPr>
          <w:rFonts w:eastAsia="Times New Roman"/>
          <w:b/>
          <w:szCs w:val="24"/>
        </w:rPr>
      </w:pPr>
      <w:r w:rsidRPr="00475DCB">
        <w:rPr>
          <w:rFonts w:eastAsia="Times New Roman"/>
          <w:b/>
          <w:szCs w:val="24"/>
        </w:rPr>
        <w:t>ДЕКЛАРИРАМ, че:</w:t>
      </w:r>
    </w:p>
    <w:p w:rsidR="001425F1" w:rsidRPr="00475DCB" w:rsidRDefault="001425F1" w:rsidP="001425F1">
      <w:pPr>
        <w:tabs>
          <w:tab w:val="left" w:pos="1260"/>
        </w:tabs>
        <w:overflowPunct w:val="0"/>
        <w:autoSpaceDE w:val="0"/>
        <w:autoSpaceDN w:val="0"/>
        <w:adjustRightInd w:val="0"/>
        <w:spacing w:after="0"/>
        <w:jc w:val="both"/>
        <w:textAlignment w:val="baseline"/>
        <w:rPr>
          <w:rFonts w:eastAsia="Times New Roman"/>
          <w:szCs w:val="24"/>
        </w:rPr>
      </w:pPr>
    </w:p>
    <w:p w:rsidR="00BA61BE" w:rsidRPr="007514CA" w:rsidRDefault="00BA61BE" w:rsidP="00BA61BE">
      <w:pPr>
        <w:numPr>
          <w:ilvl w:val="0"/>
          <w:numId w:val="3"/>
        </w:numPr>
        <w:tabs>
          <w:tab w:val="left" w:pos="993"/>
        </w:tabs>
        <w:overflowPunct w:val="0"/>
        <w:autoSpaceDE w:val="0"/>
        <w:autoSpaceDN w:val="0"/>
        <w:adjustRightInd w:val="0"/>
        <w:spacing w:after="0"/>
        <w:ind w:left="0" w:firstLine="567"/>
        <w:jc w:val="both"/>
        <w:textAlignment w:val="baseline"/>
        <w:rPr>
          <w:rFonts w:eastAsia="Times New Roman"/>
          <w:szCs w:val="24"/>
          <w:lang w:eastAsia="bg-BG"/>
        </w:rPr>
      </w:pPr>
      <w:r w:rsidRPr="007514CA">
        <w:rPr>
          <w:rFonts w:eastAsia="Times New Roman"/>
          <w:szCs w:val="24"/>
          <w:lang w:eastAsia="bg-BG"/>
        </w:rPr>
        <w:t>Участникът, който представлявам:</w:t>
      </w:r>
    </w:p>
    <w:tbl>
      <w:tblPr>
        <w:tblStyle w:val="TableGrid"/>
        <w:tblW w:w="0" w:type="auto"/>
        <w:tblLook w:val="04A0"/>
      </w:tblPr>
      <w:tblGrid>
        <w:gridCol w:w="4747"/>
        <w:gridCol w:w="4747"/>
      </w:tblGrid>
      <w:tr w:rsidR="00BA61BE" w:rsidRPr="007514CA" w:rsidTr="001A4908">
        <w:tc>
          <w:tcPr>
            <w:tcW w:w="4747" w:type="dxa"/>
          </w:tcPr>
          <w:p w:rsidR="00BA61BE" w:rsidRPr="007514CA" w:rsidRDefault="00BA61BE" w:rsidP="001A4908">
            <w:pPr>
              <w:tabs>
                <w:tab w:val="left" w:pos="993"/>
              </w:tabs>
              <w:overflowPunct w:val="0"/>
              <w:autoSpaceDE w:val="0"/>
              <w:autoSpaceDN w:val="0"/>
              <w:adjustRightInd w:val="0"/>
              <w:spacing w:after="0"/>
              <w:jc w:val="both"/>
              <w:textAlignment w:val="baseline"/>
              <w:rPr>
                <w:rFonts w:eastAsia="Times New Roman"/>
                <w:b/>
                <w:sz w:val="24"/>
                <w:szCs w:val="24"/>
                <w:lang w:eastAsia="bg-BG"/>
              </w:rPr>
            </w:pPr>
            <w:r w:rsidRPr="007514CA">
              <w:rPr>
                <w:rFonts w:eastAsia="Times New Roman"/>
                <w:sz w:val="24"/>
                <w:szCs w:val="24"/>
                <w:lang w:eastAsia="bg-BG"/>
              </w:rPr>
              <w:t xml:space="preserve">а) </w:t>
            </w:r>
            <w:r w:rsidRPr="007514CA">
              <w:rPr>
                <w:rFonts w:eastAsia="Times New Roman"/>
                <w:b/>
                <w:sz w:val="24"/>
                <w:szCs w:val="24"/>
                <w:lang w:eastAsia="bg-BG"/>
              </w:rPr>
              <w:t>НЯМА;</w:t>
            </w:r>
          </w:p>
          <w:p w:rsidR="00BA61BE" w:rsidRPr="007514CA" w:rsidRDefault="00BA61BE" w:rsidP="001A4908">
            <w:pPr>
              <w:tabs>
                <w:tab w:val="left" w:pos="993"/>
              </w:tabs>
              <w:overflowPunct w:val="0"/>
              <w:autoSpaceDE w:val="0"/>
              <w:autoSpaceDN w:val="0"/>
              <w:adjustRightInd w:val="0"/>
              <w:spacing w:after="0"/>
              <w:jc w:val="both"/>
              <w:textAlignment w:val="baseline"/>
              <w:rPr>
                <w:rFonts w:eastAsia="Times New Roman"/>
                <w:sz w:val="24"/>
                <w:szCs w:val="24"/>
                <w:lang w:eastAsia="bg-BG"/>
              </w:rPr>
            </w:pPr>
            <w:r w:rsidRPr="007514CA">
              <w:rPr>
                <w:rFonts w:eastAsia="Times New Roman"/>
                <w:sz w:val="24"/>
                <w:szCs w:val="24"/>
                <w:lang w:eastAsia="bg-BG"/>
              </w:rPr>
              <w:t>б)</w:t>
            </w:r>
            <w:r w:rsidRPr="007514CA">
              <w:rPr>
                <w:rFonts w:eastAsia="Times New Roman"/>
                <w:b/>
                <w:sz w:val="24"/>
                <w:szCs w:val="24"/>
                <w:lang w:eastAsia="bg-BG"/>
              </w:rPr>
              <w:t xml:space="preserve"> ИМА, но </w:t>
            </w:r>
            <w:r w:rsidRPr="007514CA">
              <w:rPr>
                <w:rFonts w:eastAsia="Times New Roman"/>
                <w:sz w:val="24"/>
                <w:szCs w:val="24"/>
                <w:lang w:eastAsia="bg-BG"/>
              </w:rPr>
              <w:t>по задълженията е допуснато …………….. (моля конкретизирайте - разсрочване, отсрочване или обезпечение) на задълженията;</w:t>
            </w:r>
          </w:p>
          <w:p w:rsidR="00BA61BE" w:rsidRPr="007514CA" w:rsidRDefault="00BA61BE" w:rsidP="001A4908">
            <w:pPr>
              <w:tabs>
                <w:tab w:val="left" w:pos="993"/>
              </w:tabs>
              <w:overflowPunct w:val="0"/>
              <w:autoSpaceDE w:val="0"/>
              <w:autoSpaceDN w:val="0"/>
              <w:adjustRightInd w:val="0"/>
              <w:spacing w:after="0"/>
              <w:jc w:val="both"/>
              <w:textAlignment w:val="baseline"/>
              <w:rPr>
                <w:rFonts w:eastAsia="Times New Roman"/>
                <w:sz w:val="24"/>
                <w:szCs w:val="24"/>
                <w:lang w:eastAsia="bg-BG"/>
              </w:rPr>
            </w:pPr>
            <w:r w:rsidRPr="007514CA">
              <w:rPr>
                <w:rFonts w:eastAsia="Times New Roman"/>
                <w:sz w:val="24"/>
                <w:szCs w:val="24"/>
                <w:lang w:eastAsia="bg-BG"/>
              </w:rPr>
              <w:t xml:space="preserve">в) </w:t>
            </w:r>
            <w:r w:rsidRPr="007514CA">
              <w:rPr>
                <w:rFonts w:eastAsia="Times New Roman"/>
                <w:b/>
                <w:sz w:val="24"/>
                <w:szCs w:val="24"/>
                <w:lang w:eastAsia="bg-BG"/>
              </w:rPr>
              <w:t>ИМА</w:t>
            </w:r>
            <w:r w:rsidRPr="007514CA">
              <w:rPr>
                <w:rFonts w:eastAsia="Times New Roman"/>
                <w:sz w:val="24"/>
                <w:szCs w:val="24"/>
                <w:lang w:eastAsia="bg-BG"/>
              </w:rPr>
              <w:t>, но задължението е по акт, който не е влязъл в сила;</w:t>
            </w:r>
          </w:p>
          <w:p w:rsidR="00BA61BE" w:rsidRPr="007514CA" w:rsidRDefault="00BA61BE" w:rsidP="001A4908">
            <w:pPr>
              <w:autoSpaceDE w:val="0"/>
              <w:spacing w:after="0"/>
              <w:jc w:val="both"/>
              <w:rPr>
                <w:rFonts w:eastAsia="Times New Roman"/>
                <w:b/>
                <w:color w:val="000000"/>
                <w:sz w:val="24"/>
                <w:szCs w:val="24"/>
                <w:lang w:eastAsia="zh-CN"/>
              </w:rPr>
            </w:pPr>
            <w:r w:rsidRPr="007514CA">
              <w:rPr>
                <w:rFonts w:eastAsia="Times New Roman"/>
                <w:sz w:val="24"/>
                <w:szCs w:val="24"/>
                <w:lang w:eastAsia="bg-BG"/>
              </w:rPr>
              <w:t xml:space="preserve">г) </w:t>
            </w:r>
            <w:r w:rsidRPr="007514CA">
              <w:rPr>
                <w:rFonts w:eastAsia="Times New Roman"/>
                <w:color w:val="000000"/>
                <w:sz w:val="24"/>
                <w:szCs w:val="24"/>
                <w:lang w:eastAsia="zh-CN"/>
              </w:rPr>
              <w:t>Размерът на неплатените дължими данъци или социалноосигурителни вноски е не повече от 1 на сто от сумата на годишния оборот за последната приключена финансова година.</w:t>
            </w:r>
          </w:p>
          <w:p w:rsidR="00BA61BE" w:rsidRPr="007514CA" w:rsidRDefault="00BA61BE" w:rsidP="001A4908">
            <w:pPr>
              <w:tabs>
                <w:tab w:val="left" w:pos="993"/>
              </w:tabs>
              <w:overflowPunct w:val="0"/>
              <w:autoSpaceDE w:val="0"/>
              <w:autoSpaceDN w:val="0"/>
              <w:adjustRightInd w:val="0"/>
              <w:spacing w:after="0"/>
              <w:jc w:val="center"/>
              <w:textAlignment w:val="baseline"/>
              <w:rPr>
                <w:rFonts w:eastAsia="Times New Roman"/>
                <w:sz w:val="24"/>
                <w:szCs w:val="24"/>
                <w:lang w:eastAsia="bg-BG"/>
              </w:rPr>
            </w:pPr>
            <w:r w:rsidRPr="007514CA">
              <w:rPr>
                <w:rFonts w:eastAsia="Times New Roman"/>
                <w:b/>
                <w:color w:val="000000"/>
                <w:sz w:val="24"/>
                <w:szCs w:val="24"/>
                <w:lang w:eastAsia="zh-CN"/>
              </w:rPr>
              <w:t>(невярното се изтрива или зачертава)</w:t>
            </w:r>
          </w:p>
        </w:tc>
        <w:tc>
          <w:tcPr>
            <w:tcW w:w="4747" w:type="dxa"/>
          </w:tcPr>
          <w:p w:rsidR="00BA61BE" w:rsidRPr="007514CA" w:rsidRDefault="00BA61BE" w:rsidP="001A4908">
            <w:pPr>
              <w:tabs>
                <w:tab w:val="left" w:pos="993"/>
              </w:tabs>
              <w:overflowPunct w:val="0"/>
              <w:autoSpaceDE w:val="0"/>
              <w:autoSpaceDN w:val="0"/>
              <w:adjustRightInd w:val="0"/>
              <w:spacing w:after="0"/>
              <w:jc w:val="both"/>
              <w:textAlignment w:val="baseline"/>
              <w:rPr>
                <w:rFonts w:eastAsia="Times New Roman"/>
                <w:sz w:val="24"/>
                <w:szCs w:val="24"/>
                <w:lang w:eastAsia="bg-BG"/>
              </w:rPr>
            </w:pPr>
            <w:r w:rsidRPr="007514CA">
              <w:rPr>
                <w:rFonts w:eastAsia="Times New Roman"/>
                <w:sz w:val="24"/>
                <w:szCs w:val="24"/>
                <w:lang w:eastAsia="bg-BG"/>
              </w:rPr>
              <w:t>задължения за данъци и задължителни осигурителни вноски по смисъла на чл. 162, ал. 2, т. 1 от Данъчно-осигурителния процесуален кодекс и лихви по тях, към държавата и към общината по седалището на възложителя и на участника</w:t>
            </w:r>
          </w:p>
        </w:tc>
      </w:tr>
      <w:tr w:rsidR="00BA61BE" w:rsidRPr="007514CA" w:rsidTr="001A4908">
        <w:tc>
          <w:tcPr>
            <w:tcW w:w="4747" w:type="dxa"/>
          </w:tcPr>
          <w:p w:rsidR="00BA61BE" w:rsidRPr="007514CA" w:rsidRDefault="00BA61BE" w:rsidP="001A4908">
            <w:pPr>
              <w:tabs>
                <w:tab w:val="left" w:pos="993"/>
              </w:tabs>
              <w:overflowPunct w:val="0"/>
              <w:autoSpaceDE w:val="0"/>
              <w:autoSpaceDN w:val="0"/>
              <w:adjustRightInd w:val="0"/>
              <w:spacing w:after="0"/>
              <w:jc w:val="both"/>
              <w:textAlignment w:val="baseline"/>
              <w:rPr>
                <w:rFonts w:eastAsia="Times New Roman"/>
                <w:sz w:val="24"/>
                <w:szCs w:val="24"/>
                <w:lang w:eastAsia="bg-BG"/>
              </w:rPr>
            </w:pPr>
            <w:r w:rsidRPr="007514CA">
              <w:rPr>
                <w:rFonts w:eastAsia="Times New Roman"/>
                <w:sz w:val="24"/>
                <w:szCs w:val="24"/>
                <w:lang w:eastAsia="bg-BG"/>
              </w:rPr>
              <w:t xml:space="preserve">а) </w:t>
            </w:r>
            <w:r w:rsidRPr="007514CA">
              <w:rPr>
                <w:rFonts w:eastAsia="Times New Roman"/>
                <w:b/>
                <w:sz w:val="24"/>
                <w:szCs w:val="24"/>
                <w:lang w:eastAsia="bg-BG"/>
              </w:rPr>
              <w:t>НЕ Е УЧАСТВАЛ</w:t>
            </w:r>
            <w:r w:rsidRPr="007514CA">
              <w:rPr>
                <w:rFonts w:eastAsia="Times New Roman"/>
                <w:sz w:val="24"/>
                <w:szCs w:val="24"/>
                <w:lang w:eastAsia="bg-BG"/>
              </w:rPr>
              <w:t xml:space="preserve"> в пазарни консултации и/или в подготовката за възлагане на поръчката, поради което не е налице </w:t>
            </w:r>
          </w:p>
          <w:p w:rsidR="00BA61BE" w:rsidRPr="007514CA" w:rsidRDefault="00BA61BE" w:rsidP="001A4908">
            <w:pPr>
              <w:tabs>
                <w:tab w:val="left" w:pos="993"/>
              </w:tabs>
              <w:overflowPunct w:val="0"/>
              <w:autoSpaceDE w:val="0"/>
              <w:autoSpaceDN w:val="0"/>
              <w:adjustRightInd w:val="0"/>
              <w:spacing w:after="0"/>
              <w:jc w:val="both"/>
              <w:textAlignment w:val="baseline"/>
              <w:rPr>
                <w:rFonts w:eastAsia="Times New Roman"/>
                <w:sz w:val="24"/>
                <w:szCs w:val="24"/>
                <w:lang w:eastAsia="bg-BG"/>
              </w:rPr>
            </w:pPr>
            <w:r w:rsidRPr="007514CA">
              <w:rPr>
                <w:rFonts w:eastAsia="Times New Roman"/>
                <w:sz w:val="24"/>
                <w:szCs w:val="24"/>
                <w:lang w:eastAsia="bg-BG"/>
              </w:rPr>
              <w:t xml:space="preserve">б) </w:t>
            </w:r>
            <w:r w:rsidRPr="007514CA">
              <w:rPr>
                <w:rFonts w:eastAsia="Times New Roman"/>
                <w:b/>
                <w:sz w:val="24"/>
                <w:szCs w:val="24"/>
                <w:lang w:eastAsia="bg-BG"/>
              </w:rPr>
              <w:t>УЧАСТВАЛ Е</w:t>
            </w:r>
            <w:r w:rsidRPr="007514CA">
              <w:rPr>
                <w:rFonts w:eastAsia="Times New Roman"/>
                <w:sz w:val="24"/>
                <w:szCs w:val="24"/>
                <w:lang w:eastAsia="bg-BG"/>
              </w:rPr>
              <w:t xml:space="preserve"> в пазарни консултации и/или в подготовката за възлагане на поръчката, но участието му не води до </w:t>
            </w:r>
          </w:p>
          <w:p w:rsidR="00BA61BE" w:rsidRPr="007514CA" w:rsidRDefault="00BA61BE" w:rsidP="001A4908">
            <w:pPr>
              <w:tabs>
                <w:tab w:val="left" w:pos="993"/>
              </w:tabs>
              <w:overflowPunct w:val="0"/>
              <w:autoSpaceDE w:val="0"/>
              <w:autoSpaceDN w:val="0"/>
              <w:adjustRightInd w:val="0"/>
              <w:spacing w:after="0"/>
              <w:jc w:val="center"/>
              <w:textAlignment w:val="baseline"/>
              <w:rPr>
                <w:rFonts w:eastAsia="Times New Roman"/>
                <w:sz w:val="24"/>
                <w:szCs w:val="24"/>
                <w:lang w:eastAsia="bg-BG"/>
              </w:rPr>
            </w:pPr>
            <w:r w:rsidRPr="007514CA">
              <w:rPr>
                <w:rFonts w:eastAsia="Times New Roman"/>
                <w:b/>
                <w:color w:val="000000"/>
                <w:sz w:val="24"/>
                <w:szCs w:val="24"/>
                <w:lang w:eastAsia="zh-CN"/>
              </w:rPr>
              <w:t>(невярното се изтрива или зачертава)</w:t>
            </w:r>
          </w:p>
        </w:tc>
        <w:tc>
          <w:tcPr>
            <w:tcW w:w="4747" w:type="dxa"/>
          </w:tcPr>
          <w:p w:rsidR="00BA61BE" w:rsidRPr="007514CA" w:rsidRDefault="00884138" w:rsidP="001A4908">
            <w:pPr>
              <w:tabs>
                <w:tab w:val="left" w:pos="993"/>
              </w:tabs>
              <w:overflowPunct w:val="0"/>
              <w:autoSpaceDE w:val="0"/>
              <w:autoSpaceDN w:val="0"/>
              <w:adjustRightInd w:val="0"/>
              <w:spacing w:after="0"/>
              <w:jc w:val="both"/>
              <w:textAlignment w:val="baseline"/>
              <w:rPr>
                <w:rFonts w:eastAsia="Times New Roman"/>
                <w:sz w:val="24"/>
                <w:szCs w:val="24"/>
                <w:lang w:eastAsia="bg-BG"/>
              </w:rPr>
            </w:pPr>
            <w:r>
              <w:rPr>
                <w:rFonts w:eastAsia="Times New Roman"/>
                <w:sz w:val="24"/>
                <w:szCs w:val="24"/>
                <w:lang w:eastAsia="bg-BG"/>
              </w:rPr>
              <w:t>н</w:t>
            </w:r>
            <w:r w:rsidR="00BA61BE" w:rsidRPr="007514CA">
              <w:rPr>
                <w:rFonts w:eastAsia="Times New Roman"/>
                <w:sz w:val="24"/>
                <w:szCs w:val="24"/>
                <w:lang w:eastAsia="bg-BG"/>
              </w:rPr>
              <w:t>еравнопоставеност в случаите по чл. 44, ал. 5 от ЗОП</w:t>
            </w:r>
          </w:p>
        </w:tc>
      </w:tr>
    </w:tbl>
    <w:p w:rsidR="00BA61BE" w:rsidRPr="007514CA" w:rsidRDefault="00BA61BE" w:rsidP="00BA61BE">
      <w:pPr>
        <w:tabs>
          <w:tab w:val="left" w:pos="993"/>
        </w:tabs>
        <w:overflowPunct w:val="0"/>
        <w:autoSpaceDE w:val="0"/>
        <w:autoSpaceDN w:val="0"/>
        <w:adjustRightInd w:val="0"/>
        <w:spacing w:after="0"/>
        <w:jc w:val="both"/>
        <w:textAlignment w:val="baseline"/>
        <w:rPr>
          <w:rFonts w:eastAsia="Times New Roman"/>
          <w:szCs w:val="24"/>
          <w:lang w:eastAsia="bg-BG"/>
        </w:rPr>
      </w:pPr>
    </w:p>
    <w:p w:rsidR="00BA61BE" w:rsidRPr="007514CA" w:rsidRDefault="00BA61BE" w:rsidP="00BA61BE">
      <w:pPr>
        <w:pStyle w:val="ListParagraph"/>
        <w:numPr>
          <w:ilvl w:val="0"/>
          <w:numId w:val="3"/>
        </w:numPr>
        <w:tabs>
          <w:tab w:val="left" w:pos="993"/>
        </w:tabs>
        <w:spacing w:after="0"/>
        <w:ind w:left="0" w:firstLine="567"/>
        <w:jc w:val="both"/>
        <w:rPr>
          <w:rFonts w:eastAsia="Times New Roman"/>
          <w:szCs w:val="24"/>
          <w:lang w:eastAsia="bg-BG"/>
        </w:rPr>
      </w:pPr>
      <w:r w:rsidRPr="007514CA">
        <w:rPr>
          <w:b/>
          <w:szCs w:val="24"/>
        </w:rPr>
        <w:t>Установено е, че:</w:t>
      </w:r>
    </w:p>
    <w:tbl>
      <w:tblPr>
        <w:tblStyle w:val="TableGrid"/>
        <w:tblW w:w="0" w:type="auto"/>
        <w:tblLook w:val="04A0"/>
      </w:tblPr>
      <w:tblGrid>
        <w:gridCol w:w="4747"/>
        <w:gridCol w:w="4747"/>
      </w:tblGrid>
      <w:tr w:rsidR="00BA61BE" w:rsidRPr="007514CA" w:rsidTr="001A4908">
        <w:tc>
          <w:tcPr>
            <w:tcW w:w="4747" w:type="dxa"/>
          </w:tcPr>
          <w:p w:rsidR="00BA61BE" w:rsidRPr="007514CA" w:rsidRDefault="00BA61BE" w:rsidP="001A4908">
            <w:pPr>
              <w:tabs>
                <w:tab w:val="left" w:pos="993"/>
              </w:tabs>
              <w:spacing w:after="0"/>
              <w:jc w:val="both"/>
              <w:rPr>
                <w:i/>
                <w:snapToGrid w:val="0"/>
                <w:sz w:val="24"/>
                <w:szCs w:val="24"/>
              </w:rPr>
            </w:pPr>
            <w:r w:rsidRPr="007514CA">
              <w:rPr>
                <w:b/>
                <w:sz w:val="24"/>
                <w:szCs w:val="24"/>
              </w:rPr>
              <w:t xml:space="preserve">а) СЪМ </w:t>
            </w:r>
            <w:r w:rsidRPr="007514CA">
              <w:rPr>
                <w:sz w:val="24"/>
                <w:szCs w:val="24"/>
              </w:rPr>
              <w:t>представял</w:t>
            </w:r>
            <w:r w:rsidRPr="007514CA">
              <w:rPr>
                <w:i/>
                <w:sz w:val="24"/>
                <w:szCs w:val="24"/>
              </w:rPr>
              <w:t xml:space="preserve"> (отнася се за ФЛ и ЕТ)</w:t>
            </w:r>
            <w:r w:rsidRPr="007514CA">
              <w:rPr>
                <w:sz w:val="24"/>
                <w:szCs w:val="24"/>
              </w:rPr>
              <w:t>/</w:t>
            </w:r>
            <w:r w:rsidRPr="007514CA">
              <w:rPr>
                <w:i/>
                <w:snapToGrid w:val="0"/>
                <w:sz w:val="24"/>
                <w:szCs w:val="24"/>
              </w:rPr>
              <w:t>;</w:t>
            </w:r>
          </w:p>
          <w:p w:rsidR="00BA61BE" w:rsidRPr="007514CA" w:rsidRDefault="00BA61BE" w:rsidP="001A4908">
            <w:pPr>
              <w:tabs>
                <w:tab w:val="left" w:pos="993"/>
              </w:tabs>
              <w:spacing w:after="0"/>
              <w:jc w:val="both"/>
              <w:rPr>
                <w:i/>
                <w:snapToGrid w:val="0"/>
                <w:sz w:val="24"/>
                <w:szCs w:val="24"/>
              </w:rPr>
            </w:pPr>
            <w:r w:rsidRPr="007514CA">
              <w:rPr>
                <w:b/>
                <w:sz w:val="24"/>
                <w:szCs w:val="24"/>
              </w:rPr>
              <w:t>б) НЕ СЪМ</w:t>
            </w:r>
            <w:r w:rsidRPr="007514CA">
              <w:rPr>
                <w:sz w:val="24"/>
                <w:szCs w:val="24"/>
              </w:rPr>
              <w:t xml:space="preserve"> представял</w:t>
            </w:r>
            <w:r w:rsidRPr="007514CA">
              <w:rPr>
                <w:i/>
                <w:sz w:val="24"/>
                <w:szCs w:val="24"/>
              </w:rPr>
              <w:t xml:space="preserve"> (отнася се за ФЛ и ЕТ)</w:t>
            </w:r>
            <w:r w:rsidRPr="007514CA">
              <w:rPr>
                <w:sz w:val="24"/>
                <w:szCs w:val="24"/>
              </w:rPr>
              <w:t>;</w:t>
            </w:r>
          </w:p>
          <w:p w:rsidR="00BA61BE" w:rsidRPr="007514CA" w:rsidRDefault="00BA61BE" w:rsidP="001A4908">
            <w:pPr>
              <w:tabs>
                <w:tab w:val="left" w:pos="993"/>
              </w:tabs>
              <w:spacing w:after="0"/>
              <w:jc w:val="both"/>
              <w:rPr>
                <w:i/>
                <w:snapToGrid w:val="0"/>
                <w:sz w:val="24"/>
                <w:szCs w:val="24"/>
              </w:rPr>
            </w:pPr>
            <w:r w:rsidRPr="007514CA">
              <w:rPr>
                <w:b/>
                <w:sz w:val="24"/>
                <w:szCs w:val="24"/>
              </w:rPr>
              <w:t xml:space="preserve">в) </w:t>
            </w:r>
            <w:r w:rsidRPr="007514CA">
              <w:rPr>
                <w:sz w:val="24"/>
                <w:szCs w:val="24"/>
              </w:rPr>
              <w:t xml:space="preserve">За </w:t>
            </w:r>
            <w:r w:rsidRPr="007514CA">
              <w:rPr>
                <w:snapToGrid w:val="0"/>
                <w:sz w:val="24"/>
                <w:szCs w:val="24"/>
              </w:rPr>
              <w:t xml:space="preserve">представлявания от мен участник </w:t>
            </w:r>
            <w:r w:rsidRPr="007514CA">
              <w:rPr>
                <w:b/>
                <w:snapToGrid w:val="0"/>
                <w:sz w:val="24"/>
                <w:szCs w:val="24"/>
              </w:rPr>
              <w:t xml:space="preserve">Е </w:t>
            </w:r>
            <w:r w:rsidRPr="007514CA">
              <w:rPr>
                <w:sz w:val="24"/>
                <w:szCs w:val="24"/>
              </w:rPr>
              <w:lastRenderedPageBreak/>
              <w:t xml:space="preserve">представян </w:t>
            </w:r>
            <w:r w:rsidRPr="007514CA">
              <w:rPr>
                <w:i/>
                <w:snapToGrid w:val="0"/>
                <w:sz w:val="24"/>
                <w:szCs w:val="24"/>
              </w:rPr>
              <w:t>(отнася се за ЮЛ);</w:t>
            </w:r>
          </w:p>
          <w:p w:rsidR="00BA61BE" w:rsidRPr="007514CA" w:rsidRDefault="00BA61BE" w:rsidP="001A4908">
            <w:pPr>
              <w:tabs>
                <w:tab w:val="left" w:pos="993"/>
              </w:tabs>
              <w:spacing w:after="0"/>
              <w:jc w:val="both"/>
              <w:rPr>
                <w:i/>
                <w:snapToGrid w:val="0"/>
                <w:sz w:val="24"/>
                <w:szCs w:val="24"/>
              </w:rPr>
            </w:pPr>
            <w:r w:rsidRPr="007514CA">
              <w:rPr>
                <w:b/>
                <w:sz w:val="24"/>
                <w:szCs w:val="24"/>
              </w:rPr>
              <w:t xml:space="preserve">г) </w:t>
            </w:r>
            <w:r w:rsidRPr="007514CA">
              <w:rPr>
                <w:sz w:val="24"/>
                <w:szCs w:val="24"/>
              </w:rPr>
              <w:t xml:space="preserve">За </w:t>
            </w:r>
            <w:r w:rsidRPr="007514CA">
              <w:rPr>
                <w:snapToGrid w:val="0"/>
                <w:sz w:val="24"/>
                <w:szCs w:val="24"/>
              </w:rPr>
              <w:t xml:space="preserve">представлявания от мен участник </w:t>
            </w:r>
            <w:r w:rsidRPr="007514CA">
              <w:rPr>
                <w:b/>
                <w:sz w:val="24"/>
                <w:szCs w:val="24"/>
              </w:rPr>
              <w:t>НЕ Е</w:t>
            </w:r>
            <w:r w:rsidRPr="007514CA">
              <w:rPr>
                <w:sz w:val="24"/>
                <w:szCs w:val="24"/>
              </w:rPr>
              <w:t xml:space="preserve"> представян </w:t>
            </w:r>
            <w:r w:rsidRPr="007514CA">
              <w:rPr>
                <w:i/>
                <w:snapToGrid w:val="0"/>
                <w:sz w:val="24"/>
                <w:szCs w:val="24"/>
              </w:rPr>
              <w:t>(отнася се за ЮЛ)</w:t>
            </w:r>
          </w:p>
          <w:p w:rsidR="00BA61BE" w:rsidRPr="007514CA" w:rsidRDefault="00BA61BE" w:rsidP="001A4908">
            <w:pPr>
              <w:tabs>
                <w:tab w:val="left" w:pos="993"/>
              </w:tabs>
              <w:spacing w:after="0"/>
              <w:jc w:val="center"/>
              <w:rPr>
                <w:b/>
                <w:sz w:val="24"/>
                <w:szCs w:val="24"/>
              </w:rPr>
            </w:pPr>
            <w:r w:rsidRPr="007514CA">
              <w:rPr>
                <w:rFonts w:eastAsia="Times New Roman"/>
                <w:b/>
                <w:color w:val="000000"/>
                <w:sz w:val="24"/>
                <w:szCs w:val="24"/>
                <w:lang w:eastAsia="zh-CN"/>
              </w:rPr>
              <w:t>(невярното се изтрива или зачертава)</w:t>
            </w:r>
          </w:p>
        </w:tc>
        <w:tc>
          <w:tcPr>
            <w:tcW w:w="4747" w:type="dxa"/>
          </w:tcPr>
          <w:p w:rsidR="00BA61BE" w:rsidRPr="007514CA" w:rsidRDefault="00BA61BE" w:rsidP="001A4908">
            <w:pPr>
              <w:tabs>
                <w:tab w:val="left" w:pos="993"/>
              </w:tabs>
              <w:spacing w:after="0"/>
              <w:jc w:val="both"/>
              <w:rPr>
                <w:b/>
                <w:sz w:val="24"/>
                <w:szCs w:val="24"/>
              </w:rPr>
            </w:pPr>
            <w:r w:rsidRPr="007514CA">
              <w:rPr>
                <w:sz w:val="24"/>
                <w:szCs w:val="24"/>
              </w:rPr>
              <w:lastRenderedPageBreak/>
              <w:t>документ с невярно съдържание, свързан с удостоверяване липсата на основания за отстраняване или изпълнението на критериите за подбор</w:t>
            </w:r>
          </w:p>
        </w:tc>
      </w:tr>
      <w:tr w:rsidR="00BA61BE" w:rsidRPr="007514CA" w:rsidTr="001A4908">
        <w:tc>
          <w:tcPr>
            <w:tcW w:w="4747" w:type="dxa"/>
          </w:tcPr>
          <w:p w:rsidR="00BA61BE" w:rsidRPr="007514CA" w:rsidRDefault="00BA61BE" w:rsidP="001A4908">
            <w:pPr>
              <w:tabs>
                <w:tab w:val="left" w:pos="993"/>
              </w:tabs>
              <w:spacing w:after="0"/>
              <w:jc w:val="both"/>
              <w:rPr>
                <w:i/>
                <w:snapToGrid w:val="0"/>
                <w:sz w:val="24"/>
                <w:szCs w:val="24"/>
              </w:rPr>
            </w:pPr>
            <w:r w:rsidRPr="007514CA">
              <w:rPr>
                <w:b/>
                <w:sz w:val="24"/>
                <w:szCs w:val="24"/>
              </w:rPr>
              <w:lastRenderedPageBreak/>
              <w:t xml:space="preserve">а) СЪМ </w:t>
            </w:r>
            <w:r w:rsidRPr="007514CA">
              <w:rPr>
                <w:sz w:val="24"/>
                <w:szCs w:val="24"/>
              </w:rPr>
              <w:t>предоставил</w:t>
            </w:r>
            <w:r w:rsidRPr="007514CA">
              <w:rPr>
                <w:i/>
                <w:sz w:val="24"/>
                <w:szCs w:val="24"/>
              </w:rPr>
              <w:t xml:space="preserve"> (отнася се за </w:t>
            </w:r>
            <w:r>
              <w:rPr>
                <w:i/>
                <w:sz w:val="24"/>
                <w:szCs w:val="24"/>
              </w:rPr>
              <w:t xml:space="preserve">участник физическо лице </w:t>
            </w:r>
            <w:r w:rsidRPr="007514CA">
              <w:rPr>
                <w:i/>
                <w:sz w:val="24"/>
                <w:szCs w:val="24"/>
              </w:rPr>
              <w:t>и ЕТ)</w:t>
            </w:r>
            <w:r w:rsidRPr="007514CA">
              <w:rPr>
                <w:sz w:val="24"/>
                <w:szCs w:val="24"/>
              </w:rPr>
              <w:t>/</w:t>
            </w:r>
            <w:r w:rsidRPr="007514CA">
              <w:rPr>
                <w:i/>
                <w:snapToGrid w:val="0"/>
                <w:sz w:val="24"/>
                <w:szCs w:val="24"/>
              </w:rPr>
              <w:t>;</w:t>
            </w:r>
          </w:p>
          <w:p w:rsidR="00BA61BE" w:rsidRPr="007514CA" w:rsidRDefault="00BA61BE" w:rsidP="001A4908">
            <w:pPr>
              <w:tabs>
                <w:tab w:val="left" w:pos="993"/>
              </w:tabs>
              <w:spacing w:after="0"/>
              <w:jc w:val="both"/>
              <w:rPr>
                <w:i/>
                <w:snapToGrid w:val="0"/>
                <w:sz w:val="24"/>
                <w:szCs w:val="24"/>
              </w:rPr>
            </w:pPr>
            <w:r w:rsidRPr="007514CA">
              <w:rPr>
                <w:b/>
                <w:sz w:val="24"/>
                <w:szCs w:val="24"/>
              </w:rPr>
              <w:t>б) НЕ СЪМ</w:t>
            </w:r>
            <w:r w:rsidRPr="007514CA">
              <w:rPr>
                <w:sz w:val="24"/>
                <w:szCs w:val="24"/>
              </w:rPr>
              <w:t xml:space="preserve"> предоставил</w:t>
            </w:r>
            <w:r w:rsidRPr="007514CA">
              <w:rPr>
                <w:i/>
                <w:sz w:val="24"/>
                <w:szCs w:val="24"/>
              </w:rPr>
              <w:t xml:space="preserve"> (отнася се за </w:t>
            </w:r>
            <w:r>
              <w:rPr>
                <w:i/>
                <w:sz w:val="24"/>
                <w:szCs w:val="24"/>
              </w:rPr>
              <w:t>участник физическо лице</w:t>
            </w:r>
            <w:r w:rsidRPr="007514CA">
              <w:rPr>
                <w:i/>
                <w:sz w:val="24"/>
                <w:szCs w:val="24"/>
              </w:rPr>
              <w:t xml:space="preserve"> и ЕТ)</w:t>
            </w:r>
            <w:r w:rsidRPr="007514CA">
              <w:rPr>
                <w:sz w:val="24"/>
                <w:szCs w:val="24"/>
              </w:rPr>
              <w:t>;</w:t>
            </w:r>
          </w:p>
          <w:p w:rsidR="00BA61BE" w:rsidRPr="007514CA" w:rsidRDefault="00BA61BE" w:rsidP="001A4908">
            <w:pPr>
              <w:tabs>
                <w:tab w:val="left" w:pos="993"/>
              </w:tabs>
              <w:spacing w:after="0"/>
              <w:jc w:val="both"/>
              <w:rPr>
                <w:i/>
                <w:snapToGrid w:val="0"/>
                <w:sz w:val="24"/>
                <w:szCs w:val="24"/>
              </w:rPr>
            </w:pPr>
            <w:r w:rsidRPr="007514CA">
              <w:rPr>
                <w:b/>
                <w:sz w:val="24"/>
                <w:szCs w:val="24"/>
              </w:rPr>
              <w:t xml:space="preserve">в) </w:t>
            </w:r>
            <w:r w:rsidRPr="007514CA">
              <w:rPr>
                <w:snapToGrid w:val="0"/>
                <w:sz w:val="24"/>
                <w:szCs w:val="24"/>
              </w:rPr>
              <w:t xml:space="preserve">Представлявания от мен участник </w:t>
            </w:r>
            <w:r w:rsidRPr="007514CA">
              <w:rPr>
                <w:b/>
                <w:snapToGrid w:val="0"/>
                <w:sz w:val="24"/>
                <w:szCs w:val="24"/>
              </w:rPr>
              <w:t xml:space="preserve">Е </w:t>
            </w:r>
            <w:r w:rsidRPr="007514CA">
              <w:rPr>
                <w:sz w:val="24"/>
                <w:szCs w:val="24"/>
              </w:rPr>
              <w:t xml:space="preserve">предоставена </w:t>
            </w:r>
            <w:r w:rsidRPr="007514CA">
              <w:rPr>
                <w:i/>
                <w:snapToGrid w:val="0"/>
                <w:sz w:val="24"/>
                <w:szCs w:val="24"/>
              </w:rPr>
              <w:t>(отнася се за ЮЛ);</w:t>
            </w:r>
          </w:p>
          <w:p w:rsidR="00BA61BE" w:rsidRPr="007514CA" w:rsidRDefault="00BA61BE" w:rsidP="001A4908">
            <w:pPr>
              <w:tabs>
                <w:tab w:val="left" w:pos="993"/>
              </w:tabs>
              <w:spacing w:after="0"/>
              <w:jc w:val="both"/>
              <w:rPr>
                <w:i/>
                <w:snapToGrid w:val="0"/>
                <w:sz w:val="24"/>
                <w:szCs w:val="24"/>
              </w:rPr>
            </w:pPr>
            <w:r w:rsidRPr="007514CA">
              <w:rPr>
                <w:b/>
                <w:sz w:val="24"/>
                <w:szCs w:val="24"/>
              </w:rPr>
              <w:t xml:space="preserve">г) </w:t>
            </w:r>
            <w:r w:rsidRPr="007514CA">
              <w:rPr>
                <w:snapToGrid w:val="0"/>
                <w:sz w:val="24"/>
                <w:szCs w:val="24"/>
              </w:rPr>
              <w:t xml:space="preserve">Представлявания от мен участник </w:t>
            </w:r>
            <w:r w:rsidRPr="007514CA">
              <w:rPr>
                <w:b/>
                <w:sz w:val="24"/>
                <w:szCs w:val="24"/>
              </w:rPr>
              <w:t>НЕ Е</w:t>
            </w:r>
            <w:r w:rsidRPr="007514CA">
              <w:rPr>
                <w:sz w:val="24"/>
                <w:szCs w:val="24"/>
              </w:rPr>
              <w:t xml:space="preserve"> предоставена </w:t>
            </w:r>
            <w:r w:rsidRPr="007514CA">
              <w:rPr>
                <w:i/>
                <w:snapToGrid w:val="0"/>
                <w:sz w:val="24"/>
                <w:szCs w:val="24"/>
              </w:rPr>
              <w:t>(отнася се за ЮЛ)</w:t>
            </w:r>
          </w:p>
          <w:p w:rsidR="00BA61BE" w:rsidRPr="007514CA" w:rsidRDefault="00BA61BE" w:rsidP="001A4908">
            <w:pPr>
              <w:tabs>
                <w:tab w:val="left" w:pos="993"/>
              </w:tabs>
              <w:spacing w:after="0"/>
              <w:jc w:val="center"/>
              <w:rPr>
                <w:b/>
                <w:sz w:val="24"/>
                <w:szCs w:val="24"/>
              </w:rPr>
            </w:pPr>
            <w:r w:rsidRPr="007514CA">
              <w:rPr>
                <w:rFonts w:eastAsia="Times New Roman"/>
                <w:b/>
                <w:color w:val="000000"/>
                <w:sz w:val="24"/>
                <w:szCs w:val="24"/>
                <w:lang w:eastAsia="zh-CN"/>
              </w:rPr>
              <w:t>(невярното се изтрива или зачертава)</w:t>
            </w:r>
          </w:p>
        </w:tc>
        <w:tc>
          <w:tcPr>
            <w:tcW w:w="4747" w:type="dxa"/>
          </w:tcPr>
          <w:p w:rsidR="00BA61BE" w:rsidRPr="007514CA" w:rsidRDefault="00BA61BE" w:rsidP="001A4908">
            <w:pPr>
              <w:tabs>
                <w:tab w:val="left" w:pos="993"/>
              </w:tabs>
              <w:spacing w:after="0"/>
              <w:jc w:val="both"/>
              <w:rPr>
                <w:b/>
                <w:sz w:val="24"/>
                <w:szCs w:val="24"/>
              </w:rPr>
            </w:pPr>
            <w:r w:rsidRPr="007514CA">
              <w:rPr>
                <w:sz w:val="24"/>
                <w:szCs w:val="24"/>
              </w:rPr>
              <w:t>изискваща се информация, свързана с удостоверяване липсата на основания аз отстраняване или изпълнение на критериите за подбор</w:t>
            </w:r>
          </w:p>
        </w:tc>
      </w:tr>
    </w:tbl>
    <w:p w:rsidR="00BA61BE" w:rsidRPr="007514CA" w:rsidRDefault="00BA61BE" w:rsidP="00BA61BE">
      <w:pPr>
        <w:tabs>
          <w:tab w:val="left" w:pos="993"/>
        </w:tabs>
        <w:spacing w:after="0"/>
        <w:jc w:val="both"/>
        <w:rPr>
          <w:b/>
          <w:szCs w:val="24"/>
        </w:rPr>
      </w:pPr>
    </w:p>
    <w:p w:rsidR="00BA61BE" w:rsidRPr="007514CA" w:rsidRDefault="00BA61BE" w:rsidP="00BA61BE">
      <w:pPr>
        <w:tabs>
          <w:tab w:val="left" w:pos="993"/>
        </w:tabs>
        <w:spacing w:after="0"/>
        <w:ind w:firstLine="567"/>
        <w:jc w:val="both"/>
        <w:rPr>
          <w:rFonts w:eastAsia="Times New Roman"/>
          <w:b/>
          <w:color w:val="000000"/>
          <w:szCs w:val="24"/>
        </w:rPr>
      </w:pPr>
      <w:r w:rsidRPr="007514CA">
        <w:rPr>
          <w:b/>
          <w:szCs w:val="24"/>
        </w:rPr>
        <w:t xml:space="preserve">3. </w:t>
      </w:r>
      <w:r w:rsidRPr="007514CA">
        <w:rPr>
          <w:rFonts w:eastAsia="Times New Roman"/>
          <w:b/>
          <w:color w:val="000000"/>
          <w:szCs w:val="24"/>
        </w:rPr>
        <w:t>Във връзка с направеното от мен по т. 1 от настоящата декларация изявление за наличие на задължение, Ви предоставям следната информация: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760"/>
      </w:tblGrid>
      <w:tr w:rsidR="00BA61BE" w:rsidRPr="007514CA" w:rsidTr="001A4908">
        <w:trPr>
          <w:trHeight w:val="470"/>
        </w:trPr>
        <w:tc>
          <w:tcPr>
            <w:tcW w:w="4480" w:type="dxa"/>
            <w:tcBorders>
              <w:top w:val="single" w:sz="4" w:space="0" w:color="auto"/>
              <w:left w:val="single" w:sz="4" w:space="0" w:color="auto"/>
              <w:bottom w:val="single" w:sz="4" w:space="0" w:color="auto"/>
              <w:right w:val="single" w:sz="4" w:space="0" w:color="auto"/>
            </w:tcBorders>
          </w:tcPr>
          <w:p w:rsidR="00BA61BE" w:rsidRPr="007514CA" w:rsidRDefault="00BA61BE" w:rsidP="001A4908">
            <w:pPr>
              <w:spacing w:after="0"/>
              <w:rPr>
                <w:szCs w:val="24"/>
                <w:lang w:eastAsia="bg-BG"/>
              </w:rPr>
            </w:pPr>
          </w:p>
        </w:tc>
        <w:tc>
          <w:tcPr>
            <w:tcW w:w="2224" w:type="dxa"/>
            <w:tcBorders>
              <w:top w:val="single" w:sz="4" w:space="0" w:color="auto"/>
              <w:left w:val="single" w:sz="4" w:space="0" w:color="auto"/>
              <w:bottom w:val="single" w:sz="4" w:space="0" w:color="auto"/>
              <w:right w:val="single" w:sz="4" w:space="0" w:color="auto"/>
            </w:tcBorders>
          </w:tcPr>
          <w:p w:rsidR="00BA61BE" w:rsidRPr="007E36DA" w:rsidRDefault="00BA61BE" w:rsidP="001A4908">
            <w:pPr>
              <w:tabs>
                <w:tab w:val="left" w:pos="708"/>
              </w:tabs>
              <w:spacing w:after="0"/>
              <w:rPr>
                <w:b/>
                <w:szCs w:val="24"/>
                <w:lang w:eastAsia="bg-BG"/>
              </w:rPr>
            </w:pPr>
            <w:r w:rsidRPr="007E36DA">
              <w:rPr>
                <w:b/>
                <w:szCs w:val="24"/>
                <w:lang w:eastAsia="bg-BG"/>
              </w:rPr>
              <w:t>Данъци</w:t>
            </w:r>
          </w:p>
        </w:tc>
        <w:tc>
          <w:tcPr>
            <w:tcW w:w="2760" w:type="dxa"/>
            <w:tcBorders>
              <w:top w:val="single" w:sz="4" w:space="0" w:color="auto"/>
              <w:left w:val="single" w:sz="4" w:space="0" w:color="auto"/>
              <w:bottom w:val="single" w:sz="4" w:space="0" w:color="auto"/>
              <w:right w:val="single" w:sz="4" w:space="0" w:color="auto"/>
            </w:tcBorders>
          </w:tcPr>
          <w:p w:rsidR="00BA61BE" w:rsidRPr="00116525" w:rsidRDefault="00BA61BE" w:rsidP="001A4908">
            <w:pPr>
              <w:spacing w:after="0"/>
              <w:rPr>
                <w:b/>
                <w:sz w:val="22"/>
                <w:lang w:eastAsia="bg-BG"/>
              </w:rPr>
            </w:pPr>
            <w:r w:rsidRPr="00116525">
              <w:rPr>
                <w:b/>
                <w:sz w:val="22"/>
                <w:lang w:eastAsia="bg-BG"/>
              </w:rPr>
              <w:t>Социалноосигурителни вноски</w:t>
            </w:r>
          </w:p>
        </w:tc>
      </w:tr>
      <w:tr w:rsidR="00BA61BE" w:rsidRPr="007514CA" w:rsidTr="001A4908">
        <w:trPr>
          <w:trHeight w:val="470"/>
        </w:trPr>
        <w:tc>
          <w:tcPr>
            <w:tcW w:w="4480" w:type="dxa"/>
            <w:tcBorders>
              <w:top w:val="single" w:sz="4" w:space="0" w:color="auto"/>
              <w:left w:val="single" w:sz="4" w:space="0" w:color="auto"/>
              <w:bottom w:val="single" w:sz="4" w:space="0" w:color="auto"/>
              <w:right w:val="single" w:sz="4" w:space="0" w:color="auto"/>
            </w:tcBorders>
          </w:tcPr>
          <w:p w:rsidR="00BA61BE" w:rsidRPr="007514CA" w:rsidRDefault="00BA61BE" w:rsidP="001A4908">
            <w:pPr>
              <w:spacing w:after="0"/>
              <w:rPr>
                <w:szCs w:val="24"/>
                <w:lang w:eastAsia="bg-BG"/>
              </w:rPr>
            </w:pPr>
            <w:r>
              <w:rPr>
                <w:szCs w:val="24"/>
                <w:lang w:eastAsia="bg-BG"/>
              </w:rPr>
              <w:t>а</w:t>
            </w:r>
            <w:r w:rsidRPr="007E36DA">
              <w:rPr>
                <w:szCs w:val="24"/>
                <w:lang w:eastAsia="bg-BG"/>
              </w:rPr>
              <w:t xml:space="preserve">) размера на </w:t>
            </w:r>
            <w:r w:rsidRPr="007514CA">
              <w:rPr>
                <w:szCs w:val="24"/>
                <w:lang w:eastAsia="bg-BG"/>
              </w:rPr>
              <w:t>задължението</w:t>
            </w:r>
            <w:r w:rsidRPr="007E36DA">
              <w:rPr>
                <w:szCs w:val="24"/>
                <w:lang w:eastAsia="bg-BG"/>
              </w:rPr>
              <w:t>;</w:t>
            </w:r>
          </w:p>
        </w:tc>
        <w:tc>
          <w:tcPr>
            <w:tcW w:w="2224" w:type="dxa"/>
            <w:tcBorders>
              <w:top w:val="single" w:sz="4" w:space="0" w:color="auto"/>
              <w:left w:val="single" w:sz="4" w:space="0" w:color="auto"/>
              <w:bottom w:val="single" w:sz="4" w:space="0" w:color="auto"/>
              <w:right w:val="single" w:sz="4" w:space="0" w:color="auto"/>
            </w:tcBorders>
          </w:tcPr>
          <w:p w:rsidR="00BA61BE" w:rsidRPr="007514CA" w:rsidRDefault="00BA61BE" w:rsidP="001A4908">
            <w:pPr>
              <w:tabs>
                <w:tab w:val="left" w:pos="708"/>
              </w:tabs>
              <w:spacing w:after="0"/>
              <w:rPr>
                <w:b/>
                <w:szCs w:val="24"/>
                <w:lang w:eastAsia="bg-BG"/>
              </w:rPr>
            </w:pPr>
          </w:p>
        </w:tc>
        <w:tc>
          <w:tcPr>
            <w:tcW w:w="2760" w:type="dxa"/>
            <w:tcBorders>
              <w:top w:val="single" w:sz="4" w:space="0" w:color="auto"/>
              <w:left w:val="single" w:sz="4" w:space="0" w:color="auto"/>
              <w:bottom w:val="single" w:sz="4" w:space="0" w:color="auto"/>
              <w:right w:val="single" w:sz="4" w:space="0" w:color="auto"/>
            </w:tcBorders>
          </w:tcPr>
          <w:p w:rsidR="00BA61BE" w:rsidRPr="007514CA" w:rsidRDefault="00BA61BE" w:rsidP="001A4908">
            <w:pPr>
              <w:spacing w:after="0"/>
              <w:rPr>
                <w:b/>
                <w:szCs w:val="24"/>
                <w:lang w:eastAsia="bg-BG"/>
              </w:rPr>
            </w:pPr>
          </w:p>
        </w:tc>
      </w:tr>
      <w:tr w:rsidR="00BA61BE" w:rsidRPr="007514CA" w:rsidTr="001A4908">
        <w:trPr>
          <w:trHeight w:val="470"/>
        </w:trPr>
        <w:tc>
          <w:tcPr>
            <w:tcW w:w="4480" w:type="dxa"/>
            <w:tcBorders>
              <w:top w:val="single" w:sz="4" w:space="0" w:color="auto"/>
              <w:left w:val="single" w:sz="4" w:space="0" w:color="auto"/>
              <w:bottom w:val="single" w:sz="4" w:space="0" w:color="auto"/>
              <w:right w:val="single" w:sz="4" w:space="0" w:color="auto"/>
            </w:tcBorders>
          </w:tcPr>
          <w:p w:rsidR="00BA61BE" w:rsidRPr="007E36DA" w:rsidRDefault="00BA61BE" w:rsidP="001A4908">
            <w:pPr>
              <w:spacing w:after="0"/>
              <w:jc w:val="both"/>
              <w:rPr>
                <w:szCs w:val="24"/>
                <w:lang w:eastAsia="bg-BG"/>
              </w:rPr>
            </w:pPr>
            <w:r>
              <w:rPr>
                <w:szCs w:val="24"/>
                <w:lang w:eastAsia="bg-BG"/>
              </w:rPr>
              <w:t>б</w:t>
            </w:r>
            <w:r w:rsidRPr="007E36DA">
              <w:rPr>
                <w:szCs w:val="24"/>
                <w:lang w:eastAsia="bg-BG"/>
              </w:rPr>
              <w:t>) как е установено нарушението на задълженията:</w:t>
            </w:r>
            <w:r w:rsidRPr="007E36DA">
              <w:rPr>
                <w:szCs w:val="24"/>
                <w:lang w:eastAsia="bg-BG"/>
              </w:rPr>
              <w:br/>
              <w:t xml:space="preserve">1) чрез съдебно </w:t>
            </w:r>
            <w:r w:rsidRPr="007E36DA">
              <w:rPr>
                <w:b/>
                <w:szCs w:val="24"/>
                <w:lang w:eastAsia="bg-BG"/>
              </w:rPr>
              <w:t>решение</w:t>
            </w:r>
            <w:r w:rsidRPr="007E36DA">
              <w:rPr>
                <w:szCs w:val="24"/>
                <w:lang w:eastAsia="bg-BG"/>
              </w:rPr>
              <w:t xml:space="preserve"> или административен </w:t>
            </w:r>
            <w:r w:rsidRPr="007E36DA">
              <w:rPr>
                <w:b/>
                <w:szCs w:val="24"/>
                <w:lang w:eastAsia="bg-BG"/>
              </w:rPr>
              <w:t>акт</w:t>
            </w:r>
            <w:r w:rsidRPr="007E36DA">
              <w:rPr>
                <w:szCs w:val="24"/>
                <w:lang w:eastAsia="bg-BG"/>
              </w:rPr>
              <w:t>:</w:t>
            </w:r>
          </w:p>
          <w:p w:rsidR="00BA61BE" w:rsidRPr="007E36DA" w:rsidRDefault="00BA61BE" w:rsidP="001A4908">
            <w:pPr>
              <w:tabs>
                <w:tab w:val="num" w:pos="1417"/>
              </w:tabs>
              <w:spacing w:after="0"/>
              <w:ind w:left="1417" w:hanging="567"/>
              <w:jc w:val="both"/>
              <w:rPr>
                <w:szCs w:val="24"/>
                <w:lang w:eastAsia="bg-BG"/>
              </w:rPr>
            </w:pPr>
            <w:r w:rsidRPr="007E36DA">
              <w:rPr>
                <w:szCs w:val="24"/>
                <w:lang w:eastAsia="bg-BG"/>
              </w:rPr>
              <w:tab/>
              <w:t>Решението или актът с окончателен и обвързващ характер ли е?</w:t>
            </w:r>
          </w:p>
          <w:p w:rsidR="00BA61BE" w:rsidRPr="007E36DA" w:rsidRDefault="00BA61BE" w:rsidP="00BA61BE">
            <w:pPr>
              <w:numPr>
                <w:ilvl w:val="0"/>
                <w:numId w:val="42"/>
              </w:numPr>
              <w:spacing w:after="0"/>
              <w:jc w:val="both"/>
              <w:rPr>
                <w:szCs w:val="24"/>
                <w:lang w:eastAsia="bg-BG"/>
              </w:rPr>
            </w:pPr>
            <w:r w:rsidRPr="007E36DA">
              <w:rPr>
                <w:szCs w:val="24"/>
                <w:lang w:eastAsia="bg-BG"/>
              </w:rPr>
              <w:t>Моля, посочете датата на присъдата или решението/акта.</w:t>
            </w:r>
          </w:p>
          <w:p w:rsidR="00BA61BE" w:rsidRPr="007E36DA" w:rsidRDefault="00BA61BE" w:rsidP="00BA61BE">
            <w:pPr>
              <w:numPr>
                <w:ilvl w:val="0"/>
                <w:numId w:val="42"/>
              </w:numPr>
              <w:spacing w:after="0"/>
              <w:jc w:val="both"/>
              <w:rPr>
                <w:szCs w:val="24"/>
                <w:lang w:eastAsia="bg-BG"/>
              </w:rPr>
            </w:pPr>
            <w:r w:rsidRPr="007E36DA">
              <w:rPr>
                <w:szCs w:val="24"/>
                <w:lang w:eastAsia="bg-BG"/>
              </w:rPr>
              <w:t xml:space="preserve">В случай на присъда — срокът на изключване, </w:t>
            </w:r>
            <w:r w:rsidRPr="007E36DA">
              <w:rPr>
                <w:b/>
                <w:szCs w:val="24"/>
                <w:lang w:eastAsia="bg-BG"/>
              </w:rPr>
              <w:t xml:space="preserve">ако е определен </w:t>
            </w:r>
            <w:r w:rsidRPr="007E36DA">
              <w:rPr>
                <w:b/>
                <w:szCs w:val="24"/>
                <w:u w:val="words"/>
                <w:lang w:eastAsia="bg-BG"/>
              </w:rPr>
              <w:t xml:space="preserve">пряко </w:t>
            </w:r>
            <w:r w:rsidRPr="007E36DA">
              <w:rPr>
                <w:b/>
                <w:szCs w:val="24"/>
                <w:lang w:eastAsia="bg-BG"/>
              </w:rPr>
              <w:t>в присъдата:</w:t>
            </w:r>
          </w:p>
          <w:p w:rsidR="00BA61BE" w:rsidRPr="007514CA" w:rsidRDefault="00BA61BE" w:rsidP="001A4908">
            <w:pPr>
              <w:spacing w:after="0"/>
              <w:jc w:val="both"/>
              <w:rPr>
                <w:szCs w:val="24"/>
                <w:lang w:eastAsia="bg-BG"/>
              </w:rPr>
            </w:pPr>
            <w:r w:rsidRPr="007E36DA">
              <w:rPr>
                <w:szCs w:val="24"/>
                <w:lang w:eastAsia="bg-BG"/>
              </w:rPr>
              <w:t xml:space="preserve">2) по </w:t>
            </w:r>
            <w:r w:rsidRPr="007E36DA">
              <w:rPr>
                <w:b/>
                <w:szCs w:val="24"/>
                <w:lang w:eastAsia="bg-BG"/>
              </w:rPr>
              <w:t>друг начин</w:t>
            </w:r>
            <w:r w:rsidRPr="007E36DA">
              <w:rPr>
                <w:szCs w:val="24"/>
                <w:lang w:eastAsia="bg-BG"/>
              </w:rPr>
              <w:t>? Моля, уточнете:</w:t>
            </w:r>
          </w:p>
        </w:tc>
        <w:tc>
          <w:tcPr>
            <w:tcW w:w="2224" w:type="dxa"/>
            <w:tcBorders>
              <w:top w:val="single" w:sz="4" w:space="0" w:color="auto"/>
              <w:left w:val="single" w:sz="4" w:space="0" w:color="auto"/>
              <w:bottom w:val="single" w:sz="4" w:space="0" w:color="auto"/>
              <w:right w:val="single" w:sz="4" w:space="0" w:color="auto"/>
            </w:tcBorders>
          </w:tcPr>
          <w:p w:rsidR="00BA61BE" w:rsidRPr="007514CA" w:rsidRDefault="00BA61BE" w:rsidP="001A4908">
            <w:pPr>
              <w:tabs>
                <w:tab w:val="left" w:pos="708"/>
              </w:tabs>
              <w:spacing w:after="0"/>
              <w:rPr>
                <w:b/>
                <w:szCs w:val="24"/>
                <w:lang w:eastAsia="bg-BG"/>
              </w:rPr>
            </w:pPr>
          </w:p>
        </w:tc>
        <w:tc>
          <w:tcPr>
            <w:tcW w:w="2760" w:type="dxa"/>
            <w:tcBorders>
              <w:top w:val="single" w:sz="4" w:space="0" w:color="auto"/>
              <w:left w:val="single" w:sz="4" w:space="0" w:color="auto"/>
              <w:bottom w:val="single" w:sz="4" w:space="0" w:color="auto"/>
              <w:right w:val="single" w:sz="4" w:space="0" w:color="auto"/>
            </w:tcBorders>
          </w:tcPr>
          <w:p w:rsidR="00BA61BE" w:rsidRPr="007514CA" w:rsidRDefault="00BA61BE" w:rsidP="001A4908">
            <w:pPr>
              <w:spacing w:after="0"/>
              <w:rPr>
                <w:b/>
                <w:szCs w:val="24"/>
                <w:lang w:eastAsia="bg-BG"/>
              </w:rPr>
            </w:pPr>
          </w:p>
        </w:tc>
      </w:tr>
      <w:tr w:rsidR="00BA61BE" w:rsidRPr="007514CA" w:rsidTr="001A4908">
        <w:trPr>
          <w:trHeight w:val="470"/>
        </w:trPr>
        <w:tc>
          <w:tcPr>
            <w:tcW w:w="4480" w:type="dxa"/>
            <w:tcBorders>
              <w:top w:val="single" w:sz="4" w:space="0" w:color="auto"/>
              <w:left w:val="single" w:sz="4" w:space="0" w:color="auto"/>
              <w:bottom w:val="single" w:sz="4" w:space="0" w:color="auto"/>
              <w:right w:val="single" w:sz="4" w:space="0" w:color="auto"/>
            </w:tcBorders>
          </w:tcPr>
          <w:p w:rsidR="00BA61BE" w:rsidRPr="007514CA" w:rsidRDefault="00BA61BE" w:rsidP="001A4908">
            <w:pPr>
              <w:spacing w:after="0"/>
              <w:jc w:val="both"/>
              <w:rPr>
                <w:szCs w:val="24"/>
                <w:lang w:eastAsia="bg-BG"/>
              </w:rPr>
            </w:pPr>
            <w:r>
              <w:rPr>
                <w:szCs w:val="24"/>
                <w:lang w:eastAsia="bg-BG"/>
              </w:rPr>
              <w:t>в</w:t>
            </w:r>
            <w:r w:rsidRPr="007E36DA">
              <w:rPr>
                <w:szCs w:val="24"/>
                <w:lang w:eastAsia="bg-BG"/>
              </w:rPr>
              <w:t xml:space="preserve">) </w:t>
            </w:r>
            <w:r w:rsidRPr="007514CA">
              <w:rPr>
                <w:szCs w:val="24"/>
                <w:lang w:eastAsia="bg-BG"/>
              </w:rPr>
              <w:t>Участникът</w:t>
            </w:r>
            <w:r w:rsidRPr="007E36DA">
              <w:rPr>
                <w:szCs w:val="24"/>
                <w:lang w:eastAsia="bg-BG"/>
              </w:rPr>
              <w:t xml:space="preserve">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tcPr>
          <w:p w:rsidR="00BA61BE" w:rsidRPr="007514CA" w:rsidRDefault="00BA61BE" w:rsidP="001A4908">
            <w:pPr>
              <w:tabs>
                <w:tab w:val="left" w:pos="708"/>
              </w:tabs>
              <w:spacing w:after="0"/>
              <w:rPr>
                <w:b/>
                <w:szCs w:val="24"/>
                <w:lang w:eastAsia="bg-BG"/>
              </w:rPr>
            </w:pPr>
          </w:p>
        </w:tc>
        <w:tc>
          <w:tcPr>
            <w:tcW w:w="2760" w:type="dxa"/>
            <w:tcBorders>
              <w:top w:val="single" w:sz="4" w:space="0" w:color="auto"/>
              <w:left w:val="single" w:sz="4" w:space="0" w:color="auto"/>
              <w:bottom w:val="single" w:sz="4" w:space="0" w:color="auto"/>
              <w:right w:val="single" w:sz="4" w:space="0" w:color="auto"/>
            </w:tcBorders>
          </w:tcPr>
          <w:p w:rsidR="00BA61BE" w:rsidRPr="007514CA" w:rsidRDefault="00BA61BE" w:rsidP="001A4908">
            <w:pPr>
              <w:spacing w:after="0"/>
              <w:rPr>
                <w:b/>
                <w:szCs w:val="24"/>
                <w:lang w:eastAsia="bg-BG"/>
              </w:rPr>
            </w:pPr>
          </w:p>
        </w:tc>
      </w:tr>
      <w:tr w:rsidR="00BA61BE" w:rsidRPr="007E36DA" w:rsidTr="001A4908">
        <w:tc>
          <w:tcPr>
            <w:tcW w:w="4480" w:type="dxa"/>
            <w:tcBorders>
              <w:top w:val="single" w:sz="4" w:space="0" w:color="auto"/>
              <w:left w:val="single" w:sz="4" w:space="0" w:color="auto"/>
              <w:bottom w:val="single" w:sz="4" w:space="0" w:color="auto"/>
              <w:right w:val="single" w:sz="4" w:space="0" w:color="auto"/>
            </w:tcBorders>
            <w:hideMark/>
          </w:tcPr>
          <w:p w:rsidR="00BA61BE" w:rsidRPr="007E36DA" w:rsidRDefault="00BA61BE" w:rsidP="001A4908">
            <w:pPr>
              <w:spacing w:after="0"/>
              <w:jc w:val="both"/>
              <w:rPr>
                <w:i/>
                <w:szCs w:val="24"/>
                <w:lang w:eastAsia="bg-BG"/>
              </w:rPr>
            </w:pPr>
            <w:r w:rsidRPr="007E36DA">
              <w:rPr>
                <w:i/>
                <w:szCs w:val="24"/>
                <w:lang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984" w:type="dxa"/>
            <w:gridSpan w:val="2"/>
            <w:tcBorders>
              <w:top w:val="single" w:sz="4" w:space="0" w:color="auto"/>
              <w:left w:val="single" w:sz="4" w:space="0" w:color="auto"/>
              <w:bottom w:val="single" w:sz="4" w:space="0" w:color="auto"/>
              <w:right w:val="single" w:sz="4" w:space="0" w:color="auto"/>
            </w:tcBorders>
            <w:hideMark/>
          </w:tcPr>
          <w:p w:rsidR="00BA61BE" w:rsidRPr="007E36DA" w:rsidRDefault="00BA61BE" w:rsidP="001A4908">
            <w:pPr>
              <w:spacing w:after="0"/>
              <w:rPr>
                <w:i/>
                <w:szCs w:val="24"/>
                <w:lang w:eastAsia="bg-BG"/>
              </w:rPr>
            </w:pPr>
            <w:r w:rsidRPr="007E36DA">
              <w:rPr>
                <w:i/>
                <w:szCs w:val="24"/>
                <w:lang w:eastAsia="bg-BG"/>
              </w:rPr>
              <w:t>(уеб адрес, орган или служба, издаващи документа, точно позоваване на документа):</w:t>
            </w:r>
            <w:r w:rsidRPr="007514CA">
              <w:rPr>
                <w:i/>
                <w:szCs w:val="24"/>
                <w:vertAlign w:val="superscript"/>
                <w:lang w:eastAsia="bg-BG"/>
              </w:rPr>
              <w:t xml:space="preserve"> </w:t>
            </w:r>
            <w:r w:rsidRPr="007514CA">
              <w:rPr>
                <w:i/>
                <w:szCs w:val="24"/>
                <w:vertAlign w:val="superscript"/>
                <w:lang w:eastAsia="bg-BG"/>
              </w:rPr>
              <w:footnoteReference w:id="6"/>
            </w:r>
            <w:r w:rsidRPr="007E36DA">
              <w:rPr>
                <w:szCs w:val="24"/>
                <w:lang w:eastAsia="bg-BG"/>
              </w:rPr>
              <w:br/>
            </w:r>
            <w:r w:rsidRPr="007E36DA">
              <w:rPr>
                <w:i/>
                <w:szCs w:val="24"/>
                <w:lang w:eastAsia="bg-BG"/>
              </w:rPr>
              <w:t>[……][……][……][……]</w:t>
            </w:r>
          </w:p>
        </w:tc>
      </w:tr>
    </w:tbl>
    <w:p w:rsidR="00BA61BE" w:rsidRPr="007514CA" w:rsidRDefault="00BA61BE" w:rsidP="00BA61BE">
      <w:pPr>
        <w:tabs>
          <w:tab w:val="left" w:pos="993"/>
        </w:tabs>
        <w:spacing w:after="0"/>
        <w:jc w:val="both"/>
        <w:rPr>
          <w:b/>
          <w:szCs w:val="24"/>
        </w:rPr>
      </w:pPr>
    </w:p>
    <w:p w:rsidR="00BA61BE" w:rsidRPr="007514CA" w:rsidRDefault="00BA61BE" w:rsidP="00BA61BE">
      <w:pPr>
        <w:overflowPunct w:val="0"/>
        <w:autoSpaceDE w:val="0"/>
        <w:autoSpaceDN w:val="0"/>
        <w:adjustRightInd w:val="0"/>
        <w:spacing w:after="0"/>
        <w:ind w:firstLine="426"/>
        <w:jc w:val="both"/>
        <w:textAlignment w:val="baseline"/>
        <w:rPr>
          <w:rFonts w:eastAsia="Times New Roman"/>
          <w:bCs/>
          <w:szCs w:val="24"/>
        </w:rPr>
      </w:pPr>
      <w:r w:rsidRPr="007514CA">
        <w:rPr>
          <w:rFonts w:eastAsia="Times New Roman"/>
          <w:bCs/>
          <w:szCs w:val="24"/>
        </w:rPr>
        <w:lastRenderedPageBreak/>
        <w:t>Задължавам се в процеса на провеждане на обществената поръчка да уведомя Възложителя за всички промени в горепосочените обстоятелства в 3-дневен срок от настъпването им.</w:t>
      </w:r>
    </w:p>
    <w:p w:rsidR="00BA61BE" w:rsidRPr="007514CA" w:rsidRDefault="00BA61BE" w:rsidP="00BA61BE">
      <w:pPr>
        <w:overflowPunct w:val="0"/>
        <w:autoSpaceDE w:val="0"/>
        <w:autoSpaceDN w:val="0"/>
        <w:adjustRightInd w:val="0"/>
        <w:spacing w:after="0"/>
        <w:ind w:firstLine="426"/>
        <w:jc w:val="both"/>
        <w:textAlignment w:val="baseline"/>
        <w:rPr>
          <w:rFonts w:eastAsia="Times New Roman"/>
          <w:bCs/>
          <w:szCs w:val="24"/>
        </w:rPr>
      </w:pPr>
    </w:p>
    <w:p w:rsidR="00BA61BE" w:rsidRPr="007514CA" w:rsidRDefault="00BA61BE" w:rsidP="00BA61BE">
      <w:pPr>
        <w:spacing w:after="0"/>
        <w:ind w:firstLine="425"/>
        <w:jc w:val="both"/>
        <w:rPr>
          <w:rFonts w:eastAsia="Times New Roman"/>
          <w:color w:val="000000"/>
          <w:szCs w:val="24"/>
          <w:lang w:eastAsia="bg-BG"/>
        </w:rPr>
      </w:pPr>
      <w:r w:rsidRPr="007514CA">
        <w:rPr>
          <w:rFonts w:eastAsia="Times New Roman"/>
          <w:color w:val="000000"/>
          <w:szCs w:val="24"/>
          <w:lang w:eastAsia="bg-BG"/>
        </w:rPr>
        <w:t>Известна ми е отговорността по чл. 313 от Наказателния кодекс за посочване на неверни данни.</w:t>
      </w:r>
    </w:p>
    <w:p w:rsidR="00BA61BE" w:rsidRPr="007514CA" w:rsidRDefault="00BA61BE" w:rsidP="00BA61BE">
      <w:pPr>
        <w:overflowPunct w:val="0"/>
        <w:autoSpaceDE w:val="0"/>
        <w:autoSpaceDN w:val="0"/>
        <w:adjustRightInd w:val="0"/>
        <w:spacing w:after="0"/>
        <w:ind w:firstLine="720"/>
        <w:jc w:val="both"/>
        <w:textAlignment w:val="baseline"/>
        <w:rPr>
          <w:rFonts w:eastAsia="Times New Roman"/>
          <w:szCs w:val="24"/>
          <w:u w:val="single"/>
        </w:rPr>
      </w:pPr>
    </w:p>
    <w:p w:rsidR="00BA61BE" w:rsidRPr="007514CA" w:rsidRDefault="00BA61BE" w:rsidP="00BA61BE">
      <w:pPr>
        <w:overflowPunct w:val="0"/>
        <w:autoSpaceDE w:val="0"/>
        <w:autoSpaceDN w:val="0"/>
        <w:adjustRightInd w:val="0"/>
        <w:spacing w:after="0"/>
        <w:ind w:firstLine="720"/>
        <w:jc w:val="both"/>
        <w:textAlignment w:val="baseline"/>
        <w:rPr>
          <w:rFonts w:eastAsia="Times New Roman"/>
          <w:i/>
          <w:szCs w:val="24"/>
          <w:u w:val="single"/>
        </w:rPr>
      </w:pPr>
      <w:r w:rsidRPr="007514CA">
        <w:rPr>
          <w:rFonts w:eastAsia="Times New Roman"/>
          <w:szCs w:val="24"/>
          <w:u w:val="single"/>
        </w:rPr>
        <w:t xml:space="preserve">Приложение: …………………… </w:t>
      </w:r>
      <w:r w:rsidRPr="007514CA">
        <w:rPr>
          <w:rFonts w:eastAsia="Times New Roman"/>
          <w:i/>
          <w:szCs w:val="24"/>
          <w:u w:val="single"/>
        </w:rPr>
        <w:t xml:space="preserve">(документи, с които </w:t>
      </w:r>
      <w:r w:rsidR="00B16AE7">
        <w:rPr>
          <w:rFonts w:eastAsia="Times New Roman"/>
          <w:i/>
          <w:szCs w:val="24"/>
          <w:u w:val="single"/>
        </w:rPr>
        <w:t>У</w:t>
      </w:r>
      <w:r w:rsidRPr="007514CA">
        <w:rPr>
          <w:rFonts w:eastAsia="Times New Roman"/>
          <w:i/>
          <w:szCs w:val="24"/>
          <w:u w:val="single"/>
        </w:rPr>
        <w:t xml:space="preserve">частникът доказва описаните от него обстоятелства в т. </w:t>
      </w:r>
      <w:r>
        <w:rPr>
          <w:rFonts w:eastAsia="Times New Roman"/>
          <w:i/>
          <w:szCs w:val="24"/>
          <w:u w:val="single"/>
        </w:rPr>
        <w:t xml:space="preserve">1 и т. </w:t>
      </w:r>
      <w:r w:rsidRPr="007514CA">
        <w:rPr>
          <w:rFonts w:eastAsia="Times New Roman"/>
          <w:i/>
          <w:szCs w:val="24"/>
          <w:u w:val="single"/>
        </w:rPr>
        <w:t>3 от настоящата декларация</w:t>
      </w:r>
      <w:r>
        <w:rPr>
          <w:rFonts w:eastAsia="Times New Roman"/>
          <w:i/>
          <w:szCs w:val="24"/>
          <w:u w:val="single"/>
        </w:rPr>
        <w:t xml:space="preserve">, в това число и размера </w:t>
      </w:r>
      <w:r w:rsidRPr="009F12D0">
        <w:rPr>
          <w:rFonts w:eastAsia="Times New Roman"/>
          <w:i/>
          <w:szCs w:val="24"/>
          <w:u w:val="single"/>
        </w:rPr>
        <w:t>на неплатените дължими данъци или социалноосигурителни вноски</w:t>
      </w:r>
      <w:r w:rsidRPr="007514CA">
        <w:rPr>
          <w:rFonts w:eastAsia="Times New Roman"/>
          <w:i/>
          <w:szCs w:val="24"/>
          <w:u w:val="single"/>
        </w:rPr>
        <w:t>).</w:t>
      </w:r>
    </w:p>
    <w:p w:rsidR="00BA61BE" w:rsidRPr="007514CA" w:rsidRDefault="00BA61BE" w:rsidP="00BA61BE">
      <w:pPr>
        <w:overflowPunct w:val="0"/>
        <w:autoSpaceDE w:val="0"/>
        <w:autoSpaceDN w:val="0"/>
        <w:adjustRightInd w:val="0"/>
        <w:spacing w:after="0"/>
        <w:ind w:firstLine="720"/>
        <w:jc w:val="both"/>
        <w:textAlignment w:val="baseline"/>
        <w:rPr>
          <w:rFonts w:eastAsia="Times New Roman"/>
          <w:i/>
          <w:szCs w:val="24"/>
          <w:u w:val="single"/>
        </w:rPr>
      </w:pPr>
    </w:p>
    <w:p w:rsidR="00BA61BE" w:rsidRPr="007514CA" w:rsidRDefault="00BA61BE" w:rsidP="00BA61BE">
      <w:pPr>
        <w:overflowPunct w:val="0"/>
        <w:autoSpaceDE w:val="0"/>
        <w:autoSpaceDN w:val="0"/>
        <w:adjustRightInd w:val="0"/>
        <w:spacing w:after="0"/>
        <w:ind w:firstLine="720"/>
        <w:jc w:val="both"/>
        <w:textAlignment w:val="baseline"/>
        <w:rPr>
          <w:rFonts w:eastAsia="Times New Roman"/>
          <w:i/>
          <w:szCs w:val="24"/>
          <w:u w:val="single"/>
        </w:rPr>
      </w:pPr>
    </w:p>
    <w:p w:rsidR="00BA61BE" w:rsidRPr="007514CA" w:rsidRDefault="00BA61BE" w:rsidP="00BA61BE">
      <w:pPr>
        <w:overflowPunct w:val="0"/>
        <w:autoSpaceDE w:val="0"/>
        <w:autoSpaceDN w:val="0"/>
        <w:adjustRightInd w:val="0"/>
        <w:spacing w:after="0"/>
        <w:jc w:val="both"/>
        <w:textAlignment w:val="baseline"/>
        <w:rPr>
          <w:rFonts w:eastAsia="Times New Roman"/>
          <w:b/>
          <w:szCs w:val="24"/>
        </w:rPr>
      </w:pPr>
      <w:r w:rsidRPr="007514CA">
        <w:rPr>
          <w:rFonts w:eastAsia="Times New Roman"/>
          <w:b/>
          <w:szCs w:val="24"/>
          <w:u w:val="single"/>
        </w:rPr>
        <w:tab/>
      </w:r>
      <w:r w:rsidRPr="007514CA">
        <w:rPr>
          <w:rFonts w:eastAsia="Times New Roman"/>
          <w:b/>
          <w:szCs w:val="24"/>
          <w:u w:val="single"/>
        </w:rPr>
        <w:tab/>
      </w:r>
      <w:r w:rsidRPr="007514CA">
        <w:rPr>
          <w:rFonts w:eastAsia="Times New Roman"/>
          <w:b/>
          <w:szCs w:val="24"/>
          <w:u w:val="single"/>
        </w:rPr>
        <w:tab/>
        <w:t xml:space="preserve"> </w:t>
      </w:r>
      <w:r w:rsidRPr="007514CA">
        <w:rPr>
          <w:rFonts w:eastAsia="Times New Roman"/>
          <w:b/>
          <w:szCs w:val="24"/>
        </w:rPr>
        <w:t>г.</w:t>
      </w:r>
      <w:r w:rsidRPr="007514CA">
        <w:rPr>
          <w:rFonts w:eastAsia="Times New Roman"/>
          <w:b/>
          <w:szCs w:val="24"/>
        </w:rPr>
        <w:tab/>
      </w:r>
      <w:r w:rsidRPr="007514CA">
        <w:rPr>
          <w:rFonts w:eastAsia="Times New Roman"/>
          <w:b/>
          <w:szCs w:val="24"/>
        </w:rPr>
        <w:tab/>
      </w:r>
      <w:r w:rsidRPr="007514CA">
        <w:rPr>
          <w:rFonts w:eastAsia="Times New Roman"/>
          <w:b/>
          <w:szCs w:val="24"/>
        </w:rPr>
        <w:tab/>
      </w:r>
      <w:r w:rsidRPr="007514CA">
        <w:rPr>
          <w:rFonts w:eastAsia="Times New Roman"/>
          <w:b/>
          <w:szCs w:val="24"/>
        </w:rPr>
        <w:tab/>
        <w:t xml:space="preserve">Декларатор/и: </w:t>
      </w:r>
      <w:r w:rsidRPr="007514CA">
        <w:rPr>
          <w:rFonts w:eastAsia="Times New Roman"/>
          <w:b/>
          <w:szCs w:val="24"/>
        </w:rPr>
        <w:softHyphen/>
      </w:r>
      <w:r w:rsidRPr="007514CA">
        <w:rPr>
          <w:rFonts w:eastAsia="Times New Roman"/>
          <w:b/>
          <w:szCs w:val="24"/>
          <w:u w:val="single"/>
        </w:rPr>
        <w:tab/>
      </w:r>
      <w:r w:rsidRPr="007514CA">
        <w:rPr>
          <w:rFonts w:eastAsia="Times New Roman"/>
          <w:b/>
          <w:szCs w:val="24"/>
          <w:u w:val="single"/>
        </w:rPr>
        <w:tab/>
        <w:t>____</w:t>
      </w:r>
    </w:p>
    <w:p w:rsidR="00BA61BE" w:rsidRPr="007514CA" w:rsidRDefault="00BA61BE" w:rsidP="00BA61BE">
      <w:pPr>
        <w:overflowPunct w:val="0"/>
        <w:autoSpaceDE w:val="0"/>
        <w:autoSpaceDN w:val="0"/>
        <w:adjustRightInd w:val="0"/>
        <w:spacing w:after="0"/>
        <w:textAlignment w:val="baseline"/>
        <w:rPr>
          <w:rFonts w:eastAsia="Times New Roman"/>
          <w:i/>
          <w:iCs/>
          <w:szCs w:val="24"/>
        </w:rPr>
      </w:pPr>
      <w:r w:rsidRPr="007514CA">
        <w:rPr>
          <w:rFonts w:eastAsia="Times New Roman"/>
          <w:i/>
          <w:iCs/>
          <w:szCs w:val="24"/>
        </w:rPr>
        <w:t>(дата на подписване)</w:t>
      </w:r>
      <w:r w:rsidRPr="007514CA">
        <w:rPr>
          <w:rFonts w:eastAsia="Times New Roman"/>
          <w:i/>
          <w:iCs/>
          <w:szCs w:val="24"/>
        </w:rPr>
        <w:tab/>
      </w:r>
      <w:r w:rsidRPr="007514CA">
        <w:rPr>
          <w:rFonts w:eastAsia="Times New Roman"/>
          <w:i/>
          <w:iCs/>
          <w:szCs w:val="24"/>
        </w:rPr>
        <w:tab/>
      </w:r>
      <w:r w:rsidRPr="007514CA">
        <w:rPr>
          <w:rFonts w:eastAsia="Times New Roman"/>
          <w:i/>
          <w:iCs/>
          <w:szCs w:val="24"/>
        </w:rPr>
        <w:tab/>
      </w:r>
      <w:r w:rsidRPr="007514CA">
        <w:rPr>
          <w:rFonts w:eastAsia="Times New Roman"/>
          <w:i/>
          <w:iCs/>
          <w:szCs w:val="24"/>
        </w:rPr>
        <w:tab/>
      </w:r>
      <w:r w:rsidRPr="007514CA">
        <w:rPr>
          <w:rFonts w:eastAsia="Times New Roman"/>
          <w:i/>
          <w:iCs/>
          <w:szCs w:val="24"/>
        </w:rPr>
        <w:tab/>
      </w:r>
      <w:r w:rsidRPr="007514CA">
        <w:rPr>
          <w:rFonts w:eastAsia="Times New Roman"/>
          <w:i/>
          <w:iCs/>
          <w:szCs w:val="24"/>
        </w:rPr>
        <w:tab/>
      </w:r>
      <w:r w:rsidRPr="007514CA">
        <w:rPr>
          <w:rFonts w:eastAsia="Times New Roman"/>
          <w:i/>
          <w:iCs/>
          <w:szCs w:val="24"/>
        </w:rPr>
        <w:tab/>
        <w:t>(подпис</w:t>
      </w:r>
      <w:r>
        <w:rPr>
          <w:rFonts w:eastAsia="Times New Roman" w:cs="Arial"/>
          <w:b/>
          <w:bCs/>
          <w:iCs/>
          <w:snapToGrid w:val="0"/>
          <w:sz w:val="27"/>
          <w:szCs w:val="24"/>
          <w:vertAlign w:val="superscript"/>
        </w:rPr>
        <w:footnoteReference w:id="7"/>
      </w:r>
      <w:r w:rsidRPr="007514CA">
        <w:rPr>
          <w:rFonts w:eastAsia="Times New Roman"/>
          <w:i/>
          <w:iCs/>
          <w:szCs w:val="24"/>
        </w:rPr>
        <w:t xml:space="preserve">; </w:t>
      </w:r>
    </w:p>
    <w:p w:rsidR="001425F1" w:rsidRPr="00475DCB" w:rsidRDefault="00BA61BE" w:rsidP="00B16AE7">
      <w:pPr>
        <w:spacing w:after="200" w:line="276" w:lineRule="auto"/>
        <w:ind w:left="5664" w:firstLine="708"/>
        <w:rPr>
          <w:rFonts w:eastAsia="Times New Roman"/>
          <w:i/>
          <w:iCs/>
          <w:szCs w:val="24"/>
        </w:rPr>
      </w:pPr>
      <w:r w:rsidRPr="007514CA">
        <w:rPr>
          <w:rFonts w:eastAsia="Times New Roman"/>
          <w:i/>
          <w:iCs/>
          <w:szCs w:val="24"/>
        </w:rPr>
        <w:t xml:space="preserve">печат – когато е приложимо) </w:t>
      </w:r>
      <w:r w:rsidR="001425F1" w:rsidRPr="00475DCB">
        <w:rPr>
          <w:rFonts w:eastAsia="Times New Roman"/>
          <w:i/>
          <w:iCs/>
          <w:szCs w:val="24"/>
        </w:rPr>
        <w:br w:type="page"/>
      </w:r>
    </w:p>
    <w:p w:rsidR="00F47C0B" w:rsidRPr="00D23F2A" w:rsidRDefault="00F47C0B" w:rsidP="00F47C0B">
      <w:pPr>
        <w:spacing w:after="0"/>
        <w:jc w:val="right"/>
        <w:rPr>
          <w:rFonts w:eastAsia="Times New Roman"/>
          <w:i/>
          <w:szCs w:val="24"/>
        </w:rPr>
      </w:pPr>
      <w:r w:rsidRPr="00D23F2A">
        <w:rPr>
          <w:rFonts w:eastAsia="Times New Roman"/>
          <w:i/>
          <w:szCs w:val="24"/>
        </w:rPr>
        <w:lastRenderedPageBreak/>
        <w:t>Образец №</w:t>
      </w:r>
      <w:r w:rsidR="00771092" w:rsidRPr="00D23F2A">
        <w:rPr>
          <w:rFonts w:eastAsia="Times New Roman"/>
          <w:i/>
          <w:szCs w:val="24"/>
        </w:rPr>
        <w:t xml:space="preserve"> 4</w:t>
      </w:r>
    </w:p>
    <w:p w:rsidR="00256C4E" w:rsidRPr="007514CA" w:rsidRDefault="00256C4E" w:rsidP="00256C4E">
      <w:pPr>
        <w:spacing w:after="0"/>
        <w:jc w:val="center"/>
        <w:rPr>
          <w:rFonts w:eastAsia="Times New Roman"/>
          <w:b/>
          <w:szCs w:val="24"/>
        </w:rPr>
      </w:pPr>
      <w:r w:rsidRPr="007514CA">
        <w:rPr>
          <w:rFonts w:eastAsia="Times New Roman"/>
          <w:b/>
          <w:szCs w:val="24"/>
        </w:rPr>
        <w:t>ДЕКЛАРАЦИЯ</w:t>
      </w:r>
    </w:p>
    <w:p w:rsidR="00F47C0B" w:rsidRPr="00475DCB" w:rsidRDefault="00F47C0B" w:rsidP="00F47C0B">
      <w:pPr>
        <w:spacing w:after="0"/>
        <w:jc w:val="center"/>
        <w:rPr>
          <w:rFonts w:eastAsia="Times New Roman"/>
          <w:b/>
          <w:szCs w:val="24"/>
        </w:rPr>
      </w:pPr>
      <w:r w:rsidRPr="00475DCB">
        <w:rPr>
          <w:rFonts w:eastAsia="Times New Roman"/>
          <w:b/>
          <w:szCs w:val="24"/>
        </w:rPr>
        <w:t>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F47C0B" w:rsidRPr="00475DCB" w:rsidRDefault="00F47C0B" w:rsidP="00F47C0B">
      <w:pPr>
        <w:spacing w:after="0"/>
        <w:ind w:firstLine="709"/>
        <w:jc w:val="both"/>
        <w:rPr>
          <w:rFonts w:eastAsia="Times New Roman"/>
          <w:sz w:val="20"/>
          <w:szCs w:val="20"/>
        </w:rPr>
      </w:pPr>
    </w:p>
    <w:p w:rsidR="00B16AE7" w:rsidRPr="007514CA" w:rsidRDefault="00B16AE7" w:rsidP="00B16AE7">
      <w:pPr>
        <w:spacing w:after="0"/>
        <w:jc w:val="both"/>
        <w:rPr>
          <w:rFonts w:eastAsia="Times New Roman"/>
          <w:szCs w:val="24"/>
          <w:u w:val="single"/>
        </w:rPr>
      </w:pPr>
      <w:r w:rsidRPr="007514CA">
        <w:rPr>
          <w:rFonts w:eastAsia="Times New Roman"/>
          <w:szCs w:val="24"/>
        </w:rPr>
        <w:t xml:space="preserve">Долуподписаният /-ната/ </w:t>
      </w:r>
      <w:r w:rsidRPr="007514CA">
        <w:rPr>
          <w:rFonts w:eastAsia="Times New Roman"/>
          <w:szCs w:val="24"/>
          <w:u w:val="single"/>
        </w:rPr>
        <w:tab/>
      </w:r>
      <w:r w:rsidRPr="007514CA">
        <w:rPr>
          <w:rFonts w:eastAsia="Times New Roman"/>
          <w:szCs w:val="24"/>
          <w:u w:val="single"/>
        </w:rPr>
        <w:tab/>
      </w:r>
      <w:r w:rsidRPr="007514CA">
        <w:rPr>
          <w:rFonts w:eastAsia="Times New Roman"/>
          <w:szCs w:val="24"/>
          <w:u w:val="single"/>
        </w:rPr>
        <w:tab/>
      </w:r>
      <w:r w:rsidRPr="007514CA">
        <w:rPr>
          <w:rFonts w:eastAsia="Times New Roman"/>
          <w:szCs w:val="24"/>
          <w:u w:val="single"/>
        </w:rPr>
        <w:tab/>
      </w:r>
      <w:r w:rsidRPr="007514CA">
        <w:rPr>
          <w:rFonts w:eastAsia="Times New Roman"/>
          <w:szCs w:val="24"/>
          <w:u w:val="single"/>
        </w:rPr>
        <w:tab/>
      </w:r>
      <w:r w:rsidRPr="007514CA">
        <w:rPr>
          <w:rFonts w:eastAsia="Times New Roman"/>
          <w:szCs w:val="24"/>
          <w:u w:val="single"/>
        </w:rPr>
        <w:tab/>
      </w:r>
      <w:r w:rsidRPr="007514CA">
        <w:rPr>
          <w:rFonts w:eastAsia="Times New Roman"/>
          <w:szCs w:val="24"/>
          <w:u w:val="single"/>
        </w:rPr>
        <w:tab/>
      </w:r>
      <w:r w:rsidRPr="007514CA">
        <w:rPr>
          <w:rFonts w:eastAsia="Times New Roman"/>
          <w:szCs w:val="24"/>
          <w:u w:val="single"/>
        </w:rPr>
        <w:tab/>
        <w:t>____</w:t>
      </w:r>
      <w:r w:rsidRPr="007514CA">
        <w:rPr>
          <w:rFonts w:eastAsia="Times New Roman"/>
          <w:szCs w:val="24"/>
          <w:u w:val="single"/>
        </w:rPr>
        <w:tab/>
        <w:t>______</w:t>
      </w:r>
    </w:p>
    <w:p w:rsidR="00B16AE7" w:rsidRPr="007514CA" w:rsidRDefault="00B16AE7" w:rsidP="00B16AE7">
      <w:pPr>
        <w:spacing w:after="0"/>
        <w:jc w:val="both"/>
        <w:rPr>
          <w:rFonts w:eastAsia="Times New Roman"/>
          <w:szCs w:val="24"/>
          <w:u w:val="single"/>
        </w:rPr>
      </w:pPr>
      <w:r w:rsidRPr="007514CA">
        <w:rPr>
          <w:rFonts w:eastAsia="Times New Roman"/>
          <w:szCs w:val="24"/>
        </w:rPr>
        <w:t xml:space="preserve">с лична карта № </w:t>
      </w:r>
      <w:r w:rsidRPr="007514CA">
        <w:rPr>
          <w:rFonts w:eastAsia="Times New Roman"/>
          <w:szCs w:val="24"/>
          <w:u w:val="single"/>
        </w:rPr>
        <w:tab/>
      </w:r>
      <w:r w:rsidRPr="007514CA">
        <w:rPr>
          <w:rFonts w:eastAsia="Times New Roman"/>
          <w:szCs w:val="24"/>
          <w:u w:val="single"/>
        </w:rPr>
        <w:tab/>
      </w:r>
      <w:r w:rsidRPr="007514CA">
        <w:rPr>
          <w:rFonts w:eastAsia="Times New Roman"/>
          <w:szCs w:val="24"/>
          <w:u w:val="single"/>
        </w:rPr>
        <w:tab/>
      </w:r>
      <w:r w:rsidRPr="007514CA">
        <w:rPr>
          <w:rFonts w:eastAsia="Times New Roman"/>
          <w:szCs w:val="24"/>
        </w:rPr>
        <w:t xml:space="preserve">, издадена на </w:t>
      </w:r>
      <w:r w:rsidRPr="007514CA">
        <w:rPr>
          <w:rFonts w:eastAsia="Times New Roman"/>
          <w:szCs w:val="24"/>
          <w:u w:val="single"/>
        </w:rPr>
        <w:tab/>
      </w:r>
      <w:r w:rsidRPr="007514CA">
        <w:rPr>
          <w:rFonts w:eastAsia="Times New Roman"/>
          <w:szCs w:val="24"/>
          <w:u w:val="single"/>
        </w:rPr>
        <w:tab/>
      </w:r>
      <w:r w:rsidRPr="007514CA">
        <w:rPr>
          <w:rFonts w:eastAsia="Times New Roman"/>
          <w:szCs w:val="24"/>
          <w:u w:val="single"/>
        </w:rPr>
        <w:tab/>
      </w:r>
      <w:r w:rsidRPr="007514CA">
        <w:rPr>
          <w:rFonts w:eastAsia="Times New Roman"/>
          <w:szCs w:val="24"/>
        </w:rPr>
        <w:t xml:space="preserve"> от </w:t>
      </w:r>
      <w:r w:rsidRPr="007514CA">
        <w:rPr>
          <w:rFonts w:eastAsia="Times New Roman"/>
          <w:szCs w:val="24"/>
          <w:u w:val="single"/>
        </w:rPr>
        <w:tab/>
      </w:r>
      <w:r w:rsidRPr="007514CA">
        <w:rPr>
          <w:rFonts w:eastAsia="Times New Roman"/>
          <w:szCs w:val="24"/>
          <w:u w:val="single"/>
        </w:rPr>
        <w:tab/>
        <w:t>____</w:t>
      </w:r>
      <w:r w:rsidRPr="007514CA">
        <w:rPr>
          <w:rFonts w:eastAsia="Times New Roman"/>
          <w:szCs w:val="24"/>
          <w:u w:val="single"/>
        </w:rPr>
        <w:tab/>
        <w:t>______</w:t>
      </w:r>
    </w:p>
    <w:p w:rsidR="00B16AE7" w:rsidRPr="007514CA" w:rsidRDefault="00B16AE7" w:rsidP="00B16AE7">
      <w:pPr>
        <w:spacing w:after="0"/>
        <w:jc w:val="both"/>
        <w:rPr>
          <w:rFonts w:eastAsia="Times New Roman"/>
          <w:i/>
          <w:iCs/>
          <w:szCs w:val="24"/>
        </w:rPr>
      </w:pPr>
      <w:r w:rsidRPr="007514CA">
        <w:rPr>
          <w:rFonts w:eastAsia="Times New Roman"/>
          <w:szCs w:val="24"/>
        </w:rPr>
        <w:t>с ЕГН</w:t>
      </w:r>
      <w:r w:rsidRPr="007514CA">
        <w:rPr>
          <w:rFonts w:eastAsia="Times New Roman"/>
          <w:szCs w:val="24"/>
          <w:u w:val="single"/>
        </w:rPr>
        <w:tab/>
      </w:r>
      <w:r w:rsidRPr="007514CA">
        <w:rPr>
          <w:rFonts w:eastAsia="Times New Roman"/>
          <w:szCs w:val="24"/>
          <w:u w:val="single"/>
        </w:rPr>
        <w:tab/>
      </w:r>
      <w:r w:rsidRPr="007514CA">
        <w:rPr>
          <w:rFonts w:eastAsia="Times New Roman"/>
          <w:szCs w:val="24"/>
          <w:u w:val="single"/>
        </w:rPr>
        <w:tab/>
      </w:r>
      <w:r w:rsidRPr="007514CA">
        <w:rPr>
          <w:rFonts w:eastAsia="Times New Roman"/>
          <w:szCs w:val="24"/>
          <w:u w:val="single"/>
        </w:rPr>
        <w:tab/>
      </w:r>
      <w:r w:rsidRPr="007514CA">
        <w:rPr>
          <w:rFonts w:eastAsia="Times New Roman"/>
          <w:szCs w:val="24"/>
        </w:rPr>
        <w:t>, в качеството ми на</w:t>
      </w:r>
      <w:r w:rsidRPr="007514CA">
        <w:rPr>
          <w:rFonts w:eastAsia="Times New Roman"/>
          <w:szCs w:val="24"/>
        </w:rPr>
        <w:tab/>
        <w:t>____________________________________</w:t>
      </w:r>
    </w:p>
    <w:p w:rsidR="00B16AE7" w:rsidRPr="007514CA" w:rsidRDefault="00B16AE7" w:rsidP="00B16AE7">
      <w:pPr>
        <w:spacing w:after="0"/>
        <w:ind w:left="4962"/>
        <w:jc w:val="center"/>
        <w:rPr>
          <w:rFonts w:eastAsia="Times New Roman"/>
          <w:i/>
          <w:iCs/>
          <w:szCs w:val="24"/>
        </w:rPr>
      </w:pPr>
      <w:r w:rsidRPr="007514CA">
        <w:rPr>
          <w:rFonts w:eastAsia="Times New Roman"/>
          <w:i/>
          <w:iCs/>
          <w:szCs w:val="24"/>
        </w:rPr>
        <w:t>(посочете длъжността)</w:t>
      </w:r>
    </w:p>
    <w:p w:rsidR="00B16AE7" w:rsidRPr="007514CA" w:rsidRDefault="00B16AE7" w:rsidP="00B16AE7">
      <w:pPr>
        <w:spacing w:after="0"/>
        <w:jc w:val="both"/>
        <w:rPr>
          <w:rFonts w:eastAsia="Times New Roman"/>
          <w:szCs w:val="24"/>
          <w:u w:val="single"/>
        </w:rPr>
      </w:pPr>
      <w:r w:rsidRPr="007514CA">
        <w:rPr>
          <w:rFonts w:eastAsia="Times New Roman"/>
          <w:szCs w:val="24"/>
        </w:rPr>
        <w:t xml:space="preserve">на </w:t>
      </w:r>
      <w:r w:rsidRPr="007514CA">
        <w:rPr>
          <w:rFonts w:eastAsia="Times New Roman"/>
          <w:szCs w:val="24"/>
          <w:u w:val="single"/>
        </w:rPr>
        <w:tab/>
      </w:r>
      <w:r w:rsidRPr="007514CA">
        <w:rPr>
          <w:rFonts w:eastAsia="Times New Roman"/>
          <w:szCs w:val="24"/>
          <w:u w:val="single"/>
        </w:rPr>
        <w:tab/>
      </w:r>
      <w:r w:rsidRPr="007514CA">
        <w:rPr>
          <w:rFonts w:eastAsia="Times New Roman"/>
          <w:szCs w:val="24"/>
          <w:u w:val="single"/>
        </w:rPr>
        <w:tab/>
      </w:r>
      <w:r w:rsidRPr="007514CA">
        <w:rPr>
          <w:rFonts w:eastAsia="Times New Roman"/>
          <w:szCs w:val="24"/>
          <w:u w:val="single"/>
        </w:rPr>
        <w:tab/>
        <w:t xml:space="preserve">   </w:t>
      </w:r>
      <w:r w:rsidRPr="007514CA">
        <w:rPr>
          <w:rFonts w:eastAsia="Times New Roman"/>
          <w:szCs w:val="24"/>
          <w:u w:val="single"/>
        </w:rPr>
        <w:tab/>
        <w:t>________________________________________</w:t>
      </w:r>
      <w:r w:rsidRPr="007514CA">
        <w:rPr>
          <w:rFonts w:eastAsia="Times New Roman"/>
          <w:szCs w:val="24"/>
          <w:u w:val="single"/>
        </w:rPr>
        <w:tab/>
        <w:t>______</w:t>
      </w:r>
    </w:p>
    <w:p w:rsidR="00B16AE7" w:rsidRPr="007514CA" w:rsidRDefault="00B16AE7" w:rsidP="00B16AE7">
      <w:pPr>
        <w:spacing w:after="0"/>
        <w:jc w:val="center"/>
        <w:rPr>
          <w:rFonts w:eastAsia="Times New Roman"/>
          <w:i/>
          <w:iCs/>
          <w:szCs w:val="24"/>
        </w:rPr>
      </w:pPr>
      <w:r w:rsidRPr="007514CA">
        <w:rPr>
          <w:rFonts w:eastAsia="Times New Roman"/>
          <w:i/>
          <w:iCs/>
          <w:szCs w:val="24"/>
        </w:rPr>
        <w:t>(посочете наименованието на Участника)</w:t>
      </w:r>
    </w:p>
    <w:p w:rsidR="00B16AE7" w:rsidRPr="007514CA" w:rsidRDefault="00B16AE7" w:rsidP="00B16AE7">
      <w:pPr>
        <w:tabs>
          <w:tab w:val="left" w:pos="6315"/>
        </w:tabs>
        <w:spacing w:after="0"/>
        <w:jc w:val="both"/>
        <w:rPr>
          <w:rFonts w:eastAsia="Times New Roman"/>
          <w:szCs w:val="24"/>
        </w:rPr>
      </w:pPr>
      <w:r w:rsidRPr="007514CA">
        <w:rPr>
          <w:rFonts w:eastAsia="Times New Roman"/>
          <w:szCs w:val="24"/>
        </w:rPr>
        <w:t>ЕИК/БУЛСТАТ ________________________________</w:t>
      </w:r>
    </w:p>
    <w:p w:rsidR="00DC5E0C" w:rsidRPr="00DC5E0C" w:rsidRDefault="00B16AE7" w:rsidP="00B16AE7">
      <w:pPr>
        <w:spacing w:after="0"/>
        <w:jc w:val="both"/>
        <w:rPr>
          <w:b/>
          <w:i/>
          <w:szCs w:val="24"/>
          <w:lang w:eastAsia="bg-BG"/>
        </w:rPr>
      </w:pPr>
      <w:r w:rsidRPr="007514CA">
        <w:rPr>
          <w:rFonts w:eastAsia="Times New Roman"/>
          <w:szCs w:val="24"/>
        </w:rPr>
        <w:t xml:space="preserve">със седалище и адрес на управление </w:t>
      </w:r>
      <w:r w:rsidRPr="007514CA">
        <w:rPr>
          <w:rFonts w:eastAsia="Times New Roman"/>
          <w:szCs w:val="24"/>
          <w:u w:val="single"/>
        </w:rPr>
        <w:tab/>
      </w:r>
      <w:r w:rsidRPr="007514CA">
        <w:rPr>
          <w:rFonts w:eastAsia="Times New Roman"/>
          <w:szCs w:val="24"/>
          <w:u w:val="single"/>
        </w:rPr>
        <w:tab/>
      </w:r>
      <w:r w:rsidRPr="007514CA">
        <w:rPr>
          <w:rFonts w:eastAsia="Times New Roman"/>
          <w:szCs w:val="24"/>
          <w:u w:val="single"/>
        </w:rPr>
        <w:tab/>
      </w:r>
      <w:r w:rsidRPr="007514CA">
        <w:rPr>
          <w:rFonts w:eastAsia="Times New Roman"/>
          <w:szCs w:val="24"/>
          <w:u w:val="single"/>
        </w:rPr>
        <w:tab/>
      </w:r>
      <w:r w:rsidRPr="007514CA">
        <w:rPr>
          <w:rFonts w:eastAsia="Times New Roman"/>
          <w:szCs w:val="24"/>
          <w:u w:val="single"/>
        </w:rPr>
        <w:tab/>
        <w:t>__________</w:t>
      </w:r>
      <w:r w:rsidRPr="007514CA">
        <w:rPr>
          <w:rFonts w:eastAsia="Times New Roman"/>
          <w:szCs w:val="24"/>
          <w:u w:val="single"/>
        </w:rPr>
        <w:tab/>
        <w:t xml:space="preserve">______ </w:t>
      </w:r>
      <w:r w:rsidR="00F47C0B" w:rsidRPr="00475DCB">
        <w:rPr>
          <w:rFonts w:eastAsia="Times New Roman"/>
          <w:szCs w:val="24"/>
        </w:rPr>
        <w:t>- Участник в обществена поръчка с предмет:</w:t>
      </w:r>
      <w:r w:rsidR="00F47C0B" w:rsidRPr="00475DCB">
        <w:rPr>
          <w:rFonts w:eastAsia="Times New Roman"/>
          <w:b/>
          <w:i/>
          <w:szCs w:val="24"/>
        </w:rPr>
        <w:t xml:space="preserve"> </w:t>
      </w:r>
      <w:r w:rsidR="00DC5E0C" w:rsidRPr="00942666">
        <w:rPr>
          <w:b/>
          <w:i/>
          <w:szCs w:val="24"/>
          <w:lang w:eastAsia="bg-BG"/>
        </w:rPr>
        <w:t>„</w:t>
      </w:r>
      <w:r w:rsidR="00942666" w:rsidRPr="00942666">
        <w:rPr>
          <w:szCs w:val="24"/>
        </w:rPr>
        <w:t>Доставка на хигиенни и санитарни препарати и консумативи за нуждите на детските заведения, училищния стол и Домашен социален патронаж на територията на община Братя Даскалови</w:t>
      </w:r>
      <w:r w:rsidR="00DC5E0C" w:rsidRPr="00942666">
        <w:rPr>
          <w:b/>
          <w:i/>
          <w:szCs w:val="24"/>
          <w:lang w:eastAsia="bg-BG"/>
        </w:rPr>
        <w:t>”,</w:t>
      </w:r>
      <w:r w:rsidR="00DC5E0C" w:rsidRPr="00DC5E0C">
        <w:rPr>
          <w:b/>
          <w:i/>
          <w:szCs w:val="24"/>
          <w:lang w:eastAsia="bg-BG"/>
        </w:rPr>
        <w:t xml:space="preserve"> </w:t>
      </w:r>
    </w:p>
    <w:p w:rsidR="00F47C0B" w:rsidRPr="00475DCB" w:rsidRDefault="00F47C0B" w:rsidP="00F47C0B">
      <w:pPr>
        <w:spacing w:after="0"/>
        <w:jc w:val="both"/>
        <w:rPr>
          <w:rFonts w:eastAsia="Times New Roman"/>
          <w:i/>
          <w:iCs/>
          <w:sz w:val="20"/>
          <w:szCs w:val="20"/>
        </w:rPr>
      </w:pPr>
    </w:p>
    <w:p w:rsidR="00F47C0B" w:rsidRPr="00475DCB" w:rsidRDefault="00F47C0B" w:rsidP="00A449D4">
      <w:pPr>
        <w:spacing w:after="0"/>
        <w:jc w:val="center"/>
        <w:rPr>
          <w:rFonts w:eastAsia="Times New Roman"/>
          <w:b/>
          <w:szCs w:val="24"/>
        </w:rPr>
      </w:pPr>
      <w:r w:rsidRPr="00475DCB">
        <w:rPr>
          <w:rFonts w:eastAsia="Times New Roman"/>
          <w:b/>
          <w:szCs w:val="24"/>
        </w:rPr>
        <w:t>Д Е К Л А Р И Р А М, че:</w:t>
      </w:r>
    </w:p>
    <w:p w:rsidR="00256C4E" w:rsidRPr="007514CA" w:rsidRDefault="00256C4E" w:rsidP="00256C4E">
      <w:pPr>
        <w:spacing w:after="0"/>
        <w:ind w:firstLine="709"/>
        <w:jc w:val="both"/>
        <w:rPr>
          <w:rFonts w:eastAsia="Times New Roman"/>
          <w:szCs w:val="24"/>
        </w:rPr>
      </w:pPr>
      <w:r w:rsidRPr="007514CA">
        <w:rPr>
          <w:rFonts w:eastAsia="Times New Roman"/>
          <w:szCs w:val="24"/>
        </w:rPr>
        <w:t xml:space="preserve">1. Представляваният от мен Участник </w:t>
      </w:r>
      <w:r w:rsidRPr="007514CA">
        <w:rPr>
          <w:rFonts w:eastAsia="Times New Roman"/>
          <w:b/>
          <w:szCs w:val="24"/>
        </w:rPr>
        <w:t>е/не е</w:t>
      </w:r>
      <w:r w:rsidRPr="007514CA">
        <w:rPr>
          <w:rFonts w:eastAsia="Times New Roman"/>
          <w:szCs w:val="24"/>
        </w:rPr>
        <w:t xml:space="preserve"> </w:t>
      </w:r>
      <w:r w:rsidRPr="007514CA">
        <w:rPr>
          <w:rFonts w:eastAsia="Times New Roman"/>
          <w:i/>
          <w:szCs w:val="24"/>
        </w:rPr>
        <w:t>(невярното се зачертава или изтрива)</w:t>
      </w:r>
      <w:r w:rsidRPr="007514CA">
        <w:rPr>
          <w:rFonts w:eastAsia="Times New Roman"/>
          <w:szCs w:val="24"/>
        </w:rPr>
        <w:t xml:space="preserve"> дружество, регистрирано в юрисдикция/и с преференциален данъчен режим, включително </w:t>
      </w:r>
      <w:r w:rsidRPr="007514CA">
        <w:rPr>
          <w:rFonts w:eastAsia="Times New Roman"/>
          <w:b/>
          <w:szCs w:val="24"/>
        </w:rPr>
        <w:t xml:space="preserve">е/не е </w:t>
      </w:r>
      <w:r w:rsidRPr="007514CA">
        <w:rPr>
          <w:rFonts w:eastAsia="Times New Roman"/>
          <w:i/>
          <w:szCs w:val="24"/>
        </w:rPr>
        <w:t>(невярното се зачертава или изтрива)</w:t>
      </w:r>
      <w:r w:rsidRPr="007514CA">
        <w:rPr>
          <w:rFonts w:eastAsia="Times New Roman"/>
          <w:szCs w:val="24"/>
        </w:rPr>
        <w:t xml:space="preserve"> съдружник в гражданско дружество/консорциум, в което участва дружество, регистрирано в юрисдикция с преференциален данъчен режим.</w:t>
      </w:r>
    </w:p>
    <w:p w:rsidR="00256C4E" w:rsidRPr="007514CA" w:rsidRDefault="00256C4E" w:rsidP="00256C4E">
      <w:pPr>
        <w:spacing w:after="0"/>
        <w:ind w:firstLine="709"/>
        <w:jc w:val="both"/>
        <w:rPr>
          <w:rFonts w:eastAsia="Times New Roman"/>
          <w:szCs w:val="24"/>
        </w:rPr>
      </w:pPr>
      <w:r w:rsidRPr="007514CA">
        <w:rPr>
          <w:rFonts w:eastAsia="Times New Roman"/>
          <w:szCs w:val="24"/>
        </w:rPr>
        <w:t xml:space="preserve">2. </w:t>
      </w:r>
      <w:r w:rsidRPr="007514CA">
        <w:rPr>
          <w:szCs w:val="24"/>
        </w:rPr>
        <w:t xml:space="preserve">Лицата, контролирани от представлявания от мен Участник </w:t>
      </w:r>
      <w:r w:rsidRPr="007514CA">
        <w:rPr>
          <w:b/>
          <w:szCs w:val="24"/>
        </w:rPr>
        <w:t>са / не са</w:t>
      </w:r>
      <w:r w:rsidRPr="007514CA">
        <w:rPr>
          <w:szCs w:val="24"/>
        </w:rPr>
        <w:t xml:space="preserve"> </w:t>
      </w:r>
      <w:r w:rsidRPr="007514CA">
        <w:rPr>
          <w:i/>
          <w:szCs w:val="24"/>
        </w:rPr>
        <w:t>(невярното се зачертава или изтрива)</w:t>
      </w:r>
      <w:r w:rsidRPr="007514CA">
        <w:rPr>
          <w:szCs w:val="24"/>
        </w:rPr>
        <w:t xml:space="preserve"> регистрирани в юрисдикция/и с преференциален данъчен режим</w:t>
      </w:r>
      <w:r w:rsidRPr="007514CA">
        <w:rPr>
          <w:rFonts w:eastAsia="Times New Roman"/>
          <w:szCs w:val="24"/>
        </w:rPr>
        <w:t>.</w:t>
      </w:r>
    </w:p>
    <w:p w:rsidR="00256C4E" w:rsidRPr="007514CA" w:rsidRDefault="00256C4E" w:rsidP="00256C4E">
      <w:pPr>
        <w:spacing w:after="0"/>
        <w:ind w:firstLine="709"/>
        <w:jc w:val="both"/>
        <w:rPr>
          <w:rFonts w:eastAsia="Times New Roman"/>
          <w:szCs w:val="24"/>
        </w:rPr>
      </w:pPr>
      <w:r w:rsidRPr="007514CA">
        <w:rPr>
          <w:rFonts w:eastAsia="Times New Roman"/>
          <w:szCs w:val="24"/>
        </w:rPr>
        <w:t xml:space="preserve">3. </w:t>
      </w:r>
      <w:r w:rsidRPr="007514CA">
        <w:rPr>
          <w:szCs w:val="24"/>
        </w:rPr>
        <w:t xml:space="preserve">За лицата по т. 1 и т. 2 от настоящата декларация и техните действителни собственици </w:t>
      </w:r>
      <w:r w:rsidRPr="007514CA">
        <w:rPr>
          <w:b/>
          <w:szCs w:val="24"/>
        </w:rPr>
        <w:t>са / не са</w:t>
      </w:r>
      <w:r w:rsidRPr="007514CA">
        <w:rPr>
          <w:szCs w:val="24"/>
        </w:rPr>
        <w:t xml:space="preserve"> </w:t>
      </w:r>
      <w:r w:rsidRPr="007514CA">
        <w:rPr>
          <w:i/>
          <w:szCs w:val="24"/>
        </w:rPr>
        <w:t>(невярното се зачертава или изтрива)</w:t>
      </w:r>
      <w:r w:rsidRPr="007514CA">
        <w:rPr>
          <w:szCs w:val="24"/>
        </w:rPr>
        <w:t xml:space="preserve"> налице изключенията по чл. 4 от закона</w:t>
      </w:r>
      <w:r w:rsidRPr="007514CA">
        <w:rPr>
          <w:rFonts w:eastAsia="Times New Roman"/>
          <w:szCs w:val="24"/>
        </w:rPr>
        <w:t>.</w:t>
      </w:r>
    </w:p>
    <w:p w:rsidR="00256C4E" w:rsidRPr="007514CA" w:rsidRDefault="00256C4E" w:rsidP="00256C4E">
      <w:pPr>
        <w:spacing w:after="0"/>
        <w:ind w:firstLine="709"/>
        <w:jc w:val="both"/>
        <w:rPr>
          <w:rFonts w:eastAsia="Times New Roman"/>
          <w:szCs w:val="24"/>
        </w:rPr>
      </w:pPr>
      <w:r w:rsidRPr="007514CA">
        <w:rPr>
          <w:rFonts w:eastAsia="Times New Roman"/>
          <w:szCs w:val="24"/>
        </w:rPr>
        <w:t>Задължавам се при промени на горепосочените обстоятелства да уведомя Възложителя в тридневен срок от настъпването им.</w:t>
      </w:r>
    </w:p>
    <w:p w:rsidR="00256C4E" w:rsidRPr="007514CA" w:rsidRDefault="00256C4E" w:rsidP="00256C4E">
      <w:pPr>
        <w:spacing w:after="0"/>
        <w:ind w:firstLine="709"/>
        <w:jc w:val="both"/>
        <w:rPr>
          <w:rFonts w:eastAsia="Times New Roman"/>
          <w:szCs w:val="24"/>
        </w:rPr>
      </w:pPr>
      <w:r w:rsidRPr="007514CA">
        <w:rPr>
          <w:rFonts w:eastAsia="Times New Roman"/>
          <w:szCs w:val="24"/>
        </w:rPr>
        <w:t xml:space="preserve">Известна ми е отговорността по чл. 313 от НК за неверни данни. </w:t>
      </w:r>
    </w:p>
    <w:p w:rsidR="00256C4E" w:rsidRPr="007514CA" w:rsidRDefault="00256C4E" w:rsidP="00256C4E">
      <w:pPr>
        <w:spacing w:after="0"/>
        <w:ind w:firstLine="709"/>
        <w:jc w:val="center"/>
        <w:rPr>
          <w:rFonts w:eastAsia="Times New Roman"/>
          <w:b/>
          <w:szCs w:val="24"/>
        </w:rPr>
      </w:pPr>
    </w:p>
    <w:p w:rsidR="00256C4E" w:rsidRPr="007514CA" w:rsidRDefault="00256C4E" w:rsidP="00256C4E">
      <w:pPr>
        <w:spacing w:after="0"/>
        <w:jc w:val="both"/>
        <w:rPr>
          <w:rFonts w:eastAsia="Times New Roman"/>
          <w:b/>
          <w:szCs w:val="24"/>
        </w:rPr>
      </w:pPr>
      <w:r w:rsidRPr="007514CA">
        <w:rPr>
          <w:rFonts w:eastAsia="Times New Roman"/>
          <w:b/>
          <w:szCs w:val="24"/>
          <w:u w:val="single"/>
        </w:rPr>
        <w:tab/>
      </w:r>
      <w:r w:rsidRPr="007514CA">
        <w:rPr>
          <w:rFonts w:eastAsia="Times New Roman"/>
          <w:b/>
          <w:szCs w:val="24"/>
          <w:u w:val="single"/>
        </w:rPr>
        <w:tab/>
      </w:r>
      <w:r w:rsidRPr="007514CA">
        <w:rPr>
          <w:rFonts w:eastAsia="Times New Roman"/>
          <w:b/>
          <w:szCs w:val="24"/>
          <w:u w:val="single"/>
        </w:rPr>
        <w:tab/>
        <w:t xml:space="preserve"> </w:t>
      </w:r>
      <w:r w:rsidRPr="007514CA">
        <w:rPr>
          <w:rFonts w:eastAsia="Times New Roman"/>
          <w:b/>
          <w:szCs w:val="24"/>
        </w:rPr>
        <w:t xml:space="preserve">г.                </w:t>
      </w:r>
      <w:r w:rsidRPr="007514CA">
        <w:rPr>
          <w:rFonts w:eastAsia="Times New Roman"/>
          <w:b/>
          <w:szCs w:val="24"/>
        </w:rPr>
        <w:tab/>
      </w:r>
      <w:r w:rsidRPr="007514CA">
        <w:rPr>
          <w:rFonts w:eastAsia="Times New Roman"/>
          <w:b/>
          <w:szCs w:val="24"/>
        </w:rPr>
        <w:tab/>
      </w:r>
      <w:r w:rsidRPr="007514CA">
        <w:rPr>
          <w:rFonts w:eastAsia="Times New Roman"/>
          <w:b/>
          <w:szCs w:val="24"/>
        </w:rPr>
        <w:tab/>
        <w:t xml:space="preserve">Декларатор/и: </w:t>
      </w:r>
      <w:r w:rsidRPr="007514CA">
        <w:rPr>
          <w:rFonts w:eastAsia="Times New Roman"/>
          <w:b/>
          <w:szCs w:val="24"/>
        </w:rPr>
        <w:softHyphen/>
      </w:r>
      <w:r w:rsidRPr="007514CA">
        <w:rPr>
          <w:rFonts w:eastAsia="Times New Roman"/>
          <w:b/>
          <w:szCs w:val="24"/>
          <w:u w:val="single"/>
        </w:rPr>
        <w:tab/>
      </w:r>
      <w:r w:rsidRPr="007514CA">
        <w:rPr>
          <w:rFonts w:eastAsia="Times New Roman"/>
          <w:b/>
          <w:szCs w:val="24"/>
          <w:u w:val="single"/>
        </w:rPr>
        <w:tab/>
        <w:t>____</w:t>
      </w:r>
    </w:p>
    <w:p w:rsidR="00256C4E" w:rsidRPr="007514CA" w:rsidRDefault="00256C4E" w:rsidP="00256C4E">
      <w:pPr>
        <w:spacing w:after="0"/>
        <w:jc w:val="both"/>
        <w:rPr>
          <w:rFonts w:eastAsia="Times New Roman"/>
          <w:i/>
          <w:iCs/>
          <w:szCs w:val="24"/>
        </w:rPr>
      </w:pPr>
      <w:r w:rsidRPr="007514CA">
        <w:rPr>
          <w:rFonts w:eastAsia="Times New Roman"/>
          <w:i/>
          <w:iCs/>
          <w:szCs w:val="24"/>
        </w:rPr>
        <w:t>(дата на подписване)</w:t>
      </w:r>
      <w:r>
        <w:rPr>
          <w:rFonts w:eastAsia="Times New Roman"/>
          <w:i/>
          <w:iCs/>
          <w:szCs w:val="24"/>
        </w:rPr>
        <w:tab/>
      </w:r>
      <w:r>
        <w:rPr>
          <w:rFonts w:eastAsia="Times New Roman"/>
          <w:i/>
          <w:iCs/>
          <w:szCs w:val="24"/>
        </w:rPr>
        <w:tab/>
      </w:r>
      <w:r>
        <w:rPr>
          <w:rFonts w:eastAsia="Times New Roman"/>
          <w:i/>
          <w:iCs/>
          <w:szCs w:val="24"/>
        </w:rPr>
        <w:tab/>
      </w:r>
      <w:r>
        <w:rPr>
          <w:rFonts w:eastAsia="Times New Roman"/>
          <w:i/>
          <w:iCs/>
          <w:szCs w:val="24"/>
        </w:rPr>
        <w:tab/>
      </w:r>
      <w:r>
        <w:rPr>
          <w:rFonts w:eastAsia="Times New Roman"/>
          <w:i/>
          <w:iCs/>
          <w:szCs w:val="24"/>
        </w:rPr>
        <w:tab/>
      </w:r>
      <w:r>
        <w:rPr>
          <w:rFonts w:eastAsia="Times New Roman"/>
          <w:i/>
          <w:iCs/>
          <w:szCs w:val="24"/>
        </w:rPr>
        <w:tab/>
      </w:r>
      <w:r>
        <w:rPr>
          <w:rFonts w:eastAsia="Times New Roman"/>
          <w:i/>
          <w:iCs/>
          <w:szCs w:val="24"/>
        </w:rPr>
        <w:tab/>
      </w:r>
      <w:r w:rsidRPr="007514CA">
        <w:rPr>
          <w:rFonts w:eastAsia="Times New Roman"/>
          <w:i/>
          <w:iCs/>
          <w:szCs w:val="24"/>
        </w:rPr>
        <w:t>(подпис</w:t>
      </w:r>
      <w:r w:rsidRPr="007514CA">
        <w:rPr>
          <w:rStyle w:val="FootnoteReference"/>
          <w:rFonts w:eastAsia="Times New Roman"/>
          <w:szCs w:val="24"/>
        </w:rPr>
        <w:footnoteReference w:id="8"/>
      </w:r>
      <w:r w:rsidRPr="007514CA">
        <w:rPr>
          <w:rFonts w:eastAsia="Times New Roman"/>
          <w:i/>
          <w:iCs/>
          <w:szCs w:val="24"/>
        </w:rPr>
        <w:t>;</w:t>
      </w:r>
    </w:p>
    <w:p w:rsidR="00256C4E" w:rsidRPr="007514CA" w:rsidRDefault="00256C4E" w:rsidP="00256C4E">
      <w:pPr>
        <w:spacing w:after="0"/>
        <w:ind w:left="6237"/>
        <w:jc w:val="both"/>
        <w:rPr>
          <w:rFonts w:eastAsia="Times New Roman"/>
          <w:i/>
          <w:iCs/>
          <w:szCs w:val="24"/>
        </w:rPr>
      </w:pPr>
      <w:r w:rsidRPr="007514CA">
        <w:rPr>
          <w:rFonts w:eastAsia="Times New Roman"/>
          <w:i/>
          <w:iCs/>
          <w:szCs w:val="24"/>
        </w:rPr>
        <w:t xml:space="preserve">печат – когато е приложим) </w:t>
      </w:r>
    </w:p>
    <w:p w:rsidR="00F47C0B" w:rsidRPr="00475DCB" w:rsidRDefault="00F47C0B" w:rsidP="00256C4E">
      <w:pPr>
        <w:spacing w:after="0"/>
        <w:ind w:left="6237"/>
        <w:jc w:val="both"/>
        <w:rPr>
          <w:szCs w:val="24"/>
        </w:rPr>
      </w:pPr>
      <w:r w:rsidRPr="00475DCB">
        <w:rPr>
          <w:szCs w:val="24"/>
        </w:rPr>
        <w:br w:type="page"/>
      </w:r>
    </w:p>
    <w:p w:rsidR="00F47C0B" w:rsidRPr="00D23F2A" w:rsidRDefault="00F47C0B" w:rsidP="00F47C0B">
      <w:pPr>
        <w:spacing w:after="0"/>
        <w:jc w:val="right"/>
        <w:outlineLvl w:val="1"/>
        <w:rPr>
          <w:rFonts w:eastAsia="Times New Roman" w:cs="Arial"/>
          <w:bCs/>
          <w:iCs/>
          <w:snapToGrid w:val="0"/>
          <w:szCs w:val="24"/>
        </w:rPr>
      </w:pPr>
      <w:r w:rsidRPr="00D23F2A">
        <w:rPr>
          <w:rFonts w:eastAsia="Microsoft Sans Serif"/>
          <w:bCs/>
          <w:i/>
          <w:color w:val="000000"/>
          <w:szCs w:val="24"/>
          <w:lang w:eastAsia="bg-BG"/>
        </w:rPr>
        <w:lastRenderedPageBreak/>
        <w:t xml:space="preserve">Образец № </w:t>
      </w:r>
      <w:r w:rsidR="00D6421A" w:rsidRPr="00D23F2A">
        <w:rPr>
          <w:rFonts w:eastAsia="Microsoft Sans Serif"/>
          <w:bCs/>
          <w:i/>
          <w:color w:val="000000"/>
          <w:szCs w:val="24"/>
          <w:lang w:eastAsia="bg-BG"/>
        </w:rPr>
        <w:t>5</w:t>
      </w:r>
    </w:p>
    <w:p w:rsidR="00F47C0B" w:rsidRPr="00475DCB" w:rsidRDefault="00F47C0B" w:rsidP="00F47C0B">
      <w:pPr>
        <w:spacing w:after="0"/>
        <w:jc w:val="center"/>
        <w:outlineLvl w:val="1"/>
        <w:rPr>
          <w:rFonts w:eastAsia="Times New Roman" w:cs="Arial"/>
          <w:b/>
          <w:bCs/>
          <w:iCs/>
          <w:snapToGrid w:val="0"/>
          <w:szCs w:val="24"/>
        </w:rPr>
      </w:pPr>
      <w:r w:rsidRPr="00475DCB">
        <w:rPr>
          <w:rFonts w:eastAsia="Times New Roman" w:cs="Arial"/>
          <w:b/>
          <w:bCs/>
          <w:iCs/>
          <w:snapToGrid w:val="0"/>
          <w:szCs w:val="24"/>
        </w:rPr>
        <w:t>Д Е К Л А Р А Ц И Я</w:t>
      </w:r>
    </w:p>
    <w:p w:rsidR="00F43287" w:rsidRPr="007514CA" w:rsidRDefault="00F43287" w:rsidP="00F43287">
      <w:pPr>
        <w:spacing w:after="0"/>
        <w:jc w:val="center"/>
        <w:rPr>
          <w:b/>
          <w:szCs w:val="24"/>
        </w:rPr>
      </w:pPr>
      <w:r w:rsidRPr="00041C11">
        <w:rPr>
          <w:b/>
          <w:bCs/>
          <w:szCs w:val="24"/>
        </w:rPr>
        <w:t>за липса на обстоятелствата по чл. 6, ал. 2 от Закона за мерките срещу изпирането на пари (ЗМИП)</w:t>
      </w:r>
    </w:p>
    <w:p w:rsidR="00F43287" w:rsidRPr="007514CA" w:rsidRDefault="00F43287" w:rsidP="00F43287">
      <w:pPr>
        <w:spacing w:after="0"/>
        <w:rPr>
          <w:rFonts w:eastAsia="Times New Roman"/>
          <w:bCs/>
          <w:i/>
          <w:szCs w:val="24"/>
        </w:rPr>
      </w:pPr>
    </w:p>
    <w:p w:rsidR="00F43287" w:rsidRPr="007514CA" w:rsidRDefault="00F43287" w:rsidP="00F43287">
      <w:pPr>
        <w:spacing w:after="0"/>
        <w:rPr>
          <w:rFonts w:eastAsia="Times New Roman"/>
          <w:snapToGrid w:val="0"/>
          <w:szCs w:val="24"/>
        </w:rPr>
      </w:pPr>
      <w:r w:rsidRPr="007514CA">
        <w:rPr>
          <w:rFonts w:eastAsia="Times New Roman"/>
          <w:snapToGrid w:val="0"/>
          <w:szCs w:val="24"/>
        </w:rPr>
        <w:t>Долуподписаният</w:t>
      </w:r>
      <w:r>
        <w:rPr>
          <w:rFonts w:eastAsia="Times New Roman"/>
          <w:snapToGrid w:val="0"/>
          <w:szCs w:val="24"/>
        </w:rPr>
        <w:t xml:space="preserve"> </w:t>
      </w:r>
      <w:r w:rsidRPr="007514CA">
        <w:rPr>
          <w:rFonts w:eastAsia="Times New Roman"/>
          <w:snapToGrid w:val="0"/>
          <w:szCs w:val="24"/>
        </w:rPr>
        <w:t>...................................................................................................</w:t>
      </w:r>
      <w:r>
        <w:rPr>
          <w:rFonts w:eastAsia="Times New Roman"/>
          <w:snapToGrid w:val="0"/>
          <w:szCs w:val="24"/>
        </w:rPr>
        <w:t>..</w:t>
      </w:r>
      <w:r w:rsidRPr="007514CA">
        <w:rPr>
          <w:rFonts w:eastAsia="Times New Roman"/>
          <w:snapToGrid w:val="0"/>
          <w:szCs w:val="24"/>
        </w:rPr>
        <w:t>.....................</w:t>
      </w:r>
    </w:p>
    <w:p w:rsidR="00F43287" w:rsidRPr="007514CA" w:rsidRDefault="00F43287" w:rsidP="00F43287">
      <w:pPr>
        <w:spacing w:after="0"/>
        <w:jc w:val="center"/>
        <w:rPr>
          <w:rFonts w:eastAsia="Times New Roman"/>
          <w:i/>
          <w:snapToGrid w:val="0"/>
          <w:szCs w:val="24"/>
        </w:rPr>
      </w:pPr>
      <w:r w:rsidRPr="007514CA">
        <w:rPr>
          <w:rFonts w:eastAsia="Times New Roman"/>
          <w:i/>
          <w:snapToGrid w:val="0"/>
          <w:szCs w:val="24"/>
        </w:rPr>
        <w:t>(трите имена)</w:t>
      </w:r>
    </w:p>
    <w:p w:rsidR="00F43287" w:rsidRPr="007514CA" w:rsidRDefault="00F43287" w:rsidP="00F43287">
      <w:pPr>
        <w:spacing w:after="0"/>
        <w:rPr>
          <w:rFonts w:eastAsia="Times New Roman"/>
          <w:snapToGrid w:val="0"/>
          <w:szCs w:val="24"/>
        </w:rPr>
      </w:pPr>
      <w:r w:rsidRPr="007514CA">
        <w:rPr>
          <w:rFonts w:eastAsia="Times New Roman"/>
          <w:snapToGrid w:val="0"/>
          <w:szCs w:val="24"/>
        </w:rPr>
        <w:t xml:space="preserve">ЕГН ......................, постоянен адрес …….................................................................................., </w:t>
      </w:r>
    </w:p>
    <w:p w:rsidR="00F43287" w:rsidRPr="007514CA" w:rsidRDefault="00F43287" w:rsidP="00F43287">
      <w:pPr>
        <w:spacing w:after="0"/>
        <w:rPr>
          <w:rFonts w:eastAsia="Times New Roman"/>
          <w:snapToGrid w:val="0"/>
          <w:szCs w:val="24"/>
        </w:rPr>
      </w:pPr>
      <w:r w:rsidRPr="007514CA">
        <w:rPr>
          <w:rFonts w:eastAsia="Times New Roman"/>
          <w:snapToGrid w:val="0"/>
          <w:szCs w:val="24"/>
        </w:rPr>
        <w:t>документ за самоличност</w:t>
      </w:r>
      <w:r>
        <w:rPr>
          <w:rFonts w:eastAsia="Times New Roman"/>
          <w:snapToGrid w:val="0"/>
          <w:szCs w:val="24"/>
        </w:rPr>
        <w:t xml:space="preserve"> </w:t>
      </w:r>
      <w:r w:rsidRPr="007514CA">
        <w:rPr>
          <w:rFonts w:eastAsia="Times New Roman"/>
          <w:snapToGrid w:val="0"/>
          <w:szCs w:val="24"/>
        </w:rPr>
        <w:t>……..………………., в качест</w:t>
      </w:r>
      <w:r>
        <w:rPr>
          <w:rFonts w:eastAsia="Times New Roman"/>
          <w:snapToGrid w:val="0"/>
          <w:szCs w:val="24"/>
        </w:rPr>
        <w:t>вото ми на …………………………</w:t>
      </w:r>
    </w:p>
    <w:p w:rsidR="00F43287" w:rsidRPr="007514CA" w:rsidRDefault="00F43287" w:rsidP="00F43287">
      <w:pPr>
        <w:spacing w:after="0"/>
        <w:rPr>
          <w:rFonts w:eastAsia="Times New Roman"/>
          <w:snapToGrid w:val="0"/>
          <w:szCs w:val="24"/>
        </w:rPr>
      </w:pPr>
      <w:r w:rsidRPr="007514CA">
        <w:rPr>
          <w:rFonts w:eastAsia="Times New Roman"/>
          <w:snapToGrid w:val="0"/>
          <w:szCs w:val="24"/>
        </w:rPr>
        <w:t>на участник/член на обединение:</w:t>
      </w:r>
      <w:r>
        <w:rPr>
          <w:rFonts w:eastAsia="Times New Roman"/>
          <w:snapToGrid w:val="0"/>
          <w:szCs w:val="24"/>
        </w:rPr>
        <w:t xml:space="preserve"> ……..</w:t>
      </w:r>
      <w:r w:rsidRPr="007514CA">
        <w:rPr>
          <w:rFonts w:eastAsia="Times New Roman"/>
          <w:snapToGrid w:val="0"/>
          <w:szCs w:val="24"/>
        </w:rPr>
        <w:t>…………………………………………………………</w:t>
      </w:r>
    </w:p>
    <w:p w:rsidR="00F43287" w:rsidRPr="007514CA" w:rsidRDefault="00F43287" w:rsidP="00F43287">
      <w:pPr>
        <w:spacing w:after="0"/>
        <w:ind w:left="2124" w:firstLine="708"/>
        <w:jc w:val="center"/>
        <w:rPr>
          <w:rFonts w:eastAsia="Times New Roman"/>
          <w:i/>
          <w:snapToGrid w:val="0"/>
          <w:szCs w:val="24"/>
        </w:rPr>
      </w:pPr>
      <w:r w:rsidRPr="007514CA">
        <w:rPr>
          <w:rFonts w:eastAsia="Times New Roman"/>
          <w:i/>
          <w:snapToGrid w:val="0"/>
          <w:szCs w:val="24"/>
        </w:rPr>
        <w:t>(наименование на участника/член на обединение)</w:t>
      </w:r>
    </w:p>
    <w:p w:rsidR="00F43287" w:rsidRPr="007514CA" w:rsidRDefault="00F43287" w:rsidP="00F43287">
      <w:pPr>
        <w:spacing w:after="0"/>
        <w:rPr>
          <w:rFonts w:eastAsia="Times New Roman"/>
          <w:snapToGrid w:val="0"/>
          <w:szCs w:val="24"/>
        </w:rPr>
      </w:pPr>
      <w:r w:rsidRPr="007514CA">
        <w:rPr>
          <w:rFonts w:eastAsia="Times New Roman"/>
          <w:snapToGrid w:val="0"/>
          <w:szCs w:val="24"/>
        </w:rPr>
        <w:t xml:space="preserve">вписан в регистъра при ................................................................................................................., </w:t>
      </w:r>
    </w:p>
    <w:p w:rsidR="00F43287" w:rsidRPr="007514CA" w:rsidRDefault="00F43287" w:rsidP="00F43287">
      <w:pPr>
        <w:spacing w:after="0"/>
        <w:rPr>
          <w:rFonts w:eastAsia="Times New Roman"/>
          <w:snapToGrid w:val="0"/>
          <w:szCs w:val="24"/>
        </w:rPr>
      </w:pPr>
      <w:r w:rsidRPr="007514CA">
        <w:rPr>
          <w:rFonts w:eastAsia="Times New Roman"/>
          <w:snapToGrid w:val="0"/>
          <w:szCs w:val="24"/>
        </w:rPr>
        <w:tab/>
      </w:r>
    </w:p>
    <w:p w:rsidR="00F43287" w:rsidRPr="007514CA" w:rsidRDefault="00F43287" w:rsidP="00F43287">
      <w:pPr>
        <w:spacing w:after="0"/>
        <w:jc w:val="center"/>
        <w:rPr>
          <w:rFonts w:eastAsia="Times New Roman"/>
          <w:b/>
          <w:bCs/>
          <w:snapToGrid w:val="0"/>
          <w:szCs w:val="24"/>
        </w:rPr>
      </w:pPr>
      <w:r w:rsidRPr="007514CA">
        <w:rPr>
          <w:rFonts w:eastAsia="Times New Roman"/>
          <w:b/>
          <w:bCs/>
          <w:snapToGrid w:val="0"/>
          <w:szCs w:val="24"/>
        </w:rPr>
        <w:t>ДЕКЛАРИРАМ, че:</w:t>
      </w:r>
    </w:p>
    <w:p w:rsidR="00F43287" w:rsidRPr="007514CA" w:rsidRDefault="00F43287" w:rsidP="00F43287">
      <w:pPr>
        <w:spacing w:after="0"/>
        <w:jc w:val="both"/>
        <w:rPr>
          <w:szCs w:val="24"/>
        </w:rPr>
      </w:pPr>
      <w:r w:rsidRPr="007514CA">
        <w:rPr>
          <w:szCs w:val="24"/>
        </w:rPr>
        <w:t xml:space="preserve">действителен собственик по смисъла на чл. 6, ал. 2 ЗМИП във връзка с чл. 3, ал. 5 ППЗМИП на представлявания от мен участник </w:t>
      </w:r>
      <w:r w:rsidRPr="00705AB1">
        <w:rPr>
          <w:b/>
          <w:szCs w:val="24"/>
        </w:rPr>
        <w:t>е/са</w:t>
      </w:r>
      <w:r w:rsidRPr="007514CA">
        <w:rPr>
          <w:szCs w:val="24"/>
        </w:rPr>
        <w:t xml:space="preserve"> следното физическо лице/следните физически лица:</w:t>
      </w:r>
    </w:p>
    <w:p w:rsidR="00F43287" w:rsidRPr="007514CA" w:rsidRDefault="00F43287" w:rsidP="00F43287">
      <w:pPr>
        <w:spacing w:after="0"/>
        <w:jc w:val="both"/>
        <w:rPr>
          <w:szCs w:val="24"/>
        </w:rPr>
      </w:pPr>
    </w:p>
    <w:p w:rsidR="00F43287" w:rsidRPr="007514CA" w:rsidRDefault="00F43287" w:rsidP="00F43287">
      <w:pPr>
        <w:spacing w:after="0"/>
        <w:jc w:val="both"/>
        <w:rPr>
          <w:bCs/>
          <w:szCs w:val="24"/>
        </w:rPr>
      </w:pPr>
      <w:r w:rsidRPr="007514CA">
        <w:rPr>
          <w:b/>
          <w:szCs w:val="24"/>
        </w:rPr>
        <w:t>1.</w:t>
      </w:r>
      <w:r w:rsidRPr="007514CA">
        <w:rPr>
          <w:szCs w:val="24"/>
        </w:rPr>
        <w:t xml:space="preserve"> </w:t>
      </w:r>
      <w:r w:rsidRPr="007514CA">
        <w:rPr>
          <w:bCs/>
          <w:szCs w:val="24"/>
        </w:rPr>
        <w:t>..................................................................................................................................................</w:t>
      </w:r>
    </w:p>
    <w:p w:rsidR="00F43287" w:rsidRPr="007514CA" w:rsidRDefault="00F43287" w:rsidP="00F43287">
      <w:pPr>
        <w:spacing w:after="0"/>
        <w:jc w:val="center"/>
        <w:rPr>
          <w:bCs/>
          <w:szCs w:val="24"/>
        </w:rPr>
      </w:pPr>
      <w:r w:rsidRPr="007514CA">
        <w:rPr>
          <w:bCs/>
          <w:szCs w:val="24"/>
        </w:rPr>
        <w:t>(име, презиме, фамилия)</w:t>
      </w:r>
    </w:p>
    <w:p w:rsidR="00F43287" w:rsidRPr="007514CA" w:rsidRDefault="00F43287" w:rsidP="00F43287">
      <w:pPr>
        <w:spacing w:after="0"/>
        <w:jc w:val="both"/>
        <w:rPr>
          <w:bCs/>
          <w:szCs w:val="24"/>
        </w:rPr>
      </w:pPr>
      <w:r w:rsidRPr="007514CA">
        <w:rPr>
          <w:bCs/>
          <w:szCs w:val="24"/>
        </w:rPr>
        <w:t>ЕГН:</w:t>
      </w:r>
      <w:r>
        <w:rPr>
          <w:bCs/>
          <w:szCs w:val="24"/>
        </w:rPr>
        <w:t xml:space="preserve"> </w:t>
      </w:r>
      <w:r w:rsidRPr="007514CA">
        <w:rPr>
          <w:bCs/>
          <w:szCs w:val="24"/>
        </w:rPr>
        <w:t>...................................</w:t>
      </w:r>
      <w:r>
        <w:rPr>
          <w:bCs/>
          <w:szCs w:val="24"/>
        </w:rPr>
        <w:t xml:space="preserve">, </w:t>
      </w:r>
      <w:r w:rsidRPr="007514CA">
        <w:rPr>
          <w:bCs/>
          <w:szCs w:val="24"/>
        </w:rPr>
        <w:t>държава: ……………………………………</w:t>
      </w:r>
      <w:r>
        <w:rPr>
          <w:bCs/>
          <w:szCs w:val="24"/>
        </w:rPr>
        <w:t>..</w:t>
      </w:r>
      <w:r w:rsidRPr="007514CA">
        <w:rPr>
          <w:bCs/>
          <w:szCs w:val="24"/>
        </w:rPr>
        <w:t>…………..…………</w:t>
      </w:r>
    </w:p>
    <w:p w:rsidR="00F43287" w:rsidRPr="007514CA" w:rsidRDefault="00F43287" w:rsidP="00F43287">
      <w:pPr>
        <w:spacing w:after="0"/>
        <w:jc w:val="both"/>
        <w:rPr>
          <w:bCs/>
          <w:szCs w:val="24"/>
        </w:rPr>
      </w:pPr>
      <w:r w:rsidRPr="007514CA">
        <w:rPr>
          <w:bCs/>
          <w:szCs w:val="24"/>
        </w:rPr>
        <w:t>постоянен адрес:</w:t>
      </w:r>
      <w:r>
        <w:rPr>
          <w:bCs/>
          <w:szCs w:val="24"/>
        </w:rPr>
        <w:t xml:space="preserve"> </w:t>
      </w:r>
      <w:r w:rsidRPr="007514CA">
        <w:rPr>
          <w:bCs/>
          <w:szCs w:val="24"/>
        </w:rPr>
        <w:t>.........................................................................................................................</w:t>
      </w:r>
    </w:p>
    <w:p w:rsidR="00F43287" w:rsidRPr="007514CA" w:rsidRDefault="00F43287" w:rsidP="00F43287">
      <w:pPr>
        <w:spacing w:after="0"/>
        <w:jc w:val="both"/>
        <w:rPr>
          <w:bCs/>
          <w:szCs w:val="24"/>
        </w:rPr>
      </w:pPr>
      <w:r w:rsidRPr="007514CA">
        <w:rPr>
          <w:bCs/>
          <w:szCs w:val="24"/>
        </w:rPr>
        <w:t>......................................................................................................................................................</w:t>
      </w:r>
    </w:p>
    <w:p w:rsidR="00F43287" w:rsidRPr="007514CA" w:rsidRDefault="00F43287" w:rsidP="00F43287">
      <w:pPr>
        <w:spacing w:after="0"/>
        <w:jc w:val="both"/>
        <w:rPr>
          <w:bCs/>
          <w:szCs w:val="24"/>
        </w:rPr>
      </w:pPr>
      <w:r w:rsidRPr="007514CA">
        <w:rPr>
          <w:bCs/>
          <w:szCs w:val="24"/>
        </w:rPr>
        <w:t>документ за самоличност:</w:t>
      </w:r>
      <w:r>
        <w:rPr>
          <w:bCs/>
          <w:szCs w:val="24"/>
        </w:rPr>
        <w:t xml:space="preserve"> </w:t>
      </w:r>
      <w:r w:rsidRPr="007514CA">
        <w:rPr>
          <w:bCs/>
          <w:szCs w:val="24"/>
        </w:rPr>
        <w:t>.........................................................................................................</w:t>
      </w:r>
    </w:p>
    <w:p w:rsidR="00F43287" w:rsidRPr="007514CA" w:rsidRDefault="00F43287" w:rsidP="00F43287">
      <w:pPr>
        <w:spacing w:after="0"/>
        <w:jc w:val="both"/>
        <w:rPr>
          <w:bCs/>
          <w:szCs w:val="24"/>
        </w:rPr>
      </w:pPr>
      <w:r w:rsidRPr="007514CA">
        <w:rPr>
          <w:b/>
          <w:szCs w:val="24"/>
        </w:rPr>
        <w:t>2</w:t>
      </w:r>
      <w:r w:rsidRPr="007514CA">
        <w:rPr>
          <w:b/>
          <w:bCs/>
          <w:szCs w:val="24"/>
        </w:rPr>
        <w:t>.</w:t>
      </w:r>
      <w:r w:rsidRPr="007514CA">
        <w:rPr>
          <w:bCs/>
          <w:szCs w:val="24"/>
        </w:rPr>
        <w:t xml:space="preserve"> .................................................................................................................................................</w:t>
      </w:r>
    </w:p>
    <w:p w:rsidR="00F43287" w:rsidRPr="007514CA" w:rsidRDefault="00F43287" w:rsidP="00F43287">
      <w:pPr>
        <w:spacing w:after="0"/>
        <w:jc w:val="center"/>
        <w:rPr>
          <w:bCs/>
          <w:szCs w:val="24"/>
        </w:rPr>
      </w:pPr>
      <w:r w:rsidRPr="007514CA">
        <w:rPr>
          <w:bCs/>
          <w:szCs w:val="24"/>
        </w:rPr>
        <w:t>(име, презиме, фамилия)</w:t>
      </w:r>
    </w:p>
    <w:p w:rsidR="00F43287" w:rsidRPr="007514CA" w:rsidRDefault="00F43287" w:rsidP="00F43287">
      <w:pPr>
        <w:spacing w:after="0"/>
        <w:rPr>
          <w:bCs/>
          <w:szCs w:val="24"/>
        </w:rPr>
      </w:pPr>
      <w:r w:rsidRPr="007514CA">
        <w:rPr>
          <w:bCs/>
          <w:szCs w:val="24"/>
        </w:rPr>
        <w:t>ЕГН:</w:t>
      </w:r>
      <w:r>
        <w:rPr>
          <w:bCs/>
          <w:szCs w:val="24"/>
        </w:rPr>
        <w:t xml:space="preserve"> </w:t>
      </w:r>
      <w:r w:rsidRPr="007514CA">
        <w:rPr>
          <w:bCs/>
          <w:szCs w:val="24"/>
        </w:rPr>
        <w:t>................................... държава:</w:t>
      </w:r>
      <w:r>
        <w:rPr>
          <w:bCs/>
          <w:szCs w:val="24"/>
        </w:rPr>
        <w:t xml:space="preserve"> ...</w:t>
      </w:r>
      <w:r w:rsidRPr="007514CA">
        <w:rPr>
          <w:bCs/>
          <w:szCs w:val="24"/>
        </w:rPr>
        <w:t xml:space="preserve">………………………………………………..………… </w:t>
      </w:r>
    </w:p>
    <w:p w:rsidR="00F43287" w:rsidRPr="007514CA" w:rsidRDefault="00F43287" w:rsidP="00F43287">
      <w:pPr>
        <w:spacing w:after="0"/>
        <w:rPr>
          <w:bCs/>
          <w:szCs w:val="24"/>
        </w:rPr>
      </w:pPr>
      <w:r w:rsidRPr="007514CA">
        <w:rPr>
          <w:bCs/>
          <w:szCs w:val="24"/>
        </w:rPr>
        <w:t>постоянен адрес:</w:t>
      </w:r>
      <w:r>
        <w:rPr>
          <w:bCs/>
          <w:szCs w:val="24"/>
        </w:rPr>
        <w:t xml:space="preserve"> ...</w:t>
      </w:r>
      <w:r w:rsidRPr="007514CA">
        <w:rPr>
          <w:bCs/>
          <w:szCs w:val="24"/>
        </w:rPr>
        <w:t>..........................................................................................................................</w:t>
      </w:r>
    </w:p>
    <w:p w:rsidR="00F43287" w:rsidRPr="007514CA" w:rsidRDefault="00F43287" w:rsidP="00F43287">
      <w:pPr>
        <w:spacing w:after="0"/>
        <w:jc w:val="both"/>
        <w:rPr>
          <w:bCs/>
          <w:szCs w:val="24"/>
        </w:rPr>
      </w:pPr>
      <w:r w:rsidRPr="007514CA">
        <w:rPr>
          <w:bCs/>
          <w:szCs w:val="24"/>
        </w:rPr>
        <w:t>.......................................................................................................................................................</w:t>
      </w:r>
    </w:p>
    <w:p w:rsidR="00F43287" w:rsidRPr="007514CA" w:rsidRDefault="00F43287" w:rsidP="00F43287">
      <w:pPr>
        <w:spacing w:after="0"/>
        <w:jc w:val="both"/>
        <w:rPr>
          <w:bCs/>
          <w:szCs w:val="24"/>
        </w:rPr>
      </w:pPr>
      <w:r w:rsidRPr="007514CA">
        <w:rPr>
          <w:bCs/>
          <w:szCs w:val="24"/>
        </w:rPr>
        <w:t>документ за самоличност:</w:t>
      </w:r>
      <w:r>
        <w:rPr>
          <w:bCs/>
          <w:szCs w:val="24"/>
        </w:rPr>
        <w:t xml:space="preserve"> </w:t>
      </w:r>
      <w:r w:rsidRPr="007514CA">
        <w:rPr>
          <w:bCs/>
          <w:szCs w:val="24"/>
        </w:rPr>
        <w:t>..........................................................................................................</w:t>
      </w:r>
    </w:p>
    <w:p w:rsidR="00F43287" w:rsidRPr="007514CA" w:rsidRDefault="00F43287" w:rsidP="00F43287">
      <w:pPr>
        <w:spacing w:after="0"/>
        <w:jc w:val="both"/>
        <w:rPr>
          <w:rFonts w:eastAsia="Times New Roman"/>
          <w:iCs/>
          <w:szCs w:val="24"/>
        </w:rPr>
      </w:pPr>
      <w:r w:rsidRPr="007514CA">
        <w:rPr>
          <w:rFonts w:eastAsia="Times New Roman"/>
          <w:iCs/>
          <w:szCs w:val="24"/>
        </w:rPr>
        <w:t>……………………………………………………………………………………………………</w:t>
      </w:r>
      <w:r>
        <w:rPr>
          <w:rFonts w:eastAsia="Times New Roman"/>
          <w:iCs/>
          <w:szCs w:val="24"/>
        </w:rPr>
        <w:t>...</w:t>
      </w:r>
    </w:p>
    <w:p w:rsidR="00F43287" w:rsidRPr="007514CA" w:rsidRDefault="00F43287" w:rsidP="00F43287">
      <w:pPr>
        <w:spacing w:after="0"/>
        <w:jc w:val="center"/>
        <w:rPr>
          <w:rFonts w:eastAsia="Times New Roman"/>
          <w:i/>
          <w:iCs/>
          <w:szCs w:val="24"/>
        </w:rPr>
      </w:pPr>
      <w:r w:rsidRPr="007514CA">
        <w:rPr>
          <w:rFonts w:eastAsia="Times New Roman"/>
          <w:i/>
          <w:iCs/>
          <w:szCs w:val="24"/>
        </w:rPr>
        <w:t>(Повтаря се съобразно броя на лицата - действителни собственици)</w:t>
      </w:r>
    </w:p>
    <w:p w:rsidR="00F43287" w:rsidRPr="007514CA" w:rsidRDefault="00F43287" w:rsidP="00F43287">
      <w:pPr>
        <w:spacing w:after="0"/>
        <w:jc w:val="both"/>
        <w:rPr>
          <w:bCs/>
          <w:szCs w:val="24"/>
        </w:rPr>
      </w:pPr>
    </w:p>
    <w:p w:rsidR="00F43287" w:rsidRPr="007514CA" w:rsidRDefault="00F43287" w:rsidP="00F43287">
      <w:pPr>
        <w:spacing w:after="0"/>
        <w:ind w:firstLine="360"/>
        <w:jc w:val="both"/>
        <w:rPr>
          <w:rFonts w:eastAsia="Times New Roman"/>
          <w:snapToGrid w:val="0"/>
          <w:szCs w:val="24"/>
        </w:rPr>
      </w:pPr>
      <w:r w:rsidRPr="007514CA">
        <w:rPr>
          <w:rFonts w:eastAsia="Times New Roman"/>
          <w:snapToGrid w:val="0"/>
          <w:szCs w:val="24"/>
        </w:rPr>
        <w:t>Известна ми е отговорността по чл. 313 от Наказателния кодекс за посочване на неверни данни.</w:t>
      </w:r>
    </w:p>
    <w:p w:rsidR="00F43287" w:rsidRPr="007514CA" w:rsidRDefault="00F43287" w:rsidP="00F43287">
      <w:pPr>
        <w:spacing w:after="0"/>
        <w:jc w:val="both"/>
        <w:rPr>
          <w:rFonts w:eastAsia="Times New Roman"/>
          <w:snapToGrid w:val="0"/>
          <w:szCs w:val="24"/>
        </w:rPr>
      </w:pPr>
    </w:p>
    <w:p w:rsidR="00F43287" w:rsidRPr="007514CA" w:rsidRDefault="00F43287" w:rsidP="00F43287">
      <w:pPr>
        <w:spacing w:after="0"/>
        <w:ind w:firstLine="360"/>
        <w:rPr>
          <w:rFonts w:eastAsia="Times New Roman"/>
          <w:snapToGrid w:val="0"/>
          <w:szCs w:val="24"/>
        </w:rPr>
      </w:pPr>
      <w:r w:rsidRPr="007514CA">
        <w:rPr>
          <w:rFonts w:eastAsia="Times New Roman"/>
          <w:b/>
          <w:snapToGrid w:val="0"/>
          <w:szCs w:val="24"/>
        </w:rPr>
        <w:t>Дата: ....................</w:t>
      </w:r>
      <w:r w:rsidRPr="007514CA">
        <w:rPr>
          <w:rFonts w:eastAsia="Times New Roman"/>
          <w:snapToGrid w:val="0"/>
          <w:szCs w:val="24"/>
        </w:rPr>
        <w:t xml:space="preserve">                                    </w:t>
      </w:r>
      <w:r w:rsidRPr="007514CA">
        <w:rPr>
          <w:rFonts w:eastAsia="Times New Roman"/>
          <w:snapToGrid w:val="0"/>
          <w:szCs w:val="24"/>
        </w:rPr>
        <w:tab/>
      </w:r>
      <w:r w:rsidRPr="007514CA">
        <w:rPr>
          <w:rFonts w:eastAsia="Times New Roman"/>
          <w:b/>
          <w:snapToGrid w:val="0"/>
          <w:szCs w:val="24"/>
        </w:rPr>
        <w:t>ДЕКЛАРАТОР:</w:t>
      </w:r>
      <w:r w:rsidRPr="007514CA">
        <w:rPr>
          <w:rFonts w:eastAsia="Times New Roman"/>
          <w:snapToGrid w:val="0"/>
          <w:szCs w:val="24"/>
        </w:rPr>
        <w:t xml:space="preserve"> .........................</w:t>
      </w:r>
    </w:p>
    <w:p w:rsidR="00F43287" w:rsidRDefault="00F43287" w:rsidP="00F43287">
      <w:pPr>
        <w:spacing w:after="0"/>
        <w:ind w:left="6372"/>
        <w:rPr>
          <w:rFonts w:eastAsia="Times New Roman"/>
          <w:b/>
          <w:snapToGrid w:val="0"/>
          <w:szCs w:val="24"/>
        </w:rPr>
      </w:pPr>
      <w:r w:rsidRPr="007514CA">
        <w:rPr>
          <w:rFonts w:eastAsia="Times New Roman"/>
          <w:b/>
          <w:snapToGrid w:val="0"/>
          <w:szCs w:val="24"/>
        </w:rPr>
        <w:t xml:space="preserve">(три </w:t>
      </w:r>
      <w:r w:rsidRPr="007514CA">
        <w:rPr>
          <w:rFonts w:eastAsia="Times New Roman"/>
          <w:b/>
          <w:bCs/>
          <w:snapToGrid w:val="0"/>
          <w:color w:val="000000"/>
          <w:szCs w:val="24"/>
        </w:rPr>
        <w:t>имена, подпис</w:t>
      </w:r>
      <w:r w:rsidRPr="00341CD4">
        <w:rPr>
          <w:rFonts w:eastAsia="Times New Roman"/>
          <w:b/>
          <w:bCs/>
          <w:iCs/>
          <w:snapToGrid w:val="0"/>
          <w:color w:val="000000"/>
          <w:szCs w:val="24"/>
          <w:vertAlign w:val="superscript"/>
        </w:rPr>
        <w:footnoteReference w:id="9"/>
      </w:r>
      <w:r w:rsidRPr="007514CA">
        <w:rPr>
          <w:rFonts w:eastAsia="Times New Roman"/>
          <w:b/>
          <w:snapToGrid w:val="0"/>
          <w:szCs w:val="24"/>
        </w:rPr>
        <w:t>)</w:t>
      </w:r>
    </w:p>
    <w:p w:rsidR="00F47C0B" w:rsidRPr="00475DCB" w:rsidRDefault="00F47C0B" w:rsidP="00F47C0B">
      <w:pPr>
        <w:spacing w:after="0"/>
        <w:rPr>
          <w:rFonts w:eastAsia="Times New Roman"/>
          <w:b/>
          <w:sz w:val="22"/>
          <w:lang w:eastAsia="bg-BG"/>
        </w:rPr>
      </w:pPr>
      <w:r w:rsidRPr="00475DCB">
        <w:rPr>
          <w:rFonts w:eastAsia="Times New Roman"/>
          <w:b/>
          <w:sz w:val="22"/>
          <w:lang w:eastAsia="bg-BG"/>
        </w:rPr>
        <w:br w:type="page"/>
      </w:r>
    </w:p>
    <w:p w:rsidR="00F47C0B" w:rsidRPr="00475DCB" w:rsidRDefault="00F47C0B" w:rsidP="00F47C0B">
      <w:pPr>
        <w:spacing w:after="0"/>
        <w:jc w:val="both"/>
        <w:textAlignment w:val="center"/>
        <w:rPr>
          <w:rFonts w:eastAsia="Times New Roman"/>
          <w:b/>
          <w:sz w:val="22"/>
          <w:lang w:eastAsia="bg-BG"/>
        </w:rPr>
      </w:pPr>
      <w:r w:rsidRPr="00475DCB">
        <w:rPr>
          <w:rFonts w:eastAsia="Times New Roman"/>
          <w:b/>
          <w:sz w:val="22"/>
          <w:lang w:eastAsia="bg-BG"/>
        </w:rPr>
        <w:lastRenderedPageBreak/>
        <w:t xml:space="preserve">Забележки: </w:t>
      </w:r>
    </w:p>
    <w:p w:rsidR="00F47C0B" w:rsidRPr="00475DCB" w:rsidRDefault="00F47C0B" w:rsidP="00F47C0B">
      <w:pPr>
        <w:spacing w:after="0"/>
        <w:jc w:val="both"/>
        <w:textAlignment w:val="center"/>
        <w:rPr>
          <w:rFonts w:eastAsia="Times New Roman"/>
          <w:sz w:val="20"/>
          <w:szCs w:val="20"/>
          <w:lang w:eastAsia="bg-BG"/>
        </w:rPr>
      </w:pPr>
    </w:p>
    <w:p w:rsidR="00F47C0B" w:rsidRPr="00475DCB" w:rsidRDefault="00F47C0B" w:rsidP="00F47C0B">
      <w:pPr>
        <w:widowControl w:val="0"/>
        <w:numPr>
          <w:ilvl w:val="0"/>
          <w:numId w:val="1"/>
        </w:numPr>
        <w:tabs>
          <w:tab w:val="left" w:pos="993"/>
        </w:tabs>
        <w:suppressAutoHyphens/>
        <w:spacing w:after="0"/>
        <w:ind w:left="0" w:right="15" w:firstLine="709"/>
        <w:jc w:val="both"/>
        <w:rPr>
          <w:rFonts w:eastAsia="Lucida Sans Unicode" w:cs="Tahoma"/>
          <w:i/>
          <w:kern w:val="1"/>
          <w:sz w:val="22"/>
          <w:lang w:eastAsia="hi-IN" w:bidi="hi-IN"/>
        </w:rPr>
      </w:pPr>
      <w:r w:rsidRPr="00475DCB">
        <w:rPr>
          <w:rFonts w:eastAsia="Lucida Sans Unicode" w:cs="Tahoma"/>
          <w:i/>
          <w:kern w:val="1"/>
          <w:sz w:val="22"/>
          <w:lang w:eastAsia="hi-IN" w:bidi="hi-IN"/>
        </w:rPr>
        <w:t xml:space="preserve">Когато собственик на капитала на юридическото лице – участник/член на обединение е друго юридическо лице, се попълват данните за физическите лица, действителни собственици на юридическото лице – собственик на капитала на участника/член на обединение. </w:t>
      </w:r>
      <w:r w:rsidRPr="00475DCB">
        <w:rPr>
          <w:rFonts w:eastAsia="Times New Roman"/>
          <w:i/>
          <w:snapToGrid w:val="0"/>
          <w:sz w:val="22"/>
        </w:rPr>
        <w:t xml:space="preserve"> </w:t>
      </w:r>
    </w:p>
    <w:p w:rsidR="00F47C0B" w:rsidRPr="00475DCB" w:rsidRDefault="00F47C0B" w:rsidP="00F47C0B">
      <w:pPr>
        <w:widowControl w:val="0"/>
        <w:numPr>
          <w:ilvl w:val="0"/>
          <w:numId w:val="1"/>
        </w:numPr>
        <w:tabs>
          <w:tab w:val="left" w:pos="993"/>
        </w:tabs>
        <w:suppressAutoHyphens/>
        <w:spacing w:after="0"/>
        <w:ind w:left="0" w:right="15" w:firstLine="709"/>
        <w:jc w:val="both"/>
        <w:rPr>
          <w:rFonts w:eastAsia="Lucida Sans Unicode" w:cs="Tahoma"/>
          <w:i/>
          <w:kern w:val="1"/>
          <w:sz w:val="22"/>
          <w:lang w:eastAsia="hi-IN" w:bidi="hi-IN"/>
        </w:rPr>
      </w:pPr>
      <w:r w:rsidRPr="00475DCB">
        <w:rPr>
          <w:rFonts w:eastAsia="Lucida Sans Unicode" w:cs="Tahoma"/>
          <w:i/>
          <w:kern w:val="1"/>
          <w:sz w:val="22"/>
          <w:lang w:eastAsia="hi-IN" w:bidi="hi-IN"/>
        </w:rPr>
        <w:t xml:space="preserve">За чуждестранните физически лица се представят еквивалентни данни, съобразно законодателството на държавата, в която участникът - юридическо лице/член на обединение е установен. </w:t>
      </w:r>
    </w:p>
    <w:p w:rsidR="00F47C0B" w:rsidRPr="00475DCB" w:rsidRDefault="00F47C0B" w:rsidP="00F47C0B">
      <w:pPr>
        <w:widowControl w:val="0"/>
        <w:numPr>
          <w:ilvl w:val="0"/>
          <w:numId w:val="1"/>
        </w:numPr>
        <w:tabs>
          <w:tab w:val="left" w:pos="993"/>
        </w:tabs>
        <w:suppressAutoHyphens/>
        <w:spacing w:after="0"/>
        <w:ind w:left="0" w:right="15" w:firstLine="709"/>
        <w:rPr>
          <w:rFonts w:eastAsia="Lucida Sans Unicode" w:cs="Tahoma"/>
          <w:i/>
          <w:kern w:val="1"/>
          <w:sz w:val="22"/>
          <w:lang w:eastAsia="hi-IN" w:bidi="hi-IN"/>
        </w:rPr>
      </w:pPr>
      <w:r w:rsidRPr="00475DCB">
        <w:rPr>
          <w:rFonts w:eastAsia="Lucida Sans Unicode" w:cs="Tahoma"/>
          <w:i/>
          <w:kern w:val="1"/>
          <w:sz w:val="22"/>
          <w:lang w:eastAsia="hi-IN" w:bidi="hi-IN"/>
        </w:rPr>
        <w:t>Извлечение от Закона за мерките срещу изпирането на пари:</w:t>
      </w:r>
    </w:p>
    <w:p w:rsidR="00F47C0B" w:rsidRPr="00475DCB" w:rsidRDefault="00F47C0B" w:rsidP="00F47C0B">
      <w:pPr>
        <w:widowControl w:val="0"/>
        <w:suppressAutoHyphens/>
        <w:spacing w:after="0"/>
        <w:ind w:right="15" w:firstLine="709"/>
        <w:jc w:val="both"/>
        <w:rPr>
          <w:rFonts w:eastAsia="Lucida Sans Unicode" w:cs="Tahoma"/>
          <w:i/>
          <w:kern w:val="1"/>
          <w:sz w:val="22"/>
          <w:lang w:eastAsia="hi-IN" w:bidi="hi-IN"/>
        </w:rPr>
      </w:pPr>
      <w:r w:rsidRPr="00475DCB">
        <w:rPr>
          <w:rFonts w:eastAsia="Lucida Sans Unicode" w:cs="Tahoma"/>
          <w:i/>
          <w:kern w:val="1"/>
          <w:sz w:val="22"/>
          <w:lang w:eastAsia="hi-IN" w:bidi="hi-IN"/>
        </w:rPr>
        <w:t xml:space="preserve">Чл. 6. (2) </w:t>
      </w:r>
      <w:r w:rsidRPr="00475DCB">
        <w:rPr>
          <w:rFonts w:eastAsia="Times New Roman"/>
          <w:i/>
          <w:snapToGrid w:val="0"/>
          <w:sz w:val="22"/>
        </w:rPr>
        <w:t xml:space="preserve">Лицата по </w:t>
      </w:r>
      <w:r w:rsidRPr="00475DCB">
        <w:rPr>
          <w:rFonts w:eastAsia="Times New Roman"/>
          <w:i/>
          <w:snapToGrid w:val="0"/>
          <w:color w:val="8B0000"/>
          <w:sz w:val="22"/>
          <w:u w:val="single"/>
        </w:rPr>
        <w:t>чл. 3, ал. 2 и 3</w:t>
      </w:r>
      <w:r w:rsidRPr="00475DCB">
        <w:rPr>
          <w:rFonts w:eastAsia="Times New Roman"/>
          <w:i/>
          <w:snapToGrid w:val="0"/>
          <w:sz w:val="22"/>
        </w:rPr>
        <w:t xml:space="preserve"> идентифицират физическите лица, които са действителни собственици на клиент - юридическо лице, както и предприемат действия за проверка на тяхната идентификация в зависимост от вида на клиента и нивото на риск, което произтича от установяването на клиентските отношения и/или на извършването на сделки или операции с такъв вид клиент. При липса на друга възможност идентифицирането може да се извърши чрез декларация, подписана от законния представител или пълномощника на юридическото лице. </w:t>
      </w:r>
    </w:p>
    <w:p w:rsidR="00F47C0B" w:rsidRPr="00475DCB" w:rsidRDefault="00F47C0B" w:rsidP="00F47C0B">
      <w:pPr>
        <w:widowControl w:val="0"/>
        <w:numPr>
          <w:ilvl w:val="0"/>
          <w:numId w:val="1"/>
        </w:numPr>
        <w:tabs>
          <w:tab w:val="left" w:pos="993"/>
        </w:tabs>
        <w:autoSpaceDE w:val="0"/>
        <w:autoSpaceDN w:val="0"/>
        <w:adjustRightInd w:val="0"/>
        <w:spacing w:after="0"/>
        <w:ind w:left="0" w:firstLine="709"/>
        <w:jc w:val="both"/>
        <w:rPr>
          <w:rFonts w:eastAsia="Times New Roman"/>
          <w:i/>
          <w:sz w:val="22"/>
          <w:lang w:eastAsia="bg-BG"/>
        </w:rPr>
      </w:pPr>
      <w:r w:rsidRPr="00475DCB">
        <w:rPr>
          <w:rFonts w:eastAsia="Times New Roman"/>
          <w:i/>
          <w:sz w:val="22"/>
          <w:lang w:eastAsia="bg-BG"/>
        </w:rPr>
        <w:t xml:space="preserve">Извлечение от Правилника за прилагане на </w:t>
      </w:r>
      <w:r w:rsidRPr="00475DCB">
        <w:rPr>
          <w:rFonts w:eastAsia="Lucida Sans Unicode" w:cs="Tahoma"/>
          <w:i/>
          <w:kern w:val="1"/>
          <w:sz w:val="22"/>
          <w:lang w:eastAsia="hi-IN" w:bidi="hi-IN"/>
        </w:rPr>
        <w:t>Закона за мерките срещу изпирането на пари:</w:t>
      </w:r>
    </w:p>
    <w:p w:rsidR="00F47C0B" w:rsidRPr="00475DCB" w:rsidRDefault="00F47C0B" w:rsidP="00F47C0B">
      <w:pPr>
        <w:spacing w:after="0"/>
        <w:ind w:firstLine="709"/>
        <w:jc w:val="both"/>
        <w:textAlignment w:val="center"/>
        <w:rPr>
          <w:rFonts w:eastAsia="Times New Roman"/>
          <w:i/>
          <w:sz w:val="22"/>
          <w:lang w:eastAsia="bg-BG"/>
        </w:rPr>
      </w:pPr>
      <w:r w:rsidRPr="00475DCB">
        <w:rPr>
          <w:rFonts w:eastAsia="Times New Roman"/>
          <w:i/>
          <w:sz w:val="22"/>
          <w:lang w:eastAsia="bg-BG"/>
        </w:rPr>
        <w:t xml:space="preserve">Чл. 3. (5) Действителен собственик на клиент - юридическо лице, е: </w:t>
      </w:r>
    </w:p>
    <w:p w:rsidR="00F47C0B" w:rsidRPr="00475DCB" w:rsidRDefault="00F47C0B" w:rsidP="00F47C0B">
      <w:pPr>
        <w:spacing w:after="0"/>
        <w:ind w:firstLine="709"/>
        <w:jc w:val="both"/>
        <w:textAlignment w:val="center"/>
        <w:rPr>
          <w:rFonts w:eastAsia="Times New Roman"/>
          <w:i/>
          <w:sz w:val="22"/>
          <w:lang w:eastAsia="bg-BG"/>
        </w:rPr>
      </w:pPr>
      <w:r w:rsidRPr="00475DCB">
        <w:rPr>
          <w:rFonts w:eastAsia="Times New Roman"/>
          <w:i/>
          <w:sz w:val="22"/>
          <w:lang w:eastAsia="bg-BG"/>
        </w:rPr>
        <w:t>1. физическо лице или физически лица, които пряко или непряко притежават повече от 25 на сто от дяловете или от капитала на клиент - юридическо лице, или на друга подобна структура, или пряко или непряко го контролират;</w:t>
      </w:r>
    </w:p>
    <w:p w:rsidR="00F47C0B" w:rsidRPr="00475DCB" w:rsidRDefault="00F47C0B" w:rsidP="00F47C0B">
      <w:pPr>
        <w:spacing w:after="0"/>
        <w:ind w:firstLine="709"/>
        <w:jc w:val="both"/>
        <w:textAlignment w:val="center"/>
        <w:rPr>
          <w:rFonts w:eastAsia="Times New Roman"/>
          <w:i/>
          <w:sz w:val="22"/>
          <w:lang w:eastAsia="bg-BG"/>
        </w:rPr>
      </w:pPr>
      <w:r w:rsidRPr="00475DCB">
        <w:rPr>
          <w:rFonts w:eastAsia="Times New Roman"/>
          <w:i/>
          <w:sz w:val="22"/>
          <w:lang w:eastAsia="bg-BG"/>
        </w:rPr>
        <w:t>2. физическо лице или физически лица, в полза на които се управлява или разпределя 25 на сто или повече от имуществото, когато клиент е фондация, организация с нестопанска цел или друго лице, което осъществява доверително управление на имущество или разпределение на имущество в полза на трети лица;</w:t>
      </w:r>
    </w:p>
    <w:p w:rsidR="00F47C0B" w:rsidRPr="00475DCB" w:rsidRDefault="00F47C0B" w:rsidP="00F47C0B">
      <w:pPr>
        <w:spacing w:after="0"/>
        <w:ind w:firstLine="709"/>
        <w:rPr>
          <w:rFonts w:eastAsia="Times New Roman"/>
          <w:b/>
          <w:snapToGrid w:val="0"/>
          <w:sz w:val="22"/>
          <w:u w:val="single"/>
        </w:rPr>
      </w:pPr>
      <w:r w:rsidRPr="00475DCB">
        <w:rPr>
          <w:rFonts w:eastAsia="Times New Roman"/>
          <w:i/>
          <w:sz w:val="22"/>
          <w:lang w:eastAsia="bg-BG"/>
        </w:rPr>
        <w:t>3. група от физически лица, в чиято полза е създадена или действа фондация, организация с идеална цел или лице, осъществяващо доверително управление на имущество или разпределение на имущество в полза на трети лица, ако тези лица не са определени, но са определяеми по определени признаци.</w:t>
      </w:r>
    </w:p>
    <w:p w:rsidR="00D6421A" w:rsidRPr="00475DCB" w:rsidRDefault="00D6421A">
      <w:pPr>
        <w:spacing w:after="200" w:line="276" w:lineRule="auto"/>
        <w:rPr>
          <w:b/>
          <w:i/>
          <w:szCs w:val="24"/>
        </w:rPr>
      </w:pPr>
      <w:r w:rsidRPr="00475DCB">
        <w:rPr>
          <w:b/>
          <w:i/>
          <w:szCs w:val="24"/>
        </w:rPr>
        <w:br w:type="page"/>
      </w:r>
    </w:p>
    <w:p w:rsidR="00D6421A" w:rsidRPr="00D23F2A" w:rsidRDefault="00D6421A" w:rsidP="00D6421A">
      <w:pPr>
        <w:spacing w:after="0"/>
        <w:ind w:left="7123"/>
        <w:jc w:val="right"/>
        <w:outlineLvl w:val="0"/>
        <w:rPr>
          <w:i/>
          <w:szCs w:val="24"/>
        </w:rPr>
      </w:pPr>
      <w:r w:rsidRPr="00D23F2A">
        <w:rPr>
          <w:i/>
          <w:szCs w:val="24"/>
        </w:rPr>
        <w:lastRenderedPageBreak/>
        <w:t>Образец № 6</w:t>
      </w:r>
    </w:p>
    <w:p w:rsidR="00D6421A" w:rsidRPr="00475DCB" w:rsidRDefault="00D6421A" w:rsidP="00D6421A">
      <w:pPr>
        <w:spacing w:after="0"/>
        <w:jc w:val="right"/>
        <w:outlineLvl w:val="0"/>
        <w:rPr>
          <w:i/>
          <w:szCs w:val="24"/>
        </w:rPr>
      </w:pPr>
    </w:p>
    <w:p w:rsidR="00D6421A" w:rsidRPr="00475DCB" w:rsidRDefault="00D6421A" w:rsidP="00D6421A">
      <w:pPr>
        <w:spacing w:after="0"/>
        <w:ind w:left="7123"/>
        <w:jc w:val="right"/>
        <w:outlineLvl w:val="0"/>
        <w:rPr>
          <w:i/>
          <w:szCs w:val="24"/>
        </w:rPr>
      </w:pPr>
    </w:p>
    <w:p w:rsidR="00D6421A" w:rsidRDefault="00D6421A" w:rsidP="00D6421A">
      <w:pPr>
        <w:spacing w:after="0"/>
        <w:ind w:left="2160" w:hanging="2160"/>
        <w:jc w:val="center"/>
        <w:rPr>
          <w:b/>
          <w:szCs w:val="24"/>
        </w:rPr>
      </w:pPr>
      <w:r w:rsidRPr="00475DCB">
        <w:rPr>
          <w:b/>
          <w:szCs w:val="24"/>
        </w:rPr>
        <w:t xml:space="preserve">Д Е К Л А Р А Ц И Я </w:t>
      </w:r>
    </w:p>
    <w:p w:rsidR="00F43287" w:rsidRPr="007514CA" w:rsidRDefault="00F43287" w:rsidP="00F43287">
      <w:pPr>
        <w:spacing w:after="0"/>
        <w:jc w:val="center"/>
        <w:rPr>
          <w:rFonts w:eastAsia="Times New Roman"/>
          <w:b/>
          <w:szCs w:val="24"/>
        </w:rPr>
      </w:pPr>
      <w:r w:rsidRPr="004B474C">
        <w:rPr>
          <w:rFonts w:eastAsia="Times New Roman"/>
          <w:b/>
          <w:bCs/>
          <w:szCs w:val="24"/>
        </w:rPr>
        <w:t>за ползване на подизпълнител</w:t>
      </w:r>
    </w:p>
    <w:p w:rsidR="00F43287" w:rsidRPr="007514CA" w:rsidRDefault="00F43287" w:rsidP="00F43287">
      <w:pPr>
        <w:spacing w:after="0"/>
        <w:ind w:firstLine="709"/>
        <w:jc w:val="both"/>
        <w:rPr>
          <w:rFonts w:eastAsia="Times New Roman"/>
          <w:szCs w:val="24"/>
        </w:rPr>
      </w:pPr>
    </w:p>
    <w:p w:rsidR="00F43287" w:rsidRPr="007514CA" w:rsidRDefault="00F43287" w:rsidP="00F43287">
      <w:pPr>
        <w:spacing w:after="0"/>
        <w:jc w:val="both"/>
        <w:rPr>
          <w:rFonts w:eastAsia="Times New Roman"/>
          <w:szCs w:val="24"/>
          <w:u w:val="single"/>
        </w:rPr>
      </w:pPr>
      <w:r w:rsidRPr="007514CA">
        <w:rPr>
          <w:rFonts w:eastAsia="Times New Roman"/>
          <w:szCs w:val="24"/>
        </w:rPr>
        <w:t xml:space="preserve">Долуподписаният /-ната/ </w:t>
      </w:r>
      <w:r w:rsidRPr="007514CA">
        <w:rPr>
          <w:rFonts w:eastAsia="Times New Roman"/>
          <w:szCs w:val="24"/>
          <w:u w:val="single"/>
        </w:rPr>
        <w:tab/>
      </w:r>
      <w:r w:rsidRPr="007514CA">
        <w:rPr>
          <w:rFonts w:eastAsia="Times New Roman"/>
          <w:szCs w:val="24"/>
          <w:u w:val="single"/>
        </w:rPr>
        <w:tab/>
      </w:r>
      <w:r w:rsidRPr="007514CA">
        <w:rPr>
          <w:rFonts w:eastAsia="Times New Roman"/>
          <w:szCs w:val="24"/>
          <w:u w:val="single"/>
        </w:rPr>
        <w:tab/>
      </w:r>
      <w:r w:rsidRPr="007514CA">
        <w:rPr>
          <w:rFonts w:eastAsia="Times New Roman"/>
          <w:szCs w:val="24"/>
          <w:u w:val="single"/>
        </w:rPr>
        <w:tab/>
      </w:r>
      <w:r w:rsidRPr="007514CA">
        <w:rPr>
          <w:rFonts w:eastAsia="Times New Roman"/>
          <w:szCs w:val="24"/>
          <w:u w:val="single"/>
        </w:rPr>
        <w:tab/>
      </w:r>
      <w:r w:rsidRPr="007514CA">
        <w:rPr>
          <w:rFonts w:eastAsia="Times New Roman"/>
          <w:szCs w:val="24"/>
          <w:u w:val="single"/>
        </w:rPr>
        <w:tab/>
      </w:r>
      <w:r w:rsidRPr="007514CA">
        <w:rPr>
          <w:rFonts w:eastAsia="Times New Roman"/>
          <w:szCs w:val="24"/>
          <w:u w:val="single"/>
        </w:rPr>
        <w:tab/>
      </w:r>
      <w:r w:rsidRPr="007514CA">
        <w:rPr>
          <w:rFonts w:eastAsia="Times New Roman"/>
          <w:szCs w:val="24"/>
          <w:u w:val="single"/>
        </w:rPr>
        <w:tab/>
        <w:t>____</w:t>
      </w:r>
      <w:r w:rsidRPr="007514CA">
        <w:rPr>
          <w:rFonts w:eastAsia="Times New Roman"/>
          <w:szCs w:val="24"/>
          <w:u w:val="single"/>
        </w:rPr>
        <w:tab/>
        <w:t>______</w:t>
      </w:r>
    </w:p>
    <w:p w:rsidR="00F43287" w:rsidRPr="007514CA" w:rsidRDefault="00F43287" w:rsidP="00F43287">
      <w:pPr>
        <w:spacing w:after="0"/>
        <w:jc w:val="both"/>
        <w:rPr>
          <w:rFonts w:eastAsia="Times New Roman"/>
          <w:szCs w:val="24"/>
          <w:u w:val="single"/>
        </w:rPr>
      </w:pPr>
      <w:r w:rsidRPr="007514CA">
        <w:rPr>
          <w:rFonts w:eastAsia="Times New Roman"/>
          <w:szCs w:val="24"/>
        </w:rPr>
        <w:t xml:space="preserve">с лична карта № </w:t>
      </w:r>
      <w:r w:rsidRPr="007514CA">
        <w:rPr>
          <w:rFonts w:eastAsia="Times New Roman"/>
          <w:szCs w:val="24"/>
          <w:u w:val="single"/>
        </w:rPr>
        <w:tab/>
      </w:r>
      <w:r w:rsidRPr="007514CA">
        <w:rPr>
          <w:rFonts w:eastAsia="Times New Roman"/>
          <w:szCs w:val="24"/>
          <w:u w:val="single"/>
        </w:rPr>
        <w:tab/>
      </w:r>
      <w:r w:rsidRPr="007514CA">
        <w:rPr>
          <w:rFonts w:eastAsia="Times New Roman"/>
          <w:szCs w:val="24"/>
          <w:u w:val="single"/>
        </w:rPr>
        <w:tab/>
      </w:r>
      <w:r w:rsidRPr="007514CA">
        <w:rPr>
          <w:rFonts w:eastAsia="Times New Roman"/>
          <w:szCs w:val="24"/>
        </w:rPr>
        <w:t xml:space="preserve">, издадена на </w:t>
      </w:r>
      <w:r w:rsidRPr="007514CA">
        <w:rPr>
          <w:rFonts w:eastAsia="Times New Roman"/>
          <w:szCs w:val="24"/>
          <w:u w:val="single"/>
        </w:rPr>
        <w:tab/>
      </w:r>
      <w:r w:rsidRPr="007514CA">
        <w:rPr>
          <w:rFonts w:eastAsia="Times New Roman"/>
          <w:szCs w:val="24"/>
          <w:u w:val="single"/>
        </w:rPr>
        <w:tab/>
      </w:r>
      <w:r w:rsidRPr="007514CA">
        <w:rPr>
          <w:rFonts w:eastAsia="Times New Roman"/>
          <w:szCs w:val="24"/>
          <w:u w:val="single"/>
        </w:rPr>
        <w:tab/>
      </w:r>
      <w:r w:rsidRPr="007514CA">
        <w:rPr>
          <w:rFonts w:eastAsia="Times New Roman"/>
          <w:szCs w:val="24"/>
        </w:rPr>
        <w:t xml:space="preserve"> от </w:t>
      </w:r>
      <w:r w:rsidRPr="007514CA">
        <w:rPr>
          <w:rFonts w:eastAsia="Times New Roman"/>
          <w:szCs w:val="24"/>
          <w:u w:val="single"/>
        </w:rPr>
        <w:tab/>
      </w:r>
      <w:r w:rsidRPr="007514CA">
        <w:rPr>
          <w:rFonts w:eastAsia="Times New Roman"/>
          <w:szCs w:val="24"/>
          <w:u w:val="single"/>
        </w:rPr>
        <w:tab/>
        <w:t>____</w:t>
      </w:r>
      <w:r w:rsidRPr="007514CA">
        <w:rPr>
          <w:rFonts w:eastAsia="Times New Roman"/>
          <w:szCs w:val="24"/>
          <w:u w:val="single"/>
        </w:rPr>
        <w:tab/>
        <w:t>______</w:t>
      </w:r>
    </w:p>
    <w:p w:rsidR="00F43287" w:rsidRPr="007514CA" w:rsidRDefault="00F43287" w:rsidP="00F43287">
      <w:pPr>
        <w:spacing w:after="0"/>
        <w:jc w:val="both"/>
        <w:rPr>
          <w:rFonts w:eastAsia="Times New Roman"/>
          <w:i/>
          <w:iCs/>
          <w:szCs w:val="24"/>
        </w:rPr>
      </w:pPr>
      <w:r w:rsidRPr="007514CA">
        <w:rPr>
          <w:rFonts w:eastAsia="Times New Roman"/>
          <w:szCs w:val="24"/>
        </w:rPr>
        <w:t>с ЕГН</w:t>
      </w:r>
      <w:r w:rsidRPr="007514CA">
        <w:rPr>
          <w:rFonts w:eastAsia="Times New Roman"/>
          <w:szCs w:val="24"/>
          <w:u w:val="single"/>
        </w:rPr>
        <w:tab/>
      </w:r>
      <w:r w:rsidRPr="007514CA">
        <w:rPr>
          <w:rFonts w:eastAsia="Times New Roman"/>
          <w:szCs w:val="24"/>
          <w:u w:val="single"/>
        </w:rPr>
        <w:tab/>
      </w:r>
      <w:r w:rsidRPr="007514CA">
        <w:rPr>
          <w:rFonts w:eastAsia="Times New Roman"/>
          <w:szCs w:val="24"/>
          <w:u w:val="single"/>
        </w:rPr>
        <w:tab/>
      </w:r>
      <w:r w:rsidRPr="007514CA">
        <w:rPr>
          <w:rFonts w:eastAsia="Times New Roman"/>
          <w:szCs w:val="24"/>
          <w:u w:val="single"/>
        </w:rPr>
        <w:tab/>
      </w:r>
      <w:r w:rsidRPr="007514CA">
        <w:rPr>
          <w:rFonts w:eastAsia="Times New Roman"/>
          <w:szCs w:val="24"/>
        </w:rPr>
        <w:t>, в качеството ми на</w:t>
      </w:r>
      <w:r w:rsidRPr="007514CA">
        <w:rPr>
          <w:rFonts w:eastAsia="Times New Roman"/>
          <w:szCs w:val="24"/>
        </w:rPr>
        <w:tab/>
        <w:t>____________________________________</w:t>
      </w:r>
    </w:p>
    <w:p w:rsidR="00F43287" w:rsidRPr="007514CA" w:rsidRDefault="00F43287" w:rsidP="00F43287">
      <w:pPr>
        <w:spacing w:after="0"/>
        <w:ind w:left="4962"/>
        <w:jc w:val="center"/>
        <w:rPr>
          <w:rFonts w:eastAsia="Times New Roman"/>
          <w:i/>
          <w:iCs/>
          <w:szCs w:val="24"/>
        </w:rPr>
      </w:pPr>
      <w:r w:rsidRPr="007514CA">
        <w:rPr>
          <w:rFonts w:eastAsia="Times New Roman"/>
          <w:i/>
          <w:iCs/>
          <w:szCs w:val="24"/>
        </w:rPr>
        <w:t>(посочете длъжността)</w:t>
      </w:r>
    </w:p>
    <w:p w:rsidR="00F43287" w:rsidRPr="007514CA" w:rsidRDefault="00F43287" w:rsidP="00F43287">
      <w:pPr>
        <w:spacing w:after="0"/>
        <w:jc w:val="both"/>
        <w:rPr>
          <w:rFonts w:eastAsia="Times New Roman"/>
          <w:szCs w:val="24"/>
          <w:u w:val="single"/>
        </w:rPr>
      </w:pPr>
      <w:r w:rsidRPr="007514CA">
        <w:rPr>
          <w:rFonts w:eastAsia="Times New Roman"/>
          <w:szCs w:val="24"/>
        </w:rPr>
        <w:t xml:space="preserve">на </w:t>
      </w:r>
      <w:r w:rsidRPr="007514CA">
        <w:rPr>
          <w:rFonts w:eastAsia="Times New Roman"/>
          <w:szCs w:val="24"/>
          <w:u w:val="single"/>
        </w:rPr>
        <w:tab/>
      </w:r>
      <w:r w:rsidRPr="007514CA">
        <w:rPr>
          <w:rFonts w:eastAsia="Times New Roman"/>
          <w:szCs w:val="24"/>
          <w:u w:val="single"/>
        </w:rPr>
        <w:tab/>
      </w:r>
      <w:r w:rsidRPr="007514CA">
        <w:rPr>
          <w:rFonts w:eastAsia="Times New Roman"/>
          <w:szCs w:val="24"/>
          <w:u w:val="single"/>
        </w:rPr>
        <w:tab/>
      </w:r>
      <w:r w:rsidRPr="007514CA">
        <w:rPr>
          <w:rFonts w:eastAsia="Times New Roman"/>
          <w:szCs w:val="24"/>
          <w:u w:val="single"/>
        </w:rPr>
        <w:tab/>
        <w:t xml:space="preserve">   </w:t>
      </w:r>
      <w:r w:rsidRPr="007514CA">
        <w:rPr>
          <w:rFonts w:eastAsia="Times New Roman"/>
          <w:szCs w:val="24"/>
          <w:u w:val="single"/>
        </w:rPr>
        <w:tab/>
        <w:t>________________________________________</w:t>
      </w:r>
      <w:r w:rsidRPr="007514CA">
        <w:rPr>
          <w:rFonts w:eastAsia="Times New Roman"/>
          <w:szCs w:val="24"/>
          <w:u w:val="single"/>
        </w:rPr>
        <w:tab/>
        <w:t>______</w:t>
      </w:r>
    </w:p>
    <w:p w:rsidR="00F43287" w:rsidRPr="007514CA" w:rsidRDefault="00F43287" w:rsidP="00F43287">
      <w:pPr>
        <w:spacing w:after="0"/>
        <w:jc w:val="center"/>
        <w:rPr>
          <w:rFonts w:eastAsia="Times New Roman"/>
          <w:i/>
          <w:iCs/>
          <w:szCs w:val="24"/>
        </w:rPr>
      </w:pPr>
      <w:r w:rsidRPr="007514CA">
        <w:rPr>
          <w:rFonts w:eastAsia="Times New Roman"/>
          <w:i/>
          <w:iCs/>
          <w:szCs w:val="24"/>
        </w:rPr>
        <w:t>(посочете наименованието на Участника)</w:t>
      </w:r>
    </w:p>
    <w:p w:rsidR="00F43287" w:rsidRPr="007514CA" w:rsidRDefault="00F43287" w:rsidP="00F43287">
      <w:pPr>
        <w:tabs>
          <w:tab w:val="left" w:pos="6315"/>
        </w:tabs>
        <w:spacing w:after="0"/>
        <w:jc w:val="both"/>
        <w:rPr>
          <w:rFonts w:eastAsia="Times New Roman"/>
          <w:szCs w:val="24"/>
        </w:rPr>
      </w:pPr>
      <w:r w:rsidRPr="007514CA">
        <w:rPr>
          <w:rFonts w:eastAsia="Times New Roman"/>
          <w:szCs w:val="24"/>
        </w:rPr>
        <w:t>ЕИК/БУЛСТАТ ________________________________</w:t>
      </w:r>
    </w:p>
    <w:p w:rsidR="00F43287" w:rsidRPr="007514CA" w:rsidRDefault="00F43287" w:rsidP="00F43287">
      <w:pPr>
        <w:spacing w:after="0"/>
        <w:jc w:val="both"/>
        <w:rPr>
          <w:b/>
          <w:i/>
          <w:szCs w:val="24"/>
        </w:rPr>
      </w:pPr>
      <w:r w:rsidRPr="007514CA">
        <w:rPr>
          <w:rFonts w:eastAsia="Times New Roman"/>
          <w:szCs w:val="24"/>
        </w:rPr>
        <w:t xml:space="preserve">със седалище и адрес на управление </w:t>
      </w:r>
      <w:r w:rsidRPr="007514CA">
        <w:rPr>
          <w:rFonts w:eastAsia="Times New Roman"/>
          <w:szCs w:val="24"/>
          <w:u w:val="single"/>
        </w:rPr>
        <w:tab/>
      </w:r>
      <w:r w:rsidRPr="007514CA">
        <w:rPr>
          <w:rFonts w:eastAsia="Times New Roman"/>
          <w:szCs w:val="24"/>
          <w:u w:val="single"/>
        </w:rPr>
        <w:tab/>
      </w:r>
      <w:r w:rsidRPr="007514CA">
        <w:rPr>
          <w:rFonts w:eastAsia="Times New Roman"/>
          <w:szCs w:val="24"/>
          <w:u w:val="single"/>
        </w:rPr>
        <w:tab/>
      </w:r>
      <w:r w:rsidRPr="007514CA">
        <w:rPr>
          <w:rFonts w:eastAsia="Times New Roman"/>
          <w:szCs w:val="24"/>
          <w:u w:val="single"/>
        </w:rPr>
        <w:tab/>
      </w:r>
      <w:r w:rsidRPr="007514CA">
        <w:rPr>
          <w:rFonts w:eastAsia="Times New Roman"/>
          <w:szCs w:val="24"/>
          <w:u w:val="single"/>
        </w:rPr>
        <w:tab/>
        <w:t>__________</w:t>
      </w:r>
      <w:r w:rsidRPr="007514CA">
        <w:rPr>
          <w:rFonts w:eastAsia="Times New Roman"/>
          <w:szCs w:val="24"/>
          <w:u w:val="single"/>
        </w:rPr>
        <w:tab/>
        <w:t xml:space="preserve">______ </w:t>
      </w:r>
      <w:r w:rsidRPr="007514CA">
        <w:rPr>
          <w:rFonts w:eastAsia="Times New Roman"/>
          <w:szCs w:val="24"/>
        </w:rPr>
        <w:t xml:space="preserve">- Участник в обществена поръчка с </w:t>
      </w:r>
      <w:r w:rsidRPr="00942666">
        <w:rPr>
          <w:rFonts w:eastAsia="Times New Roman"/>
          <w:szCs w:val="24"/>
        </w:rPr>
        <w:t>предмет:</w:t>
      </w:r>
      <w:r w:rsidRPr="00942666">
        <w:rPr>
          <w:rFonts w:eastAsia="Times New Roman"/>
          <w:b/>
          <w:i/>
          <w:szCs w:val="24"/>
        </w:rPr>
        <w:t xml:space="preserve"> </w:t>
      </w:r>
      <w:r w:rsidRPr="00942666">
        <w:rPr>
          <w:b/>
          <w:i/>
          <w:szCs w:val="24"/>
          <w:lang w:eastAsia="bg-BG"/>
        </w:rPr>
        <w:t>„</w:t>
      </w:r>
      <w:r w:rsidR="00942666" w:rsidRPr="00942666">
        <w:rPr>
          <w:szCs w:val="24"/>
        </w:rPr>
        <w:t>Доставка на хигиенни и санитарни препарати и консумативи за нуждите на детските заведения, училищния стол и Домашен социален патронаж на територията на община Братя Даскалови</w:t>
      </w:r>
      <w:r w:rsidRPr="00942666">
        <w:rPr>
          <w:b/>
          <w:i/>
          <w:szCs w:val="24"/>
          <w:lang w:eastAsia="bg-BG"/>
        </w:rPr>
        <w:t>”,</w:t>
      </w:r>
    </w:p>
    <w:p w:rsidR="00F43287" w:rsidRPr="007514CA" w:rsidRDefault="00F43287" w:rsidP="00F43287">
      <w:pPr>
        <w:spacing w:after="0"/>
        <w:jc w:val="both"/>
        <w:rPr>
          <w:rFonts w:eastAsia="Times New Roman"/>
          <w:i/>
          <w:iCs/>
          <w:szCs w:val="24"/>
        </w:rPr>
      </w:pPr>
    </w:p>
    <w:p w:rsidR="00F43287" w:rsidRDefault="00F43287" w:rsidP="00F43287">
      <w:pPr>
        <w:spacing w:after="0"/>
        <w:jc w:val="center"/>
        <w:rPr>
          <w:rFonts w:eastAsia="Times New Roman"/>
          <w:b/>
          <w:szCs w:val="24"/>
        </w:rPr>
      </w:pPr>
      <w:r w:rsidRPr="007514CA">
        <w:rPr>
          <w:rFonts w:eastAsia="Times New Roman"/>
          <w:b/>
          <w:szCs w:val="24"/>
        </w:rPr>
        <w:t>Д Е К Л А Р И Р А М, че:</w:t>
      </w:r>
    </w:p>
    <w:p w:rsidR="00F43287" w:rsidRPr="007514CA" w:rsidRDefault="00F43287" w:rsidP="00F43287">
      <w:pPr>
        <w:spacing w:after="0"/>
        <w:jc w:val="center"/>
        <w:rPr>
          <w:rFonts w:eastAsia="Times New Roman"/>
          <w:b/>
          <w:szCs w:val="24"/>
        </w:rPr>
      </w:pPr>
    </w:p>
    <w:p w:rsidR="00F43287" w:rsidRDefault="00F43287" w:rsidP="00F43287">
      <w:pPr>
        <w:spacing w:after="0"/>
        <w:ind w:firstLine="567"/>
        <w:jc w:val="both"/>
        <w:rPr>
          <w:rFonts w:eastAsia="Times New Roman"/>
          <w:i/>
          <w:szCs w:val="24"/>
        </w:rPr>
      </w:pPr>
      <w:r w:rsidRPr="007514CA">
        <w:rPr>
          <w:rFonts w:eastAsia="Times New Roman"/>
          <w:szCs w:val="24"/>
        </w:rPr>
        <w:t>1</w:t>
      </w:r>
      <w:r w:rsidRPr="004B474C">
        <w:rPr>
          <w:rFonts w:eastAsia="Times New Roman"/>
          <w:szCs w:val="24"/>
        </w:rPr>
        <w:t xml:space="preserve"> </w:t>
      </w:r>
      <w:r>
        <w:rPr>
          <w:rFonts w:eastAsia="Times New Roman"/>
          <w:szCs w:val="24"/>
        </w:rPr>
        <w:t xml:space="preserve">При изпълнението на обществената поръчка с горецитирания предмет </w:t>
      </w:r>
      <w:r>
        <w:rPr>
          <w:rFonts w:eastAsia="Times New Roman"/>
          <w:b/>
          <w:i/>
          <w:szCs w:val="24"/>
        </w:rPr>
        <w:t>ще/няма да</w:t>
      </w:r>
      <w:r>
        <w:rPr>
          <w:rFonts w:eastAsia="Times New Roman"/>
          <w:i/>
          <w:szCs w:val="24"/>
        </w:rPr>
        <w:t xml:space="preserve"> (ненужното се зачертава/изтрива) </w:t>
      </w:r>
      <w:r>
        <w:rPr>
          <w:rFonts w:eastAsia="Times New Roman"/>
          <w:szCs w:val="24"/>
        </w:rPr>
        <w:t>използвам подизпълнители.</w:t>
      </w:r>
    </w:p>
    <w:p w:rsidR="00F43287" w:rsidRDefault="00F43287" w:rsidP="00F43287">
      <w:pPr>
        <w:spacing w:after="0"/>
        <w:ind w:firstLine="567"/>
        <w:jc w:val="both"/>
        <w:rPr>
          <w:rFonts w:eastAsia="Times New Roman"/>
          <w:szCs w:val="24"/>
        </w:rPr>
      </w:pPr>
    </w:p>
    <w:p w:rsidR="00F43287" w:rsidRDefault="00F43287" w:rsidP="00F43287">
      <w:pPr>
        <w:spacing w:after="0"/>
        <w:ind w:firstLine="567"/>
        <w:jc w:val="both"/>
        <w:rPr>
          <w:rFonts w:eastAsia="Times New Roman"/>
          <w:szCs w:val="24"/>
        </w:rPr>
      </w:pPr>
      <w:r>
        <w:rPr>
          <w:rFonts w:eastAsia="Times New Roman"/>
          <w:szCs w:val="24"/>
        </w:rPr>
        <w:t xml:space="preserve">2. Предлагаме следните подизпълнител/и, които са запознати с предмета на поръчката и са изразили съгласието си да бъдат подизпълнители в обществената поръчка с обект </w:t>
      </w:r>
      <w:r w:rsidR="00E253CC">
        <w:rPr>
          <w:rFonts w:eastAsia="Times New Roman"/>
          <w:szCs w:val="24"/>
        </w:rPr>
        <w:t>доставка</w:t>
      </w:r>
      <w:r w:rsidR="001A4908">
        <w:rPr>
          <w:rFonts w:eastAsia="Times New Roman"/>
          <w:szCs w:val="24"/>
        </w:rPr>
        <w:t xml:space="preserve"> на стоки</w:t>
      </w:r>
      <w:r>
        <w:rPr>
          <w:rFonts w:eastAsia="Times New Roman"/>
          <w:szCs w:val="24"/>
        </w:rPr>
        <w:t>:</w:t>
      </w:r>
    </w:p>
    <w:p w:rsidR="001A4908" w:rsidRDefault="001A4908" w:rsidP="00F43287">
      <w:pPr>
        <w:spacing w:after="0"/>
        <w:ind w:firstLine="567"/>
        <w:jc w:val="both"/>
        <w:rPr>
          <w:rFonts w:eastAsia="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
        <w:gridCol w:w="2876"/>
        <w:gridCol w:w="2876"/>
        <w:gridCol w:w="2877"/>
      </w:tblGrid>
      <w:tr w:rsidR="00F43287" w:rsidTr="001A4908">
        <w:tc>
          <w:tcPr>
            <w:tcW w:w="979" w:type="dxa"/>
            <w:tcBorders>
              <w:top w:val="single" w:sz="4" w:space="0" w:color="auto"/>
              <w:left w:val="single" w:sz="4" w:space="0" w:color="auto"/>
              <w:bottom w:val="single" w:sz="4" w:space="0" w:color="auto"/>
              <w:right w:val="single" w:sz="4" w:space="0" w:color="auto"/>
            </w:tcBorders>
            <w:hideMark/>
          </w:tcPr>
          <w:p w:rsidR="00F43287" w:rsidRDefault="00F43287" w:rsidP="001A4908">
            <w:pPr>
              <w:pStyle w:val="Style6"/>
              <w:widowControl/>
              <w:tabs>
                <w:tab w:val="left" w:pos="900"/>
              </w:tabs>
              <w:suppressAutoHyphens/>
              <w:spacing w:line="240" w:lineRule="auto"/>
              <w:ind w:firstLine="540"/>
              <w:jc w:val="center"/>
              <w:rPr>
                <w:rStyle w:val="FontStyle24"/>
                <w:b/>
              </w:rPr>
            </w:pPr>
            <w:r>
              <w:rPr>
                <w:rStyle w:val="FontStyle24"/>
                <w:b/>
              </w:rPr>
              <w:t>№</w:t>
            </w:r>
          </w:p>
        </w:tc>
        <w:tc>
          <w:tcPr>
            <w:tcW w:w="2886" w:type="dxa"/>
            <w:tcBorders>
              <w:top w:val="single" w:sz="4" w:space="0" w:color="auto"/>
              <w:left w:val="single" w:sz="4" w:space="0" w:color="auto"/>
              <w:bottom w:val="single" w:sz="4" w:space="0" w:color="auto"/>
              <w:right w:val="single" w:sz="4" w:space="0" w:color="auto"/>
            </w:tcBorders>
            <w:hideMark/>
          </w:tcPr>
          <w:p w:rsidR="00F43287" w:rsidRDefault="00F43287" w:rsidP="001A4908">
            <w:pPr>
              <w:pStyle w:val="Style6"/>
              <w:widowControl/>
              <w:tabs>
                <w:tab w:val="left" w:pos="900"/>
              </w:tabs>
              <w:suppressAutoHyphens/>
              <w:spacing w:line="240" w:lineRule="auto"/>
              <w:jc w:val="center"/>
              <w:rPr>
                <w:rStyle w:val="FontStyle24"/>
                <w:b/>
              </w:rPr>
            </w:pPr>
            <w:r>
              <w:rPr>
                <w:rStyle w:val="FontStyle24"/>
                <w:b/>
              </w:rPr>
              <w:t xml:space="preserve">Подизпълнител </w:t>
            </w:r>
          </w:p>
          <w:p w:rsidR="00F43287" w:rsidRDefault="00F43287" w:rsidP="001A4908">
            <w:pPr>
              <w:pStyle w:val="Style6"/>
              <w:widowControl/>
              <w:tabs>
                <w:tab w:val="left" w:pos="900"/>
              </w:tabs>
              <w:suppressAutoHyphens/>
              <w:spacing w:line="240" w:lineRule="auto"/>
              <w:jc w:val="center"/>
              <w:rPr>
                <w:rStyle w:val="FontStyle24"/>
                <w:i/>
              </w:rPr>
            </w:pPr>
            <w:r>
              <w:rPr>
                <w:rStyle w:val="FontStyle24"/>
                <w:i/>
              </w:rPr>
              <w:t>(наименование на подизпълнителя, ЕИК/ЕГН)</w:t>
            </w:r>
          </w:p>
        </w:tc>
        <w:tc>
          <w:tcPr>
            <w:tcW w:w="2887" w:type="dxa"/>
            <w:tcBorders>
              <w:top w:val="single" w:sz="4" w:space="0" w:color="auto"/>
              <w:left w:val="single" w:sz="4" w:space="0" w:color="auto"/>
              <w:bottom w:val="single" w:sz="4" w:space="0" w:color="auto"/>
              <w:right w:val="single" w:sz="4" w:space="0" w:color="auto"/>
            </w:tcBorders>
            <w:hideMark/>
          </w:tcPr>
          <w:p w:rsidR="00F43287" w:rsidRDefault="00F43287" w:rsidP="001A4908">
            <w:pPr>
              <w:pStyle w:val="Style6"/>
              <w:widowControl/>
              <w:tabs>
                <w:tab w:val="left" w:pos="900"/>
              </w:tabs>
              <w:suppressAutoHyphens/>
              <w:spacing w:line="240" w:lineRule="auto"/>
              <w:jc w:val="center"/>
              <w:rPr>
                <w:rStyle w:val="FontStyle24"/>
              </w:rPr>
            </w:pPr>
            <w:r w:rsidRPr="00A2252C">
              <w:rPr>
                <w:rStyle w:val="FontStyle24"/>
                <w:b/>
              </w:rPr>
              <w:t>Видове работи</w:t>
            </w:r>
            <w:r>
              <w:rPr>
                <w:rStyle w:val="FontStyle24"/>
              </w:rPr>
              <w:t xml:space="preserve"> от предмета на поръчката, които ще бъдат предложени на съответния подизпълнител</w:t>
            </w:r>
          </w:p>
        </w:tc>
        <w:tc>
          <w:tcPr>
            <w:tcW w:w="2887" w:type="dxa"/>
            <w:tcBorders>
              <w:top w:val="single" w:sz="4" w:space="0" w:color="auto"/>
              <w:left w:val="single" w:sz="4" w:space="0" w:color="auto"/>
              <w:bottom w:val="single" w:sz="4" w:space="0" w:color="auto"/>
              <w:right w:val="single" w:sz="4" w:space="0" w:color="auto"/>
            </w:tcBorders>
            <w:hideMark/>
          </w:tcPr>
          <w:p w:rsidR="00F43287" w:rsidRDefault="00F43287" w:rsidP="001A4908">
            <w:pPr>
              <w:pStyle w:val="Style6"/>
              <w:widowControl/>
              <w:tabs>
                <w:tab w:val="left" w:pos="900"/>
              </w:tabs>
              <w:suppressAutoHyphens/>
              <w:spacing w:line="240" w:lineRule="auto"/>
              <w:jc w:val="center"/>
              <w:rPr>
                <w:rStyle w:val="FontStyle24"/>
              </w:rPr>
            </w:pPr>
            <w:r>
              <w:rPr>
                <w:rStyle w:val="FontStyle24"/>
              </w:rPr>
              <w:t xml:space="preserve">Съответстващ на предложените на подизпълнителя видове работи </w:t>
            </w:r>
            <w:r w:rsidRPr="00A2252C">
              <w:rPr>
                <w:rStyle w:val="FontStyle24"/>
                <w:b/>
              </w:rPr>
              <w:t>дял в процент от стойността на поръчката</w:t>
            </w:r>
          </w:p>
        </w:tc>
      </w:tr>
      <w:tr w:rsidR="00F43287" w:rsidTr="001A4908">
        <w:tc>
          <w:tcPr>
            <w:tcW w:w="979" w:type="dxa"/>
            <w:tcBorders>
              <w:top w:val="single" w:sz="4" w:space="0" w:color="auto"/>
              <w:left w:val="single" w:sz="4" w:space="0" w:color="auto"/>
              <w:bottom w:val="single" w:sz="4" w:space="0" w:color="auto"/>
              <w:right w:val="single" w:sz="4" w:space="0" w:color="auto"/>
            </w:tcBorders>
            <w:hideMark/>
          </w:tcPr>
          <w:p w:rsidR="00F43287" w:rsidRDefault="00F43287" w:rsidP="001A4908">
            <w:pPr>
              <w:pStyle w:val="Style6"/>
              <w:widowControl/>
              <w:tabs>
                <w:tab w:val="left" w:pos="900"/>
              </w:tabs>
              <w:suppressAutoHyphens/>
              <w:spacing w:line="240" w:lineRule="auto"/>
              <w:ind w:firstLine="540"/>
              <w:jc w:val="center"/>
              <w:rPr>
                <w:rStyle w:val="FontStyle24"/>
              </w:rPr>
            </w:pPr>
            <w:r>
              <w:rPr>
                <w:rStyle w:val="FontStyle24"/>
              </w:rPr>
              <w:t>1</w:t>
            </w:r>
          </w:p>
        </w:tc>
        <w:tc>
          <w:tcPr>
            <w:tcW w:w="2886" w:type="dxa"/>
            <w:tcBorders>
              <w:top w:val="single" w:sz="4" w:space="0" w:color="auto"/>
              <w:left w:val="single" w:sz="4" w:space="0" w:color="auto"/>
              <w:bottom w:val="single" w:sz="4" w:space="0" w:color="auto"/>
              <w:right w:val="single" w:sz="4" w:space="0" w:color="auto"/>
            </w:tcBorders>
          </w:tcPr>
          <w:p w:rsidR="00F43287" w:rsidRDefault="00F43287" w:rsidP="001A4908">
            <w:pPr>
              <w:pStyle w:val="Style6"/>
              <w:widowControl/>
              <w:tabs>
                <w:tab w:val="left" w:pos="900"/>
              </w:tabs>
              <w:suppressAutoHyphens/>
              <w:spacing w:line="240" w:lineRule="auto"/>
              <w:ind w:firstLine="540"/>
              <w:rPr>
                <w:rStyle w:val="FontStyle24"/>
              </w:rPr>
            </w:pPr>
          </w:p>
        </w:tc>
        <w:tc>
          <w:tcPr>
            <w:tcW w:w="2887" w:type="dxa"/>
            <w:tcBorders>
              <w:top w:val="single" w:sz="4" w:space="0" w:color="auto"/>
              <w:left w:val="single" w:sz="4" w:space="0" w:color="auto"/>
              <w:bottom w:val="single" w:sz="4" w:space="0" w:color="auto"/>
              <w:right w:val="single" w:sz="4" w:space="0" w:color="auto"/>
            </w:tcBorders>
          </w:tcPr>
          <w:p w:rsidR="00F43287" w:rsidRDefault="00F43287" w:rsidP="001A4908">
            <w:pPr>
              <w:pStyle w:val="Style6"/>
              <w:widowControl/>
              <w:tabs>
                <w:tab w:val="left" w:pos="900"/>
              </w:tabs>
              <w:suppressAutoHyphens/>
              <w:spacing w:line="240" w:lineRule="auto"/>
              <w:ind w:firstLine="540"/>
              <w:rPr>
                <w:rStyle w:val="FontStyle24"/>
              </w:rPr>
            </w:pPr>
          </w:p>
        </w:tc>
        <w:tc>
          <w:tcPr>
            <w:tcW w:w="2887" w:type="dxa"/>
            <w:tcBorders>
              <w:top w:val="single" w:sz="4" w:space="0" w:color="auto"/>
              <w:left w:val="single" w:sz="4" w:space="0" w:color="auto"/>
              <w:bottom w:val="single" w:sz="4" w:space="0" w:color="auto"/>
              <w:right w:val="single" w:sz="4" w:space="0" w:color="auto"/>
            </w:tcBorders>
          </w:tcPr>
          <w:p w:rsidR="00F43287" w:rsidRDefault="00F43287" w:rsidP="001A4908">
            <w:pPr>
              <w:pStyle w:val="Style6"/>
              <w:widowControl/>
              <w:tabs>
                <w:tab w:val="left" w:pos="900"/>
              </w:tabs>
              <w:suppressAutoHyphens/>
              <w:spacing w:line="240" w:lineRule="auto"/>
              <w:ind w:firstLine="540"/>
              <w:rPr>
                <w:rStyle w:val="FontStyle24"/>
              </w:rPr>
            </w:pPr>
          </w:p>
        </w:tc>
      </w:tr>
      <w:tr w:rsidR="00F43287" w:rsidTr="001A4908">
        <w:tc>
          <w:tcPr>
            <w:tcW w:w="979" w:type="dxa"/>
            <w:tcBorders>
              <w:top w:val="single" w:sz="4" w:space="0" w:color="auto"/>
              <w:left w:val="single" w:sz="4" w:space="0" w:color="auto"/>
              <w:bottom w:val="single" w:sz="4" w:space="0" w:color="auto"/>
              <w:right w:val="single" w:sz="4" w:space="0" w:color="auto"/>
            </w:tcBorders>
            <w:hideMark/>
          </w:tcPr>
          <w:p w:rsidR="00F43287" w:rsidRDefault="00F43287" w:rsidP="001A4908">
            <w:pPr>
              <w:pStyle w:val="Style6"/>
              <w:widowControl/>
              <w:tabs>
                <w:tab w:val="left" w:pos="900"/>
              </w:tabs>
              <w:suppressAutoHyphens/>
              <w:spacing w:line="240" w:lineRule="auto"/>
              <w:ind w:firstLine="540"/>
              <w:jc w:val="center"/>
              <w:rPr>
                <w:rStyle w:val="FontStyle24"/>
              </w:rPr>
            </w:pPr>
            <w:r>
              <w:rPr>
                <w:rStyle w:val="FontStyle24"/>
              </w:rPr>
              <w:t>2</w:t>
            </w:r>
          </w:p>
        </w:tc>
        <w:tc>
          <w:tcPr>
            <w:tcW w:w="2886" w:type="dxa"/>
            <w:tcBorders>
              <w:top w:val="single" w:sz="4" w:space="0" w:color="auto"/>
              <w:left w:val="single" w:sz="4" w:space="0" w:color="auto"/>
              <w:bottom w:val="single" w:sz="4" w:space="0" w:color="auto"/>
              <w:right w:val="single" w:sz="4" w:space="0" w:color="auto"/>
            </w:tcBorders>
          </w:tcPr>
          <w:p w:rsidR="00F43287" w:rsidRDefault="00F43287" w:rsidP="001A4908">
            <w:pPr>
              <w:pStyle w:val="Style6"/>
              <w:widowControl/>
              <w:tabs>
                <w:tab w:val="left" w:pos="900"/>
              </w:tabs>
              <w:suppressAutoHyphens/>
              <w:spacing w:line="240" w:lineRule="auto"/>
              <w:ind w:firstLine="540"/>
              <w:rPr>
                <w:rStyle w:val="FontStyle24"/>
              </w:rPr>
            </w:pPr>
          </w:p>
        </w:tc>
        <w:tc>
          <w:tcPr>
            <w:tcW w:w="2887" w:type="dxa"/>
            <w:tcBorders>
              <w:top w:val="single" w:sz="4" w:space="0" w:color="auto"/>
              <w:left w:val="single" w:sz="4" w:space="0" w:color="auto"/>
              <w:bottom w:val="single" w:sz="4" w:space="0" w:color="auto"/>
              <w:right w:val="single" w:sz="4" w:space="0" w:color="auto"/>
            </w:tcBorders>
          </w:tcPr>
          <w:p w:rsidR="00F43287" w:rsidRDefault="00F43287" w:rsidP="001A4908">
            <w:pPr>
              <w:pStyle w:val="Style6"/>
              <w:widowControl/>
              <w:tabs>
                <w:tab w:val="left" w:pos="900"/>
              </w:tabs>
              <w:suppressAutoHyphens/>
              <w:spacing w:line="240" w:lineRule="auto"/>
              <w:ind w:firstLine="540"/>
              <w:rPr>
                <w:rStyle w:val="FontStyle24"/>
              </w:rPr>
            </w:pPr>
          </w:p>
        </w:tc>
        <w:tc>
          <w:tcPr>
            <w:tcW w:w="2887" w:type="dxa"/>
            <w:tcBorders>
              <w:top w:val="single" w:sz="4" w:space="0" w:color="auto"/>
              <w:left w:val="single" w:sz="4" w:space="0" w:color="auto"/>
              <w:bottom w:val="single" w:sz="4" w:space="0" w:color="auto"/>
              <w:right w:val="single" w:sz="4" w:space="0" w:color="auto"/>
            </w:tcBorders>
          </w:tcPr>
          <w:p w:rsidR="00F43287" w:rsidRDefault="00F43287" w:rsidP="001A4908">
            <w:pPr>
              <w:pStyle w:val="Style6"/>
              <w:widowControl/>
              <w:tabs>
                <w:tab w:val="left" w:pos="900"/>
              </w:tabs>
              <w:suppressAutoHyphens/>
              <w:spacing w:line="240" w:lineRule="auto"/>
              <w:ind w:firstLine="540"/>
              <w:rPr>
                <w:rStyle w:val="FontStyle24"/>
              </w:rPr>
            </w:pPr>
          </w:p>
        </w:tc>
      </w:tr>
      <w:tr w:rsidR="00F43287" w:rsidTr="001A4908">
        <w:tc>
          <w:tcPr>
            <w:tcW w:w="979" w:type="dxa"/>
            <w:tcBorders>
              <w:top w:val="single" w:sz="4" w:space="0" w:color="auto"/>
              <w:left w:val="single" w:sz="4" w:space="0" w:color="auto"/>
              <w:bottom w:val="single" w:sz="4" w:space="0" w:color="auto"/>
              <w:right w:val="single" w:sz="4" w:space="0" w:color="auto"/>
            </w:tcBorders>
            <w:hideMark/>
          </w:tcPr>
          <w:p w:rsidR="00F43287" w:rsidRDefault="00F43287" w:rsidP="001A4908">
            <w:pPr>
              <w:pStyle w:val="Style6"/>
              <w:widowControl/>
              <w:tabs>
                <w:tab w:val="left" w:pos="900"/>
              </w:tabs>
              <w:suppressAutoHyphens/>
              <w:spacing w:line="240" w:lineRule="auto"/>
              <w:ind w:firstLine="540"/>
              <w:jc w:val="center"/>
              <w:rPr>
                <w:rStyle w:val="FontStyle24"/>
              </w:rPr>
            </w:pPr>
            <w:r>
              <w:rPr>
                <w:rStyle w:val="FontStyle24"/>
              </w:rPr>
              <w:t>3</w:t>
            </w:r>
          </w:p>
        </w:tc>
        <w:tc>
          <w:tcPr>
            <w:tcW w:w="2886" w:type="dxa"/>
            <w:tcBorders>
              <w:top w:val="single" w:sz="4" w:space="0" w:color="auto"/>
              <w:left w:val="single" w:sz="4" w:space="0" w:color="auto"/>
              <w:bottom w:val="single" w:sz="4" w:space="0" w:color="auto"/>
              <w:right w:val="single" w:sz="4" w:space="0" w:color="auto"/>
            </w:tcBorders>
          </w:tcPr>
          <w:p w:rsidR="00F43287" w:rsidRDefault="00F43287" w:rsidP="001A4908">
            <w:pPr>
              <w:pStyle w:val="Style6"/>
              <w:widowControl/>
              <w:tabs>
                <w:tab w:val="left" w:pos="900"/>
              </w:tabs>
              <w:suppressAutoHyphens/>
              <w:spacing w:line="240" w:lineRule="auto"/>
              <w:ind w:firstLine="540"/>
              <w:rPr>
                <w:rStyle w:val="FontStyle24"/>
              </w:rPr>
            </w:pPr>
          </w:p>
        </w:tc>
        <w:tc>
          <w:tcPr>
            <w:tcW w:w="2887" w:type="dxa"/>
            <w:tcBorders>
              <w:top w:val="single" w:sz="4" w:space="0" w:color="auto"/>
              <w:left w:val="single" w:sz="4" w:space="0" w:color="auto"/>
              <w:bottom w:val="single" w:sz="4" w:space="0" w:color="auto"/>
              <w:right w:val="single" w:sz="4" w:space="0" w:color="auto"/>
            </w:tcBorders>
          </w:tcPr>
          <w:p w:rsidR="00F43287" w:rsidRDefault="00F43287" w:rsidP="001A4908">
            <w:pPr>
              <w:pStyle w:val="Style6"/>
              <w:widowControl/>
              <w:tabs>
                <w:tab w:val="left" w:pos="900"/>
              </w:tabs>
              <w:suppressAutoHyphens/>
              <w:spacing w:line="240" w:lineRule="auto"/>
              <w:ind w:firstLine="540"/>
              <w:rPr>
                <w:rStyle w:val="FontStyle24"/>
              </w:rPr>
            </w:pPr>
          </w:p>
        </w:tc>
        <w:tc>
          <w:tcPr>
            <w:tcW w:w="2887" w:type="dxa"/>
            <w:tcBorders>
              <w:top w:val="single" w:sz="4" w:space="0" w:color="auto"/>
              <w:left w:val="single" w:sz="4" w:space="0" w:color="auto"/>
              <w:bottom w:val="single" w:sz="4" w:space="0" w:color="auto"/>
              <w:right w:val="single" w:sz="4" w:space="0" w:color="auto"/>
            </w:tcBorders>
          </w:tcPr>
          <w:p w:rsidR="00F43287" w:rsidRDefault="00F43287" w:rsidP="001A4908">
            <w:pPr>
              <w:pStyle w:val="Style6"/>
              <w:widowControl/>
              <w:tabs>
                <w:tab w:val="left" w:pos="900"/>
              </w:tabs>
              <w:suppressAutoHyphens/>
              <w:spacing w:line="240" w:lineRule="auto"/>
              <w:ind w:firstLine="540"/>
              <w:rPr>
                <w:rStyle w:val="FontStyle24"/>
              </w:rPr>
            </w:pPr>
          </w:p>
        </w:tc>
      </w:tr>
      <w:tr w:rsidR="00F43287" w:rsidTr="001A4908">
        <w:tc>
          <w:tcPr>
            <w:tcW w:w="979" w:type="dxa"/>
            <w:tcBorders>
              <w:top w:val="single" w:sz="4" w:space="0" w:color="auto"/>
              <w:left w:val="single" w:sz="4" w:space="0" w:color="auto"/>
              <w:bottom w:val="single" w:sz="4" w:space="0" w:color="auto"/>
              <w:right w:val="single" w:sz="4" w:space="0" w:color="auto"/>
            </w:tcBorders>
            <w:hideMark/>
          </w:tcPr>
          <w:p w:rsidR="00F43287" w:rsidRDefault="00F43287" w:rsidP="001A4908">
            <w:pPr>
              <w:pStyle w:val="Style6"/>
              <w:widowControl/>
              <w:tabs>
                <w:tab w:val="left" w:pos="900"/>
              </w:tabs>
              <w:suppressAutoHyphens/>
              <w:spacing w:line="240" w:lineRule="auto"/>
              <w:ind w:firstLine="540"/>
              <w:jc w:val="center"/>
              <w:rPr>
                <w:rStyle w:val="FontStyle24"/>
              </w:rPr>
            </w:pPr>
            <w:r>
              <w:rPr>
                <w:rStyle w:val="FontStyle24"/>
              </w:rPr>
              <w:t>4</w:t>
            </w:r>
          </w:p>
        </w:tc>
        <w:tc>
          <w:tcPr>
            <w:tcW w:w="2886" w:type="dxa"/>
            <w:tcBorders>
              <w:top w:val="single" w:sz="4" w:space="0" w:color="auto"/>
              <w:left w:val="single" w:sz="4" w:space="0" w:color="auto"/>
              <w:bottom w:val="single" w:sz="4" w:space="0" w:color="auto"/>
              <w:right w:val="single" w:sz="4" w:space="0" w:color="auto"/>
            </w:tcBorders>
          </w:tcPr>
          <w:p w:rsidR="00F43287" w:rsidRDefault="00F43287" w:rsidP="001A4908">
            <w:pPr>
              <w:pStyle w:val="Style6"/>
              <w:widowControl/>
              <w:tabs>
                <w:tab w:val="left" w:pos="900"/>
              </w:tabs>
              <w:suppressAutoHyphens/>
              <w:spacing w:line="240" w:lineRule="auto"/>
              <w:ind w:firstLine="540"/>
              <w:rPr>
                <w:rStyle w:val="FontStyle24"/>
              </w:rPr>
            </w:pPr>
          </w:p>
        </w:tc>
        <w:tc>
          <w:tcPr>
            <w:tcW w:w="2887" w:type="dxa"/>
            <w:tcBorders>
              <w:top w:val="single" w:sz="4" w:space="0" w:color="auto"/>
              <w:left w:val="single" w:sz="4" w:space="0" w:color="auto"/>
              <w:bottom w:val="single" w:sz="4" w:space="0" w:color="auto"/>
              <w:right w:val="single" w:sz="4" w:space="0" w:color="auto"/>
            </w:tcBorders>
          </w:tcPr>
          <w:p w:rsidR="00F43287" w:rsidRDefault="00F43287" w:rsidP="001A4908">
            <w:pPr>
              <w:pStyle w:val="Style6"/>
              <w:widowControl/>
              <w:tabs>
                <w:tab w:val="left" w:pos="900"/>
              </w:tabs>
              <w:suppressAutoHyphens/>
              <w:spacing w:line="240" w:lineRule="auto"/>
              <w:ind w:firstLine="540"/>
              <w:rPr>
                <w:rStyle w:val="FontStyle24"/>
              </w:rPr>
            </w:pPr>
          </w:p>
        </w:tc>
        <w:tc>
          <w:tcPr>
            <w:tcW w:w="2887" w:type="dxa"/>
            <w:tcBorders>
              <w:top w:val="single" w:sz="4" w:space="0" w:color="auto"/>
              <w:left w:val="single" w:sz="4" w:space="0" w:color="auto"/>
              <w:bottom w:val="single" w:sz="4" w:space="0" w:color="auto"/>
              <w:right w:val="single" w:sz="4" w:space="0" w:color="auto"/>
            </w:tcBorders>
          </w:tcPr>
          <w:p w:rsidR="00F43287" w:rsidRDefault="00F43287" w:rsidP="001A4908">
            <w:pPr>
              <w:pStyle w:val="Style6"/>
              <w:widowControl/>
              <w:tabs>
                <w:tab w:val="left" w:pos="900"/>
              </w:tabs>
              <w:suppressAutoHyphens/>
              <w:spacing w:line="240" w:lineRule="auto"/>
              <w:ind w:firstLine="540"/>
              <w:rPr>
                <w:rStyle w:val="FontStyle24"/>
              </w:rPr>
            </w:pPr>
          </w:p>
        </w:tc>
      </w:tr>
    </w:tbl>
    <w:p w:rsidR="00827BF1" w:rsidRDefault="00827BF1" w:rsidP="00F43287">
      <w:pPr>
        <w:spacing w:after="0"/>
        <w:ind w:firstLine="709"/>
        <w:jc w:val="both"/>
        <w:rPr>
          <w:rFonts w:eastAsia="Times New Roman"/>
          <w:b/>
          <w:i/>
          <w:szCs w:val="24"/>
        </w:rPr>
      </w:pPr>
    </w:p>
    <w:p w:rsidR="00F43287" w:rsidRDefault="00F43287" w:rsidP="00F43287">
      <w:pPr>
        <w:spacing w:after="0"/>
        <w:ind w:firstLine="709"/>
        <w:jc w:val="both"/>
        <w:rPr>
          <w:rFonts w:eastAsia="Times New Roman"/>
          <w:i/>
          <w:szCs w:val="24"/>
        </w:rPr>
      </w:pPr>
      <w:r>
        <w:rPr>
          <w:rFonts w:eastAsia="Times New Roman"/>
          <w:b/>
          <w:i/>
          <w:szCs w:val="24"/>
        </w:rPr>
        <w:t xml:space="preserve">Забележка: </w:t>
      </w:r>
      <w:r w:rsidRPr="00DD28EB">
        <w:rPr>
          <w:rFonts w:eastAsia="Times New Roman"/>
          <w:i/>
          <w:szCs w:val="24"/>
        </w:rPr>
        <w:t>Таблица</w:t>
      </w:r>
      <w:r>
        <w:rPr>
          <w:rFonts w:eastAsia="Times New Roman"/>
          <w:i/>
          <w:szCs w:val="24"/>
        </w:rPr>
        <w:t>та</w:t>
      </w:r>
      <w:r w:rsidRPr="00DD28EB">
        <w:rPr>
          <w:rFonts w:eastAsia="Times New Roman"/>
          <w:i/>
          <w:szCs w:val="24"/>
        </w:rPr>
        <w:t xml:space="preserve"> се попълва, когато в т. 1 Участникът е отбелязал, че ще ползва подизпълнители</w:t>
      </w:r>
      <w:r>
        <w:rPr>
          <w:rFonts w:eastAsia="Times New Roman"/>
          <w:i/>
          <w:szCs w:val="24"/>
        </w:rPr>
        <w:t>.</w:t>
      </w:r>
    </w:p>
    <w:p w:rsidR="00F43287" w:rsidRPr="00DD28EB" w:rsidRDefault="00F43287" w:rsidP="00F43287">
      <w:pPr>
        <w:spacing w:after="0"/>
        <w:ind w:firstLine="709"/>
        <w:jc w:val="both"/>
        <w:rPr>
          <w:rFonts w:eastAsia="Times New Roman"/>
          <w:b/>
          <w:i/>
          <w:szCs w:val="24"/>
        </w:rPr>
      </w:pPr>
    </w:p>
    <w:p w:rsidR="00F43287" w:rsidRPr="007514CA" w:rsidRDefault="00F43287" w:rsidP="00F43287">
      <w:pPr>
        <w:spacing w:after="0"/>
        <w:ind w:firstLine="709"/>
        <w:jc w:val="both"/>
        <w:rPr>
          <w:rFonts w:eastAsia="Times New Roman"/>
          <w:szCs w:val="24"/>
        </w:rPr>
      </w:pPr>
      <w:r w:rsidRPr="007514CA">
        <w:rPr>
          <w:rFonts w:eastAsia="Times New Roman"/>
          <w:szCs w:val="24"/>
        </w:rPr>
        <w:t xml:space="preserve">Известна ми е отговорността по чл. 313 от НК за неверни данни. </w:t>
      </w:r>
    </w:p>
    <w:p w:rsidR="00F43287" w:rsidRPr="007514CA" w:rsidRDefault="00F43287" w:rsidP="00F43287">
      <w:pPr>
        <w:spacing w:after="0"/>
        <w:ind w:firstLine="709"/>
        <w:jc w:val="center"/>
        <w:rPr>
          <w:rFonts w:eastAsia="Times New Roman"/>
          <w:b/>
          <w:szCs w:val="24"/>
        </w:rPr>
      </w:pPr>
    </w:p>
    <w:p w:rsidR="00F43287" w:rsidRPr="007514CA" w:rsidRDefault="00F43287" w:rsidP="00F43287">
      <w:pPr>
        <w:spacing w:after="0"/>
        <w:jc w:val="both"/>
        <w:rPr>
          <w:rFonts w:eastAsia="Times New Roman"/>
          <w:b/>
          <w:szCs w:val="24"/>
        </w:rPr>
      </w:pPr>
      <w:r w:rsidRPr="007514CA">
        <w:rPr>
          <w:rFonts w:eastAsia="Times New Roman"/>
          <w:b/>
          <w:szCs w:val="24"/>
          <w:u w:val="single"/>
        </w:rPr>
        <w:tab/>
      </w:r>
      <w:r w:rsidRPr="007514CA">
        <w:rPr>
          <w:rFonts w:eastAsia="Times New Roman"/>
          <w:b/>
          <w:szCs w:val="24"/>
          <w:u w:val="single"/>
        </w:rPr>
        <w:tab/>
      </w:r>
      <w:r w:rsidRPr="007514CA">
        <w:rPr>
          <w:rFonts w:eastAsia="Times New Roman"/>
          <w:b/>
          <w:szCs w:val="24"/>
          <w:u w:val="single"/>
        </w:rPr>
        <w:tab/>
        <w:t xml:space="preserve"> </w:t>
      </w:r>
      <w:r w:rsidRPr="007514CA">
        <w:rPr>
          <w:rFonts w:eastAsia="Times New Roman"/>
          <w:b/>
          <w:szCs w:val="24"/>
        </w:rPr>
        <w:t xml:space="preserve">г.                </w:t>
      </w:r>
      <w:r w:rsidRPr="007514CA">
        <w:rPr>
          <w:rFonts w:eastAsia="Times New Roman"/>
          <w:b/>
          <w:szCs w:val="24"/>
        </w:rPr>
        <w:tab/>
      </w:r>
      <w:r w:rsidRPr="007514CA">
        <w:rPr>
          <w:rFonts w:eastAsia="Times New Roman"/>
          <w:b/>
          <w:szCs w:val="24"/>
        </w:rPr>
        <w:tab/>
      </w:r>
      <w:r w:rsidRPr="007514CA">
        <w:rPr>
          <w:rFonts w:eastAsia="Times New Roman"/>
          <w:b/>
          <w:szCs w:val="24"/>
        </w:rPr>
        <w:tab/>
        <w:t xml:space="preserve">Декларатор/и: </w:t>
      </w:r>
      <w:r w:rsidRPr="007514CA">
        <w:rPr>
          <w:rFonts w:eastAsia="Times New Roman"/>
          <w:b/>
          <w:szCs w:val="24"/>
        </w:rPr>
        <w:softHyphen/>
      </w:r>
      <w:r w:rsidRPr="007514CA">
        <w:rPr>
          <w:rFonts w:eastAsia="Times New Roman"/>
          <w:b/>
          <w:szCs w:val="24"/>
          <w:u w:val="single"/>
        </w:rPr>
        <w:tab/>
      </w:r>
      <w:r w:rsidRPr="007514CA">
        <w:rPr>
          <w:rFonts w:eastAsia="Times New Roman"/>
          <w:b/>
          <w:szCs w:val="24"/>
          <w:u w:val="single"/>
        </w:rPr>
        <w:tab/>
        <w:t>____</w:t>
      </w:r>
    </w:p>
    <w:p w:rsidR="00F43287" w:rsidRPr="007514CA" w:rsidRDefault="00F43287" w:rsidP="00F43287">
      <w:pPr>
        <w:spacing w:after="0"/>
        <w:jc w:val="both"/>
        <w:rPr>
          <w:rFonts w:eastAsia="Times New Roman"/>
          <w:i/>
          <w:iCs/>
          <w:szCs w:val="24"/>
        </w:rPr>
      </w:pPr>
      <w:r w:rsidRPr="007514CA">
        <w:rPr>
          <w:rFonts w:eastAsia="Times New Roman"/>
          <w:i/>
          <w:iCs/>
          <w:szCs w:val="24"/>
        </w:rPr>
        <w:t>(дата на подписване)</w:t>
      </w:r>
      <w:r>
        <w:rPr>
          <w:rFonts w:eastAsia="Times New Roman"/>
          <w:i/>
          <w:iCs/>
          <w:szCs w:val="24"/>
        </w:rPr>
        <w:tab/>
      </w:r>
      <w:r>
        <w:rPr>
          <w:rFonts w:eastAsia="Times New Roman"/>
          <w:i/>
          <w:iCs/>
          <w:szCs w:val="24"/>
        </w:rPr>
        <w:tab/>
      </w:r>
      <w:r>
        <w:rPr>
          <w:rFonts w:eastAsia="Times New Roman"/>
          <w:i/>
          <w:iCs/>
          <w:szCs w:val="24"/>
        </w:rPr>
        <w:tab/>
      </w:r>
      <w:r>
        <w:rPr>
          <w:rFonts w:eastAsia="Times New Roman"/>
          <w:i/>
          <w:iCs/>
          <w:szCs w:val="24"/>
        </w:rPr>
        <w:tab/>
      </w:r>
      <w:r>
        <w:rPr>
          <w:rFonts w:eastAsia="Times New Roman"/>
          <w:i/>
          <w:iCs/>
          <w:szCs w:val="24"/>
        </w:rPr>
        <w:tab/>
      </w:r>
      <w:r>
        <w:rPr>
          <w:rFonts w:eastAsia="Times New Roman"/>
          <w:i/>
          <w:iCs/>
          <w:szCs w:val="24"/>
        </w:rPr>
        <w:tab/>
      </w:r>
      <w:r>
        <w:rPr>
          <w:rFonts w:eastAsia="Times New Roman"/>
          <w:i/>
          <w:iCs/>
          <w:szCs w:val="24"/>
        </w:rPr>
        <w:tab/>
      </w:r>
      <w:r w:rsidRPr="007514CA">
        <w:rPr>
          <w:rFonts w:eastAsia="Times New Roman"/>
          <w:i/>
          <w:iCs/>
          <w:szCs w:val="24"/>
        </w:rPr>
        <w:t>(подпис</w:t>
      </w:r>
      <w:r w:rsidRPr="007514CA">
        <w:rPr>
          <w:rStyle w:val="FootnoteReference"/>
          <w:rFonts w:eastAsia="Times New Roman"/>
          <w:szCs w:val="24"/>
        </w:rPr>
        <w:footnoteReference w:id="10"/>
      </w:r>
      <w:r w:rsidRPr="007514CA">
        <w:rPr>
          <w:rFonts w:eastAsia="Times New Roman"/>
          <w:i/>
          <w:iCs/>
          <w:szCs w:val="24"/>
        </w:rPr>
        <w:t>;</w:t>
      </w:r>
    </w:p>
    <w:p w:rsidR="00F43287" w:rsidRPr="007514CA" w:rsidRDefault="00F43287" w:rsidP="00F43287">
      <w:pPr>
        <w:spacing w:after="0"/>
        <w:jc w:val="right"/>
        <w:outlineLvl w:val="0"/>
        <w:rPr>
          <w:i/>
          <w:szCs w:val="24"/>
        </w:rPr>
      </w:pPr>
      <w:r w:rsidRPr="007514CA">
        <w:rPr>
          <w:rFonts w:eastAsia="Times New Roman"/>
          <w:i/>
          <w:iCs/>
          <w:szCs w:val="24"/>
        </w:rPr>
        <w:t>печат – когато е приложим)</w:t>
      </w:r>
    </w:p>
    <w:p w:rsidR="00F43287" w:rsidRDefault="00F43287" w:rsidP="00F43287">
      <w:pPr>
        <w:spacing w:after="200" w:line="276" w:lineRule="auto"/>
        <w:rPr>
          <w:b/>
          <w:i/>
          <w:szCs w:val="24"/>
        </w:rPr>
      </w:pPr>
      <w:r>
        <w:rPr>
          <w:b/>
          <w:i/>
          <w:szCs w:val="24"/>
        </w:rPr>
        <w:br w:type="page"/>
      </w:r>
    </w:p>
    <w:p w:rsidR="00E253CC" w:rsidRPr="00D23F2A" w:rsidRDefault="00E253CC" w:rsidP="00E253CC">
      <w:pPr>
        <w:spacing w:after="0"/>
        <w:ind w:left="7123"/>
        <w:jc w:val="right"/>
        <w:outlineLvl w:val="0"/>
        <w:rPr>
          <w:i/>
          <w:szCs w:val="24"/>
        </w:rPr>
      </w:pPr>
      <w:r w:rsidRPr="00D23F2A">
        <w:rPr>
          <w:i/>
          <w:szCs w:val="24"/>
        </w:rPr>
        <w:lastRenderedPageBreak/>
        <w:t xml:space="preserve">Образец № </w:t>
      </w:r>
      <w:r>
        <w:rPr>
          <w:i/>
          <w:szCs w:val="24"/>
        </w:rPr>
        <w:t>7</w:t>
      </w:r>
    </w:p>
    <w:p w:rsidR="00E253CC" w:rsidRDefault="00E253CC" w:rsidP="00E253CC">
      <w:pPr>
        <w:spacing w:after="0"/>
        <w:ind w:left="2160" w:hanging="2160"/>
        <w:jc w:val="center"/>
        <w:rPr>
          <w:b/>
          <w:szCs w:val="24"/>
        </w:rPr>
      </w:pPr>
    </w:p>
    <w:p w:rsidR="00E253CC" w:rsidRDefault="00E253CC" w:rsidP="00E253CC">
      <w:pPr>
        <w:spacing w:after="0"/>
        <w:ind w:left="2160" w:hanging="2160"/>
        <w:jc w:val="center"/>
        <w:rPr>
          <w:b/>
          <w:szCs w:val="24"/>
        </w:rPr>
      </w:pPr>
    </w:p>
    <w:p w:rsidR="00E253CC" w:rsidRDefault="00E253CC" w:rsidP="00E253CC">
      <w:pPr>
        <w:spacing w:after="0"/>
        <w:ind w:left="2160" w:hanging="2160"/>
        <w:jc w:val="center"/>
        <w:rPr>
          <w:b/>
          <w:szCs w:val="24"/>
        </w:rPr>
      </w:pPr>
      <w:r w:rsidRPr="00475DCB">
        <w:rPr>
          <w:b/>
          <w:szCs w:val="24"/>
        </w:rPr>
        <w:t xml:space="preserve">Д Е К Л А Р А Ц И Я </w:t>
      </w:r>
    </w:p>
    <w:p w:rsidR="00D6421A" w:rsidRPr="00475DCB" w:rsidRDefault="00D6421A" w:rsidP="00D6421A">
      <w:pPr>
        <w:spacing w:after="0"/>
        <w:ind w:left="720" w:hanging="720"/>
        <w:jc w:val="center"/>
        <w:rPr>
          <w:b/>
          <w:szCs w:val="24"/>
        </w:rPr>
      </w:pPr>
      <w:r w:rsidRPr="00475DCB">
        <w:rPr>
          <w:b/>
          <w:szCs w:val="24"/>
        </w:rPr>
        <w:t>за съгласие за участие като подизпълнител по чл. 66, ал. 1 от ЗОП</w:t>
      </w:r>
    </w:p>
    <w:p w:rsidR="00D6421A" w:rsidRPr="00475DCB" w:rsidRDefault="00D6421A" w:rsidP="00D6421A">
      <w:pPr>
        <w:spacing w:after="0"/>
        <w:ind w:firstLine="720"/>
        <w:jc w:val="both"/>
        <w:rPr>
          <w:szCs w:val="24"/>
        </w:rPr>
      </w:pPr>
    </w:p>
    <w:p w:rsidR="00D6421A" w:rsidRPr="00475DCB" w:rsidRDefault="00D6421A" w:rsidP="00D6421A">
      <w:pPr>
        <w:spacing w:after="0"/>
        <w:jc w:val="both"/>
        <w:rPr>
          <w:szCs w:val="24"/>
          <w:u w:val="single"/>
        </w:rPr>
      </w:pPr>
      <w:r w:rsidRPr="00475DCB">
        <w:rPr>
          <w:szCs w:val="24"/>
        </w:rPr>
        <w:t xml:space="preserve">Долуподписаният /-ната/ </w:t>
      </w:r>
      <w:r w:rsidRPr="00475DCB">
        <w:rPr>
          <w:szCs w:val="24"/>
          <w:u w:val="single"/>
        </w:rPr>
        <w:tab/>
      </w:r>
      <w:r w:rsidRPr="00475DCB">
        <w:rPr>
          <w:szCs w:val="24"/>
          <w:u w:val="single"/>
        </w:rPr>
        <w:tab/>
      </w:r>
      <w:r w:rsidRPr="00475DCB">
        <w:rPr>
          <w:szCs w:val="24"/>
          <w:u w:val="single"/>
        </w:rPr>
        <w:tab/>
      </w:r>
      <w:r w:rsidRPr="00475DCB">
        <w:rPr>
          <w:szCs w:val="24"/>
          <w:u w:val="single"/>
        </w:rPr>
        <w:tab/>
      </w:r>
      <w:r w:rsidRPr="00475DCB">
        <w:rPr>
          <w:szCs w:val="24"/>
          <w:u w:val="single"/>
        </w:rPr>
        <w:tab/>
      </w:r>
      <w:r w:rsidRPr="00475DCB">
        <w:rPr>
          <w:szCs w:val="24"/>
          <w:u w:val="single"/>
        </w:rPr>
        <w:tab/>
      </w:r>
      <w:r w:rsidRPr="00475DCB">
        <w:rPr>
          <w:szCs w:val="24"/>
          <w:u w:val="single"/>
        </w:rPr>
        <w:tab/>
      </w:r>
      <w:r w:rsidRPr="00475DCB">
        <w:rPr>
          <w:szCs w:val="24"/>
          <w:u w:val="single"/>
        </w:rPr>
        <w:tab/>
        <w:t>____</w:t>
      </w:r>
      <w:r w:rsidRPr="00475DCB">
        <w:rPr>
          <w:szCs w:val="24"/>
          <w:u w:val="single"/>
        </w:rPr>
        <w:tab/>
      </w:r>
      <w:r w:rsidRPr="00475DCB">
        <w:rPr>
          <w:szCs w:val="24"/>
          <w:u w:val="single"/>
        </w:rPr>
        <w:tab/>
      </w:r>
    </w:p>
    <w:p w:rsidR="00D6421A" w:rsidRPr="00475DCB" w:rsidRDefault="00D6421A" w:rsidP="00D6421A">
      <w:pPr>
        <w:spacing w:after="0"/>
        <w:jc w:val="both"/>
        <w:rPr>
          <w:szCs w:val="24"/>
          <w:u w:val="single"/>
        </w:rPr>
      </w:pPr>
      <w:r w:rsidRPr="00475DCB">
        <w:rPr>
          <w:szCs w:val="24"/>
        </w:rPr>
        <w:t xml:space="preserve">с лична карта № </w:t>
      </w:r>
      <w:r w:rsidRPr="00475DCB">
        <w:rPr>
          <w:szCs w:val="24"/>
          <w:u w:val="single"/>
        </w:rPr>
        <w:tab/>
      </w:r>
      <w:r w:rsidRPr="00475DCB">
        <w:rPr>
          <w:szCs w:val="24"/>
          <w:u w:val="single"/>
        </w:rPr>
        <w:tab/>
      </w:r>
      <w:r w:rsidRPr="00475DCB">
        <w:rPr>
          <w:szCs w:val="24"/>
          <w:u w:val="single"/>
        </w:rPr>
        <w:tab/>
      </w:r>
      <w:r w:rsidRPr="00475DCB">
        <w:rPr>
          <w:szCs w:val="24"/>
        </w:rPr>
        <w:t xml:space="preserve">, издадена на </w:t>
      </w:r>
      <w:r w:rsidRPr="00475DCB">
        <w:rPr>
          <w:szCs w:val="24"/>
          <w:u w:val="single"/>
        </w:rPr>
        <w:tab/>
      </w:r>
      <w:r w:rsidRPr="00475DCB">
        <w:rPr>
          <w:szCs w:val="24"/>
          <w:u w:val="single"/>
        </w:rPr>
        <w:tab/>
      </w:r>
      <w:r w:rsidRPr="00475DCB">
        <w:rPr>
          <w:szCs w:val="24"/>
          <w:u w:val="single"/>
        </w:rPr>
        <w:tab/>
      </w:r>
      <w:r w:rsidRPr="00475DCB">
        <w:rPr>
          <w:szCs w:val="24"/>
        </w:rPr>
        <w:t xml:space="preserve"> от </w:t>
      </w:r>
      <w:r w:rsidRPr="00475DCB">
        <w:rPr>
          <w:szCs w:val="24"/>
          <w:u w:val="single"/>
        </w:rPr>
        <w:tab/>
      </w:r>
      <w:r w:rsidRPr="00475DCB">
        <w:rPr>
          <w:szCs w:val="24"/>
          <w:u w:val="single"/>
        </w:rPr>
        <w:tab/>
        <w:t>____</w:t>
      </w:r>
      <w:r w:rsidRPr="00475DCB">
        <w:rPr>
          <w:szCs w:val="24"/>
          <w:u w:val="single"/>
        </w:rPr>
        <w:tab/>
      </w:r>
      <w:r w:rsidRPr="00475DCB">
        <w:rPr>
          <w:szCs w:val="24"/>
          <w:u w:val="single"/>
        </w:rPr>
        <w:tab/>
      </w:r>
    </w:p>
    <w:p w:rsidR="00D6421A" w:rsidRPr="00475DCB" w:rsidRDefault="00D6421A" w:rsidP="00D6421A">
      <w:pPr>
        <w:spacing w:after="0"/>
        <w:rPr>
          <w:i/>
          <w:iCs/>
          <w:szCs w:val="24"/>
          <w:u w:val="single"/>
        </w:rPr>
      </w:pPr>
      <w:r w:rsidRPr="00475DCB">
        <w:rPr>
          <w:szCs w:val="24"/>
        </w:rPr>
        <w:t>с ЕГН</w:t>
      </w:r>
      <w:r w:rsidRPr="00475DCB">
        <w:rPr>
          <w:szCs w:val="24"/>
          <w:u w:val="single"/>
        </w:rPr>
        <w:tab/>
      </w:r>
      <w:r w:rsidRPr="00475DCB">
        <w:rPr>
          <w:szCs w:val="24"/>
          <w:u w:val="single"/>
        </w:rPr>
        <w:tab/>
      </w:r>
      <w:r w:rsidRPr="00475DCB">
        <w:rPr>
          <w:szCs w:val="24"/>
          <w:u w:val="single"/>
        </w:rPr>
        <w:tab/>
      </w:r>
      <w:r w:rsidRPr="00475DCB">
        <w:rPr>
          <w:szCs w:val="24"/>
          <w:u w:val="single"/>
        </w:rPr>
        <w:tab/>
      </w:r>
      <w:r w:rsidRPr="00475DCB">
        <w:rPr>
          <w:szCs w:val="24"/>
        </w:rPr>
        <w:t>, в качеството ми на</w:t>
      </w:r>
      <w:r w:rsidRPr="00475DCB">
        <w:rPr>
          <w:szCs w:val="24"/>
        </w:rPr>
        <w:tab/>
        <w:t>_____________________________</w:t>
      </w:r>
      <w:r w:rsidRPr="00475DCB">
        <w:rPr>
          <w:szCs w:val="24"/>
          <w:u w:val="single"/>
        </w:rPr>
        <w:tab/>
      </w:r>
    </w:p>
    <w:p w:rsidR="00D6421A" w:rsidRPr="00475DCB" w:rsidRDefault="00D6421A" w:rsidP="00D6421A">
      <w:pPr>
        <w:spacing w:after="0"/>
        <w:ind w:right="1700"/>
        <w:jc w:val="right"/>
        <w:rPr>
          <w:i/>
          <w:iCs/>
          <w:szCs w:val="24"/>
        </w:rPr>
      </w:pPr>
      <w:r w:rsidRPr="00475DCB">
        <w:rPr>
          <w:i/>
          <w:iCs/>
          <w:szCs w:val="24"/>
        </w:rPr>
        <w:t>(посочете длъжността)</w:t>
      </w:r>
    </w:p>
    <w:p w:rsidR="00D6421A" w:rsidRPr="00475DCB" w:rsidRDefault="00D6421A" w:rsidP="00D6421A">
      <w:pPr>
        <w:spacing w:after="0"/>
        <w:jc w:val="both"/>
        <w:rPr>
          <w:szCs w:val="24"/>
          <w:u w:val="single"/>
        </w:rPr>
      </w:pPr>
      <w:r w:rsidRPr="00475DCB">
        <w:rPr>
          <w:szCs w:val="24"/>
        </w:rPr>
        <w:t xml:space="preserve">на </w:t>
      </w:r>
      <w:r w:rsidRPr="00475DCB">
        <w:rPr>
          <w:szCs w:val="24"/>
          <w:u w:val="single"/>
        </w:rPr>
        <w:tab/>
      </w:r>
      <w:r w:rsidRPr="00475DCB">
        <w:rPr>
          <w:szCs w:val="24"/>
          <w:u w:val="single"/>
        </w:rPr>
        <w:tab/>
      </w:r>
      <w:r w:rsidRPr="00475DCB">
        <w:rPr>
          <w:szCs w:val="24"/>
          <w:u w:val="single"/>
        </w:rPr>
        <w:tab/>
      </w:r>
      <w:r w:rsidRPr="00475DCB">
        <w:rPr>
          <w:szCs w:val="24"/>
          <w:u w:val="single"/>
        </w:rPr>
        <w:tab/>
        <w:t>________________________________________</w:t>
      </w:r>
      <w:r w:rsidRPr="00475DCB">
        <w:rPr>
          <w:szCs w:val="24"/>
          <w:u w:val="single"/>
        </w:rPr>
        <w:tab/>
      </w:r>
      <w:r w:rsidRPr="00475DCB">
        <w:rPr>
          <w:szCs w:val="24"/>
          <w:u w:val="single"/>
        </w:rPr>
        <w:tab/>
      </w:r>
    </w:p>
    <w:p w:rsidR="00D6421A" w:rsidRPr="00475DCB" w:rsidRDefault="00D6421A" w:rsidP="00D6421A">
      <w:pPr>
        <w:spacing w:after="0"/>
        <w:rPr>
          <w:i/>
          <w:iCs/>
          <w:szCs w:val="24"/>
        </w:rPr>
      </w:pPr>
      <w:r w:rsidRPr="00475DCB">
        <w:rPr>
          <w:i/>
          <w:iCs/>
          <w:szCs w:val="24"/>
        </w:rPr>
        <w:t>(посочете наименованието на подизпълнителя, когото представлявате)</w:t>
      </w:r>
    </w:p>
    <w:p w:rsidR="00D6421A" w:rsidRPr="00475DCB" w:rsidRDefault="00D6421A" w:rsidP="00D6421A">
      <w:pPr>
        <w:tabs>
          <w:tab w:val="left" w:pos="6315"/>
        </w:tabs>
        <w:spacing w:after="0"/>
        <w:jc w:val="both"/>
        <w:rPr>
          <w:szCs w:val="24"/>
          <w:u w:val="single"/>
        </w:rPr>
      </w:pPr>
      <w:r w:rsidRPr="00475DCB">
        <w:rPr>
          <w:szCs w:val="24"/>
        </w:rPr>
        <w:t>ЕИК/БУЛСТАТ ________________________________</w:t>
      </w:r>
      <w:r w:rsidRPr="00475DCB">
        <w:rPr>
          <w:szCs w:val="24"/>
          <w:u w:val="single"/>
        </w:rPr>
        <w:tab/>
      </w:r>
      <w:r w:rsidRPr="00475DCB">
        <w:rPr>
          <w:szCs w:val="24"/>
          <w:u w:val="single"/>
        </w:rPr>
        <w:tab/>
      </w:r>
      <w:r w:rsidRPr="00475DCB">
        <w:rPr>
          <w:szCs w:val="24"/>
          <w:u w:val="single"/>
        </w:rPr>
        <w:tab/>
      </w:r>
      <w:r w:rsidRPr="00475DCB">
        <w:rPr>
          <w:szCs w:val="24"/>
          <w:u w:val="single"/>
        </w:rPr>
        <w:tab/>
      </w:r>
      <w:r w:rsidRPr="00475DCB">
        <w:rPr>
          <w:szCs w:val="24"/>
          <w:u w:val="single"/>
        </w:rPr>
        <w:tab/>
      </w:r>
      <w:r w:rsidRPr="00475DCB">
        <w:rPr>
          <w:szCs w:val="24"/>
          <w:u w:val="single"/>
        </w:rPr>
        <w:tab/>
      </w:r>
    </w:p>
    <w:p w:rsidR="00D6421A" w:rsidRPr="00475DCB" w:rsidRDefault="00D6421A" w:rsidP="00D6421A">
      <w:pPr>
        <w:spacing w:after="0"/>
        <w:jc w:val="both"/>
        <w:rPr>
          <w:szCs w:val="24"/>
          <w:u w:val="single"/>
        </w:rPr>
      </w:pPr>
      <w:r w:rsidRPr="00475DCB">
        <w:rPr>
          <w:szCs w:val="24"/>
        </w:rPr>
        <w:t>със седалище и адрес на управление</w:t>
      </w:r>
      <w:r w:rsidRPr="00475DCB">
        <w:rPr>
          <w:szCs w:val="24"/>
          <w:u w:val="single"/>
        </w:rPr>
        <w:tab/>
      </w:r>
      <w:r w:rsidRPr="00475DCB">
        <w:rPr>
          <w:szCs w:val="24"/>
          <w:u w:val="single"/>
        </w:rPr>
        <w:tab/>
      </w:r>
      <w:r w:rsidRPr="00475DCB">
        <w:rPr>
          <w:szCs w:val="24"/>
          <w:u w:val="single"/>
        </w:rPr>
        <w:tab/>
      </w:r>
      <w:r w:rsidRPr="00475DCB">
        <w:rPr>
          <w:szCs w:val="24"/>
          <w:u w:val="single"/>
        </w:rPr>
        <w:tab/>
      </w:r>
      <w:r w:rsidRPr="00475DCB">
        <w:rPr>
          <w:szCs w:val="24"/>
          <w:u w:val="single"/>
        </w:rPr>
        <w:tab/>
        <w:t>__________</w:t>
      </w:r>
      <w:r w:rsidRPr="00475DCB">
        <w:rPr>
          <w:szCs w:val="24"/>
          <w:u w:val="single"/>
        </w:rPr>
        <w:tab/>
      </w:r>
    </w:p>
    <w:p w:rsidR="00D6421A" w:rsidRPr="00475DCB" w:rsidRDefault="00D6421A" w:rsidP="00D6421A">
      <w:pPr>
        <w:spacing w:after="0"/>
        <w:jc w:val="both"/>
        <w:rPr>
          <w:szCs w:val="24"/>
          <w:u w:val="single"/>
        </w:rPr>
      </w:pPr>
      <w:r w:rsidRPr="00475DCB">
        <w:rPr>
          <w:szCs w:val="24"/>
          <w:u w:val="single"/>
        </w:rPr>
        <w:tab/>
      </w:r>
      <w:r w:rsidRPr="00475DCB">
        <w:rPr>
          <w:szCs w:val="24"/>
          <w:u w:val="single"/>
        </w:rPr>
        <w:tab/>
      </w:r>
      <w:r w:rsidRPr="00475DCB">
        <w:rPr>
          <w:szCs w:val="24"/>
          <w:u w:val="single"/>
        </w:rPr>
        <w:tab/>
        <w:t>_____   _____</w:t>
      </w:r>
      <w:r w:rsidRPr="00475DCB">
        <w:rPr>
          <w:szCs w:val="24"/>
          <w:u w:val="single"/>
        </w:rPr>
        <w:tab/>
      </w:r>
      <w:r w:rsidRPr="00475DCB">
        <w:rPr>
          <w:szCs w:val="24"/>
          <w:u w:val="single"/>
        </w:rPr>
        <w:tab/>
      </w:r>
      <w:r w:rsidRPr="00475DCB">
        <w:rPr>
          <w:szCs w:val="24"/>
          <w:u w:val="single"/>
        </w:rPr>
        <w:tab/>
      </w:r>
      <w:r w:rsidRPr="00475DCB">
        <w:rPr>
          <w:szCs w:val="24"/>
          <w:u w:val="single"/>
        </w:rPr>
        <w:tab/>
      </w:r>
      <w:r w:rsidRPr="00475DCB">
        <w:rPr>
          <w:szCs w:val="24"/>
          <w:u w:val="single"/>
        </w:rPr>
        <w:tab/>
        <w:t>__________</w:t>
      </w:r>
      <w:r w:rsidRPr="00475DCB">
        <w:rPr>
          <w:szCs w:val="24"/>
          <w:u w:val="single"/>
        </w:rPr>
        <w:tab/>
      </w:r>
    </w:p>
    <w:p w:rsidR="00D6421A" w:rsidRPr="00475DCB" w:rsidRDefault="00D6421A" w:rsidP="00D6421A">
      <w:pPr>
        <w:spacing w:after="0"/>
        <w:jc w:val="both"/>
        <w:rPr>
          <w:szCs w:val="24"/>
          <w:u w:val="single"/>
        </w:rPr>
      </w:pPr>
    </w:p>
    <w:p w:rsidR="00D23F2A" w:rsidRPr="005D2F05" w:rsidRDefault="00D6421A" w:rsidP="00D23F2A">
      <w:pPr>
        <w:jc w:val="both"/>
        <w:rPr>
          <w:b/>
          <w:i/>
          <w:szCs w:val="24"/>
        </w:rPr>
      </w:pPr>
      <w:r w:rsidRPr="00475DCB">
        <w:rPr>
          <w:szCs w:val="24"/>
        </w:rPr>
        <w:t>Участник в обществена поръчка с предмет</w:t>
      </w:r>
      <w:r w:rsidRPr="00475DCB">
        <w:rPr>
          <w:b/>
          <w:szCs w:val="24"/>
        </w:rPr>
        <w:t xml:space="preserve">: </w:t>
      </w:r>
      <w:r w:rsidR="005D2F05" w:rsidRPr="00942666">
        <w:rPr>
          <w:b/>
          <w:i/>
          <w:szCs w:val="24"/>
          <w:lang w:eastAsia="bg-BG"/>
        </w:rPr>
        <w:t>„</w:t>
      </w:r>
      <w:r w:rsidR="00942666" w:rsidRPr="00942666">
        <w:rPr>
          <w:szCs w:val="24"/>
        </w:rPr>
        <w:t>Доставка на хигиенни и санитарни препарати и консумативи за нуждите на детските заведения, училищния стол и Домашен социален патронаж на територията на община Братя Даскалови</w:t>
      </w:r>
      <w:r w:rsidR="00D23F2A" w:rsidRPr="00942666">
        <w:rPr>
          <w:b/>
          <w:i/>
          <w:szCs w:val="24"/>
        </w:rPr>
        <w:t>“</w:t>
      </w:r>
    </w:p>
    <w:p w:rsidR="005D2F05" w:rsidRPr="005D2F05" w:rsidRDefault="005D2F05" w:rsidP="005D2F05">
      <w:pPr>
        <w:spacing w:after="0"/>
        <w:jc w:val="both"/>
        <w:rPr>
          <w:b/>
          <w:i/>
          <w:szCs w:val="24"/>
          <w:lang w:eastAsia="bg-BG"/>
        </w:rPr>
      </w:pPr>
    </w:p>
    <w:p w:rsidR="00D6421A" w:rsidRPr="00475DCB" w:rsidRDefault="00D6421A" w:rsidP="00D6421A">
      <w:pPr>
        <w:spacing w:after="0"/>
        <w:jc w:val="both"/>
        <w:rPr>
          <w:szCs w:val="24"/>
          <w:lang w:eastAsia="bg-BG"/>
        </w:rPr>
      </w:pPr>
    </w:p>
    <w:p w:rsidR="00D6421A" w:rsidRPr="00475DCB" w:rsidRDefault="00D6421A" w:rsidP="00D6421A">
      <w:pPr>
        <w:spacing w:after="0"/>
        <w:ind w:right="-113"/>
        <w:jc w:val="center"/>
        <w:rPr>
          <w:b/>
          <w:szCs w:val="24"/>
        </w:rPr>
      </w:pPr>
      <w:r w:rsidRPr="00475DCB">
        <w:rPr>
          <w:b/>
          <w:szCs w:val="24"/>
        </w:rPr>
        <w:t>Д Е К Л А Р И Р А М, че:</w:t>
      </w:r>
    </w:p>
    <w:p w:rsidR="00D6421A" w:rsidRPr="00475DCB" w:rsidRDefault="00D6421A" w:rsidP="00D6421A">
      <w:pPr>
        <w:spacing w:after="0"/>
        <w:ind w:right="-113" w:firstLine="720"/>
        <w:jc w:val="center"/>
        <w:rPr>
          <w:b/>
          <w:szCs w:val="24"/>
        </w:rPr>
      </w:pPr>
    </w:p>
    <w:p w:rsidR="00D6421A" w:rsidRPr="00475DCB" w:rsidRDefault="00D6421A" w:rsidP="00421639">
      <w:pPr>
        <w:spacing w:after="0"/>
        <w:jc w:val="both"/>
        <w:rPr>
          <w:szCs w:val="24"/>
        </w:rPr>
      </w:pPr>
      <w:r w:rsidRPr="00475DCB">
        <w:rPr>
          <w:b/>
          <w:szCs w:val="24"/>
        </w:rPr>
        <w:t>1.</w:t>
      </w:r>
      <w:r w:rsidRPr="00475DCB">
        <w:rPr>
          <w:szCs w:val="24"/>
        </w:rPr>
        <w:t xml:space="preserve"> Ние, .....................................................................................................</w:t>
      </w:r>
      <w:r w:rsidRPr="00475DCB">
        <w:rPr>
          <w:i/>
          <w:iCs/>
          <w:szCs w:val="24"/>
        </w:rPr>
        <w:t>,</w:t>
      </w:r>
      <w:r w:rsidRPr="00475DCB">
        <w:rPr>
          <w:szCs w:val="24"/>
        </w:rPr>
        <w:t xml:space="preserve"> сме съгласни да</w:t>
      </w:r>
    </w:p>
    <w:p w:rsidR="00D6421A" w:rsidRPr="00475DCB" w:rsidRDefault="00D6421A" w:rsidP="00421639">
      <w:pPr>
        <w:spacing w:after="0"/>
        <w:ind w:firstLine="720"/>
        <w:jc w:val="both"/>
        <w:rPr>
          <w:szCs w:val="24"/>
        </w:rPr>
      </w:pPr>
      <w:r w:rsidRPr="00475DCB">
        <w:rPr>
          <w:i/>
          <w:iCs/>
          <w:szCs w:val="24"/>
        </w:rPr>
        <w:t>(посочете наименованието на дружеството/лицето, което представлявате)</w:t>
      </w:r>
    </w:p>
    <w:p w:rsidR="00D6421A" w:rsidRPr="00475DCB" w:rsidRDefault="00D6421A" w:rsidP="00421639">
      <w:pPr>
        <w:spacing w:after="0"/>
        <w:jc w:val="both"/>
        <w:rPr>
          <w:szCs w:val="24"/>
          <w:u w:val="single"/>
        </w:rPr>
      </w:pPr>
      <w:r w:rsidRPr="00475DCB">
        <w:rPr>
          <w:szCs w:val="24"/>
        </w:rPr>
        <w:t>участваме като подизпълнител на</w:t>
      </w:r>
      <w:r w:rsidR="00421639">
        <w:rPr>
          <w:szCs w:val="24"/>
        </w:rPr>
        <w:t xml:space="preserve">  </w:t>
      </w:r>
      <w:r w:rsidRPr="00475DCB">
        <w:rPr>
          <w:szCs w:val="24"/>
        </w:rPr>
        <w:t>...........................................................................................</w:t>
      </w:r>
    </w:p>
    <w:p w:rsidR="00D6421A" w:rsidRPr="00475DCB" w:rsidRDefault="00D6421A" w:rsidP="00421639">
      <w:pPr>
        <w:spacing w:after="0"/>
        <w:ind w:left="4395" w:hanging="1563"/>
        <w:jc w:val="both"/>
        <w:rPr>
          <w:szCs w:val="24"/>
          <w:u w:val="single"/>
        </w:rPr>
      </w:pPr>
      <w:r w:rsidRPr="00475DCB">
        <w:rPr>
          <w:i/>
          <w:iCs/>
          <w:szCs w:val="24"/>
        </w:rPr>
        <w:t>(посочете Участника, на когото ще бъдете подизпълнител)</w:t>
      </w:r>
    </w:p>
    <w:p w:rsidR="00D6421A" w:rsidRPr="00475DCB" w:rsidRDefault="00D6421A" w:rsidP="00421639">
      <w:pPr>
        <w:spacing w:after="0"/>
        <w:jc w:val="both"/>
        <w:rPr>
          <w:szCs w:val="24"/>
        </w:rPr>
      </w:pPr>
      <w:r w:rsidRPr="00475DCB">
        <w:rPr>
          <w:szCs w:val="24"/>
        </w:rPr>
        <w:t xml:space="preserve">при изпълнение на горепосочената поръчка. </w:t>
      </w:r>
    </w:p>
    <w:p w:rsidR="00D6421A" w:rsidRPr="00475DCB" w:rsidRDefault="00D6421A" w:rsidP="00421639">
      <w:pPr>
        <w:spacing w:after="0"/>
        <w:jc w:val="both"/>
        <w:rPr>
          <w:szCs w:val="24"/>
        </w:rPr>
      </w:pPr>
    </w:p>
    <w:p w:rsidR="00D6421A" w:rsidRPr="00475DCB" w:rsidRDefault="00D6421A" w:rsidP="00421639">
      <w:pPr>
        <w:spacing w:after="0"/>
        <w:jc w:val="both"/>
        <w:rPr>
          <w:szCs w:val="24"/>
        </w:rPr>
      </w:pPr>
      <w:r w:rsidRPr="00475DCB">
        <w:rPr>
          <w:b/>
          <w:szCs w:val="24"/>
        </w:rPr>
        <w:t>2.</w:t>
      </w:r>
      <w:r w:rsidRPr="00475DCB">
        <w:rPr>
          <w:szCs w:val="24"/>
        </w:rPr>
        <w:t xml:space="preserve"> Видовете работи от предмета на възлаганата обществена поръчка, които са ни предложени да изпълняваме като подизпълнител, са: </w:t>
      </w:r>
    </w:p>
    <w:p w:rsidR="00D6421A" w:rsidRPr="00475DCB" w:rsidRDefault="00D6421A" w:rsidP="00421639">
      <w:pPr>
        <w:spacing w:after="0"/>
        <w:jc w:val="both"/>
        <w:rPr>
          <w:iCs/>
          <w:szCs w:val="24"/>
        </w:rPr>
      </w:pPr>
      <w:r w:rsidRPr="00475DCB">
        <w:rPr>
          <w:iCs/>
          <w:szCs w:val="24"/>
        </w:rPr>
        <w:t>………….......................................................................................................................................</w:t>
      </w:r>
    </w:p>
    <w:p w:rsidR="00D6421A" w:rsidRPr="00475DCB" w:rsidRDefault="00D6421A" w:rsidP="00421639">
      <w:pPr>
        <w:spacing w:after="0"/>
        <w:ind w:firstLine="720"/>
        <w:jc w:val="both"/>
        <w:rPr>
          <w:i/>
          <w:szCs w:val="24"/>
        </w:rPr>
      </w:pPr>
      <w:r w:rsidRPr="00475DCB">
        <w:rPr>
          <w:i/>
          <w:szCs w:val="24"/>
        </w:rPr>
        <w:t>(посочете вида на работите от предмета на възлаганата обществена поръчка, които ще бъдат изпълнени от Вас като подизпълнител)</w:t>
      </w:r>
    </w:p>
    <w:p w:rsidR="00D6421A" w:rsidRPr="00475DCB" w:rsidRDefault="00D6421A" w:rsidP="00421639">
      <w:pPr>
        <w:spacing w:after="0"/>
        <w:jc w:val="both"/>
        <w:rPr>
          <w:b/>
          <w:szCs w:val="24"/>
        </w:rPr>
      </w:pPr>
      <w:r w:rsidRPr="00475DCB">
        <w:rPr>
          <w:b/>
          <w:szCs w:val="24"/>
        </w:rPr>
        <w:t xml:space="preserve">3. </w:t>
      </w:r>
      <w:r w:rsidRPr="00475DCB">
        <w:rPr>
          <w:szCs w:val="24"/>
        </w:rPr>
        <w:t>Процентния дял от стойността на обществената поръчка, който ще изпълняваме като подизпълнител е …….. %</w:t>
      </w:r>
    </w:p>
    <w:p w:rsidR="00D6421A" w:rsidRPr="00475DCB" w:rsidRDefault="00D6421A" w:rsidP="00421639">
      <w:pPr>
        <w:spacing w:after="0"/>
        <w:jc w:val="both"/>
        <w:rPr>
          <w:szCs w:val="24"/>
        </w:rPr>
      </w:pPr>
      <w:r w:rsidRPr="00475DCB">
        <w:rPr>
          <w:b/>
          <w:szCs w:val="24"/>
        </w:rPr>
        <w:t>4.</w:t>
      </w:r>
      <w:r w:rsidRPr="00475DCB">
        <w:rPr>
          <w:szCs w:val="24"/>
        </w:rPr>
        <w:t xml:space="preserve"> Запознати сме, че заявявайки желанието си да бъдем подизпълнител, нямаме право да участваме като самостоятелен Участник в горепосочената обществена поръчка.</w:t>
      </w:r>
    </w:p>
    <w:p w:rsidR="00D6421A" w:rsidRPr="00475DCB" w:rsidRDefault="00D6421A" w:rsidP="00421639">
      <w:pPr>
        <w:tabs>
          <w:tab w:val="left" w:pos="1260"/>
        </w:tabs>
        <w:spacing w:after="0"/>
        <w:jc w:val="both"/>
        <w:rPr>
          <w:szCs w:val="24"/>
        </w:rPr>
      </w:pPr>
    </w:p>
    <w:p w:rsidR="00D6421A" w:rsidRPr="00475DCB" w:rsidRDefault="00D6421A" w:rsidP="00421639">
      <w:pPr>
        <w:spacing w:after="0"/>
        <w:ind w:firstLine="426"/>
        <w:jc w:val="both"/>
        <w:rPr>
          <w:szCs w:val="24"/>
        </w:rPr>
      </w:pPr>
      <w:r w:rsidRPr="00475DCB">
        <w:rPr>
          <w:szCs w:val="24"/>
        </w:rPr>
        <w:t>Известна ми е отговорността по чл. 313 от Наказателния кодекс за посочване на неверни данни.</w:t>
      </w:r>
    </w:p>
    <w:p w:rsidR="00D6421A" w:rsidRPr="00475DCB" w:rsidRDefault="00D6421A" w:rsidP="00D6421A">
      <w:pPr>
        <w:spacing w:after="0"/>
        <w:jc w:val="both"/>
        <w:rPr>
          <w:b/>
          <w:szCs w:val="24"/>
        </w:rPr>
      </w:pPr>
    </w:p>
    <w:p w:rsidR="00D6421A" w:rsidRPr="00475DCB" w:rsidRDefault="00D6421A" w:rsidP="00D6421A">
      <w:pPr>
        <w:spacing w:after="0"/>
        <w:jc w:val="both"/>
        <w:rPr>
          <w:b/>
          <w:szCs w:val="24"/>
        </w:rPr>
      </w:pPr>
      <w:r w:rsidRPr="00475DCB">
        <w:rPr>
          <w:b/>
          <w:szCs w:val="24"/>
        </w:rPr>
        <w:t>................................ г.</w:t>
      </w:r>
      <w:r w:rsidRPr="00475DCB">
        <w:rPr>
          <w:b/>
          <w:szCs w:val="24"/>
        </w:rPr>
        <w:tab/>
      </w:r>
      <w:r w:rsidRPr="00475DCB">
        <w:rPr>
          <w:b/>
          <w:szCs w:val="24"/>
        </w:rPr>
        <w:tab/>
      </w:r>
      <w:r w:rsidRPr="00475DCB">
        <w:rPr>
          <w:b/>
          <w:szCs w:val="24"/>
        </w:rPr>
        <w:tab/>
      </w:r>
      <w:r w:rsidRPr="00475DCB">
        <w:rPr>
          <w:b/>
          <w:szCs w:val="24"/>
        </w:rPr>
        <w:tab/>
        <w:t>Декларатор: ..................................</w:t>
      </w:r>
    </w:p>
    <w:p w:rsidR="00D6421A" w:rsidRPr="00475DCB" w:rsidRDefault="00D6421A" w:rsidP="00D6421A">
      <w:pPr>
        <w:spacing w:after="0"/>
        <w:jc w:val="both"/>
        <w:rPr>
          <w:i/>
          <w:iCs/>
          <w:szCs w:val="24"/>
        </w:rPr>
      </w:pPr>
      <w:r w:rsidRPr="00475DCB">
        <w:rPr>
          <w:i/>
          <w:iCs/>
          <w:szCs w:val="24"/>
        </w:rPr>
        <w:t>(дата на подписване)</w:t>
      </w:r>
      <w:r w:rsidRPr="00475DCB">
        <w:rPr>
          <w:i/>
          <w:iCs/>
          <w:szCs w:val="24"/>
        </w:rPr>
        <w:tab/>
      </w:r>
      <w:r w:rsidRPr="00475DCB">
        <w:rPr>
          <w:i/>
          <w:iCs/>
          <w:szCs w:val="24"/>
        </w:rPr>
        <w:tab/>
      </w:r>
      <w:r w:rsidRPr="00475DCB">
        <w:rPr>
          <w:i/>
          <w:iCs/>
          <w:szCs w:val="24"/>
        </w:rPr>
        <w:tab/>
      </w:r>
      <w:r w:rsidRPr="00475DCB">
        <w:rPr>
          <w:i/>
          <w:iCs/>
          <w:szCs w:val="24"/>
        </w:rPr>
        <w:tab/>
      </w:r>
      <w:r w:rsidRPr="00475DCB">
        <w:rPr>
          <w:i/>
          <w:iCs/>
          <w:szCs w:val="24"/>
        </w:rPr>
        <w:tab/>
      </w:r>
      <w:r w:rsidRPr="00475DCB">
        <w:rPr>
          <w:i/>
          <w:iCs/>
          <w:szCs w:val="24"/>
        </w:rPr>
        <w:tab/>
      </w:r>
      <w:r w:rsidRPr="00475DCB">
        <w:rPr>
          <w:i/>
          <w:iCs/>
          <w:szCs w:val="24"/>
        </w:rPr>
        <w:tab/>
        <w:t>(подпис</w:t>
      </w:r>
      <w:r w:rsidRPr="00475DCB">
        <w:rPr>
          <w:rFonts w:eastAsia="Times New Roman"/>
          <w:szCs w:val="24"/>
          <w:vertAlign w:val="superscript"/>
        </w:rPr>
        <w:footnoteReference w:id="11"/>
      </w:r>
      <w:r w:rsidRPr="00475DCB">
        <w:rPr>
          <w:i/>
          <w:iCs/>
          <w:szCs w:val="24"/>
        </w:rPr>
        <w:t>;</w:t>
      </w:r>
    </w:p>
    <w:p w:rsidR="00D6421A" w:rsidRPr="00475DCB" w:rsidRDefault="00D6421A" w:rsidP="00D6421A">
      <w:pPr>
        <w:spacing w:after="0"/>
        <w:jc w:val="right"/>
        <w:rPr>
          <w:i/>
          <w:iCs/>
          <w:szCs w:val="24"/>
        </w:rPr>
      </w:pPr>
      <w:r w:rsidRPr="00475DCB">
        <w:rPr>
          <w:i/>
          <w:iCs/>
          <w:szCs w:val="24"/>
        </w:rPr>
        <w:t>печат – когато е приложим)</w:t>
      </w:r>
    </w:p>
    <w:p w:rsidR="00D6421A" w:rsidRPr="00475DCB" w:rsidRDefault="00D6421A">
      <w:pPr>
        <w:spacing w:after="200" w:line="276" w:lineRule="auto"/>
        <w:rPr>
          <w:b/>
          <w:i/>
          <w:szCs w:val="24"/>
        </w:rPr>
      </w:pPr>
      <w:r w:rsidRPr="00475DCB">
        <w:rPr>
          <w:b/>
          <w:i/>
          <w:szCs w:val="24"/>
        </w:rPr>
        <w:br w:type="page"/>
      </w:r>
    </w:p>
    <w:p w:rsidR="005D6F32" w:rsidRPr="000B709B" w:rsidRDefault="005D6F32" w:rsidP="005D6F32">
      <w:pPr>
        <w:tabs>
          <w:tab w:val="left" w:pos="900"/>
        </w:tabs>
        <w:ind w:firstLine="540"/>
        <w:jc w:val="right"/>
        <w:rPr>
          <w:bCs/>
          <w:i/>
          <w:color w:val="000000"/>
          <w:spacing w:val="3"/>
          <w:szCs w:val="24"/>
        </w:rPr>
      </w:pPr>
      <w:r w:rsidRPr="000B709B">
        <w:rPr>
          <w:bCs/>
          <w:i/>
          <w:color w:val="000000"/>
          <w:spacing w:val="3"/>
          <w:szCs w:val="24"/>
        </w:rPr>
        <w:lastRenderedPageBreak/>
        <w:t>Образец №</w:t>
      </w:r>
      <w:r>
        <w:rPr>
          <w:bCs/>
          <w:i/>
          <w:color w:val="000000"/>
          <w:spacing w:val="3"/>
          <w:szCs w:val="24"/>
        </w:rPr>
        <w:t xml:space="preserve"> </w:t>
      </w:r>
      <w:r w:rsidR="00421639">
        <w:rPr>
          <w:bCs/>
          <w:i/>
          <w:color w:val="000000"/>
          <w:spacing w:val="3"/>
          <w:szCs w:val="24"/>
        </w:rPr>
        <w:t>8</w:t>
      </w:r>
    </w:p>
    <w:p w:rsidR="005D6F32" w:rsidRPr="00D329AD" w:rsidRDefault="005D6F32" w:rsidP="005D6F32">
      <w:pPr>
        <w:tabs>
          <w:tab w:val="left" w:pos="900"/>
        </w:tabs>
        <w:jc w:val="center"/>
        <w:rPr>
          <w:b/>
          <w:bCs/>
          <w:color w:val="000000"/>
          <w:spacing w:val="3"/>
          <w:szCs w:val="24"/>
        </w:rPr>
      </w:pPr>
      <w:r w:rsidRPr="00D329AD">
        <w:rPr>
          <w:b/>
          <w:bCs/>
          <w:color w:val="000000"/>
          <w:spacing w:val="3"/>
          <w:szCs w:val="24"/>
        </w:rPr>
        <w:t xml:space="preserve">Д Е К Л А Р А Ц И Я </w:t>
      </w:r>
    </w:p>
    <w:p w:rsidR="005D6F32" w:rsidRPr="00D329AD" w:rsidRDefault="005D6F32" w:rsidP="005D6F32">
      <w:pPr>
        <w:tabs>
          <w:tab w:val="left" w:pos="900"/>
        </w:tabs>
        <w:jc w:val="center"/>
        <w:rPr>
          <w:b/>
          <w:bCs/>
          <w:color w:val="000000"/>
          <w:spacing w:val="3"/>
          <w:szCs w:val="24"/>
        </w:rPr>
      </w:pPr>
      <w:r w:rsidRPr="00D329AD">
        <w:rPr>
          <w:b/>
          <w:bCs/>
          <w:color w:val="000000"/>
          <w:spacing w:val="3"/>
          <w:szCs w:val="24"/>
        </w:rPr>
        <w:t>по чл. 1</w:t>
      </w:r>
      <w:r>
        <w:rPr>
          <w:b/>
          <w:bCs/>
          <w:color w:val="000000"/>
          <w:spacing w:val="3"/>
          <w:szCs w:val="24"/>
          <w:lang w:val="en-US"/>
        </w:rPr>
        <w:t>2</w:t>
      </w:r>
      <w:r w:rsidRPr="00D329AD">
        <w:rPr>
          <w:b/>
          <w:bCs/>
          <w:color w:val="000000"/>
          <w:spacing w:val="3"/>
          <w:szCs w:val="24"/>
        </w:rPr>
        <w:t xml:space="preserve">, ал. </w:t>
      </w:r>
      <w:r>
        <w:rPr>
          <w:b/>
          <w:bCs/>
          <w:color w:val="000000"/>
          <w:spacing w:val="3"/>
          <w:szCs w:val="24"/>
          <w:lang w:val="en-US"/>
        </w:rPr>
        <w:t>5</w:t>
      </w:r>
      <w:r w:rsidRPr="00D329AD">
        <w:rPr>
          <w:b/>
          <w:bCs/>
          <w:color w:val="000000"/>
          <w:spacing w:val="3"/>
          <w:szCs w:val="24"/>
        </w:rPr>
        <w:t xml:space="preserve"> </w:t>
      </w:r>
      <w:r>
        <w:rPr>
          <w:b/>
          <w:bCs/>
          <w:color w:val="000000"/>
          <w:spacing w:val="3"/>
          <w:szCs w:val="24"/>
        </w:rPr>
        <w:t xml:space="preserve">и 6 </w:t>
      </w:r>
      <w:r w:rsidRPr="00D329AD">
        <w:rPr>
          <w:b/>
          <w:bCs/>
          <w:color w:val="000000"/>
          <w:spacing w:val="3"/>
          <w:szCs w:val="24"/>
        </w:rPr>
        <w:t>от Закона за обществените поръчки</w:t>
      </w:r>
    </w:p>
    <w:p w:rsidR="005D6F32" w:rsidRPr="00D329AD" w:rsidRDefault="005D6F32" w:rsidP="005D6F32">
      <w:pPr>
        <w:tabs>
          <w:tab w:val="left" w:pos="900"/>
        </w:tabs>
        <w:ind w:firstLine="540"/>
        <w:jc w:val="both"/>
        <w:rPr>
          <w:bCs/>
          <w:color w:val="000000"/>
          <w:spacing w:val="3"/>
          <w:szCs w:val="24"/>
        </w:rPr>
      </w:pPr>
    </w:p>
    <w:p w:rsidR="005D6F32" w:rsidRPr="00D329AD" w:rsidRDefault="005D6F32" w:rsidP="005D6F32">
      <w:pPr>
        <w:tabs>
          <w:tab w:val="left" w:pos="900"/>
        </w:tabs>
        <w:spacing w:after="0"/>
        <w:ind w:firstLine="540"/>
        <w:jc w:val="both"/>
        <w:rPr>
          <w:bCs/>
          <w:color w:val="000000"/>
          <w:spacing w:val="3"/>
          <w:szCs w:val="24"/>
        </w:rPr>
      </w:pPr>
      <w:r w:rsidRPr="00D329AD">
        <w:rPr>
          <w:bCs/>
          <w:color w:val="000000"/>
          <w:spacing w:val="3"/>
          <w:szCs w:val="24"/>
        </w:rPr>
        <w:t xml:space="preserve">Долуподписаният /-ната/ </w:t>
      </w:r>
      <w:r w:rsidRPr="00D329AD">
        <w:rPr>
          <w:bCs/>
          <w:color w:val="000000"/>
          <w:spacing w:val="3"/>
          <w:szCs w:val="24"/>
          <w:u w:val="single"/>
        </w:rPr>
        <w:tab/>
      </w:r>
      <w:r w:rsidRPr="00D329AD">
        <w:rPr>
          <w:bCs/>
          <w:color w:val="000000"/>
          <w:spacing w:val="3"/>
          <w:szCs w:val="24"/>
          <w:u w:val="single"/>
        </w:rPr>
        <w:tab/>
      </w:r>
      <w:r w:rsidRPr="00D329AD">
        <w:rPr>
          <w:bCs/>
          <w:color w:val="000000"/>
          <w:spacing w:val="3"/>
          <w:szCs w:val="24"/>
          <w:u w:val="single"/>
        </w:rPr>
        <w:tab/>
      </w:r>
      <w:r w:rsidRPr="00D329AD">
        <w:rPr>
          <w:bCs/>
          <w:color w:val="000000"/>
          <w:spacing w:val="3"/>
          <w:szCs w:val="24"/>
          <w:u w:val="single"/>
        </w:rPr>
        <w:tab/>
      </w:r>
      <w:r w:rsidRPr="00D329AD">
        <w:rPr>
          <w:bCs/>
          <w:color w:val="000000"/>
          <w:spacing w:val="3"/>
          <w:szCs w:val="24"/>
          <w:u w:val="single"/>
        </w:rPr>
        <w:tab/>
      </w:r>
      <w:r w:rsidRPr="00D329AD">
        <w:rPr>
          <w:bCs/>
          <w:color w:val="000000"/>
          <w:spacing w:val="3"/>
          <w:szCs w:val="24"/>
          <w:u w:val="single"/>
        </w:rPr>
        <w:tab/>
      </w:r>
      <w:r w:rsidRPr="00D329AD">
        <w:rPr>
          <w:bCs/>
          <w:color w:val="000000"/>
          <w:spacing w:val="3"/>
          <w:szCs w:val="24"/>
          <w:u w:val="single"/>
        </w:rPr>
        <w:tab/>
      </w:r>
      <w:r w:rsidRPr="00D329AD">
        <w:rPr>
          <w:bCs/>
          <w:color w:val="000000"/>
          <w:spacing w:val="3"/>
          <w:szCs w:val="24"/>
          <w:u w:val="single"/>
        </w:rPr>
        <w:tab/>
        <w:t xml:space="preserve">____ </w:t>
      </w:r>
      <w:r w:rsidRPr="00D329AD">
        <w:rPr>
          <w:bCs/>
          <w:color w:val="000000"/>
          <w:spacing w:val="3"/>
          <w:szCs w:val="24"/>
        </w:rPr>
        <w:t xml:space="preserve">с лична карта № </w:t>
      </w:r>
      <w:r w:rsidRPr="00D329AD">
        <w:rPr>
          <w:bCs/>
          <w:color w:val="000000"/>
          <w:spacing w:val="3"/>
          <w:szCs w:val="24"/>
          <w:u w:val="single"/>
        </w:rPr>
        <w:tab/>
      </w:r>
      <w:r w:rsidRPr="00D329AD">
        <w:rPr>
          <w:bCs/>
          <w:color w:val="000000"/>
          <w:spacing w:val="3"/>
          <w:szCs w:val="24"/>
          <w:u w:val="single"/>
        </w:rPr>
        <w:tab/>
      </w:r>
      <w:r w:rsidRPr="00D329AD">
        <w:rPr>
          <w:bCs/>
          <w:color w:val="000000"/>
          <w:spacing w:val="3"/>
          <w:szCs w:val="24"/>
        </w:rPr>
        <w:t xml:space="preserve">, издадена на </w:t>
      </w:r>
      <w:r>
        <w:rPr>
          <w:bCs/>
          <w:color w:val="000000"/>
          <w:spacing w:val="3"/>
          <w:szCs w:val="24"/>
          <w:u w:val="single"/>
        </w:rPr>
        <w:tab/>
      </w:r>
      <w:r w:rsidRPr="00D329AD">
        <w:rPr>
          <w:bCs/>
          <w:color w:val="000000"/>
          <w:spacing w:val="3"/>
          <w:szCs w:val="24"/>
          <w:u w:val="single"/>
        </w:rPr>
        <w:tab/>
      </w:r>
      <w:r w:rsidRPr="00D329AD">
        <w:rPr>
          <w:bCs/>
          <w:color w:val="000000"/>
          <w:spacing w:val="3"/>
          <w:szCs w:val="24"/>
        </w:rPr>
        <w:t xml:space="preserve">от </w:t>
      </w:r>
      <w:r w:rsidRPr="00D329AD">
        <w:rPr>
          <w:bCs/>
          <w:color w:val="000000"/>
          <w:spacing w:val="3"/>
          <w:szCs w:val="24"/>
          <w:u w:val="single"/>
        </w:rPr>
        <w:tab/>
      </w:r>
      <w:r w:rsidRPr="00D329AD">
        <w:rPr>
          <w:bCs/>
          <w:color w:val="000000"/>
          <w:spacing w:val="3"/>
          <w:szCs w:val="24"/>
          <w:u w:val="single"/>
        </w:rPr>
        <w:tab/>
      </w:r>
      <w:r w:rsidRPr="00D329AD">
        <w:rPr>
          <w:bCs/>
          <w:color w:val="000000"/>
          <w:spacing w:val="3"/>
          <w:szCs w:val="24"/>
        </w:rPr>
        <w:t>с ЕГН</w:t>
      </w:r>
      <w:r w:rsidRPr="00D329AD">
        <w:rPr>
          <w:bCs/>
          <w:color w:val="000000"/>
          <w:spacing w:val="3"/>
          <w:szCs w:val="24"/>
          <w:u w:val="single"/>
        </w:rPr>
        <w:tab/>
      </w:r>
      <w:r w:rsidRPr="00D329AD">
        <w:rPr>
          <w:bCs/>
          <w:color w:val="000000"/>
          <w:spacing w:val="3"/>
          <w:szCs w:val="24"/>
          <w:u w:val="single"/>
        </w:rPr>
        <w:tab/>
      </w:r>
      <w:r>
        <w:rPr>
          <w:bCs/>
          <w:color w:val="000000"/>
          <w:spacing w:val="3"/>
          <w:szCs w:val="24"/>
          <w:u w:val="single"/>
        </w:rPr>
        <w:t>____</w:t>
      </w:r>
      <w:r w:rsidRPr="00D329AD">
        <w:rPr>
          <w:bCs/>
          <w:color w:val="000000"/>
          <w:spacing w:val="3"/>
          <w:szCs w:val="24"/>
        </w:rPr>
        <w:t>,</w:t>
      </w:r>
    </w:p>
    <w:p w:rsidR="005D6F32" w:rsidRPr="00D329AD" w:rsidRDefault="005D6F32" w:rsidP="005D6F32">
      <w:pPr>
        <w:tabs>
          <w:tab w:val="left" w:pos="900"/>
        </w:tabs>
        <w:spacing w:after="0"/>
        <w:jc w:val="both"/>
        <w:rPr>
          <w:bCs/>
          <w:i/>
          <w:iCs/>
          <w:color w:val="000000"/>
          <w:spacing w:val="3"/>
          <w:szCs w:val="24"/>
        </w:rPr>
      </w:pPr>
      <w:r>
        <w:rPr>
          <w:bCs/>
          <w:color w:val="000000"/>
          <w:spacing w:val="3"/>
          <w:szCs w:val="24"/>
        </w:rPr>
        <w:t>в качеството ми на</w:t>
      </w:r>
      <w:r>
        <w:rPr>
          <w:bCs/>
          <w:color w:val="000000"/>
          <w:spacing w:val="3"/>
          <w:szCs w:val="24"/>
        </w:rPr>
        <w:tab/>
        <w:t>__________</w:t>
      </w:r>
      <w:r w:rsidRPr="00D329AD">
        <w:rPr>
          <w:bCs/>
          <w:color w:val="000000"/>
          <w:spacing w:val="3"/>
          <w:szCs w:val="24"/>
        </w:rPr>
        <w:t>____________________________________</w:t>
      </w:r>
      <w:r>
        <w:rPr>
          <w:bCs/>
          <w:color w:val="000000"/>
          <w:spacing w:val="3"/>
          <w:szCs w:val="24"/>
        </w:rPr>
        <w:tab/>
        <w:t>_________</w:t>
      </w:r>
    </w:p>
    <w:p w:rsidR="005D6F32" w:rsidRPr="00D329AD" w:rsidRDefault="005D6F32" w:rsidP="005D6F32">
      <w:pPr>
        <w:tabs>
          <w:tab w:val="left" w:pos="900"/>
        </w:tabs>
        <w:spacing w:after="0"/>
        <w:ind w:firstLine="540"/>
        <w:jc w:val="center"/>
        <w:rPr>
          <w:bCs/>
          <w:i/>
          <w:iCs/>
          <w:color w:val="000000"/>
          <w:spacing w:val="3"/>
          <w:szCs w:val="24"/>
          <w:vertAlign w:val="superscript"/>
        </w:rPr>
      </w:pPr>
      <w:r w:rsidRPr="00D329AD">
        <w:rPr>
          <w:bCs/>
          <w:i/>
          <w:iCs/>
          <w:color w:val="000000"/>
          <w:spacing w:val="3"/>
          <w:szCs w:val="24"/>
          <w:vertAlign w:val="superscript"/>
        </w:rPr>
        <w:t>(посочете длъжността)</w:t>
      </w:r>
    </w:p>
    <w:p w:rsidR="005D6F32" w:rsidRPr="00D329AD" w:rsidRDefault="005D6F32" w:rsidP="005D6F32">
      <w:pPr>
        <w:tabs>
          <w:tab w:val="left" w:pos="900"/>
        </w:tabs>
        <w:spacing w:after="0"/>
        <w:jc w:val="both"/>
        <w:rPr>
          <w:bCs/>
          <w:color w:val="000000"/>
          <w:spacing w:val="3"/>
          <w:szCs w:val="24"/>
          <w:u w:val="single"/>
        </w:rPr>
      </w:pPr>
      <w:r w:rsidRPr="00D329AD">
        <w:rPr>
          <w:bCs/>
          <w:color w:val="000000"/>
          <w:spacing w:val="3"/>
          <w:szCs w:val="24"/>
        </w:rPr>
        <w:t xml:space="preserve">на  </w:t>
      </w:r>
      <w:r w:rsidRPr="00D329AD">
        <w:rPr>
          <w:bCs/>
          <w:color w:val="000000"/>
          <w:spacing w:val="3"/>
          <w:szCs w:val="24"/>
          <w:u w:val="single"/>
        </w:rPr>
        <w:tab/>
      </w:r>
      <w:r w:rsidRPr="00D329AD">
        <w:rPr>
          <w:bCs/>
          <w:color w:val="000000"/>
          <w:spacing w:val="3"/>
          <w:szCs w:val="24"/>
          <w:u w:val="single"/>
        </w:rPr>
        <w:tab/>
      </w:r>
      <w:r w:rsidRPr="00D329AD">
        <w:rPr>
          <w:bCs/>
          <w:color w:val="000000"/>
          <w:spacing w:val="3"/>
          <w:szCs w:val="24"/>
          <w:u w:val="single"/>
        </w:rPr>
        <w:tab/>
      </w:r>
      <w:r w:rsidRPr="00D329AD">
        <w:rPr>
          <w:bCs/>
          <w:color w:val="000000"/>
          <w:spacing w:val="3"/>
          <w:szCs w:val="24"/>
          <w:u w:val="single"/>
        </w:rPr>
        <w:tab/>
        <w:t>_____________________________________</w:t>
      </w:r>
      <w:r>
        <w:rPr>
          <w:bCs/>
          <w:color w:val="000000"/>
          <w:spacing w:val="3"/>
          <w:szCs w:val="24"/>
          <w:u w:val="single"/>
        </w:rPr>
        <w:t>____</w:t>
      </w:r>
      <w:r w:rsidRPr="00D329AD">
        <w:rPr>
          <w:bCs/>
          <w:color w:val="000000"/>
          <w:spacing w:val="3"/>
          <w:szCs w:val="24"/>
          <w:u w:val="single"/>
        </w:rPr>
        <w:t>_________</w:t>
      </w:r>
    </w:p>
    <w:p w:rsidR="005D6F32" w:rsidRPr="00D329AD" w:rsidRDefault="005D6F32" w:rsidP="005D6F32">
      <w:pPr>
        <w:tabs>
          <w:tab w:val="left" w:pos="900"/>
        </w:tabs>
        <w:spacing w:after="0"/>
        <w:ind w:firstLine="540"/>
        <w:jc w:val="center"/>
        <w:rPr>
          <w:bCs/>
          <w:i/>
          <w:iCs/>
          <w:color w:val="000000"/>
          <w:spacing w:val="3"/>
          <w:szCs w:val="24"/>
          <w:vertAlign w:val="superscript"/>
        </w:rPr>
      </w:pPr>
      <w:r w:rsidRPr="00D329AD">
        <w:rPr>
          <w:bCs/>
          <w:i/>
          <w:iCs/>
          <w:color w:val="000000"/>
          <w:spacing w:val="3"/>
          <w:szCs w:val="24"/>
          <w:vertAlign w:val="superscript"/>
        </w:rPr>
        <w:t>(посочете наименованието на юридическото лице)</w:t>
      </w:r>
    </w:p>
    <w:p w:rsidR="005D2F05" w:rsidRPr="005D2F05" w:rsidRDefault="005D6F32" w:rsidP="005D2F05">
      <w:pPr>
        <w:jc w:val="both"/>
        <w:rPr>
          <w:b/>
          <w:i/>
          <w:szCs w:val="24"/>
        </w:rPr>
      </w:pPr>
      <w:r w:rsidRPr="00D329AD">
        <w:rPr>
          <w:bCs/>
          <w:color w:val="000000"/>
          <w:spacing w:val="3"/>
          <w:szCs w:val="24"/>
        </w:rPr>
        <w:t>ЕИК/БУЛСТАТ ____________________, със седалище и адрес на управление</w:t>
      </w:r>
      <w:r>
        <w:rPr>
          <w:bCs/>
          <w:color w:val="000000"/>
          <w:spacing w:val="3"/>
          <w:szCs w:val="24"/>
          <w:u w:val="single"/>
        </w:rPr>
        <w:tab/>
        <w:t>___</w:t>
      </w:r>
      <w:r w:rsidRPr="00D329AD">
        <w:rPr>
          <w:bCs/>
          <w:color w:val="000000"/>
          <w:spacing w:val="3"/>
          <w:szCs w:val="24"/>
          <w:u w:val="single"/>
        </w:rPr>
        <w:tab/>
      </w:r>
      <w:r>
        <w:rPr>
          <w:bCs/>
          <w:color w:val="000000"/>
          <w:spacing w:val="3"/>
          <w:szCs w:val="24"/>
          <w:u w:val="single"/>
        </w:rPr>
        <w:t>____</w:t>
      </w:r>
      <w:r w:rsidRPr="00D329AD">
        <w:rPr>
          <w:bCs/>
          <w:color w:val="000000"/>
          <w:spacing w:val="3"/>
          <w:szCs w:val="24"/>
          <w:u w:val="single"/>
        </w:rPr>
        <w:tab/>
      </w:r>
      <w:r w:rsidRPr="00D329AD">
        <w:rPr>
          <w:bCs/>
          <w:color w:val="000000"/>
          <w:spacing w:val="3"/>
          <w:szCs w:val="24"/>
          <w:u w:val="single"/>
        </w:rPr>
        <w:tab/>
      </w:r>
      <w:r w:rsidRPr="00D329AD">
        <w:rPr>
          <w:bCs/>
          <w:color w:val="000000"/>
          <w:spacing w:val="3"/>
          <w:szCs w:val="24"/>
          <w:u w:val="single"/>
        </w:rPr>
        <w:tab/>
      </w:r>
      <w:r w:rsidRPr="00D329AD">
        <w:rPr>
          <w:bCs/>
          <w:color w:val="000000"/>
          <w:spacing w:val="3"/>
          <w:szCs w:val="24"/>
        </w:rPr>
        <w:t>____________</w:t>
      </w:r>
      <w:r w:rsidRPr="00D329AD">
        <w:rPr>
          <w:bCs/>
          <w:color w:val="000000"/>
          <w:spacing w:val="3"/>
          <w:szCs w:val="24"/>
          <w:u w:val="single"/>
        </w:rPr>
        <w:tab/>
      </w:r>
      <w:r w:rsidRPr="00942666">
        <w:rPr>
          <w:bCs/>
          <w:color w:val="000000"/>
          <w:spacing w:val="3"/>
          <w:szCs w:val="24"/>
        </w:rPr>
        <w:t xml:space="preserve">_________ - участник/ подизпълнител на участника в обществена поръчка с предмет: </w:t>
      </w:r>
      <w:r w:rsidR="005D2F05" w:rsidRPr="00942666">
        <w:rPr>
          <w:b/>
          <w:i/>
          <w:szCs w:val="24"/>
        </w:rPr>
        <w:t>„</w:t>
      </w:r>
      <w:r w:rsidR="00942666" w:rsidRPr="00942666">
        <w:rPr>
          <w:szCs w:val="24"/>
        </w:rPr>
        <w:t>Доставка на хигиенни и санитарни препарати и консумативи за нуждите на детските заведения, училищния стол и Домашен социален патронаж на територията на община Братя Даскалови</w:t>
      </w:r>
      <w:r w:rsidR="003F390B" w:rsidRPr="00942666">
        <w:rPr>
          <w:b/>
          <w:i/>
          <w:szCs w:val="24"/>
        </w:rPr>
        <w:t>”.</w:t>
      </w:r>
    </w:p>
    <w:p w:rsidR="005D6F32" w:rsidRPr="00D329AD" w:rsidRDefault="005D6F32" w:rsidP="005D2F05">
      <w:pPr>
        <w:jc w:val="both"/>
        <w:rPr>
          <w:bCs/>
          <w:color w:val="000000"/>
          <w:spacing w:val="3"/>
          <w:szCs w:val="24"/>
        </w:rPr>
      </w:pPr>
    </w:p>
    <w:p w:rsidR="005D6F32" w:rsidRPr="00D329AD" w:rsidRDefault="005D6F32" w:rsidP="005D6F32">
      <w:pPr>
        <w:tabs>
          <w:tab w:val="left" w:pos="900"/>
        </w:tabs>
        <w:jc w:val="center"/>
        <w:rPr>
          <w:b/>
          <w:bCs/>
          <w:color w:val="000000"/>
          <w:spacing w:val="3"/>
          <w:szCs w:val="24"/>
        </w:rPr>
      </w:pPr>
      <w:r w:rsidRPr="00D329AD">
        <w:rPr>
          <w:b/>
          <w:bCs/>
          <w:color w:val="000000"/>
          <w:spacing w:val="3"/>
          <w:szCs w:val="24"/>
        </w:rPr>
        <w:t>Д Е К Л А Р И Р А М</w:t>
      </w:r>
      <w:r>
        <w:rPr>
          <w:b/>
          <w:bCs/>
          <w:color w:val="000000"/>
          <w:spacing w:val="3"/>
          <w:szCs w:val="24"/>
        </w:rPr>
        <w:t>, че</w:t>
      </w:r>
      <w:r w:rsidRPr="00D329AD">
        <w:rPr>
          <w:b/>
          <w:bCs/>
          <w:color w:val="000000"/>
          <w:spacing w:val="3"/>
          <w:szCs w:val="24"/>
        </w:rPr>
        <w:t>:</w:t>
      </w:r>
    </w:p>
    <w:p w:rsidR="005D6F32" w:rsidRDefault="00675390" w:rsidP="008F50D2">
      <w:pPr>
        <w:pStyle w:val="ListParagraph"/>
        <w:numPr>
          <w:ilvl w:val="0"/>
          <w:numId w:val="33"/>
        </w:numPr>
        <w:tabs>
          <w:tab w:val="left" w:pos="900"/>
          <w:tab w:val="left" w:pos="1134"/>
        </w:tabs>
        <w:spacing w:after="0"/>
        <w:ind w:left="0" w:firstLine="567"/>
        <w:jc w:val="both"/>
        <w:rPr>
          <w:bCs/>
          <w:color w:val="000000"/>
          <w:spacing w:val="3"/>
          <w:szCs w:val="24"/>
        </w:rPr>
      </w:pPr>
      <w:r>
        <w:rPr>
          <w:bCs/>
          <w:color w:val="000000"/>
          <w:spacing w:val="3"/>
          <w:szCs w:val="24"/>
        </w:rPr>
        <w:t>П</w:t>
      </w:r>
      <w:r w:rsidR="005D6F32" w:rsidRPr="00AD0265">
        <w:rPr>
          <w:bCs/>
          <w:color w:val="000000"/>
          <w:spacing w:val="3"/>
          <w:szCs w:val="24"/>
        </w:rPr>
        <w:t xml:space="preserve">редставляваният от мен Участник е вписан в регистъра на специализираните предприятия и кооперации на и за хора с увреждания, поддържан от Агенцията за хората с увреждания, към Министерство на труда и </w:t>
      </w:r>
      <w:r w:rsidR="00EC394C">
        <w:rPr>
          <w:bCs/>
          <w:color w:val="000000"/>
          <w:spacing w:val="3"/>
          <w:szCs w:val="24"/>
        </w:rPr>
        <w:t>социалната политика, под № …………</w:t>
      </w:r>
      <w:r w:rsidR="005D6F32" w:rsidRPr="00AD0265">
        <w:rPr>
          <w:bCs/>
          <w:color w:val="000000"/>
          <w:spacing w:val="3"/>
          <w:szCs w:val="24"/>
        </w:rPr>
        <w:t xml:space="preserve"> или в еквивалентен регистър на държава - ч</w:t>
      </w:r>
      <w:r w:rsidR="00EC394C">
        <w:rPr>
          <w:bCs/>
          <w:color w:val="000000"/>
          <w:spacing w:val="3"/>
          <w:szCs w:val="24"/>
        </w:rPr>
        <w:t>ленка на Европейския съюз - ………..…, под № ……</w:t>
      </w:r>
      <w:r w:rsidR="005D6F32" w:rsidRPr="00AD0265">
        <w:rPr>
          <w:bCs/>
          <w:color w:val="000000"/>
          <w:spacing w:val="3"/>
          <w:szCs w:val="24"/>
        </w:rPr>
        <w:t>…..…, което може да се удостовери на с</w:t>
      </w:r>
      <w:r w:rsidR="00EC394C">
        <w:rPr>
          <w:bCs/>
          <w:color w:val="000000"/>
          <w:spacing w:val="3"/>
          <w:szCs w:val="24"/>
        </w:rPr>
        <w:t>ледния електронен адрес: …………</w:t>
      </w:r>
      <w:r w:rsidR="005D6F32" w:rsidRPr="00AD0265">
        <w:rPr>
          <w:bCs/>
          <w:color w:val="000000"/>
          <w:spacing w:val="3"/>
          <w:szCs w:val="24"/>
        </w:rPr>
        <w:t xml:space="preserve">……. </w:t>
      </w:r>
    </w:p>
    <w:p w:rsidR="008F50D2" w:rsidRDefault="00675390" w:rsidP="008F50D2">
      <w:pPr>
        <w:pStyle w:val="ListParagraph"/>
        <w:numPr>
          <w:ilvl w:val="0"/>
          <w:numId w:val="33"/>
        </w:numPr>
        <w:tabs>
          <w:tab w:val="left" w:pos="900"/>
          <w:tab w:val="left" w:pos="1134"/>
        </w:tabs>
        <w:spacing w:after="0"/>
        <w:ind w:left="0" w:firstLine="567"/>
        <w:jc w:val="both"/>
        <w:rPr>
          <w:bCs/>
          <w:color w:val="000000"/>
          <w:spacing w:val="3"/>
          <w:szCs w:val="24"/>
        </w:rPr>
      </w:pPr>
      <w:r>
        <w:rPr>
          <w:bCs/>
          <w:color w:val="000000"/>
          <w:spacing w:val="3"/>
          <w:szCs w:val="24"/>
        </w:rPr>
        <w:t>У</w:t>
      </w:r>
      <w:r w:rsidR="005D6F32" w:rsidRPr="00AD0265">
        <w:rPr>
          <w:bCs/>
          <w:color w:val="000000"/>
          <w:spacing w:val="3"/>
          <w:szCs w:val="24"/>
        </w:rPr>
        <w:t xml:space="preserve">частникът, когото представлявам, </w:t>
      </w:r>
      <w:r w:rsidR="005D6F32" w:rsidRPr="00434555">
        <w:rPr>
          <w:b/>
          <w:bCs/>
          <w:color w:val="000000"/>
          <w:spacing w:val="3"/>
          <w:szCs w:val="24"/>
        </w:rPr>
        <w:t>може/не може</w:t>
      </w:r>
      <w:r w:rsidR="006B0B5A">
        <w:rPr>
          <w:bCs/>
          <w:color w:val="000000"/>
          <w:spacing w:val="3"/>
          <w:szCs w:val="24"/>
        </w:rPr>
        <w:t xml:space="preserve"> </w:t>
      </w:r>
      <w:r w:rsidR="006B0B5A" w:rsidRPr="00475DCB">
        <w:rPr>
          <w:rFonts w:eastAsia="Times New Roman"/>
          <w:i/>
          <w:szCs w:val="24"/>
        </w:rPr>
        <w:t>(невярното се зачертава или изтрива</w:t>
      </w:r>
      <w:r w:rsidR="005D6F32" w:rsidRPr="006B0B5A">
        <w:rPr>
          <w:bCs/>
          <w:i/>
          <w:color w:val="000000"/>
          <w:spacing w:val="3"/>
          <w:szCs w:val="24"/>
        </w:rPr>
        <w:t>)</w:t>
      </w:r>
      <w:r w:rsidR="005D6F32" w:rsidRPr="00AD0265">
        <w:rPr>
          <w:bCs/>
          <w:color w:val="000000"/>
          <w:spacing w:val="3"/>
          <w:szCs w:val="24"/>
        </w:rPr>
        <w:t xml:space="preserve"> да изпълни 80 на сто от предмета на поръчката със собствен</w:t>
      </w:r>
      <w:r w:rsidR="005D6F32">
        <w:rPr>
          <w:bCs/>
          <w:color w:val="000000"/>
          <w:spacing w:val="3"/>
          <w:szCs w:val="24"/>
        </w:rPr>
        <w:t>и машини, съоръжения и човешки ресурс</w:t>
      </w:r>
      <w:r w:rsidR="005D6F32" w:rsidRPr="00AD0265">
        <w:rPr>
          <w:bCs/>
          <w:color w:val="000000"/>
          <w:spacing w:val="3"/>
          <w:szCs w:val="24"/>
        </w:rPr>
        <w:t>.</w:t>
      </w:r>
      <w:r w:rsidR="005D6F32" w:rsidRPr="00653F39">
        <w:rPr>
          <w:b/>
          <w:bCs/>
          <w:color w:val="000000"/>
          <w:spacing w:val="3"/>
          <w:szCs w:val="24"/>
          <w:vertAlign w:val="superscript"/>
        </w:rPr>
        <w:t>2</w:t>
      </w:r>
      <w:r w:rsidR="005D6F32" w:rsidRPr="00AD0265">
        <w:rPr>
          <w:bCs/>
          <w:color w:val="000000"/>
          <w:spacing w:val="3"/>
          <w:szCs w:val="24"/>
        </w:rPr>
        <w:t xml:space="preserve"> </w:t>
      </w:r>
    </w:p>
    <w:p w:rsidR="005D6F32" w:rsidRPr="00AD0265" w:rsidRDefault="00675390" w:rsidP="008F50D2">
      <w:pPr>
        <w:pStyle w:val="ListParagraph"/>
        <w:numPr>
          <w:ilvl w:val="0"/>
          <w:numId w:val="33"/>
        </w:numPr>
        <w:tabs>
          <w:tab w:val="left" w:pos="900"/>
          <w:tab w:val="left" w:pos="1134"/>
        </w:tabs>
        <w:spacing w:before="120" w:after="0"/>
        <w:ind w:left="0" w:firstLine="567"/>
        <w:jc w:val="both"/>
        <w:rPr>
          <w:bCs/>
          <w:color w:val="000000"/>
          <w:spacing w:val="3"/>
          <w:szCs w:val="24"/>
        </w:rPr>
      </w:pPr>
      <w:r>
        <w:rPr>
          <w:bCs/>
          <w:color w:val="000000"/>
          <w:spacing w:val="3"/>
          <w:szCs w:val="24"/>
        </w:rPr>
        <w:t>Н</w:t>
      </w:r>
      <w:r w:rsidR="005D6F32">
        <w:rPr>
          <w:bCs/>
          <w:color w:val="000000"/>
          <w:spacing w:val="3"/>
          <w:szCs w:val="24"/>
        </w:rPr>
        <w:t>ай-малко 30 на сто от списъчния състав на У</w:t>
      </w:r>
      <w:r w:rsidR="005D6F32" w:rsidRPr="00AD0265">
        <w:rPr>
          <w:bCs/>
          <w:color w:val="000000"/>
          <w:spacing w:val="3"/>
          <w:szCs w:val="24"/>
        </w:rPr>
        <w:t>частник</w:t>
      </w:r>
      <w:r w:rsidR="005D6F32">
        <w:rPr>
          <w:bCs/>
          <w:color w:val="000000"/>
          <w:spacing w:val="3"/>
          <w:szCs w:val="24"/>
        </w:rPr>
        <w:t>а</w:t>
      </w:r>
      <w:r w:rsidR="005D6F32" w:rsidRPr="00AD0265">
        <w:rPr>
          <w:bCs/>
          <w:color w:val="000000"/>
          <w:spacing w:val="3"/>
          <w:szCs w:val="24"/>
        </w:rPr>
        <w:t>, когото представлявам</w:t>
      </w:r>
      <w:r w:rsidR="005D6F32">
        <w:rPr>
          <w:bCs/>
          <w:color w:val="000000"/>
          <w:spacing w:val="3"/>
          <w:szCs w:val="24"/>
        </w:rPr>
        <w:t xml:space="preserve"> е от хора с увреждания или такива в неравностойно положение.</w:t>
      </w:r>
      <w:r w:rsidR="005D6F32" w:rsidRPr="00653F39">
        <w:rPr>
          <w:b/>
          <w:bCs/>
          <w:color w:val="000000"/>
          <w:spacing w:val="3"/>
          <w:szCs w:val="24"/>
          <w:vertAlign w:val="superscript"/>
        </w:rPr>
        <w:t>3</w:t>
      </w:r>
    </w:p>
    <w:p w:rsidR="005D6F32" w:rsidRPr="00D329AD" w:rsidRDefault="005D6F32" w:rsidP="005D6F32">
      <w:pPr>
        <w:tabs>
          <w:tab w:val="left" w:pos="900"/>
        </w:tabs>
        <w:ind w:firstLine="540"/>
        <w:jc w:val="both"/>
        <w:rPr>
          <w:bCs/>
          <w:color w:val="000000"/>
          <w:spacing w:val="3"/>
          <w:szCs w:val="24"/>
        </w:rPr>
      </w:pPr>
    </w:p>
    <w:p w:rsidR="005D6F32" w:rsidRPr="00D329AD" w:rsidRDefault="005D6F32" w:rsidP="005D6F32">
      <w:pPr>
        <w:tabs>
          <w:tab w:val="left" w:pos="900"/>
        </w:tabs>
        <w:ind w:firstLine="540"/>
        <w:jc w:val="both"/>
        <w:rPr>
          <w:bCs/>
          <w:color w:val="000000"/>
          <w:spacing w:val="3"/>
          <w:szCs w:val="24"/>
        </w:rPr>
      </w:pPr>
      <w:r w:rsidRPr="00D329AD">
        <w:rPr>
          <w:bCs/>
          <w:color w:val="000000"/>
          <w:spacing w:val="3"/>
          <w:szCs w:val="24"/>
        </w:rPr>
        <w:t>Известна ми е отговорността по чл. 313 от Наказателния кодекс за посочване на неверни данни.</w:t>
      </w:r>
    </w:p>
    <w:p w:rsidR="00EC394C" w:rsidRDefault="00EC394C" w:rsidP="005D6F32">
      <w:pPr>
        <w:tabs>
          <w:tab w:val="left" w:pos="900"/>
        </w:tabs>
        <w:ind w:firstLine="540"/>
        <w:jc w:val="both"/>
        <w:rPr>
          <w:bCs/>
          <w:color w:val="000000"/>
          <w:spacing w:val="3"/>
          <w:szCs w:val="24"/>
        </w:rPr>
      </w:pPr>
    </w:p>
    <w:p w:rsidR="005D6F32" w:rsidRPr="00D329AD" w:rsidRDefault="005D6F32" w:rsidP="005D6F32">
      <w:pPr>
        <w:tabs>
          <w:tab w:val="left" w:pos="900"/>
        </w:tabs>
        <w:ind w:firstLine="540"/>
        <w:jc w:val="both"/>
        <w:rPr>
          <w:bCs/>
          <w:color w:val="000000"/>
          <w:spacing w:val="3"/>
          <w:szCs w:val="24"/>
          <w:u w:val="single"/>
        </w:rPr>
      </w:pPr>
      <w:r w:rsidRPr="00D329AD">
        <w:rPr>
          <w:bCs/>
          <w:color w:val="000000"/>
          <w:spacing w:val="3"/>
          <w:szCs w:val="24"/>
        </w:rPr>
        <w:t>……………………… г.</w:t>
      </w:r>
      <w:r w:rsidRPr="00D329AD">
        <w:rPr>
          <w:bCs/>
          <w:color w:val="000000"/>
          <w:spacing w:val="3"/>
          <w:szCs w:val="24"/>
        </w:rPr>
        <w:tab/>
      </w:r>
      <w:r w:rsidRPr="00D329AD">
        <w:rPr>
          <w:bCs/>
          <w:color w:val="000000"/>
          <w:spacing w:val="3"/>
          <w:szCs w:val="24"/>
        </w:rPr>
        <w:tab/>
      </w:r>
      <w:r w:rsidRPr="00D329AD">
        <w:rPr>
          <w:bCs/>
          <w:color w:val="000000"/>
          <w:spacing w:val="3"/>
          <w:szCs w:val="24"/>
        </w:rPr>
        <w:tab/>
        <w:t>Декларатор: ……………………………</w:t>
      </w:r>
    </w:p>
    <w:p w:rsidR="005D6F32" w:rsidRDefault="005D6F32" w:rsidP="005D6F32">
      <w:pPr>
        <w:tabs>
          <w:tab w:val="left" w:pos="900"/>
        </w:tabs>
        <w:spacing w:after="0"/>
        <w:ind w:firstLine="539"/>
        <w:rPr>
          <w:bCs/>
          <w:i/>
          <w:iCs/>
          <w:color w:val="000000"/>
          <w:spacing w:val="3"/>
          <w:sz w:val="22"/>
        </w:rPr>
      </w:pPr>
      <w:r w:rsidRPr="00D329AD">
        <w:rPr>
          <w:bCs/>
          <w:i/>
          <w:iCs/>
          <w:color w:val="000000"/>
          <w:spacing w:val="3"/>
          <w:szCs w:val="24"/>
        </w:rPr>
        <w:t xml:space="preserve">(дата на подписване)               </w:t>
      </w:r>
      <w:r>
        <w:rPr>
          <w:bCs/>
          <w:i/>
          <w:iCs/>
          <w:color w:val="000000"/>
          <w:spacing w:val="3"/>
          <w:szCs w:val="24"/>
        </w:rPr>
        <w:t xml:space="preserve">                    </w:t>
      </w:r>
      <w:r w:rsidRPr="00D329AD">
        <w:rPr>
          <w:bCs/>
          <w:i/>
          <w:iCs/>
          <w:color w:val="000000"/>
          <w:spacing w:val="3"/>
          <w:szCs w:val="24"/>
        </w:rPr>
        <w:t xml:space="preserve">  </w:t>
      </w:r>
      <w:r>
        <w:rPr>
          <w:bCs/>
          <w:i/>
          <w:iCs/>
          <w:color w:val="000000"/>
          <w:spacing w:val="3"/>
          <w:szCs w:val="24"/>
        </w:rPr>
        <w:tab/>
      </w:r>
      <w:r>
        <w:rPr>
          <w:bCs/>
          <w:i/>
          <w:iCs/>
          <w:color w:val="000000"/>
          <w:spacing w:val="3"/>
          <w:szCs w:val="24"/>
        </w:rPr>
        <w:tab/>
        <w:t xml:space="preserve">       </w:t>
      </w:r>
      <w:r w:rsidRPr="00D329AD">
        <w:rPr>
          <w:bCs/>
          <w:i/>
          <w:iCs/>
          <w:color w:val="000000"/>
          <w:spacing w:val="3"/>
          <w:szCs w:val="24"/>
        </w:rPr>
        <w:t xml:space="preserve"> </w:t>
      </w:r>
      <w:r w:rsidRPr="00320F70">
        <w:rPr>
          <w:bCs/>
          <w:i/>
          <w:iCs/>
          <w:color w:val="000000"/>
          <w:spacing w:val="3"/>
          <w:sz w:val="22"/>
        </w:rPr>
        <w:t>(подпис</w:t>
      </w:r>
      <w:r w:rsidRPr="00320F70">
        <w:rPr>
          <w:bCs/>
          <w:i/>
          <w:iCs/>
          <w:color w:val="000000"/>
          <w:spacing w:val="3"/>
          <w:sz w:val="22"/>
          <w:lang w:val="en-US"/>
        </w:rPr>
        <w:t>;</w:t>
      </w:r>
    </w:p>
    <w:p w:rsidR="005D6F32" w:rsidRPr="00D329AD" w:rsidRDefault="005D6F32" w:rsidP="005D6F32">
      <w:pPr>
        <w:tabs>
          <w:tab w:val="left" w:pos="900"/>
        </w:tabs>
        <w:spacing w:after="0"/>
        <w:ind w:firstLine="539"/>
        <w:jc w:val="both"/>
        <w:rPr>
          <w:bCs/>
          <w:i/>
          <w:iCs/>
          <w:color w:val="000000"/>
          <w:spacing w:val="3"/>
          <w:szCs w:val="24"/>
        </w:rPr>
      </w:pPr>
      <w:r>
        <w:rPr>
          <w:bCs/>
          <w:i/>
          <w:iCs/>
          <w:color w:val="000000"/>
          <w:spacing w:val="3"/>
          <w:sz w:val="22"/>
        </w:rPr>
        <w:tab/>
      </w:r>
      <w:r>
        <w:rPr>
          <w:bCs/>
          <w:i/>
          <w:iCs/>
          <w:color w:val="000000"/>
          <w:spacing w:val="3"/>
          <w:sz w:val="22"/>
        </w:rPr>
        <w:tab/>
      </w:r>
      <w:r>
        <w:rPr>
          <w:bCs/>
          <w:i/>
          <w:iCs/>
          <w:color w:val="000000"/>
          <w:spacing w:val="3"/>
          <w:sz w:val="22"/>
        </w:rPr>
        <w:tab/>
      </w:r>
      <w:r>
        <w:rPr>
          <w:bCs/>
          <w:i/>
          <w:iCs/>
          <w:color w:val="000000"/>
          <w:spacing w:val="3"/>
          <w:sz w:val="22"/>
        </w:rPr>
        <w:tab/>
      </w:r>
      <w:r>
        <w:rPr>
          <w:bCs/>
          <w:i/>
          <w:iCs/>
          <w:color w:val="000000"/>
          <w:spacing w:val="3"/>
          <w:sz w:val="22"/>
        </w:rPr>
        <w:tab/>
      </w:r>
      <w:r>
        <w:rPr>
          <w:bCs/>
          <w:i/>
          <w:iCs/>
          <w:color w:val="000000"/>
          <w:spacing w:val="3"/>
          <w:sz w:val="22"/>
        </w:rPr>
        <w:tab/>
      </w:r>
      <w:r>
        <w:rPr>
          <w:bCs/>
          <w:i/>
          <w:iCs/>
          <w:color w:val="000000"/>
          <w:spacing w:val="3"/>
          <w:sz w:val="22"/>
        </w:rPr>
        <w:tab/>
      </w:r>
      <w:r>
        <w:rPr>
          <w:bCs/>
          <w:i/>
          <w:iCs/>
          <w:color w:val="000000"/>
          <w:spacing w:val="3"/>
          <w:sz w:val="22"/>
        </w:rPr>
        <w:tab/>
      </w:r>
      <w:r w:rsidRPr="00320F70">
        <w:rPr>
          <w:bCs/>
          <w:i/>
          <w:iCs/>
          <w:color w:val="000000"/>
          <w:spacing w:val="3"/>
          <w:sz w:val="22"/>
        </w:rPr>
        <w:t>печат – когато е приложимо)</w:t>
      </w:r>
    </w:p>
    <w:p w:rsidR="005D6F32" w:rsidRPr="003C67F5" w:rsidRDefault="005D6F32" w:rsidP="008F50D2">
      <w:pPr>
        <w:tabs>
          <w:tab w:val="left" w:pos="900"/>
        </w:tabs>
        <w:spacing w:after="0"/>
        <w:ind w:firstLine="539"/>
        <w:jc w:val="both"/>
        <w:rPr>
          <w:b/>
          <w:i/>
        </w:rPr>
      </w:pPr>
      <w:r w:rsidRPr="003C67F5">
        <w:rPr>
          <w:b/>
          <w:i/>
        </w:rPr>
        <w:t>Забележки:</w:t>
      </w:r>
    </w:p>
    <w:p w:rsidR="005D6F32" w:rsidRPr="006E51EC" w:rsidRDefault="005D6F32" w:rsidP="008F50D2">
      <w:pPr>
        <w:numPr>
          <w:ilvl w:val="0"/>
          <w:numId w:val="32"/>
        </w:numPr>
        <w:tabs>
          <w:tab w:val="clear" w:pos="1425"/>
          <w:tab w:val="left" w:pos="900"/>
          <w:tab w:val="num" w:pos="1620"/>
        </w:tabs>
        <w:overflowPunct w:val="0"/>
        <w:autoSpaceDE w:val="0"/>
        <w:autoSpaceDN w:val="0"/>
        <w:adjustRightInd w:val="0"/>
        <w:spacing w:after="0"/>
        <w:ind w:left="0" w:firstLine="539"/>
        <w:jc w:val="both"/>
        <w:textAlignment w:val="baseline"/>
        <w:rPr>
          <w:bCs/>
          <w:i/>
          <w:iCs/>
          <w:color w:val="000000"/>
          <w:spacing w:val="3"/>
          <w:sz w:val="22"/>
        </w:rPr>
      </w:pPr>
      <w:r w:rsidRPr="006E51EC">
        <w:rPr>
          <w:bCs/>
          <w:i/>
          <w:iCs/>
          <w:color w:val="000000"/>
          <w:spacing w:val="3"/>
          <w:sz w:val="22"/>
        </w:rPr>
        <w:t>Настоящата декларация се подписва задължително от представляващия/те лицето по търговска регистрация.</w:t>
      </w:r>
    </w:p>
    <w:p w:rsidR="005D6F32" w:rsidRPr="008F50D2" w:rsidRDefault="005D6F32" w:rsidP="005D6F32">
      <w:pPr>
        <w:numPr>
          <w:ilvl w:val="0"/>
          <w:numId w:val="32"/>
        </w:numPr>
        <w:tabs>
          <w:tab w:val="clear" w:pos="1425"/>
          <w:tab w:val="left" w:pos="900"/>
          <w:tab w:val="num" w:pos="1620"/>
        </w:tabs>
        <w:overflowPunct w:val="0"/>
        <w:autoSpaceDE w:val="0"/>
        <w:autoSpaceDN w:val="0"/>
        <w:adjustRightInd w:val="0"/>
        <w:spacing w:after="0"/>
        <w:ind w:left="0" w:firstLine="540"/>
        <w:jc w:val="both"/>
        <w:textAlignment w:val="baseline"/>
        <w:rPr>
          <w:bCs/>
          <w:i/>
          <w:iCs/>
          <w:color w:val="000000"/>
          <w:spacing w:val="3"/>
          <w:sz w:val="22"/>
        </w:rPr>
      </w:pPr>
      <w:r w:rsidRPr="008F50D2">
        <w:rPr>
          <w:i/>
          <w:sz w:val="22"/>
        </w:rPr>
        <w:t xml:space="preserve">При невъзможност за самостоятелно изпълнение в този обем, Участник - специализирано предприятие или кооперация на хора с увреждания, </w:t>
      </w:r>
      <w:r w:rsidRPr="008F50D2">
        <w:rPr>
          <w:bCs/>
          <w:i/>
          <w:iCs/>
          <w:color w:val="000000"/>
          <w:spacing w:val="3"/>
          <w:sz w:val="22"/>
        </w:rPr>
        <w:t xml:space="preserve">може да ползва подизпълнители или да се позове на капацитета на трети лица, ако подизпълнителите или третите лица са специализирани предприятия или кооперации на хора с увреждания. </w:t>
      </w:r>
      <w:r w:rsidRPr="008F50D2">
        <w:rPr>
          <w:i/>
          <w:sz w:val="22"/>
        </w:rPr>
        <w:t>За това обстоятелство се предоставя информация относно номера, под който съответния подизпълнител или трето лице е вписан в регистъра на специализираните предприятия и кооперации на хора с увреждания, поддържан от Агенцията за хората с увреждания, или информация относно регистрация в еквивалентен регистър на държава - членка на Европейския съюз.</w:t>
      </w:r>
    </w:p>
    <w:p w:rsidR="002A3B3D" w:rsidRPr="00EC394C" w:rsidRDefault="005D6F32" w:rsidP="00EC394C">
      <w:pPr>
        <w:numPr>
          <w:ilvl w:val="0"/>
          <w:numId w:val="32"/>
        </w:numPr>
        <w:tabs>
          <w:tab w:val="clear" w:pos="1425"/>
          <w:tab w:val="left" w:pos="900"/>
          <w:tab w:val="num" w:pos="1620"/>
        </w:tabs>
        <w:overflowPunct w:val="0"/>
        <w:autoSpaceDE w:val="0"/>
        <w:autoSpaceDN w:val="0"/>
        <w:adjustRightInd w:val="0"/>
        <w:spacing w:after="200" w:line="276" w:lineRule="auto"/>
        <w:ind w:left="0" w:firstLine="540"/>
        <w:jc w:val="both"/>
        <w:textAlignment w:val="baseline"/>
        <w:rPr>
          <w:bCs/>
          <w:i/>
          <w:iCs/>
          <w:color w:val="000000"/>
          <w:spacing w:val="3"/>
          <w:szCs w:val="24"/>
        </w:rPr>
      </w:pPr>
      <w:r w:rsidRPr="00EC394C">
        <w:rPr>
          <w:bCs/>
          <w:i/>
          <w:iCs/>
          <w:color w:val="000000"/>
          <w:spacing w:val="3"/>
          <w:sz w:val="22"/>
        </w:rPr>
        <w:t xml:space="preserve"> Участникът доказва обстоятелството, чрез предоставяне на документи и/или информация в офертата си.</w:t>
      </w:r>
      <w:r w:rsidR="002A3B3D" w:rsidRPr="00EC394C">
        <w:rPr>
          <w:bCs/>
          <w:i/>
          <w:iCs/>
          <w:color w:val="000000"/>
          <w:spacing w:val="3"/>
          <w:szCs w:val="24"/>
        </w:rPr>
        <w:br w:type="page"/>
      </w:r>
    </w:p>
    <w:p w:rsidR="003D69B0" w:rsidRPr="00D77A02" w:rsidRDefault="00B60786" w:rsidP="00B60786">
      <w:pPr>
        <w:jc w:val="right"/>
        <w:rPr>
          <w:bCs/>
          <w:i/>
          <w:szCs w:val="24"/>
        </w:rPr>
      </w:pPr>
      <w:r w:rsidRPr="00D77A02">
        <w:rPr>
          <w:bCs/>
          <w:i/>
          <w:szCs w:val="24"/>
        </w:rPr>
        <w:lastRenderedPageBreak/>
        <w:t>Образец №</w:t>
      </w:r>
      <w:r w:rsidR="00A32DF3" w:rsidRPr="00D77A02">
        <w:rPr>
          <w:bCs/>
          <w:i/>
          <w:szCs w:val="24"/>
        </w:rPr>
        <w:t xml:space="preserve"> </w:t>
      </w:r>
      <w:r w:rsidR="00421639">
        <w:rPr>
          <w:bCs/>
          <w:i/>
          <w:szCs w:val="24"/>
        </w:rPr>
        <w:t>9</w:t>
      </w:r>
    </w:p>
    <w:p w:rsidR="008E5734" w:rsidRPr="00475DCB" w:rsidRDefault="008E5734" w:rsidP="008E5734">
      <w:pPr>
        <w:overflowPunct w:val="0"/>
        <w:autoSpaceDE w:val="0"/>
        <w:autoSpaceDN w:val="0"/>
        <w:adjustRightInd w:val="0"/>
        <w:spacing w:after="0"/>
        <w:ind w:right="-79"/>
        <w:jc w:val="both"/>
        <w:textAlignment w:val="baseline"/>
        <w:rPr>
          <w:rFonts w:eastAsia="Times New Roman"/>
          <w:b/>
          <w:bCs/>
          <w:color w:val="000000"/>
          <w:spacing w:val="-3"/>
          <w:szCs w:val="24"/>
        </w:rPr>
      </w:pPr>
    </w:p>
    <w:p w:rsidR="008E5734" w:rsidRPr="00475DCB" w:rsidRDefault="008F0EC8" w:rsidP="008E5734">
      <w:pPr>
        <w:overflowPunct w:val="0"/>
        <w:autoSpaceDE w:val="0"/>
        <w:autoSpaceDN w:val="0"/>
        <w:adjustRightInd w:val="0"/>
        <w:spacing w:after="0"/>
        <w:ind w:right="-79"/>
        <w:jc w:val="both"/>
        <w:textAlignment w:val="baseline"/>
        <w:rPr>
          <w:rFonts w:eastAsia="Times New Roman"/>
          <w:b/>
          <w:bCs/>
          <w:color w:val="000000"/>
          <w:spacing w:val="-3"/>
          <w:szCs w:val="24"/>
        </w:rPr>
      </w:pPr>
      <w:r>
        <w:rPr>
          <w:rFonts w:eastAsia="Times New Roman"/>
          <w:b/>
          <w:bCs/>
          <w:color w:val="000000"/>
          <w:spacing w:val="-3"/>
          <w:szCs w:val="24"/>
        </w:rPr>
        <w:tab/>
      </w:r>
      <w:r>
        <w:rPr>
          <w:rFonts w:eastAsia="Times New Roman"/>
          <w:b/>
          <w:bCs/>
          <w:color w:val="000000"/>
          <w:spacing w:val="-3"/>
          <w:szCs w:val="24"/>
        </w:rPr>
        <w:tab/>
      </w:r>
      <w:r>
        <w:rPr>
          <w:rFonts w:eastAsia="Times New Roman"/>
          <w:b/>
          <w:bCs/>
          <w:color w:val="000000"/>
          <w:spacing w:val="-3"/>
          <w:szCs w:val="24"/>
        </w:rPr>
        <w:tab/>
      </w:r>
      <w:r>
        <w:rPr>
          <w:rFonts w:eastAsia="Times New Roman"/>
          <w:b/>
          <w:bCs/>
          <w:color w:val="000000"/>
          <w:spacing w:val="-3"/>
          <w:szCs w:val="24"/>
        </w:rPr>
        <w:tab/>
      </w:r>
      <w:r>
        <w:rPr>
          <w:rFonts w:eastAsia="Times New Roman"/>
          <w:b/>
          <w:bCs/>
          <w:color w:val="000000"/>
          <w:spacing w:val="-3"/>
          <w:szCs w:val="24"/>
        </w:rPr>
        <w:tab/>
      </w:r>
      <w:r>
        <w:rPr>
          <w:rFonts w:eastAsia="Times New Roman"/>
          <w:b/>
          <w:bCs/>
          <w:color w:val="000000"/>
          <w:spacing w:val="-3"/>
          <w:szCs w:val="24"/>
        </w:rPr>
        <w:tab/>
      </w:r>
      <w:r>
        <w:rPr>
          <w:rFonts w:eastAsia="Times New Roman"/>
          <w:b/>
          <w:bCs/>
          <w:color w:val="000000"/>
          <w:spacing w:val="-3"/>
          <w:szCs w:val="24"/>
        </w:rPr>
        <w:tab/>
      </w:r>
      <w:r w:rsidR="008E5734" w:rsidRPr="00475DCB">
        <w:rPr>
          <w:rFonts w:eastAsia="Times New Roman"/>
          <w:b/>
          <w:bCs/>
          <w:color w:val="000000"/>
          <w:spacing w:val="-3"/>
          <w:szCs w:val="24"/>
        </w:rPr>
        <w:t xml:space="preserve">ДО </w:t>
      </w:r>
      <w:r>
        <w:rPr>
          <w:rFonts w:eastAsia="Times New Roman"/>
          <w:b/>
          <w:bCs/>
          <w:color w:val="000000"/>
          <w:spacing w:val="-3"/>
          <w:szCs w:val="24"/>
        </w:rPr>
        <w:t>ОБЩИНА БРАТЯ ДАСКАЛОВИ</w:t>
      </w:r>
    </w:p>
    <w:p w:rsidR="008E5734" w:rsidRPr="00475DCB" w:rsidRDefault="008E5734" w:rsidP="008E5734">
      <w:pPr>
        <w:overflowPunct w:val="0"/>
        <w:autoSpaceDE w:val="0"/>
        <w:autoSpaceDN w:val="0"/>
        <w:adjustRightInd w:val="0"/>
        <w:spacing w:after="0"/>
        <w:ind w:right="-79"/>
        <w:jc w:val="both"/>
        <w:textAlignment w:val="baseline"/>
        <w:rPr>
          <w:rFonts w:eastAsia="Times New Roman"/>
          <w:b/>
          <w:bCs/>
          <w:color w:val="000000"/>
          <w:spacing w:val="-3"/>
          <w:szCs w:val="24"/>
        </w:rPr>
      </w:pPr>
      <w:r w:rsidRPr="00475DCB">
        <w:rPr>
          <w:rFonts w:eastAsia="Times New Roman"/>
          <w:b/>
          <w:bCs/>
          <w:color w:val="000000"/>
          <w:spacing w:val="-3"/>
          <w:szCs w:val="24"/>
        </w:rPr>
        <w:tab/>
      </w:r>
      <w:r w:rsidRPr="00475DCB">
        <w:rPr>
          <w:rFonts w:eastAsia="Times New Roman"/>
          <w:b/>
          <w:bCs/>
          <w:color w:val="000000"/>
          <w:spacing w:val="-3"/>
          <w:szCs w:val="24"/>
        </w:rPr>
        <w:tab/>
      </w:r>
      <w:r w:rsidRPr="00475DCB">
        <w:rPr>
          <w:rFonts w:eastAsia="Times New Roman"/>
          <w:b/>
          <w:bCs/>
          <w:color w:val="000000"/>
          <w:spacing w:val="-3"/>
          <w:szCs w:val="24"/>
        </w:rPr>
        <w:tab/>
      </w:r>
      <w:r w:rsidRPr="00475DCB">
        <w:rPr>
          <w:rFonts w:eastAsia="Times New Roman"/>
          <w:b/>
          <w:bCs/>
          <w:color w:val="000000"/>
          <w:spacing w:val="-3"/>
          <w:szCs w:val="24"/>
        </w:rPr>
        <w:tab/>
      </w:r>
      <w:r w:rsidRPr="00475DCB">
        <w:rPr>
          <w:rFonts w:eastAsia="Times New Roman"/>
          <w:b/>
          <w:bCs/>
          <w:color w:val="000000"/>
          <w:spacing w:val="-3"/>
          <w:szCs w:val="24"/>
        </w:rPr>
        <w:tab/>
      </w:r>
      <w:r w:rsidRPr="00475DCB">
        <w:rPr>
          <w:rFonts w:eastAsia="Times New Roman"/>
          <w:b/>
          <w:bCs/>
          <w:color w:val="000000"/>
          <w:spacing w:val="-3"/>
          <w:szCs w:val="24"/>
        </w:rPr>
        <w:tab/>
      </w:r>
      <w:r w:rsidRPr="00475DCB">
        <w:rPr>
          <w:rFonts w:eastAsia="Times New Roman"/>
          <w:b/>
          <w:bCs/>
          <w:color w:val="000000"/>
          <w:spacing w:val="-3"/>
          <w:szCs w:val="24"/>
        </w:rPr>
        <w:tab/>
      </w:r>
      <w:r w:rsidR="008F0EC8">
        <w:rPr>
          <w:rFonts w:eastAsia="Times New Roman"/>
          <w:b/>
          <w:bCs/>
          <w:color w:val="000000"/>
          <w:spacing w:val="-3"/>
          <w:szCs w:val="24"/>
        </w:rPr>
        <w:t>С.БРАТЯ ДАСКАЛОВИ</w:t>
      </w:r>
      <w:r w:rsidRPr="00475DCB">
        <w:rPr>
          <w:rFonts w:eastAsia="Times New Roman"/>
          <w:b/>
          <w:bCs/>
          <w:color w:val="000000"/>
          <w:spacing w:val="-3"/>
          <w:szCs w:val="24"/>
        </w:rPr>
        <w:t xml:space="preserve">, </w:t>
      </w:r>
    </w:p>
    <w:p w:rsidR="008E5734" w:rsidRPr="00475DCB" w:rsidRDefault="008F0EC8" w:rsidP="008E5734">
      <w:pPr>
        <w:overflowPunct w:val="0"/>
        <w:autoSpaceDE w:val="0"/>
        <w:autoSpaceDN w:val="0"/>
        <w:adjustRightInd w:val="0"/>
        <w:spacing w:after="0"/>
        <w:ind w:right="-79"/>
        <w:jc w:val="both"/>
        <w:textAlignment w:val="baseline"/>
        <w:rPr>
          <w:rFonts w:eastAsia="Times New Roman"/>
          <w:b/>
          <w:bCs/>
          <w:color w:val="000000"/>
          <w:spacing w:val="-3"/>
          <w:szCs w:val="24"/>
        </w:rPr>
      </w:pPr>
      <w:r>
        <w:rPr>
          <w:rFonts w:eastAsia="Times New Roman"/>
          <w:b/>
          <w:bCs/>
          <w:color w:val="000000"/>
          <w:spacing w:val="-3"/>
          <w:szCs w:val="24"/>
        </w:rPr>
        <w:tab/>
      </w:r>
      <w:r>
        <w:rPr>
          <w:rFonts w:eastAsia="Times New Roman"/>
          <w:b/>
          <w:bCs/>
          <w:color w:val="000000"/>
          <w:spacing w:val="-3"/>
          <w:szCs w:val="24"/>
        </w:rPr>
        <w:tab/>
      </w:r>
      <w:r>
        <w:rPr>
          <w:rFonts w:eastAsia="Times New Roman"/>
          <w:b/>
          <w:bCs/>
          <w:color w:val="000000"/>
          <w:spacing w:val="-3"/>
          <w:szCs w:val="24"/>
        </w:rPr>
        <w:tab/>
      </w:r>
      <w:r>
        <w:rPr>
          <w:rFonts w:eastAsia="Times New Roman"/>
          <w:b/>
          <w:bCs/>
          <w:color w:val="000000"/>
          <w:spacing w:val="-3"/>
          <w:szCs w:val="24"/>
        </w:rPr>
        <w:tab/>
      </w:r>
      <w:r>
        <w:rPr>
          <w:rFonts w:eastAsia="Times New Roman"/>
          <w:b/>
          <w:bCs/>
          <w:color w:val="000000"/>
          <w:spacing w:val="-3"/>
          <w:szCs w:val="24"/>
        </w:rPr>
        <w:tab/>
      </w:r>
      <w:r>
        <w:rPr>
          <w:rFonts w:eastAsia="Times New Roman"/>
          <w:b/>
          <w:bCs/>
          <w:color w:val="000000"/>
          <w:spacing w:val="-3"/>
          <w:szCs w:val="24"/>
        </w:rPr>
        <w:tab/>
      </w:r>
      <w:r>
        <w:rPr>
          <w:rFonts w:eastAsia="Times New Roman"/>
          <w:b/>
          <w:bCs/>
          <w:color w:val="000000"/>
          <w:spacing w:val="-3"/>
          <w:szCs w:val="24"/>
        </w:rPr>
        <w:tab/>
      </w:r>
      <w:r w:rsidR="008E5734" w:rsidRPr="00475DCB">
        <w:rPr>
          <w:rFonts w:eastAsia="Times New Roman"/>
          <w:b/>
          <w:bCs/>
          <w:color w:val="000000"/>
          <w:spacing w:val="-3"/>
          <w:szCs w:val="24"/>
        </w:rPr>
        <w:t>УЛ. „</w:t>
      </w:r>
      <w:r>
        <w:rPr>
          <w:rFonts w:eastAsia="Times New Roman"/>
          <w:b/>
          <w:bCs/>
          <w:color w:val="000000"/>
          <w:spacing w:val="-3"/>
          <w:szCs w:val="24"/>
        </w:rPr>
        <w:t>СЕПТЕМРВИЙЦИ</w:t>
      </w:r>
      <w:r w:rsidR="008E5734" w:rsidRPr="00475DCB">
        <w:rPr>
          <w:rFonts w:eastAsia="Times New Roman"/>
          <w:b/>
          <w:bCs/>
          <w:color w:val="000000"/>
          <w:spacing w:val="-3"/>
          <w:szCs w:val="24"/>
        </w:rPr>
        <w:t xml:space="preserve">” № </w:t>
      </w:r>
      <w:r>
        <w:rPr>
          <w:rFonts w:eastAsia="Times New Roman"/>
          <w:b/>
          <w:bCs/>
          <w:color w:val="000000"/>
          <w:spacing w:val="-3"/>
          <w:szCs w:val="24"/>
        </w:rPr>
        <w:t>55</w:t>
      </w:r>
    </w:p>
    <w:p w:rsidR="008E5734" w:rsidRPr="00475DCB" w:rsidRDefault="008E5734" w:rsidP="008E5734">
      <w:pPr>
        <w:tabs>
          <w:tab w:val="left" w:leader="dot" w:pos="2131"/>
          <w:tab w:val="left" w:pos="4997"/>
          <w:tab w:val="left" w:leader="dot" w:pos="8582"/>
        </w:tabs>
        <w:overflowPunct w:val="0"/>
        <w:autoSpaceDE w:val="0"/>
        <w:autoSpaceDN w:val="0"/>
        <w:adjustRightInd w:val="0"/>
        <w:spacing w:after="0"/>
        <w:jc w:val="both"/>
        <w:textAlignment w:val="baseline"/>
        <w:rPr>
          <w:rFonts w:eastAsia="Times New Roman"/>
          <w:szCs w:val="24"/>
        </w:rPr>
      </w:pPr>
    </w:p>
    <w:p w:rsidR="008E5734" w:rsidRPr="00475DCB" w:rsidRDefault="008E5734" w:rsidP="008E5734">
      <w:pPr>
        <w:tabs>
          <w:tab w:val="left" w:leader="dot" w:pos="2131"/>
          <w:tab w:val="left" w:pos="4997"/>
          <w:tab w:val="left" w:leader="dot" w:pos="8582"/>
        </w:tabs>
        <w:overflowPunct w:val="0"/>
        <w:autoSpaceDE w:val="0"/>
        <w:autoSpaceDN w:val="0"/>
        <w:adjustRightInd w:val="0"/>
        <w:spacing w:after="0"/>
        <w:jc w:val="both"/>
        <w:textAlignment w:val="baseline"/>
        <w:rPr>
          <w:rFonts w:eastAsia="Times New Roman"/>
          <w:szCs w:val="24"/>
        </w:rPr>
      </w:pPr>
    </w:p>
    <w:p w:rsidR="00435849" w:rsidRDefault="008E5734" w:rsidP="008E5734">
      <w:pPr>
        <w:overflowPunct w:val="0"/>
        <w:autoSpaceDE w:val="0"/>
        <w:autoSpaceDN w:val="0"/>
        <w:adjustRightInd w:val="0"/>
        <w:spacing w:after="0"/>
        <w:ind w:firstLine="288"/>
        <w:jc w:val="center"/>
        <w:textAlignment w:val="baseline"/>
        <w:rPr>
          <w:rFonts w:eastAsia="Verdana-Bold"/>
          <w:b/>
          <w:bCs/>
          <w:szCs w:val="24"/>
          <w:lang w:val="en-US"/>
        </w:rPr>
      </w:pPr>
      <w:r w:rsidRPr="00475DCB">
        <w:rPr>
          <w:rFonts w:eastAsia="Verdana-Bold"/>
          <w:b/>
          <w:bCs/>
          <w:szCs w:val="24"/>
        </w:rPr>
        <w:t xml:space="preserve">ТЕХНИЧЕСКО ПРЕДЛОЖЕНИЕ </w:t>
      </w:r>
    </w:p>
    <w:p w:rsidR="008E5734" w:rsidRPr="00475DCB" w:rsidRDefault="00435849" w:rsidP="008E5734">
      <w:pPr>
        <w:overflowPunct w:val="0"/>
        <w:autoSpaceDE w:val="0"/>
        <w:autoSpaceDN w:val="0"/>
        <w:adjustRightInd w:val="0"/>
        <w:spacing w:after="0"/>
        <w:ind w:firstLine="288"/>
        <w:jc w:val="center"/>
        <w:textAlignment w:val="baseline"/>
        <w:rPr>
          <w:rFonts w:eastAsia="Times New Roman"/>
          <w:b/>
          <w:bCs/>
          <w:color w:val="000000"/>
          <w:spacing w:val="2"/>
          <w:szCs w:val="24"/>
        </w:rPr>
      </w:pPr>
      <w:r w:rsidRPr="00921A2D">
        <w:rPr>
          <w:b/>
          <w:szCs w:val="24"/>
        </w:rPr>
        <w:t>обществена поръчка по реда на чл.191, ал.1, т.1  от Закона за обществените поръчки с предмет</w:t>
      </w:r>
      <w:r w:rsidR="008E5734" w:rsidRPr="00475DCB">
        <w:rPr>
          <w:rFonts w:eastAsia="Times New Roman"/>
          <w:b/>
          <w:bCs/>
          <w:color w:val="000000"/>
          <w:spacing w:val="2"/>
          <w:szCs w:val="24"/>
        </w:rPr>
        <w:t>:</w:t>
      </w:r>
    </w:p>
    <w:p w:rsidR="008E5734" w:rsidRPr="00475DCB" w:rsidRDefault="008E5734" w:rsidP="008E5734">
      <w:pPr>
        <w:overflowPunct w:val="0"/>
        <w:autoSpaceDE w:val="0"/>
        <w:autoSpaceDN w:val="0"/>
        <w:adjustRightInd w:val="0"/>
        <w:spacing w:after="0"/>
        <w:jc w:val="center"/>
        <w:textAlignment w:val="baseline"/>
        <w:rPr>
          <w:rFonts w:eastAsia="Times New Roman"/>
          <w:b/>
          <w:bCs/>
          <w:color w:val="000000"/>
          <w:spacing w:val="2"/>
          <w:szCs w:val="24"/>
        </w:rPr>
      </w:pPr>
    </w:p>
    <w:p w:rsidR="00D77A02" w:rsidRDefault="00D77A02" w:rsidP="008E5734">
      <w:pPr>
        <w:tabs>
          <w:tab w:val="left" w:pos="250"/>
        </w:tabs>
        <w:overflowPunct w:val="0"/>
        <w:autoSpaceDE w:val="0"/>
        <w:autoSpaceDN w:val="0"/>
        <w:adjustRightInd w:val="0"/>
        <w:spacing w:after="0"/>
        <w:ind w:left="17" w:right="11"/>
        <w:jc w:val="center"/>
        <w:textAlignment w:val="baseline"/>
        <w:rPr>
          <w:b/>
          <w:i/>
          <w:szCs w:val="24"/>
          <w:lang w:eastAsia="bg-BG"/>
        </w:rPr>
      </w:pPr>
      <w:r w:rsidRPr="00942666">
        <w:rPr>
          <w:b/>
          <w:i/>
          <w:szCs w:val="24"/>
          <w:lang w:eastAsia="bg-BG"/>
        </w:rPr>
        <w:t>„</w:t>
      </w:r>
      <w:r w:rsidR="00942666" w:rsidRPr="00942666">
        <w:rPr>
          <w:szCs w:val="24"/>
        </w:rPr>
        <w:t>Доставка на хигиенни и санитарни препарати и консумативи за нуждите на детските заведения, училищния стол и Домашен социален патронаж на територията на община Братя Даскалови</w:t>
      </w:r>
      <w:r w:rsidR="00942666">
        <w:rPr>
          <w:b/>
          <w:i/>
          <w:szCs w:val="24"/>
          <w:lang w:eastAsia="bg-BG"/>
        </w:rPr>
        <w:t>”</w:t>
      </w:r>
    </w:p>
    <w:p w:rsidR="00623CAD" w:rsidRPr="00475DCB" w:rsidRDefault="00623CAD" w:rsidP="008E5734">
      <w:pPr>
        <w:tabs>
          <w:tab w:val="left" w:pos="250"/>
        </w:tabs>
        <w:overflowPunct w:val="0"/>
        <w:autoSpaceDE w:val="0"/>
        <w:autoSpaceDN w:val="0"/>
        <w:adjustRightInd w:val="0"/>
        <w:spacing w:after="0"/>
        <w:ind w:left="17" w:right="11"/>
        <w:jc w:val="center"/>
        <w:textAlignment w:val="baseline"/>
        <w:rPr>
          <w:rFonts w:eastAsia="Times New Roman"/>
          <w:b/>
          <w:bCs/>
          <w:color w:val="000000"/>
          <w:spacing w:val="-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5528"/>
      </w:tblGrid>
      <w:tr w:rsidR="008E5734" w:rsidRPr="00475DCB" w:rsidTr="00994498">
        <w:tc>
          <w:tcPr>
            <w:tcW w:w="3936" w:type="dxa"/>
            <w:shd w:val="clear" w:color="auto" w:fill="auto"/>
          </w:tcPr>
          <w:p w:rsidR="008E5734" w:rsidRPr="00475DCB" w:rsidRDefault="008E5734" w:rsidP="008E5734">
            <w:pPr>
              <w:tabs>
                <w:tab w:val="left" w:pos="6663"/>
                <w:tab w:val="left" w:pos="9214"/>
                <w:tab w:val="left" w:pos="9849"/>
              </w:tabs>
              <w:overflowPunct w:val="0"/>
              <w:autoSpaceDE w:val="0"/>
              <w:autoSpaceDN w:val="0"/>
              <w:adjustRightInd w:val="0"/>
              <w:spacing w:after="0"/>
              <w:jc w:val="both"/>
              <w:textAlignment w:val="baseline"/>
              <w:rPr>
                <w:rFonts w:eastAsia="Times New Roman"/>
                <w:bCs/>
                <w:color w:val="000000"/>
                <w:spacing w:val="-3"/>
                <w:szCs w:val="24"/>
              </w:rPr>
            </w:pPr>
            <w:r w:rsidRPr="00475DCB">
              <w:rPr>
                <w:rFonts w:eastAsia="Times New Roman"/>
                <w:bCs/>
                <w:color w:val="000000"/>
                <w:spacing w:val="-3"/>
                <w:szCs w:val="24"/>
              </w:rPr>
              <w:t>Наименование на Участника</w:t>
            </w:r>
          </w:p>
        </w:tc>
        <w:tc>
          <w:tcPr>
            <w:tcW w:w="5528" w:type="dxa"/>
            <w:shd w:val="clear" w:color="auto" w:fill="auto"/>
          </w:tcPr>
          <w:p w:rsidR="008E5734" w:rsidRPr="00475DCB" w:rsidRDefault="008E5734" w:rsidP="008E5734">
            <w:pPr>
              <w:tabs>
                <w:tab w:val="left" w:pos="6663"/>
                <w:tab w:val="left" w:pos="9214"/>
                <w:tab w:val="left" w:pos="9849"/>
              </w:tabs>
              <w:overflowPunct w:val="0"/>
              <w:autoSpaceDE w:val="0"/>
              <w:autoSpaceDN w:val="0"/>
              <w:adjustRightInd w:val="0"/>
              <w:spacing w:after="0"/>
              <w:jc w:val="both"/>
              <w:textAlignment w:val="baseline"/>
              <w:rPr>
                <w:rFonts w:eastAsia="Times New Roman"/>
                <w:bCs/>
                <w:color w:val="000000"/>
                <w:spacing w:val="-3"/>
                <w:szCs w:val="24"/>
              </w:rPr>
            </w:pPr>
          </w:p>
        </w:tc>
      </w:tr>
      <w:tr w:rsidR="008E5734" w:rsidRPr="00475DCB" w:rsidTr="00994498">
        <w:tc>
          <w:tcPr>
            <w:tcW w:w="3936" w:type="dxa"/>
            <w:shd w:val="clear" w:color="auto" w:fill="auto"/>
          </w:tcPr>
          <w:p w:rsidR="008E5734" w:rsidRPr="00475DCB" w:rsidRDefault="008E5734" w:rsidP="008E5734">
            <w:pPr>
              <w:tabs>
                <w:tab w:val="left" w:pos="6663"/>
                <w:tab w:val="left" w:pos="9214"/>
                <w:tab w:val="left" w:pos="9849"/>
              </w:tabs>
              <w:overflowPunct w:val="0"/>
              <w:autoSpaceDE w:val="0"/>
              <w:autoSpaceDN w:val="0"/>
              <w:adjustRightInd w:val="0"/>
              <w:spacing w:after="0"/>
              <w:jc w:val="both"/>
              <w:textAlignment w:val="baseline"/>
              <w:rPr>
                <w:rFonts w:eastAsia="Times New Roman"/>
                <w:bCs/>
                <w:color w:val="000000"/>
                <w:spacing w:val="-3"/>
                <w:szCs w:val="24"/>
              </w:rPr>
            </w:pPr>
            <w:r w:rsidRPr="00475DCB">
              <w:rPr>
                <w:rFonts w:eastAsia="Times New Roman"/>
                <w:bCs/>
                <w:color w:val="000000"/>
                <w:spacing w:val="-5"/>
                <w:szCs w:val="24"/>
              </w:rPr>
              <w:t>ЕИК</w:t>
            </w:r>
          </w:p>
        </w:tc>
        <w:tc>
          <w:tcPr>
            <w:tcW w:w="5528" w:type="dxa"/>
            <w:shd w:val="clear" w:color="auto" w:fill="auto"/>
          </w:tcPr>
          <w:p w:rsidR="008E5734" w:rsidRPr="00475DCB" w:rsidRDefault="008E5734" w:rsidP="008E5734">
            <w:pPr>
              <w:tabs>
                <w:tab w:val="left" w:pos="6663"/>
                <w:tab w:val="left" w:pos="9214"/>
                <w:tab w:val="left" w:pos="9849"/>
              </w:tabs>
              <w:overflowPunct w:val="0"/>
              <w:autoSpaceDE w:val="0"/>
              <w:autoSpaceDN w:val="0"/>
              <w:adjustRightInd w:val="0"/>
              <w:spacing w:after="0"/>
              <w:jc w:val="both"/>
              <w:textAlignment w:val="baseline"/>
              <w:rPr>
                <w:rFonts w:eastAsia="Times New Roman"/>
                <w:bCs/>
                <w:color w:val="000000"/>
                <w:spacing w:val="-3"/>
                <w:szCs w:val="24"/>
              </w:rPr>
            </w:pPr>
          </w:p>
        </w:tc>
      </w:tr>
      <w:tr w:rsidR="008E5734" w:rsidRPr="00475DCB" w:rsidTr="00994498">
        <w:tc>
          <w:tcPr>
            <w:tcW w:w="3936" w:type="dxa"/>
            <w:shd w:val="clear" w:color="auto" w:fill="auto"/>
          </w:tcPr>
          <w:p w:rsidR="008E5734" w:rsidRPr="00475DCB" w:rsidRDefault="008E5734" w:rsidP="008E5734">
            <w:pPr>
              <w:tabs>
                <w:tab w:val="left" w:pos="6663"/>
                <w:tab w:val="left" w:pos="9214"/>
                <w:tab w:val="left" w:pos="9849"/>
              </w:tabs>
              <w:overflowPunct w:val="0"/>
              <w:autoSpaceDE w:val="0"/>
              <w:autoSpaceDN w:val="0"/>
              <w:adjustRightInd w:val="0"/>
              <w:spacing w:after="0"/>
              <w:jc w:val="both"/>
              <w:textAlignment w:val="baseline"/>
              <w:rPr>
                <w:rFonts w:eastAsia="Times New Roman"/>
                <w:bCs/>
                <w:color w:val="000000"/>
                <w:spacing w:val="-3"/>
                <w:szCs w:val="24"/>
              </w:rPr>
            </w:pPr>
            <w:r w:rsidRPr="00475DCB">
              <w:rPr>
                <w:rFonts w:eastAsia="Times New Roman"/>
                <w:bCs/>
                <w:color w:val="000000"/>
                <w:spacing w:val="-5"/>
                <w:szCs w:val="24"/>
              </w:rPr>
              <w:t>представлявано от</w:t>
            </w:r>
          </w:p>
        </w:tc>
        <w:tc>
          <w:tcPr>
            <w:tcW w:w="5528" w:type="dxa"/>
            <w:shd w:val="clear" w:color="auto" w:fill="auto"/>
          </w:tcPr>
          <w:p w:rsidR="008E5734" w:rsidRPr="00475DCB" w:rsidRDefault="008E5734" w:rsidP="008E5734">
            <w:pPr>
              <w:tabs>
                <w:tab w:val="left" w:pos="6663"/>
                <w:tab w:val="left" w:pos="9214"/>
                <w:tab w:val="left" w:pos="9849"/>
              </w:tabs>
              <w:overflowPunct w:val="0"/>
              <w:autoSpaceDE w:val="0"/>
              <w:autoSpaceDN w:val="0"/>
              <w:adjustRightInd w:val="0"/>
              <w:spacing w:after="0"/>
              <w:jc w:val="both"/>
              <w:textAlignment w:val="baseline"/>
              <w:rPr>
                <w:rFonts w:eastAsia="Times New Roman"/>
                <w:bCs/>
                <w:color w:val="000000"/>
                <w:spacing w:val="-3"/>
                <w:szCs w:val="24"/>
              </w:rPr>
            </w:pPr>
          </w:p>
        </w:tc>
      </w:tr>
      <w:tr w:rsidR="008E5734" w:rsidRPr="00475DCB" w:rsidTr="00994498">
        <w:tc>
          <w:tcPr>
            <w:tcW w:w="3936" w:type="dxa"/>
            <w:shd w:val="clear" w:color="auto" w:fill="auto"/>
          </w:tcPr>
          <w:p w:rsidR="008E5734" w:rsidRPr="00475DCB" w:rsidRDefault="008E5734" w:rsidP="008E5734">
            <w:pPr>
              <w:tabs>
                <w:tab w:val="left" w:pos="6663"/>
                <w:tab w:val="left" w:pos="9214"/>
                <w:tab w:val="left" w:pos="9849"/>
              </w:tabs>
              <w:overflowPunct w:val="0"/>
              <w:autoSpaceDE w:val="0"/>
              <w:autoSpaceDN w:val="0"/>
              <w:adjustRightInd w:val="0"/>
              <w:spacing w:after="0"/>
              <w:jc w:val="both"/>
              <w:textAlignment w:val="baseline"/>
              <w:rPr>
                <w:rFonts w:eastAsia="Times New Roman"/>
                <w:bCs/>
                <w:color w:val="000000"/>
                <w:spacing w:val="-3"/>
                <w:szCs w:val="24"/>
              </w:rPr>
            </w:pPr>
            <w:r w:rsidRPr="00475DCB">
              <w:rPr>
                <w:rFonts w:eastAsia="Times New Roman"/>
                <w:bCs/>
                <w:color w:val="000000"/>
                <w:spacing w:val="-5"/>
                <w:szCs w:val="24"/>
              </w:rPr>
              <w:t>в качеството му/им на</w:t>
            </w:r>
          </w:p>
        </w:tc>
        <w:tc>
          <w:tcPr>
            <w:tcW w:w="5528" w:type="dxa"/>
            <w:shd w:val="clear" w:color="auto" w:fill="auto"/>
          </w:tcPr>
          <w:p w:rsidR="008E5734" w:rsidRPr="00475DCB" w:rsidRDefault="008E5734" w:rsidP="008E5734">
            <w:pPr>
              <w:tabs>
                <w:tab w:val="left" w:pos="6663"/>
                <w:tab w:val="left" w:pos="9214"/>
                <w:tab w:val="left" w:pos="9849"/>
              </w:tabs>
              <w:overflowPunct w:val="0"/>
              <w:autoSpaceDE w:val="0"/>
              <w:autoSpaceDN w:val="0"/>
              <w:adjustRightInd w:val="0"/>
              <w:spacing w:after="0"/>
              <w:jc w:val="both"/>
              <w:textAlignment w:val="baseline"/>
              <w:rPr>
                <w:rFonts w:eastAsia="Times New Roman"/>
                <w:bCs/>
                <w:color w:val="000000"/>
                <w:spacing w:val="-3"/>
                <w:szCs w:val="24"/>
              </w:rPr>
            </w:pPr>
          </w:p>
        </w:tc>
      </w:tr>
    </w:tbl>
    <w:p w:rsidR="008E5734" w:rsidRPr="00475DCB" w:rsidRDefault="008E5734" w:rsidP="008E5734">
      <w:pPr>
        <w:overflowPunct w:val="0"/>
        <w:autoSpaceDE w:val="0"/>
        <w:autoSpaceDN w:val="0"/>
        <w:adjustRightInd w:val="0"/>
        <w:spacing w:after="0"/>
        <w:ind w:firstLine="288"/>
        <w:jc w:val="both"/>
        <w:textAlignment w:val="baseline"/>
        <w:rPr>
          <w:rFonts w:eastAsia="Times New Roman"/>
          <w:szCs w:val="24"/>
        </w:rPr>
      </w:pPr>
    </w:p>
    <w:p w:rsidR="008E5734" w:rsidRPr="00475DCB" w:rsidRDefault="008E5734" w:rsidP="008E5734">
      <w:pPr>
        <w:overflowPunct w:val="0"/>
        <w:autoSpaceDE w:val="0"/>
        <w:autoSpaceDN w:val="0"/>
        <w:adjustRightInd w:val="0"/>
        <w:spacing w:after="0"/>
        <w:ind w:firstLine="513"/>
        <w:jc w:val="both"/>
        <w:textAlignment w:val="baseline"/>
        <w:rPr>
          <w:rFonts w:eastAsia="Verdana-Bold"/>
          <w:b/>
          <w:bCs/>
          <w:szCs w:val="24"/>
        </w:rPr>
      </w:pPr>
      <w:r w:rsidRPr="00475DCB">
        <w:rPr>
          <w:rFonts w:eastAsia="Verdana-Bold"/>
          <w:b/>
          <w:bCs/>
          <w:szCs w:val="24"/>
        </w:rPr>
        <w:t>УВАЖАЕМИ ДАМИ И ГОСПОДА,</w:t>
      </w:r>
    </w:p>
    <w:p w:rsidR="008E5734" w:rsidRPr="00475DCB" w:rsidRDefault="008E5734" w:rsidP="008E5734">
      <w:pPr>
        <w:overflowPunct w:val="0"/>
        <w:autoSpaceDE w:val="0"/>
        <w:autoSpaceDN w:val="0"/>
        <w:adjustRightInd w:val="0"/>
        <w:spacing w:after="0"/>
        <w:ind w:firstLine="513"/>
        <w:jc w:val="both"/>
        <w:textAlignment w:val="baseline"/>
        <w:rPr>
          <w:rFonts w:eastAsia="Verdana-Bold"/>
          <w:b/>
          <w:bCs/>
          <w:szCs w:val="24"/>
        </w:rPr>
      </w:pPr>
    </w:p>
    <w:p w:rsidR="008E5734" w:rsidRPr="00475DCB" w:rsidRDefault="008E5734" w:rsidP="008E5734">
      <w:pPr>
        <w:spacing w:after="0"/>
        <w:ind w:firstLine="567"/>
        <w:jc w:val="both"/>
        <w:rPr>
          <w:rFonts w:eastAsia="Times New Roman"/>
          <w:szCs w:val="24"/>
        </w:rPr>
      </w:pPr>
      <w:r w:rsidRPr="00475DCB">
        <w:rPr>
          <w:rFonts w:eastAsia="Times New Roman"/>
          <w:szCs w:val="24"/>
        </w:rPr>
        <w:t xml:space="preserve">След като се запознахме с условията за участие, съгласно утвърдената документация, приемаме да изпълним </w:t>
      </w:r>
      <w:r w:rsidR="00435849" w:rsidRPr="00921A2D">
        <w:rPr>
          <w:b/>
          <w:szCs w:val="24"/>
        </w:rPr>
        <w:t>обществена поръчка по реда на чл.191, ал.1, т.1  от Закона за обществените поръчки с предмет</w:t>
      </w:r>
      <w:r w:rsidRPr="00942666">
        <w:rPr>
          <w:rFonts w:eastAsia="Times New Roman"/>
          <w:color w:val="000000"/>
          <w:spacing w:val="1"/>
          <w:szCs w:val="24"/>
        </w:rPr>
        <w:t>:</w:t>
      </w:r>
      <w:r w:rsidRPr="00942666">
        <w:rPr>
          <w:rFonts w:eastAsia="Times New Roman"/>
          <w:szCs w:val="24"/>
        </w:rPr>
        <w:t xml:space="preserve"> </w:t>
      </w:r>
      <w:r w:rsidR="00D77A02" w:rsidRPr="00942666">
        <w:rPr>
          <w:b/>
          <w:i/>
          <w:szCs w:val="24"/>
          <w:lang w:eastAsia="bg-BG"/>
        </w:rPr>
        <w:t>„</w:t>
      </w:r>
      <w:r w:rsidR="00942666" w:rsidRPr="00942666">
        <w:rPr>
          <w:szCs w:val="24"/>
        </w:rPr>
        <w:t>Доставка на хигиенни и санитарни препарати и консумативи за нуждите на детските заведения, училищния стол и Домашен социален патронаж на територията на община Братя Даскалови</w:t>
      </w:r>
      <w:r w:rsidR="00623CAD" w:rsidRPr="00942666">
        <w:rPr>
          <w:b/>
          <w:i/>
          <w:szCs w:val="24"/>
          <w:lang w:eastAsia="bg-BG"/>
        </w:rPr>
        <w:t>”</w:t>
      </w:r>
      <w:r w:rsidR="00D77A02" w:rsidRPr="00942666">
        <w:rPr>
          <w:b/>
          <w:i/>
          <w:szCs w:val="24"/>
          <w:lang w:eastAsia="bg-BG"/>
        </w:rPr>
        <w:t xml:space="preserve">, </w:t>
      </w:r>
      <w:r w:rsidRPr="00942666">
        <w:rPr>
          <w:rFonts w:eastAsia="Microsoft Sans Serif"/>
          <w:color w:val="000000"/>
          <w:szCs w:val="24"/>
          <w:lang w:eastAsia="bg-BG"/>
        </w:rPr>
        <w:t>в пълно</w:t>
      </w:r>
      <w:r w:rsidRPr="00475DCB">
        <w:rPr>
          <w:rFonts w:eastAsia="Microsoft Sans Serif"/>
          <w:color w:val="000000"/>
          <w:szCs w:val="24"/>
          <w:lang w:eastAsia="bg-BG"/>
        </w:rPr>
        <w:t xml:space="preserve"> съответствие с изискванията на Възложителя в документацията и Техническата спецификация</w:t>
      </w:r>
      <w:r w:rsidRPr="00475DCB">
        <w:rPr>
          <w:rFonts w:eastAsia="Times New Roman"/>
          <w:szCs w:val="24"/>
        </w:rPr>
        <w:t>.</w:t>
      </w:r>
    </w:p>
    <w:p w:rsidR="008E5734" w:rsidRPr="00475DCB" w:rsidRDefault="008E5734" w:rsidP="008E5734">
      <w:pPr>
        <w:spacing w:after="0"/>
        <w:ind w:firstLine="567"/>
        <w:jc w:val="both"/>
        <w:rPr>
          <w:rFonts w:eastAsia="Times New Roman"/>
          <w:szCs w:val="24"/>
        </w:rPr>
      </w:pPr>
      <w:r w:rsidRPr="00475DCB">
        <w:rPr>
          <w:rFonts w:eastAsia="Times New Roman"/>
          <w:szCs w:val="24"/>
        </w:rPr>
        <w:t>Съгласно изискванията на Възложителя, посочени в документацията за участие и техническата спецификация, предоставям на вниманието Ви, следното предложение за изпълнение:</w:t>
      </w:r>
    </w:p>
    <w:p w:rsidR="00870059" w:rsidRPr="00870059" w:rsidRDefault="00870059" w:rsidP="00870059">
      <w:pPr>
        <w:numPr>
          <w:ilvl w:val="0"/>
          <w:numId w:val="34"/>
        </w:numPr>
        <w:overflowPunct w:val="0"/>
        <w:autoSpaceDE w:val="0"/>
        <w:autoSpaceDN w:val="0"/>
        <w:adjustRightInd w:val="0"/>
        <w:spacing w:after="0"/>
        <w:ind w:left="0" w:right="-180" w:firstLine="426"/>
        <w:jc w:val="both"/>
        <w:textAlignment w:val="baseline"/>
        <w:rPr>
          <w:rFonts w:eastAsia="Times New Roman"/>
          <w:szCs w:val="24"/>
        </w:rPr>
      </w:pPr>
      <w:r w:rsidRPr="00870059">
        <w:rPr>
          <w:rFonts w:eastAsia="Times New Roman"/>
          <w:szCs w:val="24"/>
        </w:rPr>
        <w:t xml:space="preserve">Предлагаме да доставим следните </w:t>
      </w:r>
      <w:r w:rsidRPr="00870059">
        <w:rPr>
          <w:rFonts w:eastAsia="Times New Roman"/>
          <w:szCs w:val="24"/>
          <w:lang w:val="ru-RU"/>
        </w:rPr>
        <w:t>продукти</w:t>
      </w:r>
      <w:r w:rsidRPr="00870059">
        <w:rPr>
          <w:rFonts w:eastAsia="Times New Roman"/>
          <w:szCs w:val="24"/>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
        <w:gridCol w:w="3683"/>
        <w:gridCol w:w="5954"/>
      </w:tblGrid>
      <w:tr w:rsidR="00942666" w:rsidRPr="006B7E89" w:rsidTr="00BF1531">
        <w:tc>
          <w:tcPr>
            <w:tcW w:w="536" w:type="dxa"/>
            <w:vAlign w:val="center"/>
          </w:tcPr>
          <w:p w:rsidR="00942666" w:rsidRPr="00E14163" w:rsidRDefault="00942666" w:rsidP="00942666">
            <w:pPr>
              <w:jc w:val="center"/>
              <w:rPr>
                <w:b/>
                <w:szCs w:val="24"/>
              </w:rPr>
            </w:pPr>
            <w:r w:rsidRPr="00E14163">
              <w:rPr>
                <w:b/>
                <w:szCs w:val="24"/>
              </w:rPr>
              <w:t>№</w:t>
            </w:r>
          </w:p>
        </w:tc>
        <w:tc>
          <w:tcPr>
            <w:tcW w:w="3683" w:type="dxa"/>
            <w:vAlign w:val="center"/>
          </w:tcPr>
          <w:p w:rsidR="00942666" w:rsidRPr="00E14163" w:rsidRDefault="00942666" w:rsidP="00942666">
            <w:pPr>
              <w:jc w:val="center"/>
              <w:rPr>
                <w:b/>
                <w:szCs w:val="24"/>
              </w:rPr>
            </w:pPr>
            <w:r w:rsidRPr="00E14163">
              <w:rPr>
                <w:b/>
                <w:szCs w:val="24"/>
              </w:rPr>
              <w:t>Наименование на продукта</w:t>
            </w:r>
          </w:p>
        </w:tc>
        <w:tc>
          <w:tcPr>
            <w:tcW w:w="5954" w:type="dxa"/>
            <w:vAlign w:val="center"/>
          </w:tcPr>
          <w:p w:rsidR="00942666" w:rsidRPr="006B7E89" w:rsidRDefault="00942666" w:rsidP="00942666">
            <w:pPr>
              <w:jc w:val="center"/>
              <w:rPr>
                <w:b/>
                <w:szCs w:val="24"/>
              </w:rPr>
            </w:pPr>
            <w:r w:rsidRPr="00E14163">
              <w:rPr>
                <w:b/>
                <w:szCs w:val="24"/>
              </w:rPr>
              <w:t>Техническа спецификация, описание</w:t>
            </w:r>
          </w:p>
        </w:tc>
      </w:tr>
      <w:tr w:rsidR="00DE5158" w:rsidRPr="006B7E89" w:rsidTr="00BF1531">
        <w:tc>
          <w:tcPr>
            <w:tcW w:w="536" w:type="dxa"/>
            <w:vAlign w:val="center"/>
          </w:tcPr>
          <w:p w:rsidR="00DE5158" w:rsidRPr="006B7E89" w:rsidRDefault="00DE5158" w:rsidP="00942666">
            <w:pPr>
              <w:jc w:val="center"/>
              <w:rPr>
                <w:szCs w:val="24"/>
              </w:rPr>
            </w:pPr>
            <w:r w:rsidRPr="006B7E89">
              <w:rPr>
                <w:szCs w:val="24"/>
              </w:rPr>
              <w:t>1</w:t>
            </w:r>
          </w:p>
        </w:tc>
        <w:tc>
          <w:tcPr>
            <w:tcW w:w="3683" w:type="dxa"/>
            <w:vAlign w:val="center"/>
          </w:tcPr>
          <w:p w:rsidR="00DE5158" w:rsidRPr="006B7E89" w:rsidRDefault="00DE5158" w:rsidP="00F67C4D">
            <w:pPr>
              <w:rPr>
                <w:szCs w:val="24"/>
              </w:rPr>
            </w:pPr>
            <w:r w:rsidRPr="006B7E89">
              <w:rPr>
                <w:szCs w:val="24"/>
              </w:rPr>
              <w:t>Гелообразен препарат /0,400 л./</w:t>
            </w:r>
          </w:p>
        </w:tc>
        <w:tc>
          <w:tcPr>
            <w:tcW w:w="5954" w:type="dxa"/>
            <w:vAlign w:val="center"/>
          </w:tcPr>
          <w:p w:rsidR="00DE5158" w:rsidRPr="006B7E89" w:rsidRDefault="00DE5158" w:rsidP="00F67C4D">
            <w:pPr>
              <w:rPr>
                <w:szCs w:val="24"/>
              </w:rPr>
            </w:pPr>
            <w:r w:rsidRPr="006B7E89">
              <w:rPr>
                <w:szCs w:val="24"/>
              </w:rPr>
              <w:t>Гелообразен концентриран препарат за миене на съдове със силно пенообразуване.</w:t>
            </w:r>
          </w:p>
        </w:tc>
      </w:tr>
      <w:tr w:rsidR="00DE5158" w:rsidRPr="006B7E89" w:rsidTr="00BF1531">
        <w:tc>
          <w:tcPr>
            <w:tcW w:w="536" w:type="dxa"/>
            <w:vAlign w:val="center"/>
          </w:tcPr>
          <w:p w:rsidR="00DE5158" w:rsidRPr="006B7E89" w:rsidRDefault="00DE5158" w:rsidP="00942666">
            <w:pPr>
              <w:jc w:val="center"/>
              <w:rPr>
                <w:szCs w:val="24"/>
              </w:rPr>
            </w:pPr>
            <w:r w:rsidRPr="006B7E89">
              <w:rPr>
                <w:szCs w:val="24"/>
              </w:rPr>
              <w:t>2</w:t>
            </w:r>
          </w:p>
        </w:tc>
        <w:tc>
          <w:tcPr>
            <w:tcW w:w="3683" w:type="dxa"/>
            <w:vAlign w:val="center"/>
          </w:tcPr>
          <w:p w:rsidR="00DE5158" w:rsidRPr="006B7E89" w:rsidRDefault="00DE5158" w:rsidP="00F67C4D">
            <w:pPr>
              <w:rPr>
                <w:szCs w:val="24"/>
              </w:rPr>
            </w:pPr>
            <w:r w:rsidRPr="006B7E89">
              <w:rPr>
                <w:szCs w:val="24"/>
              </w:rPr>
              <w:t xml:space="preserve">Течен сапун </w:t>
            </w:r>
            <w:r w:rsidRPr="00776A33">
              <w:rPr>
                <w:szCs w:val="24"/>
              </w:rPr>
              <w:t>за ръце /0,750 л./</w:t>
            </w:r>
          </w:p>
        </w:tc>
        <w:tc>
          <w:tcPr>
            <w:tcW w:w="5954" w:type="dxa"/>
            <w:vAlign w:val="center"/>
          </w:tcPr>
          <w:p w:rsidR="00DE5158" w:rsidRPr="006B7E89" w:rsidRDefault="00DE5158" w:rsidP="00F67C4D">
            <w:pPr>
              <w:rPr>
                <w:szCs w:val="24"/>
              </w:rPr>
            </w:pPr>
            <w:r w:rsidRPr="006B7E89">
              <w:rPr>
                <w:szCs w:val="24"/>
              </w:rPr>
              <w:t>Антибактериален, гелообразен, ароматизиран</w:t>
            </w:r>
            <w:r>
              <w:rPr>
                <w:szCs w:val="24"/>
              </w:rPr>
              <w:t>,</w:t>
            </w:r>
            <w:r w:rsidRPr="006B7E89">
              <w:rPr>
                <w:szCs w:val="24"/>
              </w:rPr>
              <w:t xml:space="preserve"> с омекотител в пластмасова бутилка.</w:t>
            </w:r>
          </w:p>
        </w:tc>
      </w:tr>
      <w:tr w:rsidR="00DE5158" w:rsidRPr="006B7E89" w:rsidTr="00BF1531">
        <w:tc>
          <w:tcPr>
            <w:tcW w:w="536" w:type="dxa"/>
            <w:vAlign w:val="center"/>
          </w:tcPr>
          <w:p w:rsidR="00DE5158" w:rsidRPr="006B7E89" w:rsidRDefault="00DE5158" w:rsidP="00942666">
            <w:pPr>
              <w:jc w:val="center"/>
              <w:rPr>
                <w:szCs w:val="24"/>
              </w:rPr>
            </w:pPr>
            <w:r w:rsidRPr="006B7E89">
              <w:rPr>
                <w:szCs w:val="24"/>
              </w:rPr>
              <w:t>3</w:t>
            </w:r>
          </w:p>
        </w:tc>
        <w:tc>
          <w:tcPr>
            <w:tcW w:w="3683" w:type="dxa"/>
            <w:vAlign w:val="center"/>
          </w:tcPr>
          <w:p w:rsidR="00DE5158" w:rsidRPr="006B7E89" w:rsidRDefault="00DE5158" w:rsidP="00F67C4D">
            <w:pPr>
              <w:rPr>
                <w:szCs w:val="24"/>
              </w:rPr>
            </w:pPr>
            <w:r w:rsidRPr="006B7E89">
              <w:rPr>
                <w:szCs w:val="24"/>
              </w:rPr>
              <w:t>Ароматизатор за тоалетна /1 бр. в опаковка/</w:t>
            </w:r>
          </w:p>
        </w:tc>
        <w:tc>
          <w:tcPr>
            <w:tcW w:w="5954" w:type="dxa"/>
            <w:vAlign w:val="center"/>
          </w:tcPr>
          <w:p w:rsidR="00DE5158" w:rsidRPr="006B7E89" w:rsidRDefault="00DE5158" w:rsidP="00F67C4D">
            <w:pPr>
              <w:rPr>
                <w:szCs w:val="24"/>
              </w:rPr>
            </w:pPr>
            <w:r w:rsidRPr="006B7E89">
              <w:rPr>
                <w:szCs w:val="24"/>
              </w:rPr>
              <w:t>Единичен, течен ароматизатор за тоалетна чиния. Да притежава едновременно почистващо, дезинфекциращо и ароматизиращо</w:t>
            </w:r>
          </w:p>
          <w:p w:rsidR="00DE5158" w:rsidRPr="006B7E89" w:rsidRDefault="00DE5158" w:rsidP="00F67C4D">
            <w:pPr>
              <w:rPr>
                <w:szCs w:val="24"/>
              </w:rPr>
            </w:pPr>
            <w:r w:rsidRPr="006B7E89">
              <w:rPr>
                <w:szCs w:val="24"/>
              </w:rPr>
              <w:t>действие.</w:t>
            </w:r>
          </w:p>
        </w:tc>
      </w:tr>
      <w:tr w:rsidR="00DE5158" w:rsidRPr="006B7E89" w:rsidTr="00BF1531">
        <w:tc>
          <w:tcPr>
            <w:tcW w:w="536" w:type="dxa"/>
            <w:vAlign w:val="center"/>
          </w:tcPr>
          <w:p w:rsidR="00DE5158" w:rsidRPr="006B7E89" w:rsidRDefault="00DE5158" w:rsidP="00942666">
            <w:pPr>
              <w:jc w:val="center"/>
              <w:rPr>
                <w:szCs w:val="24"/>
              </w:rPr>
            </w:pPr>
            <w:r w:rsidRPr="006B7E89">
              <w:rPr>
                <w:szCs w:val="24"/>
              </w:rPr>
              <w:t>4</w:t>
            </w:r>
          </w:p>
        </w:tc>
        <w:tc>
          <w:tcPr>
            <w:tcW w:w="3683" w:type="dxa"/>
            <w:vAlign w:val="center"/>
          </w:tcPr>
          <w:p w:rsidR="00DE5158" w:rsidRPr="006B7E89" w:rsidRDefault="00DE5158" w:rsidP="00F67C4D">
            <w:pPr>
              <w:rPr>
                <w:szCs w:val="24"/>
              </w:rPr>
            </w:pPr>
            <w:r w:rsidRPr="006B7E89">
              <w:rPr>
                <w:szCs w:val="24"/>
              </w:rPr>
              <w:t>Течен абразивен препарат за фаянс /0,500 л./</w:t>
            </w:r>
          </w:p>
        </w:tc>
        <w:tc>
          <w:tcPr>
            <w:tcW w:w="5954" w:type="dxa"/>
            <w:vAlign w:val="center"/>
          </w:tcPr>
          <w:p w:rsidR="00DE5158" w:rsidRPr="006B7E89" w:rsidRDefault="00DE5158" w:rsidP="00F67C4D">
            <w:pPr>
              <w:rPr>
                <w:szCs w:val="24"/>
              </w:rPr>
            </w:pPr>
            <w:r w:rsidRPr="006B7E89">
              <w:rPr>
                <w:szCs w:val="24"/>
              </w:rPr>
              <w:t xml:space="preserve">За дезинфекция и измиване на фаянсови </w:t>
            </w:r>
            <w:r>
              <w:rPr>
                <w:szCs w:val="24"/>
              </w:rPr>
              <w:t>повърхности, мрамор и теракота.</w:t>
            </w:r>
            <w:r w:rsidRPr="006B7E89">
              <w:rPr>
                <w:szCs w:val="24"/>
              </w:rPr>
              <w:t xml:space="preserve"> Предназначен за отстраняване на трудни за почистване петна и замърсявания.</w:t>
            </w:r>
          </w:p>
        </w:tc>
      </w:tr>
      <w:tr w:rsidR="00DE5158" w:rsidRPr="006B7E89" w:rsidTr="00BF1531">
        <w:tc>
          <w:tcPr>
            <w:tcW w:w="536" w:type="dxa"/>
            <w:vAlign w:val="center"/>
          </w:tcPr>
          <w:p w:rsidR="00DE5158" w:rsidRPr="006B7E89" w:rsidRDefault="00DE5158" w:rsidP="00942666">
            <w:pPr>
              <w:jc w:val="center"/>
              <w:rPr>
                <w:szCs w:val="24"/>
              </w:rPr>
            </w:pPr>
            <w:r w:rsidRPr="006B7E89">
              <w:rPr>
                <w:szCs w:val="24"/>
              </w:rPr>
              <w:t>5</w:t>
            </w:r>
          </w:p>
        </w:tc>
        <w:tc>
          <w:tcPr>
            <w:tcW w:w="3683" w:type="dxa"/>
            <w:vAlign w:val="center"/>
          </w:tcPr>
          <w:p w:rsidR="00DE5158" w:rsidRPr="006B7E89" w:rsidRDefault="00DE5158" w:rsidP="00F67C4D">
            <w:pPr>
              <w:rPr>
                <w:szCs w:val="24"/>
              </w:rPr>
            </w:pPr>
            <w:r w:rsidRPr="006B7E89">
              <w:rPr>
                <w:szCs w:val="24"/>
              </w:rPr>
              <w:t>Домакински ръкавици /1 чифт в опаковка/</w:t>
            </w:r>
          </w:p>
        </w:tc>
        <w:tc>
          <w:tcPr>
            <w:tcW w:w="5954" w:type="dxa"/>
            <w:vAlign w:val="center"/>
          </w:tcPr>
          <w:p w:rsidR="00DE5158" w:rsidRPr="006B7E89" w:rsidRDefault="00DE5158" w:rsidP="00F67C4D">
            <w:pPr>
              <w:rPr>
                <w:szCs w:val="24"/>
              </w:rPr>
            </w:pPr>
            <w:r w:rsidRPr="006B7E89">
              <w:rPr>
                <w:szCs w:val="24"/>
              </w:rPr>
              <w:t>За предпазване на ръцете от агресивни течности. Да са от 100% латекс, водонепромокаеми, плътни, в три стандартни размера: М, L, XL.</w:t>
            </w:r>
          </w:p>
        </w:tc>
      </w:tr>
      <w:tr w:rsidR="00DE5158" w:rsidRPr="006B7E89" w:rsidTr="00BF1531">
        <w:tc>
          <w:tcPr>
            <w:tcW w:w="536" w:type="dxa"/>
            <w:vAlign w:val="center"/>
          </w:tcPr>
          <w:p w:rsidR="00DE5158" w:rsidRPr="006B7E89" w:rsidRDefault="00DE5158" w:rsidP="00942666">
            <w:pPr>
              <w:jc w:val="center"/>
              <w:rPr>
                <w:szCs w:val="24"/>
              </w:rPr>
            </w:pPr>
            <w:r w:rsidRPr="006B7E89">
              <w:rPr>
                <w:szCs w:val="24"/>
              </w:rPr>
              <w:t>6</w:t>
            </w:r>
          </w:p>
        </w:tc>
        <w:tc>
          <w:tcPr>
            <w:tcW w:w="3683" w:type="dxa"/>
            <w:vAlign w:val="center"/>
          </w:tcPr>
          <w:p w:rsidR="00DE5158" w:rsidRPr="002D5AB9" w:rsidRDefault="00DE5158" w:rsidP="00F67C4D">
            <w:pPr>
              <w:rPr>
                <w:szCs w:val="24"/>
              </w:rPr>
            </w:pPr>
            <w:r w:rsidRPr="002D5AB9">
              <w:rPr>
                <w:szCs w:val="24"/>
              </w:rPr>
              <w:t xml:space="preserve">Ръкавици – медицински /100 бр. </w:t>
            </w:r>
            <w:r w:rsidRPr="002D5AB9">
              <w:rPr>
                <w:szCs w:val="24"/>
              </w:rPr>
              <w:lastRenderedPageBreak/>
              <w:t>в кутия/</w:t>
            </w:r>
          </w:p>
        </w:tc>
        <w:tc>
          <w:tcPr>
            <w:tcW w:w="5954" w:type="dxa"/>
            <w:vAlign w:val="center"/>
          </w:tcPr>
          <w:p w:rsidR="00DE5158" w:rsidRPr="002D5AB9" w:rsidRDefault="00DE5158" w:rsidP="00F67C4D">
            <w:pPr>
              <w:rPr>
                <w:szCs w:val="24"/>
              </w:rPr>
            </w:pPr>
            <w:r w:rsidRPr="002D5AB9">
              <w:rPr>
                <w:szCs w:val="24"/>
              </w:rPr>
              <w:lastRenderedPageBreak/>
              <w:t xml:space="preserve">С талк, нестерилни, за еднократна употреба, размер № </w:t>
            </w:r>
            <w:r w:rsidRPr="002D5AB9">
              <w:rPr>
                <w:szCs w:val="24"/>
              </w:rPr>
              <w:lastRenderedPageBreak/>
              <w:t>8.</w:t>
            </w:r>
          </w:p>
        </w:tc>
      </w:tr>
      <w:tr w:rsidR="00DE5158" w:rsidRPr="006B7E89" w:rsidTr="00BF1531">
        <w:tc>
          <w:tcPr>
            <w:tcW w:w="536" w:type="dxa"/>
            <w:vAlign w:val="center"/>
          </w:tcPr>
          <w:p w:rsidR="00DE5158" w:rsidRPr="006B7E89" w:rsidRDefault="00DE5158" w:rsidP="00942666">
            <w:pPr>
              <w:jc w:val="center"/>
              <w:rPr>
                <w:szCs w:val="24"/>
              </w:rPr>
            </w:pPr>
            <w:r w:rsidRPr="006B7E89">
              <w:rPr>
                <w:szCs w:val="24"/>
              </w:rPr>
              <w:lastRenderedPageBreak/>
              <w:t>7</w:t>
            </w:r>
          </w:p>
        </w:tc>
        <w:tc>
          <w:tcPr>
            <w:tcW w:w="3683" w:type="dxa"/>
            <w:vAlign w:val="center"/>
          </w:tcPr>
          <w:p w:rsidR="00DE5158" w:rsidRPr="006B7E89" w:rsidRDefault="00DE5158" w:rsidP="00F67C4D">
            <w:pPr>
              <w:rPr>
                <w:szCs w:val="24"/>
              </w:rPr>
            </w:pPr>
            <w:r w:rsidRPr="006B7E89">
              <w:rPr>
                <w:szCs w:val="24"/>
              </w:rPr>
              <w:t>Тоалетна хартия /в опаковка по 4 бр/</w:t>
            </w:r>
          </w:p>
        </w:tc>
        <w:tc>
          <w:tcPr>
            <w:tcW w:w="5954" w:type="dxa"/>
            <w:vAlign w:val="center"/>
          </w:tcPr>
          <w:p w:rsidR="00DE5158" w:rsidRPr="006B7E89" w:rsidRDefault="00DE5158" w:rsidP="00F67C4D">
            <w:pPr>
              <w:rPr>
                <w:szCs w:val="24"/>
              </w:rPr>
            </w:pPr>
            <w:r w:rsidRPr="006B7E89">
              <w:rPr>
                <w:szCs w:val="24"/>
              </w:rPr>
              <w:t>Трипластова, цвят бял, 100% целулоза, навита на картонена шупла, височина около 95 мм., минимална дължина 19 м. на ролка.</w:t>
            </w:r>
          </w:p>
        </w:tc>
      </w:tr>
      <w:tr w:rsidR="00DE5158" w:rsidRPr="006B7E89" w:rsidTr="00BF1531">
        <w:tc>
          <w:tcPr>
            <w:tcW w:w="536" w:type="dxa"/>
            <w:vAlign w:val="center"/>
          </w:tcPr>
          <w:p w:rsidR="00DE5158" w:rsidRPr="006B7E89" w:rsidRDefault="00DE5158" w:rsidP="00942666">
            <w:pPr>
              <w:jc w:val="center"/>
              <w:rPr>
                <w:szCs w:val="24"/>
              </w:rPr>
            </w:pPr>
            <w:r w:rsidRPr="006B7E89">
              <w:rPr>
                <w:szCs w:val="24"/>
              </w:rPr>
              <w:t>8</w:t>
            </w:r>
          </w:p>
        </w:tc>
        <w:tc>
          <w:tcPr>
            <w:tcW w:w="3683" w:type="dxa"/>
            <w:vAlign w:val="center"/>
          </w:tcPr>
          <w:p w:rsidR="00DE5158" w:rsidRPr="00776A33" w:rsidRDefault="00DE5158" w:rsidP="00F67C4D">
            <w:pPr>
              <w:rPr>
                <w:szCs w:val="24"/>
              </w:rPr>
            </w:pPr>
            <w:r>
              <w:rPr>
                <w:szCs w:val="24"/>
                <w:shd w:val="clear" w:color="auto" w:fill="FFFFFF"/>
              </w:rPr>
              <w:t>Тризон за професионална употреба А1 /5 л./</w:t>
            </w:r>
          </w:p>
        </w:tc>
        <w:tc>
          <w:tcPr>
            <w:tcW w:w="5954" w:type="dxa"/>
            <w:vAlign w:val="center"/>
          </w:tcPr>
          <w:p w:rsidR="00DE5158" w:rsidRPr="006B7E89" w:rsidRDefault="00DE5158" w:rsidP="00F67C4D">
            <w:pPr>
              <w:rPr>
                <w:szCs w:val="24"/>
              </w:rPr>
            </w:pPr>
            <w:r w:rsidRPr="006B7E89">
              <w:rPr>
                <w:szCs w:val="24"/>
              </w:rPr>
              <w:t>Препарат с бактерицидно и фунгицидно действие. Предназначен за избелване на тъкани.</w:t>
            </w:r>
          </w:p>
        </w:tc>
      </w:tr>
      <w:tr w:rsidR="00DE5158" w:rsidRPr="006B7E89" w:rsidTr="00BF1531">
        <w:tc>
          <w:tcPr>
            <w:tcW w:w="536" w:type="dxa"/>
            <w:vAlign w:val="center"/>
          </w:tcPr>
          <w:p w:rsidR="00DE5158" w:rsidRPr="006B7E89" w:rsidRDefault="00DE5158" w:rsidP="00942666">
            <w:pPr>
              <w:jc w:val="center"/>
              <w:rPr>
                <w:szCs w:val="24"/>
              </w:rPr>
            </w:pPr>
            <w:r w:rsidRPr="006B7E89">
              <w:rPr>
                <w:szCs w:val="24"/>
              </w:rPr>
              <w:t>9</w:t>
            </w:r>
          </w:p>
        </w:tc>
        <w:tc>
          <w:tcPr>
            <w:tcW w:w="3683" w:type="dxa"/>
            <w:vAlign w:val="center"/>
          </w:tcPr>
          <w:p w:rsidR="00DE5158" w:rsidRPr="006B7E89" w:rsidRDefault="00DE5158" w:rsidP="00F67C4D">
            <w:pPr>
              <w:rPr>
                <w:szCs w:val="24"/>
              </w:rPr>
            </w:pPr>
            <w:r w:rsidRPr="006B7E89">
              <w:rPr>
                <w:szCs w:val="24"/>
              </w:rPr>
              <w:t>Миещ препарат за домакински съдове /0,500 л./</w:t>
            </w:r>
          </w:p>
        </w:tc>
        <w:tc>
          <w:tcPr>
            <w:tcW w:w="5954" w:type="dxa"/>
            <w:vAlign w:val="center"/>
          </w:tcPr>
          <w:p w:rsidR="00DE5158" w:rsidRPr="006B7E89" w:rsidRDefault="00DE5158" w:rsidP="00F67C4D">
            <w:pPr>
              <w:rPr>
                <w:szCs w:val="24"/>
              </w:rPr>
            </w:pPr>
            <w:r w:rsidRPr="006B7E89">
              <w:rPr>
                <w:szCs w:val="24"/>
              </w:rPr>
              <w:t>С активни омекотители.</w:t>
            </w:r>
          </w:p>
        </w:tc>
      </w:tr>
      <w:tr w:rsidR="00DE5158" w:rsidRPr="006B7E89" w:rsidTr="00BF1531">
        <w:tc>
          <w:tcPr>
            <w:tcW w:w="536" w:type="dxa"/>
            <w:vAlign w:val="center"/>
          </w:tcPr>
          <w:p w:rsidR="00DE5158" w:rsidRPr="006B7E89" w:rsidRDefault="00DE5158" w:rsidP="00942666">
            <w:pPr>
              <w:jc w:val="center"/>
              <w:rPr>
                <w:szCs w:val="24"/>
              </w:rPr>
            </w:pPr>
            <w:r w:rsidRPr="006B7E89">
              <w:rPr>
                <w:szCs w:val="24"/>
              </w:rPr>
              <w:t>10</w:t>
            </w:r>
          </w:p>
        </w:tc>
        <w:tc>
          <w:tcPr>
            <w:tcW w:w="3683" w:type="dxa"/>
            <w:vAlign w:val="center"/>
          </w:tcPr>
          <w:p w:rsidR="00DE5158" w:rsidRPr="006B7E89" w:rsidRDefault="00DE5158" w:rsidP="00F67C4D">
            <w:pPr>
              <w:rPr>
                <w:szCs w:val="24"/>
              </w:rPr>
            </w:pPr>
            <w:r w:rsidRPr="006B7E89">
              <w:rPr>
                <w:szCs w:val="24"/>
              </w:rPr>
              <w:t>Препарат за почистване на мебели /0,750 мл./</w:t>
            </w:r>
          </w:p>
        </w:tc>
        <w:tc>
          <w:tcPr>
            <w:tcW w:w="5954" w:type="dxa"/>
            <w:vAlign w:val="center"/>
          </w:tcPr>
          <w:p w:rsidR="00DE5158" w:rsidRPr="006B7E89" w:rsidRDefault="00DE5158" w:rsidP="00F67C4D">
            <w:pPr>
              <w:rPr>
                <w:szCs w:val="24"/>
              </w:rPr>
            </w:pPr>
            <w:r w:rsidRPr="006B7E89">
              <w:rPr>
                <w:szCs w:val="24"/>
              </w:rPr>
              <w:t>Почистващ препарат</w:t>
            </w:r>
            <w:r>
              <w:rPr>
                <w:szCs w:val="24"/>
              </w:rPr>
              <w:t>,</w:t>
            </w:r>
            <w:r w:rsidRPr="006B7E89">
              <w:rPr>
                <w:szCs w:val="24"/>
              </w:rPr>
              <w:t xml:space="preserve"> запазващ матовите дървени повърхности и фурнири свежи и живи за по-дълго, образувайки нежен гланцов и водоотблъскващ слой върху мебелите.</w:t>
            </w:r>
          </w:p>
        </w:tc>
      </w:tr>
      <w:tr w:rsidR="00DE5158" w:rsidRPr="006B7E89" w:rsidTr="00BF1531">
        <w:tc>
          <w:tcPr>
            <w:tcW w:w="536" w:type="dxa"/>
            <w:vAlign w:val="center"/>
          </w:tcPr>
          <w:p w:rsidR="00DE5158" w:rsidRPr="006B7E89" w:rsidRDefault="00DE5158" w:rsidP="00942666">
            <w:pPr>
              <w:jc w:val="center"/>
              <w:rPr>
                <w:szCs w:val="24"/>
              </w:rPr>
            </w:pPr>
            <w:r w:rsidRPr="006B7E89">
              <w:rPr>
                <w:szCs w:val="24"/>
              </w:rPr>
              <w:t>11</w:t>
            </w:r>
          </w:p>
        </w:tc>
        <w:tc>
          <w:tcPr>
            <w:tcW w:w="3683" w:type="dxa"/>
            <w:vAlign w:val="center"/>
          </w:tcPr>
          <w:p w:rsidR="00DE5158" w:rsidRPr="006B7E89" w:rsidRDefault="00DE5158" w:rsidP="00F67C4D">
            <w:pPr>
              <w:rPr>
                <w:szCs w:val="24"/>
              </w:rPr>
            </w:pPr>
            <w:r w:rsidRPr="006B7E89">
              <w:rPr>
                <w:szCs w:val="24"/>
              </w:rPr>
              <w:t>Тоалетен сапун /0,150 кг./</w:t>
            </w:r>
          </w:p>
        </w:tc>
        <w:tc>
          <w:tcPr>
            <w:tcW w:w="5954" w:type="dxa"/>
            <w:vAlign w:val="center"/>
          </w:tcPr>
          <w:p w:rsidR="00DE5158" w:rsidRPr="006B7E89" w:rsidRDefault="00DE5158" w:rsidP="00F67C4D">
            <w:pPr>
              <w:rPr>
                <w:szCs w:val="24"/>
              </w:rPr>
            </w:pPr>
            <w:r w:rsidRPr="006B7E89">
              <w:rPr>
                <w:szCs w:val="24"/>
              </w:rPr>
              <w:t xml:space="preserve">Да не алергезира и да не изсушава кожата. Да е леко ароматизиран. </w:t>
            </w:r>
          </w:p>
        </w:tc>
      </w:tr>
      <w:tr w:rsidR="00DE5158" w:rsidRPr="006B7E89" w:rsidTr="00BF1531">
        <w:tc>
          <w:tcPr>
            <w:tcW w:w="536" w:type="dxa"/>
            <w:vAlign w:val="center"/>
          </w:tcPr>
          <w:p w:rsidR="00DE5158" w:rsidRPr="006B7E89" w:rsidRDefault="00DE5158" w:rsidP="00942666">
            <w:pPr>
              <w:jc w:val="center"/>
              <w:rPr>
                <w:szCs w:val="24"/>
              </w:rPr>
            </w:pPr>
            <w:r w:rsidRPr="006B7E89">
              <w:rPr>
                <w:szCs w:val="24"/>
              </w:rPr>
              <w:t>12</w:t>
            </w:r>
          </w:p>
        </w:tc>
        <w:tc>
          <w:tcPr>
            <w:tcW w:w="3683" w:type="dxa"/>
            <w:vAlign w:val="center"/>
          </w:tcPr>
          <w:p w:rsidR="00DE5158" w:rsidRPr="006B7E89" w:rsidRDefault="00DE5158" w:rsidP="00F67C4D">
            <w:pPr>
              <w:rPr>
                <w:szCs w:val="24"/>
              </w:rPr>
            </w:pPr>
            <w:r w:rsidRPr="006B7E89">
              <w:rPr>
                <w:szCs w:val="24"/>
              </w:rPr>
              <w:t>Универсален абразивен прахообразен препарат /0,500 кг./</w:t>
            </w:r>
          </w:p>
        </w:tc>
        <w:tc>
          <w:tcPr>
            <w:tcW w:w="5954" w:type="dxa"/>
            <w:vAlign w:val="center"/>
          </w:tcPr>
          <w:p w:rsidR="00DE5158" w:rsidRPr="006B7E89" w:rsidRDefault="00DE5158" w:rsidP="00F67C4D">
            <w:pPr>
              <w:rPr>
                <w:szCs w:val="24"/>
              </w:rPr>
            </w:pPr>
            <w:r w:rsidRPr="006B7E89">
              <w:rPr>
                <w:szCs w:val="24"/>
              </w:rPr>
              <w:t>За почистване на захабени повърхности и домакински съдове.</w:t>
            </w:r>
          </w:p>
        </w:tc>
      </w:tr>
      <w:tr w:rsidR="00DE5158" w:rsidRPr="006B7E89" w:rsidTr="00BF1531">
        <w:tc>
          <w:tcPr>
            <w:tcW w:w="536" w:type="dxa"/>
            <w:vAlign w:val="center"/>
          </w:tcPr>
          <w:p w:rsidR="00DE5158" w:rsidRPr="006B7E89" w:rsidRDefault="00DE5158" w:rsidP="00942666">
            <w:pPr>
              <w:jc w:val="center"/>
              <w:rPr>
                <w:szCs w:val="24"/>
              </w:rPr>
            </w:pPr>
            <w:r w:rsidRPr="006B7E89">
              <w:rPr>
                <w:szCs w:val="24"/>
              </w:rPr>
              <w:t>13</w:t>
            </w:r>
          </w:p>
        </w:tc>
        <w:tc>
          <w:tcPr>
            <w:tcW w:w="3683" w:type="dxa"/>
            <w:vAlign w:val="center"/>
          </w:tcPr>
          <w:p w:rsidR="00DE5158" w:rsidRPr="006B7E89" w:rsidRDefault="00DE5158" w:rsidP="00F67C4D">
            <w:pPr>
              <w:rPr>
                <w:szCs w:val="24"/>
              </w:rPr>
            </w:pPr>
            <w:r w:rsidRPr="006B7E89">
              <w:rPr>
                <w:szCs w:val="24"/>
              </w:rPr>
              <w:t>Домакински гъби</w:t>
            </w:r>
          </w:p>
        </w:tc>
        <w:tc>
          <w:tcPr>
            <w:tcW w:w="5954" w:type="dxa"/>
            <w:vAlign w:val="center"/>
          </w:tcPr>
          <w:p w:rsidR="00DE5158" w:rsidRPr="006B7E89" w:rsidRDefault="00DE5158" w:rsidP="00F67C4D">
            <w:pPr>
              <w:rPr>
                <w:szCs w:val="24"/>
              </w:rPr>
            </w:pPr>
            <w:r w:rsidRPr="006B7E89">
              <w:rPr>
                <w:szCs w:val="24"/>
              </w:rPr>
              <w:t>От дунапрен, от едната страна – с недраскаща абразивна повърхност</w:t>
            </w:r>
          </w:p>
        </w:tc>
      </w:tr>
      <w:tr w:rsidR="00DE5158" w:rsidRPr="006B7E89" w:rsidTr="00BF1531">
        <w:tc>
          <w:tcPr>
            <w:tcW w:w="536" w:type="dxa"/>
            <w:vAlign w:val="center"/>
          </w:tcPr>
          <w:p w:rsidR="00DE5158" w:rsidRPr="006B7E89" w:rsidRDefault="00DE5158" w:rsidP="00942666">
            <w:pPr>
              <w:jc w:val="center"/>
              <w:rPr>
                <w:szCs w:val="24"/>
              </w:rPr>
            </w:pPr>
            <w:r w:rsidRPr="006B7E89">
              <w:rPr>
                <w:szCs w:val="24"/>
              </w:rPr>
              <w:t>14</w:t>
            </w:r>
          </w:p>
        </w:tc>
        <w:tc>
          <w:tcPr>
            <w:tcW w:w="3683" w:type="dxa"/>
            <w:vAlign w:val="center"/>
          </w:tcPr>
          <w:p w:rsidR="00DE5158" w:rsidRPr="006B7E89" w:rsidRDefault="00DE5158" w:rsidP="00F67C4D">
            <w:pPr>
              <w:rPr>
                <w:szCs w:val="24"/>
              </w:rPr>
            </w:pPr>
            <w:r w:rsidRPr="006B7E89">
              <w:rPr>
                <w:szCs w:val="24"/>
              </w:rPr>
              <w:t>Препарат за печки, фурни и домакински съдове</w:t>
            </w:r>
          </w:p>
        </w:tc>
        <w:tc>
          <w:tcPr>
            <w:tcW w:w="5954" w:type="dxa"/>
            <w:vAlign w:val="center"/>
          </w:tcPr>
          <w:p w:rsidR="00DE5158" w:rsidRPr="006B7E89" w:rsidRDefault="00DE5158" w:rsidP="00F67C4D">
            <w:pPr>
              <w:rPr>
                <w:szCs w:val="24"/>
              </w:rPr>
            </w:pPr>
            <w:r w:rsidRPr="006B7E89">
              <w:rPr>
                <w:szCs w:val="24"/>
              </w:rPr>
              <w:t>Да отстранява наслоени замърсявания от мазнини и остатъци от загорели продукти. Да притежава трайно измиващ ефект.</w:t>
            </w:r>
          </w:p>
        </w:tc>
      </w:tr>
      <w:tr w:rsidR="00DE5158" w:rsidRPr="006B7E89" w:rsidTr="00BF1531">
        <w:tc>
          <w:tcPr>
            <w:tcW w:w="536" w:type="dxa"/>
            <w:vAlign w:val="center"/>
          </w:tcPr>
          <w:p w:rsidR="00DE5158" w:rsidRPr="006B7E89" w:rsidRDefault="00DE5158" w:rsidP="00942666">
            <w:pPr>
              <w:jc w:val="center"/>
              <w:rPr>
                <w:szCs w:val="24"/>
              </w:rPr>
            </w:pPr>
            <w:r w:rsidRPr="006B7E89">
              <w:rPr>
                <w:szCs w:val="24"/>
              </w:rPr>
              <w:t>15</w:t>
            </w:r>
          </w:p>
        </w:tc>
        <w:tc>
          <w:tcPr>
            <w:tcW w:w="3683" w:type="dxa"/>
            <w:vAlign w:val="center"/>
          </w:tcPr>
          <w:p w:rsidR="00DE5158" w:rsidRPr="00776A33" w:rsidRDefault="00DE5158" w:rsidP="00F67C4D">
            <w:pPr>
              <w:rPr>
                <w:szCs w:val="24"/>
              </w:rPr>
            </w:pPr>
            <w:r w:rsidRPr="00776A33">
              <w:rPr>
                <w:szCs w:val="24"/>
              </w:rPr>
              <w:t>Прах за пране – автоматично пране /разфасовка от 2 кг/</w:t>
            </w:r>
          </w:p>
        </w:tc>
        <w:tc>
          <w:tcPr>
            <w:tcW w:w="5954" w:type="dxa"/>
            <w:vAlign w:val="center"/>
          </w:tcPr>
          <w:p w:rsidR="00DE5158" w:rsidRPr="006B7E89" w:rsidRDefault="00DE5158" w:rsidP="00F67C4D">
            <w:pPr>
              <w:rPr>
                <w:szCs w:val="24"/>
              </w:rPr>
            </w:pPr>
            <w:r w:rsidRPr="006B7E89">
              <w:rPr>
                <w:szCs w:val="24"/>
              </w:rPr>
              <w:t>Да е подходящ за всички видове тъкани. Да запазва цветовете на текстилните материи. Да не алергизира.</w:t>
            </w:r>
          </w:p>
        </w:tc>
      </w:tr>
      <w:tr w:rsidR="00DE5158" w:rsidRPr="006B7E89" w:rsidTr="00BF1531">
        <w:tc>
          <w:tcPr>
            <w:tcW w:w="536" w:type="dxa"/>
            <w:vAlign w:val="center"/>
          </w:tcPr>
          <w:p w:rsidR="00DE5158" w:rsidRPr="006B7E89" w:rsidRDefault="00DE5158" w:rsidP="00942666">
            <w:pPr>
              <w:jc w:val="center"/>
              <w:rPr>
                <w:szCs w:val="24"/>
              </w:rPr>
            </w:pPr>
            <w:r w:rsidRPr="006B7E89">
              <w:rPr>
                <w:szCs w:val="24"/>
              </w:rPr>
              <w:t>16</w:t>
            </w:r>
          </w:p>
        </w:tc>
        <w:tc>
          <w:tcPr>
            <w:tcW w:w="3683" w:type="dxa"/>
            <w:vAlign w:val="center"/>
          </w:tcPr>
          <w:p w:rsidR="00DE5158" w:rsidRPr="00776A33" w:rsidRDefault="00DE5158" w:rsidP="00F67C4D">
            <w:pPr>
              <w:rPr>
                <w:szCs w:val="24"/>
              </w:rPr>
            </w:pPr>
            <w:r w:rsidRPr="00776A33">
              <w:rPr>
                <w:szCs w:val="24"/>
              </w:rPr>
              <w:t>Прах за пране – ръчно пране /разфасовка от 0,5 кг./</w:t>
            </w:r>
          </w:p>
        </w:tc>
        <w:tc>
          <w:tcPr>
            <w:tcW w:w="5954" w:type="dxa"/>
            <w:vAlign w:val="center"/>
          </w:tcPr>
          <w:p w:rsidR="00DE5158" w:rsidRPr="006B7E89" w:rsidRDefault="00DE5158" w:rsidP="00F67C4D">
            <w:pPr>
              <w:rPr>
                <w:szCs w:val="24"/>
              </w:rPr>
            </w:pPr>
            <w:r w:rsidRPr="006B7E89">
              <w:rPr>
                <w:szCs w:val="24"/>
              </w:rPr>
              <w:t>Да е подходящ за всички видове тъкани. Да запазва цветовете на текстилните материи. Да не алергизира.</w:t>
            </w:r>
          </w:p>
        </w:tc>
      </w:tr>
      <w:tr w:rsidR="00DE5158" w:rsidRPr="006B7E89" w:rsidTr="00BF1531">
        <w:tc>
          <w:tcPr>
            <w:tcW w:w="536" w:type="dxa"/>
            <w:vAlign w:val="center"/>
          </w:tcPr>
          <w:p w:rsidR="00DE5158" w:rsidRPr="006B7E89" w:rsidRDefault="00DE5158" w:rsidP="00942666">
            <w:pPr>
              <w:jc w:val="center"/>
              <w:rPr>
                <w:szCs w:val="24"/>
              </w:rPr>
            </w:pPr>
            <w:r w:rsidRPr="006B7E89">
              <w:rPr>
                <w:szCs w:val="24"/>
              </w:rPr>
              <w:t>17</w:t>
            </w:r>
          </w:p>
        </w:tc>
        <w:tc>
          <w:tcPr>
            <w:tcW w:w="3683" w:type="dxa"/>
            <w:vAlign w:val="center"/>
          </w:tcPr>
          <w:p w:rsidR="00DE5158" w:rsidRPr="00776A33" w:rsidRDefault="00DE5158" w:rsidP="00F67C4D">
            <w:pPr>
              <w:rPr>
                <w:szCs w:val="24"/>
              </w:rPr>
            </w:pPr>
            <w:r w:rsidRPr="00776A33">
              <w:rPr>
                <w:szCs w:val="24"/>
              </w:rPr>
              <w:t>Препарат за измиване на прозорци /0,750 л./</w:t>
            </w:r>
          </w:p>
        </w:tc>
        <w:tc>
          <w:tcPr>
            <w:tcW w:w="5954" w:type="dxa"/>
            <w:vAlign w:val="center"/>
          </w:tcPr>
          <w:p w:rsidR="00DE5158" w:rsidRPr="006B7E89" w:rsidRDefault="00DE5158" w:rsidP="00F67C4D">
            <w:pPr>
              <w:rPr>
                <w:szCs w:val="24"/>
              </w:rPr>
            </w:pPr>
            <w:r w:rsidRPr="006B7E89">
              <w:rPr>
                <w:szCs w:val="24"/>
              </w:rPr>
              <w:t>Да почиства прозорци, стъкла, огледала и други гладки повърхности, с антистатично действие, да не оставя следи.</w:t>
            </w:r>
          </w:p>
        </w:tc>
      </w:tr>
      <w:tr w:rsidR="00DE5158" w:rsidRPr="006B7E89" w:rsidTr="00BF1531">
        <w:tc>
          <w:tcPr>
            <w:tcW w:w="536" w:type="dxa"/>
            <w:vAlign w:val="center"/>
          </w:tcPr>
          <w:p w:rsidR="00DE5158" w:rsidRPr="006B7E89" w:rsidRDefault="00DE5158" w:rsidP="00942666">
            <w:pPr>
              <w:jc w:val="center"/>
              <w:rPr>
                <w:szCs w:val="24"/>
              </w:rPr>
            </w:pPr>
            <w:r w:rsidRPr="006B7E89">
              <w:rPr>
                <w:szCs w:val="24"/>
              </w:rPr>
              <w:t>18</w:t>
            </w:r>
          </w:p>
        </w:tc>
        <w:tc>
          <w:tcPr>
            <w:tcW w:w="3683" w:type="dxa"/>
            <w:vAlign w:val="center"/>
          </w:tcPr>
          <w:p w:rsidR="00DE5158" w:rsidRPr="006B7E89" w:rsidRDefault="00DE5158" w:rsidP="00F67C4D">
            <w:pPr>
              <w:rPr>
                <w:szCs w:val="24"/>
              </w:rPr>
            </w:pPr>
            <w:r w:rsidRPr="006B7E89">
              <w:rPr>
                <w:szCs w:val="24"/>
              </w:rPr>
              <w:t>Тел за изтриване на домакински съдове</w:t>
            </w:r>
          </w:p>
        </w:tc>
        <w:tc>
          <w:tcPr>
            <w:tcW w:w="5954" w:type="dxa"/>
            <w:vAlign w:val="center"/>
          </w:tcPr>
          <w:p w:rsidR="00DE5158" w:rsidRPr="006B7E89" w:rsidRDefault="00DE5158" w:rsidP="00F67C4D">
            <w:pPr>
              <w:rPr>
                <w:szCs w:val="24"/>
              </w:rPr>
            </w:pPr>
            <w:r w:rsidRPr="006B7E89">
              <w:rPr>
                <w:szCs w:val="24"/>
              </w:rPr>
              <w:t>Да са неръждаеми и да щадят повърхностите.</w:t>
            </w:r>
          </w:p>
        </w:tc>
      </w:tr>
      <w:tr w:rsidR="00DE5158" w:rsidRPr="006B7E89" w:rsidTr="00BF1531">
        <w:tc>
          <w:tcPr>
            <w:tcW w:w="536" w:type="dxa"/>
            <w:vAlign w:val="center"/>
          </w:tcPr>
          <w:p w:rsidR="00DE5158" w:rsidRPr="006B7E89" w:rsidRDefault="00DE5158" w:rsidP="00942666">
            <w:pPr>
              <w:jc w:val="center"/>
              <w:rPr>
                <w:szCs w:val="24"/>
              </w:rPr>
            </w:pPr>
            <w:r w:rsidRPr="006B7E89">
              <w:rPr>
                <w:szCs w:val="24"/>
              </w:rPr>
              <w:t>19</w:t>
            </w:r>
          </w:p>
        </w:tc>
        <w:tc>
          <w:tcPr>
            <w:tcW w:w="3683" w:type="dxa"/>
            <w:vAlign w:val="center"/>
          </w:tcPr>
          <w:p w:rsidR="00DE5158" w:rsidRPr="006B7E89" w:rsidRDefault="00DE5158" w:rsidP="00F67C4D">
            <w:pPr>
              <w:rPr>
                <w:szCs w:val="24"/>
              </w:rPr>
            </w:pPr>
            <w:r w:rsidRPr="006B7E89">
              <w:rPr>
                <w:szCs w:val="24"/>
              </w:rPr>
              <w:t>Домакинска кърпа за бърсане</w:t>
            </w:r>
          </w:p>
        </w:tc>
        <w:tc>
          <w:tcPr>
            <w:tcW w:w="5954" w:type="dxa"/>
            <w:vAlign w:val="center"/>
          </w:tcPr>
          <w:p w:rsidR="00DE5158" w:rsidRPr="006B7E89" w:rsidRDefault="00DE5158" w:rsidP="00F67C4D">
            <w:pPr>
              <w:rPr>
                <w:szCs w:val="24"/>
              </w:rPr>
            </w:pPr>
            <w:r w:rsidRPr="006B7E89">
              <w:rPr>
                <w:szCs w:val="24"/>
              </w:rPr>
              <w:t>Универсални кърпи за почистване.</w:t>
            </w:r>
          </w:p>
        </w:tc>
      </w:tr>
      <w:tr w:rsidR="00DE5158" w:rsidRPr="006B7E89" w:rsidTr="00BF1531">
        <w:tc>
          <w:tcPr>
            <w:tcW w:w="536" w:type="dxa"/>
            <w:vAlign w:val="center"/>
          </w:tcPr>
          <w:p w:rsidR="00DE5158" w:rsidRPr="006B7E89" w:rsidRDefault="00DE5158" w:rsidP="00942666">
            <w:pPr>
              <w:jc w:val="center"/>
              <w:rPr>
                <w:szCs w:val="24"/>
              </w:rPr>
            </w:pPr>
            <w:r w:rsidRPr="006B7E89">
              <w:rPr>
                <w:szCs w:val="24"/>
              </w:rPr>
              <w:t>20</w:t>
            </w:r>
          </w:p>
        </w:tc>
        <w:tc>
          <w:tcPr>
            <w:tcW w:w="3683" w:type="dxa"/>
            <w:vAlign w:val="center"/>
          </w:tcPr>
          <w:p w:rsidR="00DE5158" w:rsidRPr="006B7E89" w:rsidRDefault="00DE5158" w:rsidP="00F67C4D">
            <w:pPr>
              <w:rPr>
                <w:szCs w:val="24"/>
              </w:rPr>
            </w:pPr>
            <w:r w:rsidRPr="006B7E89">
              <w:rPr>
                <w:szCs w:val="24"/>
              </w:rPr>
              <w:t>Метла</w:t>
            </w:r>
          </w:p>
        </w:tc>
        <w:tc>
          <w:tcPr>
            <w:tcW w:w="5954" w:type="dxa"/>
            <w:vAlign w:val="center"/>
          </w:tcPr>
          <w:p w:rsidR="00DE5158" w:rsidRPr="006B7E89" w:rsidRDefault="00DE5158" w:rsidP="00F67C4D">
            <w:pPr>
              <w:rPr>
                <w:szCs w:val="24"/>
              </w:rPr>
            </w:pPr>
            <w:r w:rsidRPr="006B7E89">
              <w:rPr>
                <w:szCs w:val="24"/>
              </w:rPr>
              <w:t>От естествен материал - растение метла. Да е здрава, със стандартни размери.</w:t>
            </w:r>
          </w:p>
        </w:tc>
      </w:tr>
      <w:tr w:rsidR="00DE5158" w:rsidRPr="006B7E89" w:rsidTr="00BF1531">
        <w:tc>
          <w:tcPr>
            <w:tcW w:w="536" w:type="dxa"/>
            <w:vAlign w:val="center"/>
          </w:tcPr>
          <w:p w:rsidR="00DE5158" w:rsidRPr="006B7E89" w:rsidRDefault="00DE5158" w:rsidP="00942666">
            <w:pPr>
              <w:jc w:val="center"/>
              <w:rPr>
                <w:szCs w:val="24"/>
              </w:rPr>
            </w:pPr>
            <w:r w:rsidRPr="006B7E89">
              <w:rPr>
                <w:szCs w:val="24"/>
              </w:rPr>
              <w:t>21</w:t>
            </w:r>
          </w:p>
        </w:tc>
        <w:tc>
          <w:tcPr>
            <w:tcW w:w="3683" w:type="dxa"/>
            <w:vAlign w:val="center"/>
          </w:tcPr>
          <w:p w:rsidR="00DE5158" w:rsidRPr="006B7E89" w:rsidRDefault="00DE5158" w:rsidP="00F67C4D">
            <w:pPr>
              <w:rPr>
                <w:szCs w:val="24"/>
              </w:rPr>
            </w:pPr>
            <w:r w:rsidRPr="006B7E89">
              <w:rPr>
                <w:szCs w:val="24"/>
              </w:rPr>
              <w:t>Метла с дълга дръжка</w:t>
            </w:r>
          </w:p>
        </w:tc>
        <w:tc>
          <w:tcPr>
            <w:tcW w:w="5954" w:type="dxa"/>
            <w:vAlign w:val="center"/>
          </w:tcPr>
          <w:p w:rsidR="00DE5158" w:rsidRPr="006B7E89" w:rsidRDefault="00DE5158" w:rsidP="00F67C4D">
            <w:pPr>
              <w:rPr>
                <w:szCs w:val="24"/>
              </w:rPr>
            </w:pPr>
            <w:r w:rsidRPr="006B7E89">
              <w:rPr>
                <w:szCs w:val="24"/>
              </w:rPr>
              <w:t>От естествен материал - растение метла. Да е здрава, с дълга дървена дръжка.</w:t>
            </w:r>
          </w:p>
        </w:tc>
      </w:tr>
      <w:tr w:rsidR="00DE5158" w:rsidRPr="006B7E89" w:rsidTr="00BF1531">
        <w:tc>
          <w:tcPr>
            <w:tcW w:w="536" w:type="dxa"/>
            <w:vAlign w:val="center"/>
          </w:tcPr>
          <w:p w:rsidR="00DE5158" w:rsidRPr="006B7E89" w:rsidRDefault="00DE5158" w:rsidP="00942666">
            <w:pPr>
              <w:jc w:val="center"/>
              <w:rPr>
                <w:szCs w:val="24"/>
              </w:rPr>
            </w:pPr>
            <w:r w:rsidRPr="006B7E89">
              <w:rPr>
                <w:szCs w:val="24"/>
              </w:rPr>
              <w:t>22</w:t>
            </w:r>
          </w:p>
        </w:tc>
        <w:tc>
          <w:tcPr>
            <w:tcW w:w="3683" w:type="dxa"/>
            <w:vAlign w:val="center"/>
          </w:tcPr>
          <w:p w:rsidR="00DE5158" w:rsidRPr="006B7E89" w:rsidRDefault="00DE5158" w:rsidP="00F67C4D">
            <w:pPr>
              <w:rPr>
                <w:szCs w:val="24"/>
              </w:rPr>
            </w:pPr>
            <w:r w:rsidRPr="006B7E89">
              <w:rPr>
                <w:szCs w:val="24"/>
              </w:rPr>
              <w:t>Санитарна маска /50 бр. в кутия/</w:t>
            </w:r>
          </w:p>
        </w:tc>
        <w:tc>
          <w:tcPr>
            <w:tcW w:w="5954" w:type="dxa"/>
            <w:vAlign w:val="center"/>
          </w:tcPr>
          <w:p w:rsidR="00DE5158" w:rsidRPr="006B7E89" w:rsidRDefault="00DE5158" w:rsidP="00F67C4D">
            <w:pPr>
              <w:rPr>
                <w:szCs w:val="24"/>
              </w:rPr>
            </w:pPr>
            <w:r w:rsidRPr="006B7E89">
              <w:rPr>
                <w:szCs w:val="24"/>
              </w:rPr>
              <w:t>Санитарна/хирургическа маска за еднократна употреба - двуслойна; с ластик за прихващане към ушите.</w:t>
            </w:r>
          </w:p>
        </w:tc>
      </w:tr>
      <w:tr w:rsidR="00DE5158" w:rsidRPr="006B7E89" w:rsidTr="00BF1531">
        <w:tc>
          <w:tcPr>
            <w:tcW w:w="536" w:type="dxa"/>
            <w:vAlign w:val="center"/>
          </w:tcPr>
          <w:p w:rsidR="00DE5158" w:rsidRPr="006B7E89" w:rsidRDefault="00DE5158" w:rsidP="00942666">
            <w:pPr>
              <w:jc w:val="center"/>
              <w:rPr>
                <w:szCs w:val="24"/>
              </w:rPr>
            </w:pPr>
            <w:r w:rsidRPr="006B7E89">
              <w:rPr>
                <w:szCs w:val="24"/>
              </w:rPr>
              <w:t>23</w:t>
            </w:r>
          </w:p>
        </w:tc>
        <w:tc>
          <w:tcPr>
            <w:tcW w:w="3683" w:type="dxa"/>
            <w:vAlign w:val="center"/>
          </w:tcPr>
          <w:p w:rsidR="00DE5158" w:rsidRPr="006B7E89" w:rsidRDefault="00DE5158" w:rsidP="00F67C4D">
            <w:pPr>
              <w:rPr>
                <w:szCs w:val="24"/>
              </w:rPr>
            </w:pPr>
            <w:r w:rsidRPr="006B7E89">
              <w:rPr>
                <w:szCs w:val="24"/>
              </w:rPr>
              <w:t>Ел. крушки – 75 вата</w:t>
            </w:r>
          </w:p>
        </w:tc>
        <w:tc>
          <w:tcPr>
            <w:tcW w:w="5954" w:type="dxa"/>
            <w:vAlign w:val="center"/>
          </w:tcPr>
          <w:p w:rsidR="00DE5158" w:rsidRPr="006B7E89" w:rsidRDefault="00DE5158" w:rsidP="00F67C4D">
            <w:pPr>
              <w:rPr>
                <w:szCs w:val="24"/>
              </w:rPr>
            </w:pPr>
            <w:r w:rsidRPr="006B7E89">
              <w:rPr>
                <w:szCs w:val="24"/>
              </w:rPr>
              <w:t>Обикновена електрическа крушка с мощност 75 W</w:t>
            </w:r>
          </w:p>
        </w:tc>
      </w:tr>
      <w:tr w:rsidR="00DE5158" w:rsidRPr="006B7E89" w:rsidTr="00BF1531">
        <w:tc>
          <w:tcPr>
            <w:tcW w:w="536" w:type="dxa"/>
            <w:vAlign w:val="center"/>
          </w:tcPr>
          <w:p w:rsidR="00DE5158" w:rsidRPr="006B7E89" w:rsidRDefault="00DE5158" w:rsidP="00942666">
            <w:pPr>
              <w:jc w:val="center"/>
              <w:rPr>
                <w:szCs w:val="24"/>
              </w:rPr>
            </w:pPr>
            <w:r w:rsidRPr="006B7E89">
              <w:rPr>
                <w:szCs w:val="24"/>
              </w:rPr>
              <w:t>24</w:t>
            </w:r>
          </w:p>
        </w:tc>
        <w:tc>
          <w:tcPr>
            <w:tcW w:w="3683" w:type="dxa"/>
            <w:vAlign w:val="center"/>
          </w:tcPr>
          <w:p w:rsidR="00DE5158" w:rsidRPr="00776A33" w:rsidRDefault="00DE5158" w:rsidP="00F67C4D">
            <w:pPr>
              <w:rPr>
                <w:szCs w:val="24"/>
              </w:rPr>
            </w:pPr>
            <w:r w:rsidRPr="00776A33">
              <w:rPr>
                <w:szCs w:val="24"/>
              </w:rPr>
              <w:t xml:space="preserve">Бърсалка за подова повърхност </w:t>
            </w:r>
          </w:p>
        </w:tc>
        <w:tc>
          <w:tcPr>
            <w:tcW w:w="5954" w:type="dxa"/>
            <w:vAlign w:val="center"/>
          </w:tcPr>
          <w:p w:rsidR="00DE5158" w:rsidRPr="00741435" w:rsidRDefault="00DE5158" w:rsidP="00F67C4D">
            <w:pPr>
              <w:rPr>
                <w:szCs w:val="24"/>
              </w:rPr>
            </w:pPr>
            <w:r w:rsidRPr="00741435">
              <w:rPr>
                <w:szCs w:val="24"/>
              </w:rPr>
              <w:t>Памучни конци за под. Хигроскопични, устойчиви на дезинфектанти, съвместими с дръжката.</w:t>
            </w:r>
          </w:p>
        </w:tc>
      </w:tr>
      <w:tr w:rsidR="00DE5158" w:rsidRPr="006B7E89" w:rsidTr="00BF1531">
        <w:tc>
          <w:tcPr>
            <w:tcW w:w="536" w:type="dxa"/>
            <w:vAlign w:val="center"/>
          </w:tcPr>
          <w:p w:rsidR="00DE5158" w:rsidRPr="006B7E89" w:rsidRDefault="00DE5158" w:rsidP="00942666">
            <w:pPr>
              <w:jc w:val="center"/>
              <w:rPr>
                <w:szCs w:val="24"/>
              </w:rPr>
            </w:pPr>
            <w:r w:rsidRPr="006B7E89">
              <w:rPr>
                <w:szCs w:val="24"/>
              </w:rPr>
              <w:t>25</w:t>
            </w:r>
          </w:p>
        </w:tc>
        <w:tc>
          <w:tcPr>
            <w:tcW w:w="3683" w:type="dxa"/>
            <w:vAlign w:val="center"/>
          </w:tcPr>
          <w:p w:rsidR="00DE5158" w:rsidRPr="006B7E89" w:rsidRDefault="00DE5158" w:rsidP="00F67C4D">
            <w:pPr>
              <w:rPr>
                <w:szCs w:val="24"/>
              </w:rPr>
            </w:pPr>
            <w:r w:rsidRPr="006B7E89">
              <w:rPr>
                <w:szCs w:val="24"/>
              </w:rPr>
              <w:t>Четка метла с дръжка</w:t>
            </w:r>
          </w:p>
        </w:tc>
        <w:tc>
          <w:tcPr>
            <w:tcW w:w="5954" w:type="dxa"/>
            <w:vAlign w:val="center"/>
          </w:tcPr>
          <w:p w:rsidR="00DE5158" w:rsidRPr="00741435" w:rsidRDefault="00DE5158" w:rsidP="00F67C4D">
            <w:pPr>
              <w:rPr>
                <w:szCs w:val="24"/>
              </w:rPr>
            </w:pPr>
            <w:r w:rsidRPr="00741435">
              <w:rPr>
                <w:szCs w:val="24"/>
              </w:rPr>
              <w:t>Пластмасова метла, устойчива на дезинфектанти.</w:t>
            </w:r>
          </w:p>
        </w:tc>
      </w:tr>
      <w:tr w:rsidR="00DE5158" w:rsidRPr="006B7E89" w:rsidTr="00BF1531">
        <w:tc>
          <w:tcPr>
            <w:tcW w:w="536" w:type="dxa"/>
            <w:vAlign w:val="center"/>
          </w:tcPr>
          <w:p w:rsidR="00DE5158" w:rsidRPr="006B7E89" w:rsidRDefault="00DE5158" w:rsidP="00942666">
            <w:pPr>
              <w:jc w:val="center"/>
              <w:rPr>
                <w:szCs w:val="24"/>
              </w:rPr>
            </w:pPr>
            <w:r w:rsidRPr="006B7E89">
              <w:rPr>
                <w:szCs w:val="24"/>
              </w:rPr>
              <w:t>26</w:t>
            </w:r>
          </w:p>
        </w:tc>
        <w:tc>
          <w:tcPr>
            <w:tcW w:w="3683" w:type="dxa"/>
            <w:vAlign w:val="center"/>
          </w:tcPr>
          <w:p w:rsidR="00DE5158" w:rsidRPr="006B7E89" w:rsidRDefault="00DE5158" w:rsidP="00F67C4D">
            <w:pPr>
              <w:rPr>
                <w:szCs w:val="24"/>
              </w:rPr>
            </w:pPr>
            <w:r w:rsidRPr="006B7E89">
              <w:rPr>
                <w:szCs w:val="24"/>
              </w:rPr>
              <w:t xml:space="preserve">Бронз за печки – сребърен /0,100 </w:t>
            </w:r>
            <w:r w:rsidRPr="006B7E89">
              <w:rPr>
                <w:szCs w:val="24"/>
              </w:rPr>
              <w:lastRenderedPageBreak/>
              <w:t>мл./</w:t>
            </w:r>
          </w:p>
        </w:tc>
        <w:tc>
          <w:tcPr>
            <w:tcW w:w="5954" w:type="dxa"/>
            <w:vAlign w:val="center"/>
          </w:tcPr>
          <w:p w:rsidR="00DE5158" w:rsidRPr="00741435" w:rsidRDefault="00DE5158" w:rsidP="00F67C4D">
            <w:pPr>
              <w:rPr>
                <w:szCs w:val="24"/>
              </w:rPr>
            </w:pPr>
            <w:r w:rsidRPr="00741435">
              <w:rPr>
                <w:szCs w:val="24"/>
              </w:rPr>
              <w:lastRenderedPageBreak/>
              <w:t>Цвят: сребърен. С</w:t>
            </w:r>
            <w:r w:rsidRPr="00741435">
              <w:rPr>
                <w:bCs/>
                <w:szCs w:val="24"/>
              </w:rPr>
              <w:t xml:space="preserve">иликонов, антикорозионен и </w:t>
            </w:r>
            <w:r w:rsidRPr="00741435">
              <w:rPr>
                <w:bCs/>
                <w:szCs w:val="24"/>
              </w:rPr>
              <w:lastRenderedPageBreak/>
              <w:t>термоустоичив до 500 градуса</w:t>
            </w:r>
            <w:r>
              <w:rPr>
                <w:bCs/>
                <w:szCs w:val="24"/>
              </w:rPr>
              <w:t xml:space="preserve"> по целзий</w:t>
            </w:r>
          </w:p>
        </w:tc>
      </w:tr>
      <w:tr w:rsidR="00DE5158" w:rsidRPr="006B7E89" w:rsidTr="00BF1531">
        <w:tc>
          <w:tcPr>
            <w:tcW w:w="536" w:type="dxa"/>
            <w:vAlign w:val="center"/>
          </w:tcPr>
          <w:p w:rsidR="00DE5158" w:rsidRPr="006B7E89" w:rsidRDefault="00DE5158" w:rsidP="00942666">
            <w:pPr>
              <w:jc w:val="center"/>
              <w:rPr>
                <w:szCs w:val="24"/>
              </w:rPr>
            </w:pPr>
            <w:r w:rsidRPr="006B7E89">
              <w:rPr>
                <w:szCs w:val="24"/>
              </w:rPr>
              <w:lastRenderedPageBreak/>
              <w:t>27</w:t>
            </w:r>
          </w:p>
        </w:tc>
        <w:tc>
          <w:tcPr>
            <w:tcW w:w="3683" w:type="dxa"/>
            <w:vAlign w:val="center"/>
          </w:tcPr>
          <w:p w:rsidR="00DE5158" w:rsidRPr="006B7E89" w:rsidRDefault="00DE5158" w:rsidP="00F67C4D">
            <w:pPr>
              <w:rPr>
                <w:szCs w:val="24"/>
              </w:rPr>
            </w:pPr>
            <w:r w:rsidRPr="006B7E89">
              <w:rPr>
                <w:szCs w:val="24"/>
              </w:rPr>
              <w:t>Лопата за смет</w:t>
            </w:r>
          </w:p>
        </w:tc>
        <w:tc>
          <w:tcPr>
            <w:tcW w:w="5954" w:type="dxa"/>
            <w:vAlign w:val="center"/>
          </w:tcPr>
          <w:p w:rsidR="00DE5158" w:rsidRPr="00741435" w:rsidRDefault="00DE5158" w:rsidP="00F67C4D">
            <w:pPr>
              <w:rPr>
                <w:szCs w:val="24"/>
              </w:rPr>
            </w:pPr>
            <w:r w:rsidRPr="00741435">
              <w:rPr>
                <w:szCs w:val="24"/>
              </w:rPr>
              <w:t>Метална, с дръжка с дължина около 30-40 см.</w:t>
            </w:r>
          </w:p>
        </w:tc>
      </w:tr>
      <w:tr w:rsidR="00DE5158" w:rsidRPr="006B7E89" w:rsidTr="00BF1531">
        <w:tc>
          <w:tcPr>
            <w:tcW w:w="536" w:type="dxa"/>
            <w:vAlign w:val="center"/>
          </w:tcPr>
          <w:p w:rsidR="00DE5158" w:rsidRPr="006B7E89" w:rsidRDefault="00DE5158" w:rsidP="00942666">
            <w:pPr>
              <w:jc w:val="center"/>
              <w:rPr>
                <w:szCs w:val="24"/>
              </w:rPr>
            </w:pPr>
            <w:r w:rsidRPr="006B7E89">
              <w:rPr>
                <w:szCs w:val="24"/>
              </w:rPr>
              <w:t>28</w:t>
            </w:r>
          </w:p>
        </w:tc>
        <w:tc>
          <w:tcPr>
            <w:tcW w:w="3683" w:type="dxa"/>
            <w:vAlign w:val="center"/>
          </w:tcPr>
          <w:p w:rsidR="00DE5158" w:rsidRPr="006B7E89" w:rsidRDefault="00DE5158" w:rsidP="00F67C4D">
            <w:pPr>
              <w:rPr>
                <w:szCs w:val="24"/>
              </w:rPr>
            </w:pPr>
            <w:r w:rsidRPr="006B7E89">
              <w:rPr>
                <w:szCs w:val="24"/>
              </w:rPr>
              <w:t>Попивателна кърпа /3 бр. в опаковка/</w:t>
            </w:r>
          </w:p>
        </w:tc>
        <w:tc>
          <w:tcPr>
            <w:tcW w:w="5954" w:type="dxa"/>
            <w:vAlign w:val="center"/>
          </w:tcPr>
          <w:p w:rsidR="00DE5158" w:rsidRPr="006B7E89" w:rsidRDefault="00DE5158" w:rsidP="00F67C4D">
            <w:pPr>
              <w:rPr>
                <w:szCs w:val="24"/>
              </w:rPr>
            </w:pPr>
            <w:r w:rsidRPr="006B7E89">
              <w:rPr>
                <w:szCs w:val="24"/>
              </w:rPr>
              <w:t>Попивателни кърпи, абсорбиращи до няколко пъти своето тегло.</w:t>
            </w:r>
          </w:p>
        </w:tc>
      </w:tr>
      <w:tr w:rsidR="00DE5158" w:rsidRPr="006B7E89" w:rsidTr="00BF1531">
        <w:tc>
          <w:tcPr>
            <w:tcW w:w="536" w:type="dxa"/>
            <w:vAlign w:val="center"/>
          </w:tcPr>
          <w:p w:rsidR="00DE5158" w:rsidRPr="006B7E89" w:rsidRDefault="00DE5158" w:rsidP="00942666">
            <w:pPr>
              <w:jc w:val="center"/>
              <w:rPr>
                <w:szCs w:val="24"/>
              </w:rPr>
            </w:pPr>
            <w:r w:rsidRPr="006B7E89">
              <w:rPr>
                <w:szCs w:val="24"/>
              </w:rPr>
              <w:t>29</w:t>
            </w:r>
          </w:p>
        </w:tc>
        <w:tc>
          <w:tcPr>
            <w:tcW w:w="3683" w:type="dxa"/>
            <w:vAlign w:val="center"/>
          </w:tcPr>
          <w:p w:rsidR="00DE5158" w:rsidRPr="006B7E89" w:rsidRDefault="00DE5158" w:rsidP="00F67C4D">
            <w:pPr>
              <w:rPr>
                <w:szCs w:val="24"/>
              </w:rPr>
            </w:pPr>
            <w:r w:rsidRPr="006B7E89">
              <w:rPr>
                <w:szCs w:val="24"/>
              </w:rPr>
              <w:t>Дръжка за бърсалка</w:t>
            </w:r>
          </w:p>
        </w:tc>
        <w:tc>
          <w:tcPr>
            <w:tcW w:w="5954" w:type="dxa"/>
            <w:vAlign w:val="center"/>
          </w:tcPr>
          <w:p w:rsidR="00DE5158" w:rsidRPr="006B7E89" w:rsidRDefault="00DE5158" w:rsidP="00F67C4D">
            <w:pPr>
              <w:rPr>
                <w:szCs w:val="24"/>
              </w:rPr>
            </w:pPr>
            <w:r w:rsidRPr="006B7E89">
              <w:rPr>
                <w:szCs w:val="24"/>
              </w:rPr>
              <w:t>От INOХ, универсален накрайник с резба, дължина около 130 см.</w:t>
            </w:r>
          </w:p>
        </w:tc>
      </w:tr>
      <w:tr w:rsidR="00DE5158" w:rsidRPr="006B7E89" w:rsidTr="00BF1531">
        <w:tc>
          <w:tcPr>
            <w:tcW w:w="536" w:type="dxa"/>
            <w:vAlign w:val="center"/>
          </w:tcPr>
          <w:p w:rsidR="00DE5158" w:rsidRPr="006B7E89" w:rsidRDefault="00DE5158" w:rsidP="00942666">
            <w:pPr>
              <w:jc w:val="center"/>
              <w:rPr>
                <w:szCs w:val="24"/>
              </w:rPr>
            </w:pPr>
            <w:r w:rsidRPr="006B7E89">
              <w:rPr>
                <w:szCs w:val="24"/>
              </w:rPr>
              <w:t>30</w:t>
            </w:r>
          </w:p>
        </w:tc>
        <w:tc>
          <w:tcPr>
            <w:tcW w:w="3683" w:type="dxa"/>
            <w:vAlign w:val="center"/>
          </w:tcPr>
          <w:p w:rsidR="00DE5158" w:rsidRPr="006B7E89" w:rsidRDefault="00DE5158" w:rsidP="00F67C4D">
            <w:pPr>
              <w:rPr>
                <w:szCs w:val="24"/>
              </w:rPr>
            </w:pPr>
            <w:r w:rsidRPr="006B7E89">
              <w:rPr>
                <w:szCs w:val="24"/>
              </w:rPr>
              <w:t>Кофа с цедка</w:t>
            </w:r>
          </w:p>
        </w:tc>
        <w:tc>
          <w:tcPr>
            <w:tcW w:w="5954" w:type="dxa"/>
            <w:vAlign w:val="center"/>
          </w:tcPr>
          <w:p w:rsidR="00DE5158" w:rsidRPr="006B7E89" w:rsidRDefault="00DE5158" w:rsidP="00F67C4D">
            <w:pPr>
              <w:rPr>
                <w:szCs w:val="24"/>
              </w:rPr>
            </w:pPr>
            <w:r w:rsidRPr="006B7E89">
              <w:rPr>
                <w:szCs w:val="24"/>
              </w:rPr>
              <w:t>От здрава пластмаса, кръгла, с вместимост 12 л.</w:t>
            </w:r>
          </w:p>
        </w:tc>
      </w:tr>
      <w:tr w:rsidR="00DE5158" w:rsidRPr="006B7E89" w:rsidTr="00BF1531">
        <w:tc>
          <w:tcPr>
            <w:tcW w:w="536" w:type="dxa"/>
            <w:vAlign w:val="center"/>
          </w:tcPr>
          <w:p w:rsidR="00DE5158" w:rsidRPr="006B7E89" w:rsidRDefault="00DE5158" w:rsidP="00942666">
            <w:pPr>
              <w:jc w:val="center"/>
              <w:rPr>
                <w:szCs w:val="24"/>
              </w:rPr>
            </w:pPr>
            <w:r w:rsidRPr="006B7E89">
              <w:rPr>
                <w:szCs w:val="24"/>
              </w:rPr>
              <w:t>31</w:t>
            </w:r>
          </w:p>
        </w:tc>
        <w:tc>
          <w:tcPr>
            <w:tcW w:w="3683" w:type="dxa"/>
            <w:vAlign w:val="center"/>
          </w:tcPr>
          <w:p w:rsidR="00DE5158" w:rsidRPr="006B7E89" w:rsidRDefault="00DE5158" w:rsidP="00F67C4D">
            <w:pPr>
              <w:rPr>
                <w:szCs w:val="24"/>
              </w:rPr>
            </w:pPr>
            <w:r w:rsidRPr="006B7E89">
              <w:rPr>
                <w:szCs w:val="24"/>
              </w:rPr>
              <w:t>Кибрит /10 бр. в опаковка/</w:t>
            </w:r>
          </w:p>
        </w:tc>
        <w:tc>
          <w:tcPr>
            <w:tcW w:w="5954" w:type="dxa"/>
            <w:vAlign w:val="center"/>
          </w:tcPr>
          <w:p w:rsidR="00DE5158" w:rsidRPr="006B7E89" w:rsidRDefault="00DE5158" w:rsidP="00F67C4D">
            <w:pPr>
              <w:rPr>
                <w:szCs w:val="24"/>
              </w:rPr>
            </w:pPr>
          </w:p>
        </w:tc>
      </w:tr>
      <w:tr w:rsidR="00DE5158" w:rsidRPr="006B7E89" w:rsidTr="00BF1531">
        <w:tc>
          <w:tcPr>
            <w:tcW w:w="536" w:type="dxa"/>
            <w:vAlign w:val="center"/>
          </w:tcPr>
          <w:p w:rsidR="00DE5158" w:rsidRPr="006B7E89" w:rsidRDefault="00DE5158" w:rsidP="00942666">
            <w:pPr>
              <w:jc w:val="center"/>
              <w:rPr>
                <w:szCs w:val="24"/>
              </w:rPr>
            </w:pPr>
            <w:r w:rsidRPr="006B7E89">
              <w:rPr>
                <w:szCs w:val="24"/>
              </w:rPr>
              <w:t>32</w:t>
            </w:r>
          </w:p>
        </w:tc>
        <w:tc>
          <w:tcPr>
            <w:tcW w:w="3683" w:type="dxa"/>
            <w:vAlign w:val="center"/>
          </w:tcPr>
          <w:p w:rsidR="00DE5158" w:rsidRPr="006B7E89" w:rsidRDefault="00DE5158" w:rsidP="00F67C4D">
            <w:pPr>
              <w:rPr>
                <w:szCs w:val="24"/>
              </w:rPr>
            </w:pPr>
            <w:r>
              <w:rPr>
                <w:szCs w:val="24"/>
              </w:rPr>
              <w:t xml:space="preserve">Пликове </w:t>
            </w:r>
            <w:r w:rsidRPr="006B7E89">
              <w:rPr>
                <w:szCs w:val="24"/>
              </w:rPr>
              <w:t>/100 бр. в пакет/</w:t>
            </w:r>
          </w:p>
        </w:tc>
        <w:tc>
          <w:tcPr>
            <w:tcW w:w="5954" w:type="dxa"/>
            <w:vAlign w:val="center"/>
          </w:tcPr>
          <w:p w:rsidR="00DE5158" w:rsidRPr="006B7E89" w:rsidRDefault="00DE5158" w:rsidP="00F67C4D">
            <w:pPr>
              <w:rPr>
                <w:szCs w:val="24"/>
              </w:rPr>
            </w:pPr>
            <w:r>
              <w:rPr>
                <w:szCs w:val="24"/>
              </w:rPr>
              <w:t>Полиетиленови пликове</w:t>
            </w:r>
          </w:p>
        </w:tc>
      </w:tr>
      <w:tr w:rsidR="00DE5158" w:rsidRPr="006B7E89" w:rsidTr="00BF1531">
        <w:tc>
          <w:tcPr>
            <w:tcW w:w="536" w:type="dxa"/>
            <w:vAlign w:val="center"/>
          </w:tcPr>
          <w:p w:rsidR="00DE5158" w:rsidRPr="006B7E89" w:rsidRDefault="00DE5158" w:rsidP="00942666">
            <w:pPr>
              <w:jc w:val="center"/>
              <w:rPr>
                <w:szCs w:val="24"/>
              </w:rPr>
            </w:pPr>
            <w:r w:rsidRPr="006B7E89">
              <w:rPr>
                <w:szCs w:val="24"/>
              </w:rPr>
              <w:t>33</w:t>
            </w:r>
          </w:p>
        </w:tc>
        <w:tc>
          <w:tcPr>
            <w:tcW w:w="3683" w:type="dxa"/>
            <w:vAlign w:val="center"/>
          </w:tcPr>
          <w:p w:rsidR="00DE5158" w:rsidRPr="006B7E89" w:rsidRDefault="00DE5158" w:rsidP="00F67C4D">
            <w:pPr>
              <w:rPr>
                <w:szCs w:val="24"/>
              </w:rPr>
            </w:pPr>
            <w:r w:rsidRPr="006B7E89">
              <w:rPr>
                <w:szCs w:val="24"/>
              </w:rPr>
              <w:t>Торбички тип „потник” /50 бр. в пакет/</w:t>
            </w:r>
          </w:p>
        </w:tc>
        <w:tc>
          <w:tcPr>
            <w:tcW w:w="5954" w:type="dxa"/>
            <w:vAlign w:val="center"/>
          </w:tcPr>
          <w:p w:rsidR="00DE5158" w:rsidRPr="006B7E89" w:rsidRDefault="00DE5158" w:rsidP="00F67C4D">
            <w:pPr>
              <w:rPr>
                <w:szCs w:val="24"/>
              </w:rPr>
            </w:pPr>
            <w:r>
              <w:rPr>
                <w:szCs w:val="24"/>
              </w:rPr>
              <w:t>Материал: полиетилен</w:t>
            </w:r>
          </w:p>
        </w:tc>
      </w:tr>
      <w:tr w:rsidR="00DE5158" w:rsidRPr="006B7E89" w:rsidTr="00BF1531">
        <w:tc>
          <w:tcPr>
            <w:tcW w:w="536" w:type="dxa"/>
            <w:vAlign w:val="center"/>
          </w:tcPr>
          <w:p w:rsidR="00DE5158" w:rsidRPr="006B7E89" w:rsidRDefault="00DE5158" w:rsidP="00942666">
            <w:pPr>
              <w:jc w:val="center"/>
              <w:rPr>
                <w:szCs w:val="24"/>
              </w:rPr>
            </w:pPr>
            <w:r w:rsidRPr="006B7E89">
              <w:rPr>
                <w:szCs w:val="24"/>
              </w:rPr>
              <w:t>34</w:t>
            </w:r>
          </w:p>
        </w:tc>
        <w:tc>
          <w:tcPr>
            <w:tcW w:w="3683" w:type="dxa"/>
            <w:vAlign w:val="center"/>
          </w:tcPr>
          <w:p w:rsidR="00DE5158" w:rsidRPr="00E14163" w:rsidRDefault="00DE5158" w:rsidP="00F67C4D">
            <w:pPr>
              <w:rPr>
                <w:szCs w:val="24"/>
              </w:rPr>
            </w:pPr>
            <w:r w:rsidRPr="006B7E89">
              <w:rPr>
                <w:szCs w:val="24"/>
              </w:rPr>
              <w:t xml:space="preserve">Кошче за смет с капак </w:t>
            </w:r>
            <w:r w:rsidR="00E14163">
              <w:rPr>
                <w:szCs w:val="24"/>
              </w:rPr>
              <w:t>голямо</w:t>
            </w:r>
          </w:p>
        </w:tc>
        <w:tc>
          <w:tcPr>
            <w:tcW w:w="5954" w:type="dxa"/>
            <w:vAlign w:val="center"/>
          </w:tcPr>
          <w:p w:rsidR="00DE5158" w:rsidRPr="006B7E89" w:rsidRDefault="00DE5158" w:rsidP="00F67C4D">
            <w:pPr>
              <w:rPr>
                <w:szCs w:val="24"/>
              </w:rPr>
            </w:pPr>
            <w:r w:rsidRPr="006B7E89">
              <w:rPr>
                <w:szCs w:val="24"/>
              </w:rPr>
              <w:t>Твърдо, от полипропилен, вместимост 14 л.</w:t>
            </w:r>
          </w:p>
        </w:tc>
      </w:tr>
      <w:tr w:rsidR="00DE5158" w:rsidRPr="006B7E89" w:rsidTr="00BF1531">
        <w:tc>
          <w:tcPr>
            <w:tcW w:w="536" w:type="dxa"/>
            <w:vAlign w:val="center"/>
          </w:tcPr>
          <w:p w:rsidR="00DE5158" w:rsidRPr="006B7E89" w:rsidRDefault="00DE5158" w:rsidP="00942666">
            <w:pPr>
              <w:jc w:val="center"/>
              <w:rPr>
                <w:szCs w:val="24"/>
              </w:rPr>
            </w:pPr>
            <w:r w:rsidRPr="006B7E89">
              <w:rPr>
                <w:szCs w:val="24"/>
              </w:rPr>
              <w:t>35</w:t>
            </w:r>
          </w:p>
        </w:tc>
        <w:tc>
          <w:tcPr>
            <w:tcW w:w="3683" w:type="dxa"/>
            <w:vAlign w:val="center"/>
          </w:tcPr>
          <w:p w:rsidR="00DE5158" w:rsidRPr="006B7E89" w:rsidRDefault="00DE5158" w:rsidP="00F67C4D">
            <w:pPr>
              <w:rPr>
                <w:szCs w:val="24"/>
              </w:rPr>
            </w:pPr>
            <w:r w:rsidRPr="006B7E89">
              <w:rPr>
                <w:szCs w:val="24"/>
              </w:rPr>
              <w:t xml:space="preserve">Кошче за смет с капак </w:t>
            </w:r>
            <w:r w:rsidR="00E14163">
              <w:rPr>
                <w:szCs w:val="24"/>
              </w:rPr>
              <w:t>малко</w:t>
            </w:r>
          </w:p>
        </w:tc>
        <w:tc>
          <w:tcPr>
            <w:tcW w:w="5954" w:type="dxa"/>
            <w:vAlign w:val="center"/>
          </w:tcPr>
          <w:p w:rsidR="00DE5158" w:rsidRPr="006B7E89" w:rsidRDefault="00DE5158" w:rsidP="00F67C4D">
            <w:pPr>
              <w:rPr>
                <w:szCs w:val="24"/>
              </w:rPr>
            </w:pPr>
            <w:r w:rsidRPr="006B7E89">
              <w:rPr>
                <w:szCs w:val="24"/>
              </w:rPr>
              <w:t>Твърдо, от полипропилен, вместимост 5 л.</w:t>
            </w:r>
          </w:p>
        </w:tc>
      </w:tr>
      <w:tr w:rsidR="00DE5158" w:rsidRPr="006B7E89" w:rsidTr="00BF1531">
        <w:tc>
          <w:tcPr>
            <w:tcW w:w="536" w:type="dxa"/>
            <w:vAlign w:val="center"/>
          </w:tcPr>
          <w:p w:rsidR="00DE5158" w:rsidRPr="006B7E89" w:rsidRDefault="00DE5158" w:rsidP="00942666">
            <w:pPr>
              <w:jc w:val="center"/>
              <w:rPr>
                <w:szCs w:val="24"/>
              </w:rPr>
            </w:pPr>
            <w:r w:rsidRPr="006B7E89">
              <w:rPr>
                <w:szCs w:val="24"/>
              </w:rPr>
              <w:t>36</w:t>
            </w:r>
          </w:p>
        </w:tc>
        <w:tc>
          <w:tcPr>
            <w:tcW w:w="3683" w:type="dxa"/>
            <w:vAlign w:val="center"/>
          </w:tcPr>
          <w:p w:rsidR="00DE5158" w:rsidRPr="006B7E89" w:rsidRDefault="00DE5158" w:rsidP="00F67C4D">
            <w:pPr>
              <w:rPr>
                <w:szCs w:val="24"/>
              </w:rPr>
            </w:pPr>
            <w:r w:rsidRPr="006B7E89">
              <w:rPr>
                <w:szCs w:val="24"/>
              </w:rPr>
              <w:t>Омекотител за вода /таблетки/</w:t>
            </w:r>
          </w:p>
        </w:tc>
        <w:tc>
          <w:tcPr>
            <w:tcW w:w="5954" w:type="dxa"/>
            <w:vAlign w:val="center"/>
          </w:tcPr>
          <w:p w:rsidR="00DE5158" w:rsidRPr="006B7E89" w:rsidRDefault="00DE5158" w:rsidP="00F67C4D">
            <w:pPr>
              <w:rPr>
                <w:szCs w:val="24"/>
              </w:rPr>
            </w:pPr>
            <w:r>
              <w:rPr>
                <w:szCs w:val="24"/>
              </w:rPr>
              <w:t>Таблетки за омекотяване на твърда вода за перални машини</w:t>
            </w:r>
          </w:p>
        </w:tc>
      </w:tr>
      <w:tr w:rsidR="00DE5158" w:rsidRPr="006B7E89" w:rsidTr="00BF1531">
        <w:tc>
          <w:tcPr>
            <w:tcW w:w="536" w:type="dxa"/>
            <w:vAlign w:val="center"/>
          </w:tcPr>
          <w:p w:rsidR="00DE5158" w:rsidRPr="006B7E89" w:rsidRDefault="00DE5158" w:rsidP="00942666">
            <w:pPr>
              <w:jc w:val="center"/>
              <w:rPr>
                <w:szCs w:val="24"/>
              </w:rPr>
            </w:pPr>
            <w:r w:rsidRPr="006B7E89">
              <w:rPr>
                <w:szCs w:val="24"/>
              </w:rPr>
              <w:t>37</w:t>
            </w:r>
          </w:p>
        </w:tc>
        <w:tc>
          <w:tcPr>
            <w:tcW w:w="3683" w:type="dxa"/>
            <w:vAlign w:val="center"/>
          </w:tcPr>
          <w:p w:rsidR="00DE5158" w:rsidRPr="006B7E89" w:rsidRDefault="00DE5158" w:rsidP="00F67C4D">
            <w:pPr>
              <w:rPr>
                <w:szCs w:val="24"/>
              </w:rPr>
            </w:pPr>
            <w:r w:rsidRPr="006B7E89">
              <w:rPr>
                <w:szCs w:val="24"/>
              </w:rPr>
              <w:t>Препарат за отпушване на сифони и канали /0,100 кг./</w:t>
            </w:r>
          </w:p>
        </w:tc>
        <w:tc>
          <w:tcPr>
            <w:tcW w:w="5954" w:type="dxa"/>
            <w:vAlign w:val="center"/>
          </w:tcPr>
          <w:p w:rsidR="00DE5158" w:rsidRPr="006B7E89" w:rsidRDefault="00DE5158" w:rsidP="00F67C4D">
            <w:pPr>
              <w:rPr>
                <w:szCs w:val="24"/>
              </w:rPr>
            </w:pPr>
            <w:r w:rsidRPr="006B7E89">
              <w:rPr>
                <w:szCs w:val="24"/>
              </w:rPr>
              <w:t>Прахообразен.</w:t>
            </w:r>
          </w:p>
        </w:tc>
      </w:tr>
      <w:tr w:rsidR="00DE5158" w:rsidRPr="006B7E89" w:rsidTr="00BF1531">
        <w:tc>
          <w:tcPr>
            <w:tcW w:w="536" w:type="dxa"/>
            <w:vAlign w:val="center"/>
          </w:tcPr>
          <w:p w:rsidR="00DE5158" w:rsidRPr="006B7E89" w:rsidRDefault="00DE5158" w:rsidP="00942666">
            <w:pPr>
              <w:jc w:val="center"/>
              <w:rPr>
                <w:szCs w:val="24"/>
              </w:rPr>
            </w:pPr>
            <w:r w:rsidRPr="006B7E89">
              <w:rPr>
                <w:szCs w:val="24"/>
              </w:rPr>
              <w:t>38</w:t>
            </w:r>
          </w:p>
        </w:tc>
        <w:tc>
          <w:tcPr>
            <w:tcW w:w="3683" w:type="dxa"/>
            <w:vAlign w:val="center"/>
          </w:tcPr>
          <w:p w:rsidR="00DE5158" w:rsidRPr="006B7E89" w:rsidRDefault="00DE5158" w:rsidP="00F67C4D">
            <w:pPr>
              <w:rPr>
                <w:szCs w:val="24"/>
              </w:rPr>
            </w:pPr>
            <w:r w:rsidRPr="006B7E89">
              <w:rPr>
                <w:szCs w:val="24"/>
              </w:rPr>
              <w:t>Салфетки /100 бр. в пакет/</w:t>
            </w:r>
          </w:p>
        </w:tc>
        <w:tc>
          <w:tcPr>
            <w:tcW w:w="5954" w:type="dxa"/>
            <w:vAlign w:val="center"/>
          </w:tcPr>
          <w:p w:rsidR="00DE5158" w:rsidRPr="006B7E89" w:rsidRDefault="00DE5158" w:rsidP="00F67C4D">
            <w:pPr>
              <w:rPr>
                <w:szCs w:val="24"/>
              </w:rPr>
            </w:pPr>
            <w:r w:rsidRPr="006B7E89">
              <w:rPr>
                <w:szCs w:val="24"/>
              </w:rPr>
              <w:t>Направени от 100 % чиста целулоза, еднопластови, бял цвят,</w:t>
            </w:r>
          </w:p>
          <w:p w:rsidR="00DE5158" w:rsidRPr="006B7E89" w:rsidRDefault="00DE5158" w:rsidP="00F67C4D">
            <w:pPr>
              <w:rPr>
                <w:szCs w:val="24"/>
              </w:rPr>
            </w:pPr>
            <w:r w:rsidRPr="006B7E89">
              <w:rPr>
                <w:szCs w:val="24"/>
              </w:rPr>
              <w:t>релефни, 100 броя в пакет, размер 30х30 см</w:t>
            </w:r>
          </w:p>
        </w:tc>
      </w:tr>
      <w:tr w:rsidR="00DE5158" w:rsidRPr="006B7E89" w:rsidTr="00BF1531">
        <w:tc>
          <w:tcPr>
            <w:tcW w:w="536" w:type="dxa"/>
            <w:vAlign w:val="center"/>
          </w:tcPr>
          <w:p w:rsidR="00DE5158" w:rsidRPr="006B7E89" w:rsidRDefault="00DE5158" w:rsidP="00942666">
            <w:pPr>
              <w:jc w:val="center"/>
              <w:rPr>
                <w:szCs w:val="24"/>
              </w:rPr>
            </w:pPr>
            <w:r w:rsidRPr="006B7E89">
              <w:rPr>
                <w:szCs w:val="24"/>
              </w:rPr>
              <w:t>39</w:t>
            </w:r>
          </w:p>
        </w:tc>
        <w:tc>
          <w:tcPr>
            <w:tcW w:w="3683" w:type="dxa"/>
            <w:vAlign w:val="center"/>
          </w:tcPr>
          <w:p w:rsidR="00DE5158" w:rsidRPr="006B7E89" w:rsidRDefault="00DE5158" w:rsidP="00F67C4D">
            <w:pPr>
              <w:rPr>
                <w:szCs w:val="24"/>
              </w:rPr>
            </w:pPr>
            <w:r w:rsidRPr="006B7E89">
              <w:rPr>
                <w:szCs w:val="24"/>
              </w:rPr>
              <w:t>Кислол /1 л./</w:t>
            </w:r>
          </w:p>
        </w:tc>
        <w:tc>
          <w:tcPr>
            <w:tcW w:w="5954" w:type="dxa"/>
            <w:vAlign w:val="center"/>
          </w:tcPr>
          <w:p w:rsidR="00DE5158" w:rsidRPr="006B7E89" w:rsidRDefault="00DE5158" w:rsidP="00F67C4D">
            <w:pPr>
              <w:rPr>
                <w:szCs w:val="24"/>
              </w:rPr>
            </w:pPr>
            <w:r w:rsidRPr="006B7E89">
              <w:rPr>
                <w:szCs w:val="24"/>
              </w:rPr>
              <w:t>Обикновен, за дезинфекция и измиване на санитарни възли, мивки, фаянс и канали.</w:t>
            </w:r>
          </w:p>
        </w:tc>
      </w:tr>
      <w:tr w:rsidR="00DE5158" w:rsidRPr="006B7E89" w:rsidTr="00BF1531">
        <w:tc>
          <w:tcPr>
            <w:tcW w:w="536" w:type="dxa"/>
            <w:vAlign w:val="center"/>
          </w:tcPr>
          <w:p w:rsidR="00DE5158" w:rsidRPr="006B7E89" w:rsidRDefault="00DE5158" w:rsidP="00942666">
            <w:pPr>
              <w:jc w:val="center"/>
              <w:rPr>
                <w:szCs w:val="24"/>
              </w:rPr>
            </w:pPr>
            <w:r w:rsidRPr="006B7E89">
              <w:rPr>
                <w:szCs w:val="24"/>
              </w:rPr>
              <w:t>40</w:t>
            </w:r>
          </w:p>
        </w:tc>
        <w:tc>
          <w:tcPr>
            <w:tcW w:w="3683" w:type="dxa"/>
            <w:vAlign w:val="center"/>
          </w:tcPr>
          <w:p w:rsidR="00DE5158" w:rsidRPr="006B7E89" w:rsidRDefault="00DE5158" w:rsidP="00F67C4D">
            <w:pPr>
              <w:rPr>
                <w:szCs w:val="24"/>
              </w:rPr>
            </w:pPr>
            <w:r w:rsidRPr="006B7E89">
              <w:rPr>
                <w:szCs w:val="24"/>
              </w:rPr>
              <w:t>Домакинска хартия</w:t>
            </w:r>
          </w:p>
        </w:tc>
        <w:tc>
          <w:tcPr>
            <w:tcW w:w="5954" w:type="dxa"/>
            <w:vAlign w:val="center"/>
          </w:tcPr>
          <w:p w:rsidR="00DE5158" w:rsidRPr="006B7E89" w:rsidRDefault="00DE5158" w:rsidP="00F67C4D">
            <w:pPr>
              <w:rPr>
                <w:szCs w:val="24"/>
              </w:rPr>
            </w:pPr>
            <w:r w:rsidRPr="006B7E89">
              <w:rPr>
                <w:szCs w:val="24"/>
              </w:rPr>
              <w:t>Направена от 100 % чиста целулоза, двупластова, бял цвят, брой къса – 100, две рула в опаковка</w:t>
            </w:r>
          </w:p>
        </w:tc>
      </w:tr>
      <w:tr w:rsidR="00DE5158" w:rsidRPr="006B7E89" w:rsidTr="00BF1531">
        <w:tc>
          <w:tcPr>
            <w:tcW w:w="536" w:type="dxa"/>
            <w:vAlign w:val="center"/>
          </w:tcPr>
          <w:p w:rsidR="00DE5158" w:rsidRPr="006B7E89" w:rsidRDefault="00DE5158" w:rsidP="00942666">
            <w:pPr>
              <w:jc w:val="center"/>
              <w:rPr>
                <w:szCs w:val="24"/>
              </w:rPr>
            </w:pPr>
            <w:r w:rsidRPr="006B7E89">
              <w:rPr>
                <w:szCs w:val="24"/>
              </w:rPr>
              <w:t>41</w:t>
            </w:r>
          </w:p>
        </w:tc>
        <w:tc>
          <w:tcPr>
            <w:tcW w:w="3683" w:type="dxa"/>
            <w:vAlign w:val="center"/>
          </w:tcPr>
          <w:p w:rsidR="00DE5158" w:rsidRPr="006B7E89" w:rsidRDefault="00DE5158" w:rsidP="00F67C4D">
            <w:pPr>
              <w:rPr>
                <w:szCs w:val="24"/>
              </w:rPr>
            </w:pPr>
            <w:r w:rsidRPr="006B7E89">
              <w:rPr>
                <w:szCs w:val="24"/>
              </w:rPr>
              <w:t>Четки за измиване на посуда</w:t>
            </w:r>
          </w:p>
        </w:tc>
        <w:tc>
          <w:tcPr>
            <w:tcW w:w="5954" w:type="dxa"/>
            <w:vAlign w:val="center"/>
          </w:tcPr>
          <w:p w:rsidR="00DE5158" w:rsidRPr="006B7E89" w:rsidRDefault="00DE5158" w:rsidP="00F67C4D">
            <w:pPr>
              <w:rPr>
                <w:szCs w:val="24"/>
              </w:rPr>
            </w:pPr>
          </w:p>
        </w:tc>
      </w:tr>
      <w:tr w:rsidR="00DE5158" w:rsidRPr="006B7E89" w:rsidTr="00BF1531">
        <w:tc>
          <w:tcPr>
            <w:tcW w:w="536" w:type="dxa"/>
            <w:vAlign w:val="center"/>
          </w:tcPr>
          <w:p w:rsidR="00DE5158" w:rsidRPr="006B7E89" w:rsidRDefault="00DE5158" w:rsidP="00942666">
            <w:pPr>
              <w:jc w:val="center"/>
              <w:rPr>
                <w:szCs w:val="24"/>
              </w:rPr>
            </w:pPr>
            <w:r w:rsidRPr="006B7E89">
              <w:rPr>
                <w:szCs w:val="24"/>
              </w:rPr>
              <w:t>42</w:t>
            </w:r>
          </w:p>
        </w:tc>
        <w:tc>
          <w:tcPr>
            <w:tcW w:w="3683" w:type="dxa"/>
            <w:vAlign w:val="center"/>
          </w:tcPr>
          <w:p w:rsidR="00DE5158" w:rsidRPr="00CD34BE" w:rsidRDefault="00DE5158" w:rsidP="00F67C4D">
            <w:pPr>
              <w:rPr>
                <w:szCs w:val="24"/>
              </w:rPr>
            </w:pPr>
            <w:r w:rsidRPr="00CD34BE">
              <w:rPr>
                <w:szCs w:val="24"/>
              </w:rPr>
              <w:t>Дезинфектант /таблетки/</w:t>
            </w:r>
          </w:p>
        </w:tc>
        <w:tc>
          <w:tcPr>
            <w:tcW w:w="5954" w:type="dxa"/>
            <w:vAlign w:val="center"/>
          </w:tcPr>
          <w:p w:rsidR="00DE5158" w:rsidRPr="00CD34BE" w:rsidRDefault="00DE5158" w:rsidP="00F67C4D">
            <w:pPr>
              <w:rPr>
                <w:szCs w:val="24"/>
              </w:rPr>
            </w:pPr>
            <w:r w:rsidRPr="00CD34BE">
              <w:rPr>
                <w:szCs w:val="24"/>
              </w:rPr>
              <w:t>Препарат на таблетки, съдържащ хлор, за дезинфекция на повърхности</w:t>
            </w:r>
          </w:p>
        </w:tc>
      </w:tr>
      <w:tr w:rsidR="00DE5158" w:rsidRPr="006B7E89" w:rsidTr="00BF1531">
        <w:tc>
          <w:tcPr>
            <w:tcW w:w="536" w:type="dxa"/>
            <w:vAlign w:val="center"/>
          </w:tcPr>
          <w:p w:rsidR="00DE5158" w:rsidRPr="006B7E89" w:rsidRDefault="00DE5158" w:rsidP="00942666">
            <w:pPr>
              <w:jc w:val="center"/>
              <w:rPr>
                <w:szCs w:val="24"/>
              </w:rPr>
            </w:pPr>
            <w:r w:rsidRPr="006B7E89">
              <w:rPr>
                <w:szCs w:val="24"/>
              </w:rPr>
              <w:t>43</w:t>
            </w:r>
          </w:p>
        </w:tc>
        <w:tc>
          <w:tcPr>
            <w:tcW w:w="3683" w:type="dxa"/>
            <w:vAlign w:val="center"/>
          </w:tcPr>
          <w:p w:rsidR="00DE5158" w:rsidRPr="006B7E89" w:rsidRDefault="00DE5158" w:rsidP="00F67C4D">
            <w:pPr>
              <w:rPr>
                <w:szCs w:val="24"/>
              </w:rPr>
            </w:pPr>
            <w:r w:rsidRPr="006B7E89">
              <w:rPr>
                <w:szCs w:val="24"/>
              </w:rPr>
              <w:t>Обезмаслител</w:t>
            </w:r>
            <w:r>
              <w:rPr>
                <w:szCs w:val="24"/>
              </w:rPr>
              <w:t xml:space="preserve"> /0,500 л./</w:t>
            </w:r>
          </w:p>
        </w:tc>
        <w:tc>
          <w:tcPr>
            <w:tcW w:w="5954" w:type="dxa"/>
            <w:vAlign w:val="center"/>
          </w:tcPr>
          <w:p w:rsidR="00DE5158" w:rsidRPr="006B7E89" w:rsidRDefault="00DE5158" w:rsidP="00F67C4D">
            <w:pPr>
              <w:rPr>
                <w:szCs w:val="24"/>
              </w:rPr>
            </w:pPr>
            <w:r>
              <w:rPr>
                <w:szCs w:val="24"/>
              </w:rPr>
              <w:t>Универсален препарат за разграждане на мазнини</w:t>
            </w:r>
          </w:p>
        </w:tc>
      </w:tr>
      <w:tr w:rsidR="00DE5158" w:rsidRPr="006B7E89" w:rsidTr="00BF1531">
        <w:tc>
          <w:tcPr>
            <w:tcW w:w="536" w:type="dxa"/>
            <w:vAlign w:val="center"/>
          </w:tcPr>
          <w:p w:rsidR="00DE5158" w:rsidRPr="006B7E89" w:rsidRDefault="00DE5158" w:rsidP="00942666">
            <w:pPr>
              <w:jc w:val="center"/>
              <w:rPr>
                <w:szCs w:val="24"/>
              </w:rPr>
            </w:pPr>
            <w:r w:rsidRPr="006B7E89">
              <w:rPr>
                <w:szCs w:val="24"/>
              </w:rPr>
              <w:t>44</w:t>
            </w:r>
          </w:p>
        </w:tc>
        <w:tc>
          <w:tcPr>
            <w:tcW w:w="3683" w:type="dxa"/>
            <w:vAlign w:val="center"/>
          </w:tcPr>
          <w:p w:rsidR="00DE5158" w:rsidRPr="006B7E89" w:rsidRDefault="00DE5158" w:rsidP="00F67C4D">
            <w:pPr>
              <w:rPr>
                <w:szCs w:val="24"/>
              </w:rPr>
            </w:pPr>
            <w:r w:rsidRPr="006B7E89">
              <w:rPr>
                <w:szCs w:val="24"/>
              </w:rPr>
              <w:t>Чували за смет /70 л./</w:t>
            </w:r>
          </w:p>
        </w:tc>
        <w:tc>
          <w:tcPr>
            <w:tcW w:w="5954" w:type="dxa"/>
            <w:vAlign w:val="center"/>
          </w:tcPr>
          <w:p w:rsidR="00DE5158" w:rsidRPr="006B7E89" w:rsidRDefault="00DE5158" w:rsidP="00F67C4D">
            <w:pPr>
              <w:rPr>
                <w:szCs w:val="24"/>
              </w:rPr>
            </w:pPr>
            <w:r w:rsidRPr="006B7E89">
              <w:rPr>
                <w:szCs w:val="24"/>
              </w:rPr>
              <w:t>Вместимост 70 л., от полиетилен, ролка, за еднократна употреба.</w:t>
            </w:r>
          </w:p>
        </w:tc>
      </w:tr>
      <w:tr w:rsidR="00DE5158" w:rsidRPr="006B7E89" w:rsidTr="00BF1531">
        <w:tc>
          <w:tcPr>
            <w:tcW w:w="536" w:type="dxa"/>
            <w:vAlign w:val="center"/>
          </w:tcPr>
          <w:p w:rsidR="00DE5158" w:rsidRPr="006B7E89" w:rsidRDefault="00DE5158" w:rsidP="00942666">
            <w:pPr>
              <w:jc w:val="center"/>
              <w:rPr>
                <w:szCs w:val="24"/>
              </w:rPr>
            </w:pPr>
            <w:r w:rsidRPr="006B7E89">
              <w:rPr>
                <w:szCs w:val="24"/>
              </w:rPr>
              <w:t>45</w:t>
            </w:r>
          </w:p>
        </w:tc>
        <w:tc>
          <w:tcPr>
            <w:tcW w:w="3683" w:type="dxa"/>
            <w:vAlign w:val="center"/>
          </w:tcPr>
          <w:p w:rsidR="00DE5158" w:rsidRPr="006B7E89" w:rsidRDefault="00DE5158" w:rsidP="00F67C4D">
            <w:pPr>
              <w:rPr>
                <w:szCs w:val="24"/>
              </w:rPr>
            </w:pPr>
            <w:r w:rsidRPr="006B7E89">
              <w:rPr>
                <w:szCs w:val="24"/>
              </w:rPr>
              <w:t>Чували за смет /35 л./</w:t>
            </w:r>
          </w:p>
        </w:tc>
        <w:tc>
          <w:tcPr>
            <w:tcW w:w="5954" w:type="dxa"/>
            <w:vAlign w:val="center"/>
          </w:tcPr>
          <w:p w:rsidR="00DE5158" w:rsidRPr="006B7E89" w:rsidRDefault="00DE5158" w:rsidP="00F67C4D">
            <w:pPr>
              <w:rPr>
                <w:szCs w:val="24"/>
              </w:rPr>
            </w:pPr>
            <w:r w:rsidRPr="006B7E89">
              <w:rPr>
                <w:szCs w:val="24"/>
              </w:rPr>
              <w:t>Вместимост 35 л., от полиетилен, ролка, за еднократна употреба.</w:t>
            </w:r>
          </w:p>
        </w:tc>
      </w:tr>
    </w:tbl>
    <w:p w:rsidR="00870059" w:rsidRPr="00942666" w:rsidRDefault="00870059" w:rsidP="00870059">
      <w:pPr>
        <w:shd w:val="clear" w:color="auto" w:fill="FFFFFF"/>
        <w:overflowPunct w:val="0"/>
        <w:autoSpaceDE w:val="0"/>
        <w:autoSpaceDN w:val="0"/>
        <w:adjustRightInd w:val="0"/>
        <w:spacing w:after="0"/>
        <w:ind w:right="-57" w:firstLine="456"/>
        <w:jc w:val="both"/>
        <w:textAlignment w:val="baseline"/>
        <w:rPr>
          <w:rFonts w:eastAsia="Times New Roman"/>
          <w:color w:val="000000"/>
          <w:spacing w:val="1"/>
          <w:szCs w:val="24"/>
        </w:rPr>
      </w:pPr>
    </w:p>
    <w:p w:rsidR="00870059" w:rsidRPr="00096F86" w:rsidRDefault="00870059" w:rsidP="00870059">
      <w:pPr>
        <w:numPr>
          <w:ilvl w:val="0"/>
          <w:numId w:val="34"/>
        </w:numPr>
        <w:overflowPunct w:val="0"/>
        <w:autoSpaceDE w:val="0"/>
        <w:autoSpaceDN w:val="0"/>
        <w:adjustRightInd w:val="0"/>
        <w:spacing w:after="0"/>
        <w:ind w:left="0" w:firstLine="426"/>
        <w:jc w:val="both"/>
        <w:textAlignment w:val="baseline"/>
        <w:rPr>
          <w:rFonts w:eastAsia="Times New Roman"/>
          <w:szCs w:val="24"/>
          <w:lang w:eastAsia="bg-BG"/>
        </w:rPr>
      </w:pPr>
      <w:r w:rsidRPr="00870059">
        <w:rPr>
          <w:rFonts w:eastAsia="Times New Roman"/>
          <w:bCs/>
          <w:szCs w:val="24"/>
        </w:rPr>
        <w:t xml:space="preserve">Предлаганият от нас срок за изпълнение </w:t>
      </w:r>
      <w:r w:rsidRPr="00096F86">
        <w:rPr>
          <w:rFonts w:eastAsia="Times New Roman"/>
          <w:bCs/>
          <w:szCs w:val="24"/>
        </w:rPr>
        <w:t xml:space="preserve">предмета на възлаганата обществена поръчка е 12 </w:t>
      </w:r>
      <w:r w:rsidRPr="00096F86">
        <w:rPr>
          <w:rFonts w:eastAsia="Times New Roman"/>
          <w:bCs/>
          <w:szCs w:val="24"/>
          <w:lang w:val="en-US"/>
        </w:rPr>
        <w:t>(</w:t>
      </w:r>
      <w:r w:rsidRPr="00096F86">
        <w:rPr>
          <w:rFonts w:eastAsia="Times New Roman"/>
          <w:bCs/>
          <w:szCs w:val="24"/>
        </w:rPr>
        <w:t>дванадесет</w:t>
      </w:r>
      <w:r w:rsidRPr="00096F86">
        <w:rPr>
          <w:rFonts w:eastAsia="Times New Roman"/>
          <w:bCs/>
          <w:szCs w:val="24"/>
          <w:lang w:val="en-US"/>
        </w:rPr>
        <w:t>)</w:t>
      </w:r>
      <w:r w:rsidRPr="00096F86">
        <w:rPr>
          <w:rFonts w:eastAsia="Times New Roman"/>
          <w:szCs w:val="24"/>
        </w:rPr>
        <w:t xml:space="preserve"> </w:t>
      </w:r>
      <w:r w:rsidRPr="00096F86">
        <w:rPr>
          <w:rFonts w:eastAsia="Times New Roman"/>
          <w:bCs/>
          <w:szCs w:val="24"/>
        </w:rPr>
        <w:t xml:space="preserve">календарни месеца, считано от датата на подписването му или до достигане на прогнозната стойност на поръчката от </w:t>
      </w:r>
      <w:r w:rsidR="00F275BD" w:rsidRPr="00096F86">
        <w:rPr>
          <w:rFonts w:eastAsia="Times New Roman"/>
          <w:bCs/>
          <w:szCs w:val="24"/>
        </w:rPr>
        <w:t>9</w:t>
      </w:r>
      <w:r w:rsidR="00FA1824" w:rsidRPr="00096F86">
        <w:rPr>
          <w:rFonts w:eastAsia="Times New Roman"/>
          <w:bCs/>
          <w:szCs w:val="24"/>
        </w:rPr>
        <w:t> </w:t>
      </w:r>
      <w:r w:rsidRPr="00096F86">
        <w:rPr>
          <w:rFonts w:eastAsia="Times New Roman"/>
          <w:bCs/>
          <w:szCs w:val="24"/>
        </w:rPr>
        <w:t>000</w:t>
      </w:r>
      <w:r w:rsidRPr="00096F86">
        <w:rPr>
          <w:rFonts w:eastAsia="Times New Roman"/>
          <w:bCs/>
          <w:szCs w:val="24"/>
          <w:lang w:val="ru-RU"/>
        </w:rPr>
        <w:t>,00</w:t>
      </w:r>
      <w:r w:rsidRPr="00096F86">
        <w:rPr>
          <w:rFonts w:eastAsia="Times New Roman"/>
          <w:bCs/>
          <w:szCs w:val="24"/>
        </w:rPr>
        <w:t xml:space="preserve"> (</w:t>
      </w:r>
      <w:r w:rsidR="00F275BD" w:rsidRPr="00096F86">
        <w:rPr>
          <w:rFonts w:eastAsia="Times New Roman"/>
          <w:bCs/>
          <w:szCs w:val="24"/>
          <w:lang w:val="ru-RU"/>
        </w:rPr>
        <w:t>девет</w:t>
      </w:r>
      <w:r w:rsidR="00FA1824" w:rsidRPr="00096F86">
        <w:rPr>
          <w:rFonts w:eastAsia="Times New Roman"/>
          <w:bCs/>
          <w:szCs w:val="24"/>
          <w:lang w:val="ru-RU"/>
        </w:rPr>
        <w:t xml:space="preserve"> </w:t>
      </w:r>
      <w:r w:rsidRPr="00096F86">
        <w:rPr>
          <w:rFonts w:eastAsia="Times New Roman"/>
          <w:bCs/>
          <w:szCs w:val="24"/>
          <w:lang w:val="ru-RU"/>
        </w:rPr>
        <w:t>хиляди</w:t>
      </w:r>
      <w:r w:rsidRPr="00096F86">
        <w:rPr>
          <w:rFonts w:eastAsia="Times New Roman"/>
          <w:bCs/>
          <w:szCs w:val="24"/>
        </w:rPr>
        <w:t>) лв. без начислен ДДС, според това кое от двете обстоятелства настъпи първо</w:t>
      </w:r>
      <w:r w:rsidRPr="00096F86">
        <w:rPr>
          <w:rFonts w:eastAsia="Verdana-Italic"/>
          <w:i/>
          <w:szCs w:val="24"/>
          <w:lang w:val="ru-RU"/>
        </w:rPr>
        <w:t>.</w:t>
      </w:r>
    </w:p>
    <w:p w:rsidR="00870059" w:rsidRPr="00942666" w:rsidRDefault="00870059" w:rsidP="00870059">
      <w:pPr>
        <w:numPr>
          <w:ilvl w:val="0"/>
          <w:numId w:val="34"/>
        </w:numPr>
        <w:overflowPunct w:val="0"/>
        <w:autoSpaceDE w:val="0"/>
        <w:autoSpaceDN w:val="0"/>
        <w:adjustRightInd w:val="0"/>
        <w:spacing w:after="0"/>
        <w:ind w:left="0" w:firstLine="426"/>
        <w:jc w:val="both"/>
        <w:textAlignment w:val="baseline"/>
        <w:rPr>
          <w:rFonts w:eastAsia="Times New Roman"/>
          <w:szCs w:val="24"/>
          <w:lang w:val="ru-RU"/>
        </w:rPr>
      </w:pPr>
      <w:r w:rsidRPr="00942666">
        <w:rPr>
          <w:rFonts w:eastAsia="Times New Roman"/>
          <w:szCs w:val="24"/>
          <w:lang w:val="ru-RU"/>
        </w:rPr>
        <w:t xml:space="preserve">Предлаганият от нас срок за доставка при заявка от Възложителя е </w:t>
      </w:r>
      <w:r w:rsidR="00330CB6" w:rsidRPr="00942666">
        <w:rPr>
          <w:rFonts w:eastAsia="Times New Roman"/>
          <w:szCs w:val="24"/>
          <w:lang w:val="ru-RU"/>
        </w:rPr>
        <w:t>1</w:t>
      </w:r>
      <w:r w:rsidRPr="00942666">
        <w:rPr>
          <w:rFonts w:eastAsia="Times New Roman"/>
          <w:szCs w:val="24"/>
        </w:rPr>
        <w:t xml:space="preserve"> (</w:t>
      </w:r>
      <w:r w:rsidR="00330CB6" w:rsidRPr="00942666">
        <w:rPr>
          <w:rFonts w:eastAsia="Times New Roman"/>
          <w:szCs w:val="24"/>
        </w:rPr>
        <w:t>един</w:t>
      </w:r>
      <w:r w:rsidR="00AB1ED2" w:rsidRPr="00942666">
        <w:rPr>
          <w:rFonts w:eastAsia="Times New Roman"/>
          <w:szCs w:val="24"/>
        </w:rPr>
        <w:t>)</w:t>
      </w:r>
      <w:r w:rsidRPr="00942666">
        <w:rPr>
          <w:rFonts w:eastAsia="Times New Roman"/>
          <w:szCs w:val="24"/>
        </w:rPr>
        <w:t xml:space="preserve"> работ</w:t>
      </w:r>
      <w:r w:rsidR="00330CB6" w:rsidRPr="00942666">
        <w:rPr>
          <w:rFonts w:eastAsia="Times New Roman"/>
          <w:szCs w:val="24"/>
        </w:rPr>
        <w:t>ен</w:t>
      </w:r>
      <w:r w:rsidRPr="00942666">
        <w:rPr>
          <w:rFonts w:eastAsia="Times New Roman"/>
          <w:szCs w:val="24"/>
        </w:rPr>
        <w:t xml:space="preserve"> д</w:t>
      </w:r>
      <w:r w:rsidR="00330CB6" w:rsidRPr="00942666">
        <w:rPr>
          <w:rFonts w:eastAsia="Times New Roman"/>
          <w:szCs w:val="24"/>
        </w:rPr>
        <w:t>ен</w:t>
      </w:r>
      <w:r w:rsidRPr="00942666">
        <w:rPr>
          <w:rFonts w:eastAsia="Times New Roman"/>
          <w:szCs w:val="24"/>
          <w:lang w:val="ru-RU"/>
        </w:rPr>
        <w:t>, след получаването й.</w:t>
      </w:r>
    </w:p>
    <w:p w:rsidR="00870059" w:rsidRPr="00942666" w:rsidRDefault="00870059" w:rsidP="00870059">
      <w:pPr>
        <w:numPr>
          <w:ilvl w:val="0"/>
          <w:numId w:val="34"/>
        </w:numPr>
        <w:overflowPunct w:val="0"/>
        <w:autoSpaceDE w:val="0"/>
        <w:autoSpaceDN w:val="0"/>
        <w:adjustRightInd w:val="0"/>
        <w:spacing w:after="0"/>
        <w:ind w:left="0" w:firstLine="426"/>
        <w:jc w:val="both"/>
        <w:textAlignment w:val="baseline"/>
        <w:rPr>
          <w:rFonts w:eastAsia="Times New Roman"/>
          <w:b/>
          <w:bCs/>
          <w:szCs w:val="24"/>
        </w:rPr>
      </w:pPr>
      <w:r w:rsidRPr="00942666">
        <w:rPr>
          <w:rFonts w:eastAsia="Times New Roman"/>
          <w:bCs/>
          <w:szCs w:val="24"/>
        </w:rPr>
        <w:t>Предлагани</w:t>
      </w:r>
      <w:r w:rsidRPr="00942666">
        <w:rPr>
          <w:rFonts w:eastAsia="Times New Roman"/>
          <w:bCs/>
          <w:szCs w:val="24"/>
          <w:lang w:val="ru-RU"/>
        </w:rPr>
        <w:t>ят</w:t>
      </w:r>
      <w:r w:rsidRPr="00942666">
        <w:rPr>
          <w:rFonts w:eastAsia="Times New Roman"/>
          <w:bCs/>
          <w:szCs w:val="24"/>
        </w:rPr>
        <w:t xml:space="preserve"> от нас срок </w:t>
      </w:r>
      <w:r w:rsidRPr="00942666">
        <w:rPr>
          <w:rFonts w:eastAsia="Times New Roman"/>
          <w:szCs w:val="24"/>
        </w:rPr>
        <w:t xml:space="preserve">за </w:t>
      </w:r>
      <w:r w:rsidR="005C7560" w:rsidRPr="00942666">
        <w:rPr>
          <w:rFonts w:eastAsia="Times New Roman"/>
          <w:szCs w:val="24"/>
        </w:rPr>
        <w:t>отстраняване на</w:t>
      </w:r>
      <w:r w:rsidRPr="00942666">
        <w:rPr>
          <w:rFonts w:eastAsia="Times New Roman"/>
          <w:szCs w:val="24"/>
        </w:rPr>
        <w:t xml:space="preserve"> </w:t>
      </w:r>
      <w:r w:rsidRPr="00942666">
        <w:rPr>
          <w:rFonts w:eastAsia="Times New Roman"/>
          <w:szCs w:val="24"/>
          <w:lang w:val="ru-RU"/>
        </w:rPr>
        <w:t xml:space="preserve">установени </w:t>
      </w:r>
      <w:r w:rsidR="005C7560" w:rsidRPr="00942666">
        <w:rPr>
          <w:rFonts w:eastAsia="Times New Roman"/>
          <w:szCs w:val="24"/>
          <w:lang w:val="ru-RU"/>
        </w:rPr>
        <w:t xml:space="preserve">несъответствия при </w:t>
      </w:r>
      <w:r w:rsidRPr="00942666">
        <w:rPr>
          <w:rFonts w:eastAsia="Times New Roman"/>
          <w:szCs w:val="24"/>
          <w:lang w:val="ru-RU"/>
        </w:rPr>
        <w:t xml:space="preserve">липси, повреди или явни дефекти </w:t>
      </w:r>
      <w:r w:rsidRPr="00942666">
        <w:rPr>
          <w:rFonts w:eastAsia="Times New Roman"/>
          <w:szCs w:val="24"/>
        </w:rPr>
        <w:t>на</w:t>
      </w:r>
      <w:r w:rsidRPr="00942666">
        <w:rPr>
          <w:rFonts w:eastAsia="Times New Roman"/>
          <w:szCs w:val="24"/>
          <w:lang w:val="ru-RU"/>
        </w:rPr>
        <w:t xml:space="preserve"> </w:t>
      </w:r>
      <w:r w:rsidR="00B84C2B" w:rsidRPr="00942666">
        <w:rPr>
          <w:rFonts w:eastAsia="Times New Roman"/>
          <w:szCs w:val="24"/>
          <w:lang w:val="ru-RU"/>
        </w:rPr>
        <w:t>продуктите</w:t>
      </w:r>
      <w:r w:rsidRPr="00942666">
        <w:rPr>
          <w:rFonts w:eastAsia="Times New Roman"/>
          <w:szCs w:val="24"/>
          <w:lang w:val="ru-RU"/>
        </w:rPr>
        <w:t xml:space="preserve"> е</w:t>
      </w:r>
      <w:r w:rsidR="00942666" w:rsidRPr="00942666">
        <w:rPr>
          <w:rFonts w:eastAsia="Times New Roman"/>
          <w:szCs w:val="24"/>
        </w:rPr>
        <w:t xml:space="preserve"> до 2 /два/</w:t>
      </w:r>
      <w:r w:rsidRPr="00942666">
        <w:rPr>
          <w:rFonts w:eastAsia="Times New Roman"/>
          <w:i/>
          <w:szCs w:val="24"/>
        </w:rPr>
        <w:t xml:space="preserve"> </w:t>
      </w:r>
      <w:r w:rsidRPr="00942666">
        <w:rPr>
          <w:rFonts w:eastAsia="Times New Roman"/>
          <w:szCs w:val="24"/>
          <w:lang w:val="ru-RU"/>
        </w:rPr>
        <w:t>работни дни</w:t>
      </w:r>
      <w:r w:rsidR="00D63318" w:rsidRPr="00942666">
        <w:rPr>
          <w:rFonts w:eastAsia="Times New Roman"/>
          <w:szCs w:val="24"/>
          <w:lang w:val="ru-RU"/>
        </w:rPr>
        <w:t>, считано от деня на подписване на констативния протокол</w:t>
      </w:r>
      <w:r w:rsidRPr="00942666">
        <w:rPr>
          <w:rFonts w:eastAsia="Times New Roman"/>
          <w:szCs w:val="24"/>
        </w:rPr>
        <w:t>.</w:t>
      </w:r>
    </w:p>
    <w:p w:rsidR="00870059" w:rsidRPr="00942666" w:rsidRDefault="00851E8A" w:rsidP="00870059">
      <w:pPr>
        <w:numPr>
          <w:ilvl w:val="0"/>
          <w:numId w:val="34"/>
        </w:numPr>
        <w:overflowPunct w:val="0"/>
        <w:autoSpaceDE w:val="0"/>
        <w:autoSpaceDN w:val="0"/>
        <w:adjustRightInd w:val="0"/>
        <w:spacing w:after="0"/>
        <w:ind w:left="0" w:firstLine="426"/>
        <w:jc w:val="both"/>
        <w:textAlignment w:val="baseline"/>
        <w:rPr>
          <w:rFonts w:eastAsia="Times New Roman"/>
          <w:b/>
          <w:bCs/>
          <w:szCs w:val="24"/>
        </w:rPr>
      </w:pPr>
      <w:r w:rsidRPr="00942666">
        <w:rPr>
          <w:rFonts w:eastAsia="Times New Roman"/>
          <w:bCs/>
          <w:szCs w:val="24"/>
        </w:rPr>
        <w:lastRenderedPageBreak/>
        <w:t>Предлагани</w:t>
      </w:r>
      <w:r w:rsidRPr="00942666">
        <w:rPr>
          <w:rFonts w:eastAsia="Times New Roman"/>
          <w:bCs/>
          <w:szCs w:val="24"/>
          <w:lang w:val="ru-RU"/>
        </w:rPr>
        <w:t>ят</w:t>
      </w:r>
      <w:r w:rsidRPr="00942666">
        <w:rPr>
          <w:rFonts w:eastAsia="Times New Roman"/>
          <w:bCs/>
          <w:szCs w:val="24"/>
        </w:rPr>
        <w:t xml:space="preserve"> от нас срок </w:t>
      </w:r>
      <w:r w:rsidRPr="00942666">
        <w:rPr>
          <w:rFonts w:eastAsia="Times New Roman"/>
          <w:szCs w:val="24"/>
        </w:rPr>
        <w:t xml:space="preserve">за отстраняване на </w:t>
      </w:r>
      <w:r w:rsidRPr="00942666">
        <w:rPr>
          <w:rFonts w:eastAsia="Times New Roman"/>
          <w:szCs w:val="24"/>
          <w:lang w:val="ru-RU"/>
        </w:rPr>
        <w:t xml:space="preserve">установени скрити недостатъци </w:t>
      </w:r>
      <w:r w:rsidR="00870059" w:rsidRPr="00942666">
        <w:rPr>
          <w:rFonts w:eastAsia="Times New Roman"/>
          <w:szCs w:val="24"/>
        </w:rPr>
        <w:t xml:space="preserve">е до </w:t>
      </w:r>
      <w:r w:rsidR="00942666" w:rsidRPr="00942666">
        <w:rPr>
          <w:rFonts w:eastAsia="Times New Roman"/>
          <w:szCs w:val="24"/>
        </w:rPr>
        <w:t>5</w:t>
      </w:r>
      <w:r w:rsidR="00DE5158">
        <w:rPr>
          <w:rFonts w:eastAsia="Times New Roman"/>
          <w:i/>
          <w:szCs w:val="24"/>
        </w:rPr>
        <w:t xml:space="preserve"> (пет</w:t>
      </w:r>
      <w:r w:rsidR="00870059" w:rsidRPr="00942666">
        <w:rPr>
          <w:rFonts w:eastAsia="Times New Roman"/>
          <w:i/>
          <w:szCs w:val="24"/>
        </w:rPr>
        <w:t xml:space="preserve">) </w:t>
      </w:r>
      <w:r w:rsidR="00870059" w:rsidRPr="00942666">
        <w:rPr>
          <w:rFonts w:eastAsia="Times New Roman"/>
          <w:szCs w:val="24"/>
        </w:rPr>
        <w:t>работни дни след уведомяване от Възложителя</w:t>
      </w:r>
      <w:r w:rsidR="00D63318" w:rsidRPr="00942666">
        <w:rPr>
          <w:rFonts w:eastAsia="Times New Roman"/>
          <w:szCs w:val="24"/>
        </w:rPr>
        <w:t>/</w:t>
      </w:r>
      <w:r w:rsidR="00EC2E9B" w:rsidRPr="00942666">
        <w:rPr>
          <w:rFonts w:eastAsia="Times New Roman"/>
          <w:szCs w:val="24"/>
        </w:rPr>
        <w:t>определ</w:t>
      </w:r>
      <w:r w:rsidR="00D63318" w:rsidRPr="00942666">
        <w:rPr>
          <w:rFonts w:eastAsia="Times New Roman"/>
          <w:szCs w:val="24"/>
        </w:rPr>
        <w:t>еното лице</w:t>
      </w:r>
      <w:r w:rsidR="00870059" w:rsidRPr="00942666">
        <w:rPr>
          <w:rFonts w:eastAsia="Times New Roman"/>
          <w:szCs w:val="24"/>
        </w:rPr>
        <w:t xml:space="preserve"> </w:t>
      </w:r>
      <w:r w:rsidR="00D63318" w:rsidRPr="00942666">
        <w:t>по електронна поща или по факс.</w:t>
      </w:r>
    </w:p>
    <w:p w:rsidR="00870059" w:rsidRPr="00870059" w:rsidRDefault="00870059" w:rsidP="00870059">
      <w:pPr>
        <w:numPr>
          <w:ilvl w:val="0"/>
          <w:numId w:val="34"/>
        </w:numPr>
        <w:overflowPunct w:val="0"/>
        <w:autoSpaceDE w:val="0"/>
        <w:autoSpaceDN w:val="0"/>
        <w:adjustRightInd w:val="0"/>
        <w:spacing w:after="0"/>
        <w:ind w:left="0" w:firstLine="426"/>
        <w:jc w:val="both"/>
        <w:textAlignment w:val="baseline"/>
        <w:rPr>
          <w:rFonts w:eastAsia="Times New Roman"/>
          <w:b/>
          <w:bCs/>
          <w:szCs w:val="24"/>
        </w:rPr>
      </w:pPr>
      <w:r w:rsidRPr="00942666">
        <w:rPr>
          <w:rFonts w:eastAsia="Times New Roman"/>
          <w:szCs w:val="24"/>
        </w:rPr>
        <w:t xml:space="preserve">Предлагаме </w:t>
      </w:r>
      <w:r w:rsidRPr="00942666">
        <w:rPr>
          <w:rFonts w:eastAsia="Times New Roman"/>
          <w:szCs w:val="24"/>
          <w:lang w:val="ru-RU"/>
        </w:rPr>
        <w:t>з</w:t>
      </w:r>
      <w:r w:rsidRPr="00942666">
        <w:rPr>
          <w:rFonts w:eastAsia="Times New Roman"/>
          <w:szCs w:val="24"/>
        </w:rPr>
        <w:t>а</w:t>
      </w:r>
      <w:r w:rsidRPr="00870059">
        <w:rPr>
          <w:rFonts w:eastAsia="Times New Roman"/>
          <w:szCs w:val="24"/>
        </w:rPr>
        <w:t xml:space="preserve"> </w:t>
      </w:r>
      <w:r w:rsidRPr="00870059">
        <w:rPr>
          <w:rFonts w:eastAsia="Times New Roman"/>
          <w:szCs w:val="24"/>
          <w:lang w:val="ru-RU"/>
        </w:rPr>
        <w:t xml:space="preserve">изпълнение на </w:t>
      </w:r>
      <w:r w:rsidRPr="00870059">
        <w:rPr>
          <w:rFonts w:eastAsia="Times New Roman"/>
          <w:szCs w:val="24"/>
        </w:rPr>
        <w:t>достав</w:t>
      </w:r>
      <w:r w:rsidRPr="00870059">
        <w:rPr>
          <w:rFonts w:eastAsia="Times New Roman"/>
          <w:szCs w:val="24"/>
          <w:lang w:val="ru-RU"/>
        </w:rPr>
        <w:t xml:space="preserve">ката да осигурим транспорт </w:t>
      </w:r>
      <w:r w:rsidR="00B6025C">
        <w:rPr>
          <w:rFonts w:eastAsia="Times New Roman"/>
          <w:szCs w:val="24"/>
          <w:lang w:val="ru-RU"/>
        </w:rPr>
        <w:t xml:space="preserve">и разтоварване </w:t>
      </w:r>
      <w:r w:rsidRPr="00870059">
        <w:rPr>
          <w:rFonts w:eastAsia="Times New Roman"/>
          <w:szCs w:val="24"/>
          <w:lang w:val="ru-RU"/>
        </w:rPr>
        <w:t>за своя сметка.</w:t>
      </w:r>
    </w:p>
    <w:p w:rsidR="00870059" w:rsidRPr="00EE2BCE" w:rsidRDefault="00274A96" w:rsidP="00870059">
      <w:pPr>
        <w:numPr>
          <w:ilvl w:val="0"/>
          <w:numId w:val="34"/>
        </w:numPr>
        <w:overflowPunct w:val="0"/>
        <w:autoSpaceDE w:val="0"/>
        <w:autoSpaceDN w:val="0"/>
        <w:adjustRightInd w:val="0"/>
        <w:spacing w:after="0"/>
        <w:ind w:left="0" w:right="26" w:firstLine="426"/>
        <w:jc w:val="both"/>
        <w:textAlignment w:val="baseline"/>
        <w:rPr>
          <w:rFonts w:eastAsia="Times New Roman"/>
          <w:szCs w:val="24"/>
        </w:rPr>
      </w:pPr>
      <w:r w:rsidRPr="00EE2BCE">
        <w:rPr>
          <w:rFonts w:eastAsia="Times New Roman"/>
          <w:szCs w:val="24"/>
        </w:rPr>
        <w:t>Ще</w:t>
      </w:r>
      <w:r w:rsidR="00870059" w:rsidRPr="00EE2BCE">
        <w:rPr>
          <w:rFonts w:eastAsia="Times New Roman"/>
          <w:szCs w:val="24"/>
        </w:rPr>
        <w:t xml:space="preserve"> гарантираме качеството на доставените продукти, като </w:t>
      </w:r>
      <w:r w:rsidRPr="00EE2BCE">
        <w:rPr>
          <w:rFonts w:eastAsia="Times New Roman"/>
          <w:szCs w:val="24"/>
        </w:rPr>
        <w:t>гаранционния</w:t>
      </w:r>
      <w:r w:rsidR="00870059" w:rsidRPr="00EE2BCE">
        <w:rPr>
          <w:rFonts w:eastAsia="Times New Roman"/>
          <w:szCs w:val="24"/>
        </w:rPr>
        <w:t xml:space="preserve"> срок</w:t>
      </w:r>
      <w:r w:rsidRPr="00EE2BCE">
        <w:rPr>
          <w:rFonts w:eastAsia="Times New Roman"/>
          <w:szCs w:val="24"/>
        </w:rPr>
        <w:t xml:space="preserve"> </w:t>
      </w:r>
      <w:r w:rsidR="00BF1531" w:rsidRPr="00EE2BCE">
        <w:rPr>
          <w:rFonts w:eastAsia="Times New Roman"/>
          <w:szCs w:val="24"/>
        </w:rPr>
        <w:t xml:space="preserve">на доставените продукти ще бъде не по-малък от </w:t>
      </w:r>
      <w:r w:rsidR="00EE2BCE" w:rsidRPr="00EE2BCE">
        <w:rPr>
          <w:rFonts w:eastAsia="Times New Roman"/>
          <w:szCs w:val="24"/>
        </w:rPr>
        <w:t>1</w:t>
      </w:r>
      <w:r w:rsidR="00BF1531" w:rsidRPr="00EE2BCE">
        <w:rPr>
          <w:rFonts w:eastAsia="Times New Roman"/>
          <w:szCs w:val="24"/>
        </w:rPr>
        <w:t xml:space="preserve"> месец</w:t>
      </w:r>
      <w:r w:rsidR="00870059" w:rsidRPr="00EE2BCE">
        <w:rPr>
          <w:rFonts w:eastAsia="Times New Roman"/>
          <w:szCs w:val="24"/>
        </w:rPr>
        <w:t xml:space="preserve"> </w:t>
      </w:r>
      <w:r w:rsidR="00EE2BCE" w:rsidRPr="00EE2BCE">
        <w:rPr>
          <w:rFonts w:eastAsia="Times New Roman"/>
          <w:szCs w:val="24"/>
        </w:rPr>
        <w:t>от</w:t>
      </w:r>
      <w:r w:rsidR="00870059" w:rsidRPr="00EE2BCE">
        <w:rPr>
          <w:rFonts w:eastAsia="Times New Roman"/>
          <w:szCs w:val="24"/>
        </w:rPr>
        <w:t xml:space="preserve"> момента на доставката им.</w:t>
      </w:r>
    </w:p>
    <w:p w:rsidR="00870059" w:rsidRPr="00870059" w:rsidRDefault="00870059" w:rsidP="00870059">
      <w:pPr>
        <w:numPr>
          <w:ilvl w:val="0"/>
          <w:numId w:val="34"/>
        </w:numPr>
        <w:tabs>
          <w:tab w:val="left" w:pos="709"/>
          <w:tab w:val="left" w:pos="851"/>
        </w:tabs>
        <w:overflowPunct w:val="0"/>
        <w:autoSpaceDE w:val="0"/>
        <w:autoSpaceDN w:val="0"/>
        <w:adjustRightInd w:val="0"/>
        <w:spacing w:after="0"/>
        <w:ind w:left="0" w:firstLine="426"/>
        <w:jc w:val="both"/>
        <w:textAlignment w:val="baseline"/>
        <w:rPr>
          <w:rFonts w:eastAsia="Times New Roman"/>
          <w:szCs w:val="24"/>
        </w:rPr>
      </w:pPr>
      <w:r w:rsidRPr="00870059">
        <w:rPr>
          <w:rFonts w:eastAsia="Times New Roman"/>
          <w:color w:val="000000"/>
          <w:szCs w:val="24"/>
        </w:rPr>
        <w:t xml:space="preserve">Приемаме да доставим </w:t>
      </w:r>
      <w:r w:rsidR="003C3741">
        <w:rPr>
          <w:rFonts w:eastAsia="Times New Roman"/>
          <w:color w:val="000000"/>
          <w:szCs w:val="24"/>
        </w:rPr>
        <w:t>продуктите</w:t>
      </w:r>
      <w:r w:rsidRPr="00870059">
        <w:rPr>
          <w:rFonts w:eastAsia="Times New Roman"/>
          <w:szCs w:val="24"/>
        </w:rPr>
        <w:t xml:space="preserve"> с ясни инструкции за дозиране</w:t>
      </w:r>
      <w:r w:rsidR="00C646F3">
        <w:rPr>
          <w:rFonts w:eastAsia="Times New Roman"/>
          <w:szCs w:val="24"/>
        </w:rPr>
        <w:t xml:space="preserve"> </w:t>
      </w:r>
      <w:r w:rsidR="00C646F3">
        <w:rPr>
          <w:rFonts w:eastAsia="Times New Roman"/>
          <w:szCs w:val="24"/>
          <w:lang w:val="en-US"/>
        </w:rPr>
        <w:t>(</w:t>
      </w:r>
      <w:r w:rsidR="00C646F3">
        <w:rPr>
          <w:rFonts w:eastAsia="Times New Roman"/>
          <w:szCs w:val="24"/>
        </w:rPr>
        <w:t>когато е приложимо</w:t>
      </w:r>
      <w:r w:rsidR="00C646F3">
        <w:rPr>
          <w:rFonts w:eastAsia="Times New Roman"/>
          <w:szCs w:val="24"/>
          <w:lang w:val="en-US"/>
        </w:rPr>
        <w:t>)</w:t>
      </w:r>
      <w:r w:rsidRPr="00870059">
        <w:rPr>
          <w:rFonts w:eastAsia="Times New Roman"/>
          <w:szCs w:val="24"/>
        </w:rPr>
        <w:t>.</w:t>
      </w:r>
    </w:p>
    <w:p w:rsidR="00870059" w:rsidRPr="00BF1531" w:rsidRDefault="00870059" w:rsidP="00870059">
      <w:pPr>
        <w:numPr>
          <w:ilvl w:val="0"/>
          <w:numId w:val="34"/>
        </w:numPr>
        <w:tabs>
          <w:tab w:val="left" w:pos="709"/>
          <w:tab w:val="left" w:pos="851"/>
        </w:tabs>
        <w:overflowPunct w:val="0"/>
        <w:autoSpaceDE w:val="0"/>
        <w:autoSpaceDN w:val="0"/>
        <w:adjustRightInd w:val="0"/>
        <w:spacing w:after="0"/>
        <w:ind w:left="0" w:firstLine="426"/>
        <w:jc w:val="both"/>
        <w:textAlignment w:val="baseline"/>
        <w:rPr>
          <w:rFonts w:eastAsia="Times New Roman"/>
          <w:szCs w:val="24"/>
        </w:rPr>
      </w:pPr>
      <w:r w:rsidRPr="00870059">
        <w:rPr>
          <w:rFonts w:eastAsia="Times New Roman"/>
          <w:color w:val="000000"/>
          <w:szCs w:val="24"/>
        </w:rPr>
        <w:t>Приемаме да доставим</w:t>
      </w:r>
      <w:r w:rsidRPr="00870059">
        <w:rPr>
          <w:rFonts w:eastAsia="Times New Roman"/>
          <w:szCs w:val="24"/>
        </w:rPr>
        <w:t xml:space="preserve"> </w:t>
      </w:r>
      <w:r w:rsidR="003C3741">
        <w:rPr>
          <w:rFonts w:eastAsia="Times New Roman"/>
          <w:szCs w:val="24"/>
        </w:rPr>
        <w:t>продуктите</w:t>
      </w:r>
      <w:r w:rsidRPr="00870059">
        <w:rPr>
          <w:rFonts w:eastAsia="Times New Roman"/>
          <w:szCs w:val="24"/>
        </w:rPr>
        <w:t xml:space="preserve"> в опаковка на производител, опаковани и етикирани в съответствие с действащите нормативни изисквания (Закон за защита от </w:t>
      </w:r>
      <w:r w:rsidRPr="00BF1531">
        <w:rPr>
          <w:rFonts w:eastAsia="Times New Roman"/>
          <w:szCs w:val="24"/>
        </w:rPr>
        <w:t xml:space="preserve">вредното въздействие на химическите вещества и смеси </w:t>
      </w:r>
      <w:r w:rsidR="00F55CA5" w:rsidRPr="00BF1531">
        <w:rPr>
          <w:rFonts w:eastAsia="Times New Roman"/>
          <w:szCs w:val="24"/>
          <w:lang w:val="en-US"/>
        </w:rPr>
        <w:t>(</w:t>
      </w:r>
      <w:r w:rsidR="00F55CA5" w:rsidRPr="00BF1531">
        <w:rPr>
          <w:rFonts w:eastAsia="Batang"/>
          <w:szCs w:val="24"/>
        </w:rPr>
        <w:t>ЗЗВВХВС</w:t>
      </w:r>
      <w:r w:rsidR="00F55CA5" w:rsidRPr="00BF1531">
        <w:rPr>
          <w:rFonts w:eastAsia="Batang"/>
          <w:szCs w:val="24"/>
          <w:lang w:val="en-US"/>
        </w:rPr>
        <w:t>)</w:t>
      </w:r>
      <w:r w:rsidR="00F55CA5" w:rsidRPr="00BF1531">
        <w:rPr>
          <w:rFonts w:eastAsia="Times New Roman"/>
          <w:szCs w:val="24"/>
        </w:rPr>
        <w:t xml:space="preserve"> </w:t>
      </w:r>
      <w:r w:rsidRPr="00BF1531">
        <w:rPr>
          <w:rFonts w:eastAsia="Times New Roman"/>
          <w:szCs w:val="24"/>
        </w:rPr>
        <w:t xml:space="preserve">и др. </w:t>
      </w:r>
    </w:p>
    <w:p w:rsidR="00E51534" w:rsidRPr="00BF1531" w:rsidRDefault="00A96F4D" w:rsidP="00E51534">
      <w:pPr>
        <w:numPr>
          <w:ilvl w:val="0"/>
          <w:numId w:val="34"/>
        </w:numPr>
        <w:tabs>
          <w:tab w:val="left" w:pos="709"/>
          <w:tab w:val="left" w:pos="851"/>
        </w:tabs>
        <w:overflowPunct w:val="0"/>
        <w:autoSpaceDE w:val="0"/>
        <w:autoSpaceDN w:val="0"/>
        <w:adjustRightInd w:val="0"/>
        <w:spacing w:after="0"/>
        <w:ind w:left="0" w:firstLine="426"/>
        <w:jc w:val="both"/>
        <w:textAlignment w:val="baseline"/>
        <w:rPr>
          <w:rFonts w:eastAsia="Batang"/>
          <w:szCs w:val="24"/>
        </w:rPr>
      </w:pPr>
      <w:r w:rsidRPr="00BF1531">
        <w:rPr>
          <w:rFonts w:eastAsia="Batang"/>
          <w:szCs w:val="24"/>
        </w:rPr>
        <w:t xml:space="preserve">Почистващите препарати за които не е предоставена достатъчна информация (посредством етикета и опаковката), </w:t>
      </w:r>
      <w:r w:rsidR="00F55CA5" w:rsidRPr="00BF1531">
        <w:rPr>
          <w:rFonts w:eastAsia="Batang"/>
          <w:szCs w:val="24"/>
        </w:rPr>
        <w:t xml:space="preserve">позволяваща потребителите да вземат необходимите мерки за безопасност и защита на човешкото здраве и околната среда, </w:t>
      </w:r>
      <w:r w:rsidRPr="00BF1531">
        <w:rPr>
          <w:rFonts w:eastAsia="Batang"/>
          <w:szCs w:val="24"/>
        </w:rPr>
        <w:t>ще бъдат придружени с Информационен лист за безопасност (на български език).</w:t>
      </w:r>
      <w:r w:rsidR="00E51534" w:rsidRPr="00BF1531">
        <w:rPr>
          <w:rFonts w:eastAsia="Batang"/>
          <w:szCs w:val="24"/>
        </w:rPr>
        <w:t xml:space="preserve"> </w:t>
      </w:r>
    </w:p>
    <w:p w:rsidR="00E51534" w:rsidRPr="00E51534" w:rsidRDefault="00E51534" w:rsidP="00E51534">
      <w:pPr>
        <w:numPr>
          <w:ilvl w:val="0"/>
          <w:numId w:val="34"/>
        </w:numPr>
        <w:tabs>
          <w:tab w:val="left" w:pos="709"/>
          <w:tab w:val="left" w:pos="851"/>
        </w:tabs>
        <w:overflowPunct w:val="0"/>
        <w:autoSpaceDE w:val="0"/>
        <w:autoSpaceDN w:val="0"/>
        <w:adjustRightInd w:val="0"/>
        <w:spacing w:after="0"/>
        <w:ind w:left="0" w:firstLine="426"/>
        <w:jc w:val="both"/>
        <w:textAlignment w:val="baseline"/>
        <w:rPr>
          <w:rFonts w:eastAsia="Batang"/>
          <w:szCs w:val="24"/>
        </w:rPr>
      </w:pPr>
      <w:r w:rsidRPr="00E51534">
        <w:rPr>
          <w:rFonts w:eastAsia="Batang"/>
          <w:szCs w:val="24"/>
        </w:rPr>
        <w:t>Декларирам, че съм запознат и приемам условията за изпълнение на обществената поръчка и клаузите на приложения в документацията проект на договор*.</w:t>
      </w:r>
    </w:p>
    <w:p w:rsidR="00E51534" w:rsidRPr="00E51534" w:rsidRDefault="00E51534" w:rsidP="00E51534">
      <w:pPr>
        <w:numPr>
          <w:ilvl w:val="0"/>
          <w:numId w:val="34"/>
        </w:numPr>
        <w:tabs>
          <w:tab w:val="left" w:pos="709"/>
          <w:tab w:val="left" w:pos="851"/>
        </w:tabs>
        <w:overflowPunct w:val="0"/>
        <w:autoSpaceDE w:val="0"/>
        <w:autoSpaceDN w:val="0"/>
        <w:adjustRightInd w:val="0"/>
        <w:spacing w:after="0"/>
        <w:ind w:left="0" w:firstLine="426"/>
        <w:jc w:val="both"/>
        <w:textAlignment w:val="baseline"/>
        <w:rPr>
          <w:rFonts w:eastAsia="Batang"/>
          <w:szCs w:val="24"/>
        </w:rPr>
      </w:pPr>
      <w:r w:rsidRPr="00E51534">
        <w:rPr>
          <w:rFonts w:eastAsia="Batang"/>
          <w:szCs w:val="24"/>
        </w:rPr>
        <w:t xml:space="preserve">Декларирам, че валидността на нашата оферта е </w:t>
      </w:r>
      <w:r w:rsidR="008F0EC8">
        <w:rPr>
          <w:rFonts w:eastAsia="Batang"/>
          <w:szCs w:val="24"/>
        </w:rPr>
        <w:t xml:space="preserve">до </w:t>
      </w:r>
      <w:r w:rsidRPr="00E51534">
        <w:rPr>
          <w:rFonts w:eastAsia="Batang"/>
          <w:szCs w:val="24"/>
        </w:rPr>
        <w:t>…………</w:t>
      </w:r>
      <w:r w:rsidR="008F0EC8">
        <w:rPr>
          <w:rFonts w:eastAsia="Batang"/>
          <w:szCs w:val="24"/>
        </w:rPr>
        <w:t>……</w:t>
      </w:r>
      <w:r w:rsidRPr="00E51534">
        <w:rPr>
          <w:rFonts w:eastAsia="Batang"/>
          <w:szCs w:val="24"/>
        </w:rPr>
        <w:t xml:space="preserve"> </w:t>
      </w:r>
      <w:r w:rsidR="008F0EC8">
        <w:rPr>
          <w:rFonts w:eastAsia="Batang"/>
          <w:szCs w:val="24"/>
        </w:rPr>
        <w:t xml:space="preserve"> г.</w:t>
      </w:r>
      <w:r w:rsidRPr="00E51534">
        <w:rPr>
          <w:rFonts w:eastAsia="Batang"/>
          <w:szCs w:val="24"/>
        </w:rPr>
        <w:t>.</w:t>
      </w:r>
    </w:p>
    <w:p w:rsidR="00E51534" w:rsidRPr="00E51534" w:rsidRDefault="00E51534" w:rsidP="00E51534">
      <w:pPr>
        <w:numPr>
          <w:ilvl w:val="0"/>
          <w:numId w:val="34"/>
        </w:numPr>
        <w:tabs>
          <w:tab w:val="left" w:pos="709"/>
          <w:tab w:val="left" w:pos="851"/>
        </w:tabs>
        <w:overflowPunct w:val="0"/>
        <w:autoSpaceDE w:val="0"/>
        <w:autoSpaceDN w:val="0"/>
        <w:adjustRightInd w:val="0"/>
        <w:spacing w:after="0"/>
        <w:ind w:left="0" w:firstLine="426"/>
        <w:jc w:val="both"/>
        <w:textAlignment w:val="baseline"/>
        <w:rPr>
          <w:rFonts w:eastAsia="Batang"/>
          <w:szCs w:val="24"/>
        </w:rPr>
      </w:pPr>
      <w:r w:rsidRPr="00E51534">
        <w:rPr>
          <w:rFonts w:eastAsia="Batang"/>
          <w:szCs w:val="24"/>
        </w:rPr>
        <w:t>Декларирам, че при изготвяне на офертата съм спазил задълженията, свързани с данъци и осигуровки, опазване на околната среда, закрила на заетостта и условията на труд.</w:t>
      </w:r>
    </w:p>
    <w:p w:rsidR="00A96F4D" w:rsidRPr="00A96F4D" w:rsidRDefault="00A96F4D" w:rsidP="00E51534">
      <w:pPr>
        <w:tabs>
          <w:tab w:val="left" w:pos="709"/>
          <w:tab w:val="left" w:pos="851"/>
        </w:tabs>
        <w:overflowPunct w:val="0"/>
        <w:autoSpaceDE w:val="0"/>
        <w:autoSpaceDN w:val="0"/>
        <w:adjustRightInd w:val="0"/>
        <w:spacing w:after="0"/>
        <w:jc w:val="both"/>
        <w:textAlignment w:val="baseline"/>
        <w:rPr>
          <w:rFonts w:eastAsia="Batang"/>
          <w:szCs w:val="24"/>
        </w:rPr>
      </w:pPr>
    </w:p>
    <w:p w:rsidR="004F7205" w:rsidRPr="004F7205" w:rsidRDefault="004F7205" w:rsidP="004F7205">
      <w:pPr>
        <w:autoSpaceDE w:val="0"/>
        <w:autoSpaceDN w:val="0"/>
        <w:adjustRightInd w:val="0"/>
        <w:spacing w:after="0"/>
        <w:ind w:firstLine="513"/>
        <w:jc w:val="both"/>
        <w:rPr>
          <w:szCs w:val="24"/>
        </w:rPr>
      </w:pPr>
      <w:r w:rsidRPr="004F7205">
        <w:rPr>
          <w:szCs w:val="24"/>
        </w:rPr>
        <w:t xml:space="preserve">Декларирам, че посочената в т. …, т. …. и т. н. </w:t>
      </w:r>
      <w:r w:rsidRPr="004F7205">
        <w:rPr>
          <w:i/>
          <w:szCs w:val="24"/>
        </w:rPr>
        <w:t>(попълват се толкова точки, за колкото е приложимо)</w:t>
      </w:r>
      <w:r w:rsidRPr="004F7205">
        <w:rPr>
          <w:szCs w:val="24"/>
        </w:rPr>
        <w:t xml:space="preserve"> информация от настоящото Техническо предложение има конфиденциален характер, тъй като съдържа търговска тайна</w:t>
      </w:r>
      <w:r w:rsidRPr="004F7205">
        <w:rPr>
          <w:rFonts w:eastAsia="Times New Roman"/>
          <w:szCs w:val="24"/>
          <w:vertAlign w:val="superscript"/>
        </w:rPr>
        <w:footnoteReference w:id="12"/>
      </w:r>
      <w:r w:rsidRPr="004F7205">
        <w:rPr>
          <w:szCs w:val="24"/>
        </w:rPr>
        <w:t>, поради което на основание чл. 102, ал. 1 от ЗОП</w:t>
      </w:r>
      <w:r>
        <w:rPr>
          <w:szCs w:val="24"/>
        </w:rPr>
        <w:t>,</w:t>
      </w:r>
      <w:r w:rsidRPr="004F7205">
        <w:rPr>
          <w:szCs w:val="24"/>
        </w:rPr>
        <w:t xml:space="preserve"> Възложителят не следва да я разкрива, освен в предвидените от закона случаи.</w:t>
      </w:r>
    </w:p>
    <w:p w:rsidR="004F7205" w:rsidRPr="004F7205" w:rsidRDefault="004F7205" w:rsidP="004F7205">
      <w:pPr>
        <w:tabs>
          <w:tab w:val="left" w:pos="-5103"/>
          <w:tab w:val="num" w:pos="1320"/>
        </w:tabs>
        <w:autoSpaceDE w:val="0"/>
        <w:autoSpaceDN w:val="0"/>
        <w:adjustRightInd w:val="0"/>
        <w:spacing w:after="0"/>
        <w:ind w:firstLine="840"/>
        <w:jc w:val="both"/>
        <w:rPr>
          <w:szCs w:val="24"/>
        </w:rPr>
      </w:pPr>
      <w:r w:rsidRPr="004F7205">
        <w:rPr>
          <w:i/>
          <w:iCs/>
          <w:szCs w:val="24"/>
        </w:rPr>
        <w:t xml:space="preserve">Забележка: </w:t>
      </w:r>
      <w:r w:rsidRPr="004F7205">
        <w:rPr>
          <w:szCs w:val="24"/>
        </w:rPr>
        <w:t>Посочването на информацията като конфиденциална е само правна възможност за Участника, предоставена му от Закона за обществените поръчки, но не и задължение. В случай, че Участникът не определя текстове на Техническото предложение като конфиденциални, то Участникът не следва да посочва нищо. Достатъчно е да постави само чертички за „неприложимо”.</w:t>
      </w:r>
    </w:p>
    <w:p w:rsidR="00870059" w:rsidRPr="00870059" w:rsidRDefault="00870059" w:rsidP="00870059">
      <w:pPr>
        <w:tabs>
          <w:tab w:val="left" w:pos="-5103"/>
        </w:tabs>
        <w:overflowPunct w:val="0"/>
        <w:autoSpaceDE w:val="0"/>
        <w:autoSpaceDN w:val="0"/>
        <w:adjustRightInd w:val="0"/>
        <w:spacing w:after="0"/>
        <w:ind w:firstLine="567"/>
        <w:jc w:val="both"/>
        <w:textAlignment w:val="baseline"/>
        <w:rPr>
          <w:rFonts w:eastAsia="Times New Roman"/>
          <w:szCs w:val="24"/>
        </w:rPr>
      </w:pPr>
    </w:p>
    <w:p w:rsidR="00C27DFD" w:rsidRPr="00C27DFD" w:rsidRDefault="00C27DFD" w:rsidP="00C27DFD">
      <w:pPr>
        <w:spacing w:after="0"/>
        <w:ind w:firstLine="567"/>
        <w:jc w:val="both"/>
        <w:rPr>
          <w:rFonts w:eastAsia="Times New Roman"/>
          <w:szCs w:val="24"/>
          <w:lang w:eastAsia="bg-BG"/>
        </w:rPr>
      </w:pPr>
      <w:r w:rsidRPr="00C27DFD">
        <w:rPr>
          <w:rFonts w:eastAsia="Times New Roman"/>
          <w:szCs w:val="24"/>
          <w:lang w:eastAsia="bg-BG"/>
        </w:rPr>
        <w:t>Приложение:</w:t>
      </w:r>
    </w:p>
    <w:p w:rsidR="00C27DFD" w:rsidRPr="00C27DFD" w:rsidRDefault="00C27DFD" w:rsidP="00C27DFD">
      <w:pPr>
        <w:numPr>
          <w:ilvl w:val="6"/>
          <w:numId w:val="21"/>
        </w:numPr>
        <w:tabs>
          <w:tab w:val="left" w:pos="426"/>
          <w:tab w:val="left" w:pos="993"/>
        </w:tabs>
        <w:spacing w:after="0"/>
        <w:ind w:firstLine="567"/>
        <w:contextualSpacing/>
        <w:jc w:val="both"/>
        <w:rPr>
          <w:rFonts w:eastAsia="Times New Roman"/>
          <w:szCs w:val="24"/>
        </w:rPr>
      </w:pPr>
      <w:r w:rsidRPr="00C27DFD">
        <w:rPr>
          <w:rFonts w:eastAsia="Times New Roman"/>
          <w:bCs/>
          <w:szCs w:val="24"/>
        </w:rPr>
        <w:t>Документ за упълномощаване, когато лицето, което подава офертата не е законния представител на Участника</w:t>
      </w:r>
      <w:r w:rsidRPr="00C27DFD">
        <w:rPr>
          <w:rFonts w:eastAsia="Times New Roman"/>
          <w:bCs/>
          <w:szCs w:val="24"/>
          <w:lang w:val="en-US"/>
        </w:rPr>
        <w:t xml:space="preserve"> – </w:t>
      </w:r>
      <w:r w:rsidRPr="00C27DFD">
        <w:rPr>
          <w:rFonts w:eastAsia="Times New Roman"/>
          <w:bCs/>
          <w:szCs w:val="24"/>
        </w:rPr>
        <w:t>когато е приложимо</w:t>
      </w:r>
      <w:r w:rsidRPr="00C27DFD">
        <w:rPr>
          <w:rFonts w:eastAsia="Times New Roman"/>
          <w:szCs w:val="24"/>
        </w:rPr>
        <w:t>;</w:t>
      </w:r>
    </w:p>
    <w:p w:rsidR="00C27DFD" w:rsidRPr="00C27DFD" w:rsidRDefault="00C27DFD" w:rsidP="00C27DFD">
      <w:pPr>
        <w:numPr>
          <w:ilvl w:val="0"/>
          <w:numId w:val="21"/>
        </w:numPr>
        <w:tabs>
          <w:tab w:val="left" w:pos="993"/>
        </w:tabs>
        <w:spacing w:after="0"/>
        <w:ind w:left="0" w:firstLine="567"/>
        <w:contextualSpacing/>
        <w:jc w:val="both"/>
        <w:outlineLvl w:val="0"/>
        <w:rPr>
          <w:rFonts w:eastAsia="Batang"/>
          <w:color w:val="000000"/>
          <w:szCs w:val="24"/>
        </w:rPr>
      </w:pPr>
      <w:r w:rsidRPr="00C27DFD">
        <w:rPr>
          <w:szCs w:val="24"/>
        </w:rPr>
        <w:t>Друга информация, по преценка на Участника</w:t>
      </w:r>
      <w:r w:rsidRPr="00C27DFD">
        <w:rPr>
          <w:rFonts w:eastAsia="Times New Roman"/>
          <w:szCs w:val="24"/>
        </w:rPr>
        <w:t>.</w:t>
      </w:r>
    </w:p>
    <w:p w:rsidR="00C27DFD" w:rsidRPr="00C27DFD" w:rsidRDefault="00C27DFD" w:rsidP="00C27DFD">
      <w:pPr>
        <w:spacing w:after="0"/>
        <w:contextualSpacing/>
        <w:jc w:val="both"/>
        <w:rPr>
          <w:rFonts w:eastAsia="Times New Roman"/>
          <w:szCs w:val="24"/>
        </w:rPr>
      </w:pPr>
    </w:p>
    <w:p w:rsidR="00C27DFD" w:rsidRDefault="00C27DFD" w:rsidP="0051711C">
      <w:pPr>
        <w:spacing w:after="0"/>
        <w:jc w:val="both"/>
        <w:rPr>
          <w:rFonts w:eastAsia="Times New Roman"/>
          <w:szCs w:val="24"/>
          <w:lang w:eastAsia="bg-BG"/>
        </w:rPr>
      </w:pPr>
      <w:r w:rsidRPr="00C27DFD">
        <w:rPr>
          <w:rFonts w:eastAsia="Times New Roman"/>
          <w:szCs w:val="24"/>
          <w:lang w:eastAsia="bg-BG"/>
        </w:rPr>
        <w:t>* Проектът на договор не следва да се прилага към настоящото техническо предложение.</w:t>
      </w:r>
    </w:p>
    <w:p w:rsidR="00172A4D" w:rsidRDefault="00172A4D" w:rsidP="00C27DFD">
      <w:pPr>
        <w:spacing w:after="0"/>
        <w:ind w:firstLine="709"/>
        <w:jc w:val="both"/>
        <w:rPr>
          <w:rFonts w:eastAsia="Times New Roman"/>
          <w:szCs w:val="24"/>
          <w:lang w:eastAsia="bg-BG"/>
        </w:rPr>
      </w:pPr>
    </w:p>
    <w:tbl>
      <w:tblPr>
        <w:tblW w:w="5658" w:type="pct"/>
        <w:tblInd w:w="-318" w:type="dxa"/>
        <w:tblLayout w:type="fixed"/>
        <w:tblLook w:val="0000"/>
      </w:tblPr>
      <w:tblGrid>
        <w:gridCol w:w="6746"/>
        <w:gridCol w:w="4244"/>
      </w:tblGrid>
      <w:tr w:rsidR="00C27DFD" w:rsidRPr="00C27DFD" w:rsidTr="006763C0">
        <w:tc>
          <w:tcPr>
            <w:tcW w:w="3069" w:type="pct"/>
          </w:tcPr>
          <w:p w:rsidR="00C27DFD" w:rsidRPr="00C27DFD" w:rsidRDefault="00C27DFD" w:rsidP="00C27DFD">
            <w:pPr>
              <w:spacing w:after="0"/>
              <w:jc w:val="right"/>
              <w:rPr>
                <w:rFonts w:eastAsia="Times New Roman"/>
                <w:b/>
                <w:szCs w:val="24"/>
                <w:lang w:val="en-AU" w:eastAsia="bg-BG"/>
              </w:rPr>
            </w:pPr>
            <w:r w:rsidRPr="00C27DFD">
              <w:rPr>
                <w:rFonts w:eastAsia="Times New Roman"/>
                <w:b/>
                <w:szCs w:val="24"/>
                <w:lang w:val="en-AU" w:eastAsia="bg-BG"/>
              </w:rPr>
              <w:t xml:space="preserve">Наименование на Участника: </w:t>
            </w:r>
          </w:p>
        </w:tc>
        <w:tc>
          <w:tcPr>
            <w:tcW w:w="1931" w:type="pct"/>
          </w:tcPr>
          <w:p w:rsidR="00C27DFD" w:rsidRPr="00C27DFD" w:rsidRDefault="00C27DFD" w:rsidP="00C27DFD">
            <w:pPr>
              <w:spacing w:after="0"/>
              <w:jc w:val="both"/>
              <w:rPr>
                <w:rFonts w:eastAsia="Times New Roman"/>
                <w:b/>
                <w:szCs w:val="24"/>
                <w:lang w:val="en-AU" w:eastAsia="bg-BG"/>
              </w:rPr>
            </w:pPr>
            <w:r w:rsidRPr="00C27DFD">
              <w:rPr>
                <w:rFonts w:eastAsia="Times New Roman"/>
                <w:b/>
                <w:szCs w:val="24"/>
                <w:lang w:val="en-AU" w:eastAsia="bg-BG"/>
              </w:rPr>
              <w:t>__________________________</w:t>
            </w:r>
          </w:p>
        </w:tc>
      </w:tr>
      <w:tr w:rsidR="00C27DFD" w:rsidRPr="00C27DFD" w:rsidTr="006763C0">
        <w:tc>
          <w:tcPr>
            <w:tcW w:w="3069" w:type="pct"/>
          </w:tcPr>
          <w:p w:rsidR="00C27DFD" w:rsidRPr="00C27DFD" w:rsidRDefault="00C27DFD" w:rsidP="00C27DFD">
            <w:pPr>
              <w:spacing w:after="0"/>
              <w:jc w:val="right"/>
              <w:rPr>
                <w:rFonts w:eastAsia="Times New Roman"/>
                <w:b/>
                <w:szCs w:val="24"/>
                <w:lang w:val="en-AU" w:eastAsia="bg-BG"/>
              </w:rPr>
            </w:pPr>
            <w:r w:rsidRPr="00C27DFD">
              <w:rPr>
                <w:rFonts w:eastAsia="Times New Roman"/>
                <w:b/>
                <w:szCs w:val="24"/>
                <w:lang w:val="en-AU" w:eastAsia="bg-BG"/>
              </w:rPr>
              <w:t>Дата:</w:t>
            </w:r>
          </w:p>
        </w:tc>
        <w:tc>
          <w:tcPr>
            <w:tcW w:w="1931" w:type="pct"/>
          </w:tcPr>
          <w:p w:rsidR="00C27DFD" w:rsidRPr="00C27DFD" w:rsidRDefault="00C27DFD" w:rsidP="00C27DFD">
            <w:pPr>
              <w:spacing w:after="0"/>
              <w:jc w:val="both"/>
              <w:rPr>
                <w:rFonts w:eastAsia="Times New Roman"/>
                <w:b/>
                <w:szCs w:val="24"/>
                <w:lang w:val="en-AU" w:eastAsia="bg-BG"/>
              </w:rPr>
            </w:pPr>
            <w:r w:rsidRPr="00C27DFD">
              <w:rPr>
                <w:rFonts w:eastAsia="Times New Roman"/>
                <w:b/>
                <w:szCs w:val="24"/>
                <w:lang w:val="en-AU" w:eastAsia="bg-BG"/>
              </w:rPr>
              <w:t>________/ _________ / ______</w:t>
            </w:r>
          </w:p>
        </w:tc>
      </w:tr>
      <w:tr w:rsidR="00C27DFD" w:rsidRPr="00C27DFD" w:rsidTr="006763C0">
        <w:tc>
          <w:tcPr>
            <w:tcW w:w="3069" w:type="pct"/>
          </w:tcPr>
          <w:p w:rsidR="00C27DFD" w:rsidRPr="00C27DFD" w:rsidRDefault="00C27DFD" w:rsidP="00C27DFD">
            <w:pPr>
              <w:spacing w:after="0"/>
              <w:jc w:val="right"/>
              <w:rPr>
                <w:rFonts w:eastAsia="Times New Roman"/>
                <w:b/>
                <w:szCs w:val="24"/>
                <w:lang w:val="en-AU" w:eastAsia="bg-BG"/>
              </w:rPr>
            </w:pPr>
            <w:r w:rsidRPr="00C27DFD">
              <w:rPr>
                <w:rFonts w:eastAsia="Times New Roman"/>
                <w:b/>
                <w:szCs w:val="24"/>
                <w:lang w:val="en-AU" w:eastAsia="bg-BG"/>
              </w:rPr>
              <w:t xml:space="preserve">Име и фамилия:       </w:t>
            </w:r>
          </w:p>
        </w:tc>
        <w:tc>
          <w:tcPr>
            <w:tcW w:w="1931" w:type="pct"/>
          </w:tcPr>
          <w:p w:rsidR="00C27DFD" w:rsidRPr="00C27DFD" w:rsidRDefault="00C27DFD" w:rsidP="00C27DFD">
            <w:pPr>
              <w:spacing w:after="0"/>
              <w:jc w:val="both"/>
              <w:rPr>
                <w:rFonts w:eastAsia="Times New Roman"/>
                <w:b/>
                <w:szCs w:val="24"/>
                <w:lang w:val="en-AU" w:eastAsia="bg-BG"/>
              </w:rPr>
            </w:pPr>
            <w:r w:rsidRPr="00C27DFD">
              <w:rPr>
                <w:rFonts w:eastAsia="Times New Roman"/>
                <w:b/>
                <w:szCs w:val="24"/>
                <w:lang w:val="en-AU" w:eastAsia="bg-BG"/>
              </w:rPr>
              <w:t>__________________________</w:t>
            </w:r>
          </w:p>
        </w:tc>
      </w:tr>
      <w:tr w:rsidR="00C27DFD" w:rsidRPr="00C27DFD" w:rsidTr="006763C0">
        <w:tc>
          <w:tcPr>
            <w:tcW w:w="3069" w:type="pct"/>
          </w:tcPr>
          <w:p w:rsidR="00C27DFD" w:rsidRPr="00C27DFD" w:rsidRDefault="00C27DFD" w:rsidP="00C27DFD">
            <w:pPr>
              <w:spacing w:after="0"/>
              <w:jc w:val="right"/>
              <w:rPr>
                <w:rFonts w:eastAsia="Times New Roman"/>
                <w:b/>
                <w:szCs w:val="24"/>
                <w:lang w:val="en-AU" w:eastAsia="bg-BG"/>
              </w:rPr>
            </w:pPr>
            <w:r w:rsidRPr="00C27DFD">
              <w:rPr>
                <w:rFonts w:eastAsia="Times New Roman"/>
                <w:b/>
                <w:szCs w:val="24"/>
                <w:lang w:val="en-AU" w:eastAsia="bg-BG"/>
              </w:rPr>
              <w:t>Длъжност:</w:t>
            </w:r>
          </w:p>
        </w:tc>
        <w:tc>
          <w:tcPr>
            <w:tcW w:w="1931" w:type="pct"/>
          </w:tcPr>
          <w:p w:rsidR="00C27DFD" w:rsidRPr="00C27DFD" w:rsidRDefault="00C27DFD" w:rsidP="00C27DFD">
            <w:pPr>
              <w:spacing w:after="0"/>
              <w:jc w:val="both"/>
              <w:rPr>
                <w:rFonts w:eastAsia="Times New Roman"/>
                <w:b/>
                <w:szCs w:val="24"/>
                <w:lang w:val="en-AU" w:eastAsia="bg-BG"/>
              </w:rPr>
            </w:pPr>
            <w:r w:rsidRPr="00C27DFD">
              <w:rPr>
                <w:rFonts w:eastAsia="Times New Roman"/>
                <w:b/>
                <w:szCs w:val="24"/>
                <w:lang w:val="en-AU" w:eastAsia="bg-BG"/>
              </w:rPr>
              <w:t>__________________________</w:t>
            </w:r>
          </w:p>
        </w:tc>
      </w:tr>
    </w:tbl>
    <w:p w:rsidR="00C27DFD" w:rsidRPr="00C27DFD" w:rsidRDefault="00C27DFD" w:rsidP="00C27DFD">
      <w:pPr>
        <w:spacing w:after="0"/>
        <w:ind w:left="6237" w:right="-1"/>
        <w:jc w:val="center"/>
        <w:rPr>
          <w:rFonts w:eastAsia="Times New Roman"/>
          <w:b/>
          <w:szCs w:val="24"/>
          <w:lang w:val="en-AU" w:eastAsia="bg-BG"/>
        </w:rPr>
      </w:pPr>
      <w:proofErr w:type="gramStart"/>
      <w:r w:rsidRPr="00C27DFD">
        <w:rPr>
          <w:rFonts w:eastAsia="Times New Roman"/>
          <w:b/>
          <w:szCs w:val="24"/>
          <w:lang w:val="en-AU" w:eastAsia="bg-BG"/>
        </w:rPr>
        <w:t>подпис</w:t>
      </w:r>
      <w:proofErr w:type="gramEnd"/>
      <w:r w:rsidRPr="00C27DFD">
        <w:rPr>
          <w:rFonts w:eastAsia="Times New Roman"/>
          <w:szCs w:val="24"/>
          <w:vertAlign w:val="superscript"/>
          <w:lang w:val="en-AU" w:eastAsia="bg-BG"/>
        </w:rPr>
        <w:footnoteReference w:id="13"/>
      </w:r>
      <w:r w:rsidRPr="00C27DFD">
        <w:rPr>
          <w:rFonts w:eastAsia="Times New Roman"/>
          <w:b/>
          <w:szCs w:val="24"/>
          <w:lang w:val="en-AU" w:eastAsia="bg-BG"/>
        </w:rPr>
        <w:t xml:space="preserve"> и</w:t>
      </w:r>
    </w:p>
    <w:p w:rsidR="00C27DFD" w:rsidRPr="00C27DFD" w:rsidRDefault="00C27DFD" w:rsidP="00C27DFD">
      <w:pPr>
        <w:spacing w:after="0"/>
        <w:ind w:left="6237" w:right="-1"/>
        <w:jc w:val="center"/>
        <w:rPr>
          <w:rFonts w:eastAsia="Times New Roman"/>
          <w:szCs w:val="24"/>
          <w:lang w:eastAsia="bg-BG"/>
        </w:rPr>
      </w:pPr>
      <w:proofErr w:type="gramStart"/>
      <w:r w:rsidRPr="00C27DFD">
        <w:rPr>
          <w:rFonts w:eastAsia="Times New Roman"/>
          <w:b/>
          <w:szCs w:val="24"/>
          <w:lang w:val="en-AU" w:eastAsia="bg-BG"/>
        </w:rPr>
        <w:t>печат</w:t>
      </w:r>
      <w:proofErr w:type="gramEnd"/>
      <w:r w:rsidRPr="00C27DFD">
        <w:rPr>
          <w:rFonts w:eastAsia="Times New Roman"/>
          <w:b/>
          <w:szCs w:val="24"/>
          <w:lang w:val="en-AU" w:eastAsia="bg-BG"/>
        </w:rPr>
        <w:t xml:space="preserve"> – когато е приложим</w:t>
      </w:r>
    </w:p>
    <w:p w:rsidR="00ED259F" w:rsidRDefault="00C27DFD" w:rsidP="00BF1531">
      <w:pPr>
        <w:spacing w:after="0"/>
        <w:rPr>
          <w:rFonts w:eastAsia="Microsoft Sans Serif"/>
          <w:b/>
          <w:noProof/>
          <w:color w:val="000000"/>
          <w:szCs w:val="24"/>
          <w:lang w:eastAsia="bg-BG"/>
        </w:rPr>
      </w:pPr>
      <w:r w:rsidRPr="00C27DFD">
        <w:rPr>
          <w:rFonts w:eastAsia="Microsoft Sans Serif"/>
          <w:b/>
          <w:noProof/>
          <w:color w:val="000000"/>
          <w:szCs w:val="24"/>
          <w:lang w:eastAsia="bg-BG"/>
        </w:rPr>
        <w:br w:type="page"/>
      </w:r>
    </w:p>
    <w:p w:rsidR="00A3738A" w:rsidRPr="006777DF" w:rsidRDefault="00A3738A" w:rsidP="00A3738A">
      <w:pPr>
        <w:overflowPunct w:val="0"/>
        <w:autoSpaceDE w:val="0"/>
        <w:autoSpaceDN w:val="0"/>
        <w:adjustRightInd w:val="0"/>
        <w:spacing w:after="0"/>
        <w:ind w:left="6372" w:firstLine="708"/>
        <w:jc w:val="right"/>
        <w:textAlignment w:val="baseline"/>
        <w:rPr>
          <w:rFonts w:eastAsia="Times New Roman"/>
          <w:bCs/>
          <w:i/>
          <w:color w:val="000000"/>
          <w:spacing w:val="3"/>
          <w:szCs w:val="24"/>
          <w:lang w:val="ru-RU"/>
        </w:rPr>
      </w:pPr>
      <w:r w:rsidRPr="006777DF">
        <w:rPr>
          <w:rFonts w:eastAsia="Times New Roman"/>
          <w:bCs/>
          <w:i/>
          <w:color w:val="000000"/>
          <w:spacing w:val="3"/>
          <w:szCs w:val="24"/>
        </w:rPr>
        <w:lastRenderedPageBreak/>
        <w:t xml:space="preserve">Образец № </w:t>
      </w:r>
      <w:r w:rsidR="0051711C">
        <w:rPr>
          <w:rFonts w:eastAsia="Times New Roman"/>
          <w:bCs/>
          <w:i/>
          <w:color w:val="000000"/>
          <w:spacing w:val="3"/>
          <w:szCs w:val="24"/>
          <w:lang w:val="ru-RU"/>
        </w:rPr>
        <w:t>10</w:t>
      </w:r>
    </w:p>
    <w:p w:rsidR="00A3738A" w:rsidRPr="00A3738A" w:rsidRDefault="00A3738A" w:rsidP="00A3738A">
      <w:pPr>
        <w:overflowPunct w:val="0"/>
        <w:autoSpaceDE w:val="0"/>
        <w:autoSpaceDN w:val="0"/>
        <w:adjustRightInd w:val="0"/>
        <w:spacing w:after="0"/>
        <w:ind w:left="6372" w:firstLine="708"/>
        <w:jc w:val="right"/>
        <w:textAlignment w:val="baseline"/>
        <w:rPr>
          <w:rFonts w:eastAsia="Times New Roman"/>
          <w:bCs/>
          <w:i/>
          <w:color w:val="000000"/>
          <w:spacing w:val="3"/>
          <w:szCs w:val="24"/>
          <w:lang w:val="ru-RU"/>
        </w:rPr>
      </w:pPr>
    </w:p>
    <w:p w:rsidR="00544933" w:rsidRPr="00475DCB" w:rsidRDefault="00544933" w:rsidP="00544933">
      <w:pPr>
        <w:overflowPunct w:val="0"/>
        <w:autoSpaceDE w:val="0"/>
        <w:autoSpaceDN w:val="0"/>
        <w:adjustRightInd w:val="0"/>
        <w:spacing w:after="0"/>
        <w:ind w:right="-79"/>
        <w:jc w:val="both"/>
        <w:textAlignment w:val="baseline"/>
        <w:rPr>
          <w:rFonts w:eastAsia="Times New Roman"/>
          <w:b/>
          <w:bCs/>
          <w:color w:val="000000"/>
          <w:spacing w:val="-3"/>
          <w:szCs w:val="24"/>
        </w:rPr>
      </w:pPr>
      <w:r>
        <w:rPr>
          <w:rFonts w:eastAsia="Times New Roman"/>
          <w:b/>
          <w:bCs/>
          <w:color w:val="000000"/>
          <w:spacing w:val="-3"/>
          <w:szCs w:val="24"/>
        </w:rPr>
        <w:tab/>
      </w:r>
      <w:r>
        <w:rPr>
          <w:rFonts w:eastAsia="Times New Roman"/>
          <w:b/>
          <w:bCs/>
          <w:color w:val="000000"/>
          <w:spacing w:val="-3"/>
          <w:szCs w:val="24"/>
        </w:rPr>
        <w:tab/>
      </w:r>
      <w:r>
        <w:rPr>
          <w:rFonts w:eastAsia="Times New Roman"/>
          <w:b/>
          <w:bCs/>
          <w:color w:val="000000"/>
          <w:spacing w:val="-3"/>
          <w:szCs w:val="24"/>
        </w:rPr>
        <w:tab/>
      </w:r>
      <w:r>
        <w:rPr>
          <w:rFonts w:eastAsia="Times New Roman"/>
          <w:b/>
          <w:bCs/>
          <w:color w:val="000000"/>
          <w:spacing w:val="-3"/>
          <w:szCs w:val="24"/>
        </w:rPr>
        <w:tab/>
      </w:r>
      <w:r>
        <w:rPr>
          <w:rFonts w:eastAsia="Times New Roman"/>
          <w:b/>
          <w:bCs/>
          <w:color w:val="000000"/>
          <w:spacing w:val="-3"/>
          <w:szCs w:val="24"/>
        </w:rPr>
        <w:tab/>
      </w:r>
      <w:r>
        <w:rPr>
          <w:rFonts w:eastAsia="Times New Roman"/>
          <w:b/>
          <w:bCs/>
          <w:color w:val="000000"/>
          <w:spacing w:val="-3"/>
          <w:szCs w:val="24"/>
        </w:rPr>
        <w:tab/>
      </w:r>
      <w:r>
        <w:rPr>
          <w:rFonts w:eastAsia="Times New Roman"/>
          <w:b/>
          <w:bCs/>
          <w:color w:val="000000"/>
          <w:spacing w:val="-3"/>
          <w:szCs w:val="24"/>
        </w:rPr>
        <w:tab/>
      </w:r>
      <w:r w:rsidRPr="00475DCB">
        <w:rPr>
          <w:rFonts w:eastAsia="Times New Roman"/>
          <w:b/>
          <w:bCs/>
          <w:color w:val="000000"/>
          <w:spacing w:val="-3"/>
          <w:szCs w:val="24"/>
        </w:rPr>
        <w:t xml:space="preserve">ДО </w:t>
      </w:r>
      <w:r>
        <w:rPr>
          <w:rFonts w:eastAsia="Times New Roman"/>
          <w:b/>
          <w:bCs/>
          <w:color w:val="000000"/>
          <w:spacing w:val="-3"/>
          <w:szCs w:val="24"/>
        </w:rPr>
        <w:t>ОБЩИНА БРАТЯ ДАСКАЛОВИ</w:t>
      </w:r>
    </w:p>
    <w:p w:rsidR="00544933" w:rsidRPr="00475DCB" w:rsidRDefault="00544933" w:rsidP="00544933">
      <w:pPr>
        <w:overflowPunct w:val="0"/>
        <w:autoSpaceDE w:val="0"/>
        <w:autoSpaceDN w:val="0"/>
        <w:adjustRightInd w:val="0"/>
        <w:spacing w:after="0"/>
        <w:ind w:right="-79"/>
        <w:jc w:val="both"/>
        <w:textAlignment w:val="baseline"/>
        <w:rPr>
          <w:rFonts w:eastAsia="Times New Roman"/>
          <w:b/>
          <w:bCs/>
          <w:color w:val="000000"/>
          <w:spacing w:val="-3"/>
          <w:szCs w:val="24"/>
        </w:rPr>
      </w:pPr>
      <w:r w:rsidRPr="00475DCB">
        <w:rPr>
          <w:rFonts w:eastAsia="Times New Roman"/>
          <w:b/>
          <w:bCs/>
          <w:color w:val="000000"/>
          <w:spacing w:val="-3"/>
          <w:szCs w:val="24"/>
        </w:rPr>
        <w:tab/>
      </w:r>
      <w:r w:rsidRPr="00475DCB">
        <w:rPr>
          <w:rFonts w:eastAsia="Times New Roman"/>
          <w:b/>
          <w:bCs/>
          <w:color w:val="000000"/>
          <w:spacing w:val="-3"/>
          <w:szCs w:val="24"/>
        </w:rPr>
        <w:tab/>
      </w:r>
      <w:r w:rsidRPr="00475DCB">
        <w:rPr>
          <w:rFonts w:eastAsia="Times New Roman"/>
          <w:b/>
          <w:bCs/>
          <w:color w:val="000000"/>
          <w:spacing w:val="-3"/>
          <w:szCs w:val="24"/>
        </w:rPr>
        <w:tab/>
      </w:r>
      <w:r w:rsidRPr="00475DCB">
        <w:rPr>
          <w:rFonts w:eastAsia="Times New Roman"/>
          <w:b/>
          <w:bCs/>
          <w:color w:val="000000"/>
          <w:spacing w:val="-3"/>
          <w:szCs w:val="24"/>
        </w:rPr>
        <w:tab/>
      </w:r>
      <w:r w:rsidRPr="00475DCB">
        <w:rPr>
          <w:rFonts w:eastAsia="Times New Roman"/>
          <w:b/>
          <w:bCs/>
          <w:color w:val="000000"/>
          <w:spacing w:val="-3"/>
          <w:szCs w:val="24"/>
        </w:rPr>
        <w:tab/>
      </w:r>
      <w:r w:rsidRPr="00475DCB">
        <w:rPr>
          <w:rFonts w:eastAsia="Times New Roman"/>
          <w:b/>
          <w:bCs/>
          <w:color w:val="000000"/>
          <w:spacing w:val="-3"/>
          <w:szCs w:val="24"/>
        </w:rPr>
        <w:tab/>
      </w:r>
      <w:r w:rsidRPr="00475DCB">
        <w:rPr>
          <w:rFonts w:eastAsia="Times New Roman"/>
          <w:b/>
          <w:bCs/>
          <w:color w:val="000000"/>
          <w:spacing w:val="-3"/>
          <w:szCs w:val="24"/>
        </w:rPr>
        <w:tab/>
      </w:r>
      <w:r>
        <w:rPr>
          <w:rFonts w:eastAsia="Times New Roman"/>
          <w:b/>
          <w:bCs/>
          <w:color w:val="000000"/>
          <w:spacing w:val="-3"/>
          <w:szCs w:val="24"/>
        </w:rPr>
        <w:t>С.БРАТЯ ДАСКАЛОВИ</w:t>
      </w:r>
      <w:r w:rsidRPr="00475DCB">
        <w:rPr>
          <w:rFonts w:eastAsia="Times New Roman"/>
          <w:b/>
          <w:bCs/>
          <w:color w:val="000000"/>
          <w:spacing w:val="-3"/>
          <w:szCs w:val="24"/>
        </w:rPr>
        <w:t xml:space="preserve">, </w:t>
      </w:r>
    </w:p>
    <w:p w:rsidR="00544933" w:rsidRPr="00475DCB" w:rsidRDefault="00544933" w:rsidP="00544933">
      <w:pPr>
        <w:overflowPunct w:val="0"/>
        <w:autoSpaceDE w:val="0"/>
        <w:autoSpaceDN w:val="0"/>
        <w:adjustRightInd w:val="0"/>
        <w:spacing w:after="0"/>
        <w:ind w:right="-79"/>
        <w:jc w:val="both"/>
        <w:textAlignment w:val="baseline"/>
        <w:rPr>
          <w:rFonts w:eastAsia="Times New Roman"/>
          <w:b/>
          <w:bCs/>
          <w:color w:val="000000"/>
          <w:spacing w:val="-3"/>
          <w:szCs w:val="24"/>
        </w:rPr>
      </w:pPr>
      <w:r>
        <w:rPr>
          <w:rFonts w:eastAsia="Times New Roman"/>
          <w:b/>
          <w:bCs/>
          <w:color w:val="000000"/>
          <w:spacing w:val="-3"/>
          <w:szCs w:val="24"/>
        </w:rPr>
        <w:tab/>
      </w:r>
      <w:r>
        <w:rPr>
          <w:rFonts w:eastAsia="Times New Roman"/>
          <w:b/>
          <w:bCs/>
          <w:color w:val="000000"/>
          <w:spacing w:val="-3"/>
          <w:szCs w:val="24"/>
        </w:rPr>
        <w:tab/>
      </w:r>
      <w:r>
        <w:rPr>
          <w:rFonts w:eastAsia="Times New Roman"/>
          <w:b/>
          <w:bCs/>
          <w:color w:val="000000"/>
          <w:spacing w:val="-3"/>
          <w:szCs w:val="24"/>
        </w:rPr>
        <w:tab/>
      </w:r>
      <w:r>
        <w:rPr>
          <w:rFonts w:eastAsia="Times New Roman"/>
          <w:b/>
          <w:bCs/>
          <w:color w:val="000000"/>
          <w:spacing w:val="-3"/>
          <w:szCs w:val="24"/>
        </w:rPr>
        <w:tab/>
      </w:r>
      <w:r>
        <w:rPr>
          <w:rFonts w:eastAsia="Times New Roman"/>
          <w:b/>
          <w:bCs/>
          <w:color w:val="000000"/>
          <w:spacing w:val="-3"/>
          <w:szCs w:val="24"/>
        </w:rPr>
        <w:tab/>
      </w:r>
      <w:r>
        <w:rPr>
          <w:rFonts w:eastAsia="Times New Roman"/>
          <w:b/>
          <w:bCs/>
          <w:color w:val="000000"/>
          <w:spacing w:val="-3"/>
          <w:szCs w:val="24"/>
        </w:rPr>
        <w:tab/>
      </w:r>
      <w:r>
        <w:rPr>
          <w:rFonts w:eastAsia="Times New Roman"/>
          <w:b/>
          <w:bCs/>
          <w:color w:val="000000"/>
          <w:spacing w:val="-3"/>
          <w:szCs w:val="24"/>
        </w:rPr>
        <w:tab/>
      </w:r>
      <w:r w:rsidRPr="00475DCB">
        <w:rPr>
          <w:rFonts w:eastAsia="Times New Roman"/>
          <w:b/>
          <w:bCs/>
          <w:color w:val="000000"/>
          <w:spacing w:val="-3"/>
          <w:szCs w:val="24"/>
        </w:rPr>
        <w:t>УЛ. „</w:t>
      </w:r>
      <w:r>
        <w:rPr>
          <w:rFonts w:eastAsia="Times New Roman"/>
          <w:b/>
          <w:bCs/>
          <w:color w:val="000000"/>
          <w:spacing w:val="-3"/>
          <w:szCs w:val="24"/>
        </w:rPr>
        <w:t>СЕПТЕМРВИЙЦИ</w:t>
      </w:r>
      <w:r w:rsidRPr="00475DCB">
        <w:rPr>
          <w:rFonts w:eastAsia="Times New Roman"/>
          <w:b/>
          <w:bCs/>
          <w:color w:val="000000"/>
          <w:spacing w:val="-3"/>
          <w:szCs w:val="24"/>
        </w:rPr>
        <w:t xml:space="preserve">” № </w:t>
      </w:r>
      <w:r>
        <w:rPr>
          <w:rFonts w:eastAsia="Times New Roman"/>
          <w:b/>
          <w:bCs/>
          <w:color w:val="000000"/>
          <w:spacing w:val="-3"/>
          <w:szCs w:val="24"/>
        </w:rPr>
        <w:t>55</w:t>
      </w:r>
    </w:p>
    <w:p w:rsidR="00A3738A" w:rsidRPr="00A3738A" w:rsidRDefault="00A3738A" w:rsidP="00544933">
      <w:pPr>
        <w:overflowPunct w:val="0"/>
        <w:autoSpaceDE w:val="0"/>
        <w:autoSpaceDN w:val="0"/>
        <w:adjustRightInd w:val="0"/>
        <w:spacing w:after="0"/>
        <w:ind w:right="-79"/>
        <w:jc w:val="both"/>
        <w:textAlignment w:val="baseline"/>
        <w:rPr>
          <w:rFonts w:eastAsia="Times New Roman"/>
          <w:szCs w:val="24"/>
        </w:rPr>
      </w:pPr>
    </w:p>
    <w:p w:rsidR="00435849" w:rsidRDefault="00A3738A" w:rsidP="00A3738A">
      <w:pPr>
        <w:overflowPunct w:val="0"/>
        <w:autoSpaceDE w:val="0"/>
        <w:autoSpaceDN w:val="0"/>
        <w:adjustRightInd w:val="0"/>
        <w:spacing w:after="0"/>
        <w:ind w:firstLine="288"/>
        <w:jc w:val="center"/>
        <w:textAlignment w:val="baseline"/>
        <w:rPr>
          <w:rFonts w:eastAsia="Verdana-Bold"/>
          <w:b/>
          <w:bCs/>
          <w:szCs w:val="24"/>
          <w:lang w:val="en-US"/>
        </w:rPr>
      </w:pPr>
      <w:r w:rsidRPr="00A3738A">
        <w:rPr>
          <w:rFonts w:eastAsia="Verdana-Bold"/>
          <w:b/>
          <w:bCs/>
          <w:szCs w:val="24"/>
        </w:rPr>
        <w:t>ЦЕНОВО ПРЕДЛОЖЕНИЕ</w:t>
      </w:r>
    </w:p>
    <w:p w:rsidR="00A3738A" w:rsidRPr="00A3738A" w:rsidRDefault="00A3738A" w:rsidP="00A3738A">
      <w:pPr>
        <w:overflowPunct w:val="0"/>
        <w:autoSpaceDE w:val="0"/>
        <w:autoSpaceDN w:val="0"/>
        <w:adjustRightInd w:val="0"/>
        <w:spacing w:after="0"/>
        <w:ind w:firstLine="288"/>
        <w:jc w:val="center"/>
        <w:textAlignment w:val="baseline"/>
        <w:rPr>
          <w:rFonts w:eastAsia="Times New Roman"/>
          <w:b/>
          <w:bCs/>
          <w:color w:val="000000"/>
          <w:spacing w:val="2"/>
          <w:szCs w:val="24"/>
        </w:rPr>
      </w:pPr>
      <w:r w:rsidRPr="00A3738A">
        <w:rPr>
          <w:rFonts w:eastAsia="Verdana-Bold"/>
          <w:b/>
          <w:bCs/>
          <w:szCs w:val="24"/>
        </w:rPr>
        <w:t xml:space="preserve"> </w:t>
      </w:r>
      <w:r w:rsidR="00435849" w:rsidRPr="00921A2D">
        <w:rPr>
          <w:b/>
          <w:szCs w:val="24"/>
        </w:rPr>
        <w:t>обществена поръчка по реда на чл.191, ал.1, т.1  от Закона за обществените поръчки с предмет</w:t>
      </w:r>
      <w:r w:rsidRPr="00A3738A">
        <w:rPr>
          <w:rFonts w:eastAsia="Times New Roman"/>
          <w:b/>
          <w:bCs/>
          <w:color w:val="000000"/>
          <w:spacing w:val="2"/>
          <w:szCs w:val="24"/>
        </w:rPr>
        <w:t>:</w:t>
      </w:r>
    </w:p>
    <w:p w:rsidR="006777DF" w:rsidRDefault="006777DF" w:rsidP="006777DF">
      <w:pPr>
        <w:tabs>
          <w:tab w:val="left" w:pos="250"/>
        </w:tabs>
        <w:overflowPunct w:val="0"/>
        <w:autoSpaceDE w:val="0"/>
        <w:autoSpaceDN w:val="0"/>
        <w:adjustRightInd w:val="0"/>
        <w:spacing w:after="0"/>
        <w:ind w:left="17" w:right="11"/>
        <w:jc w:val="center"/>
        <w:textAlignment w:val="baseline"/>
        <w:rPr>
          <w:b/>
          <w:i/>
          <w:szCs w:val="24"/>
          <w:lang w:eastAsia="bg-BG"/>
        </w:rPr>
      </w:pPr>
      <w:r w:rsidRPr="00BF1531">
        <w:rPr>
          <w:b/>
          <w:i/>
          <w:szCs w:val="24"/>
          <w:lang w:eastAsia="bg-BG"/>
        </w:rPr>
        <w:t>„</w:t>
      </w:r>
      <w:r w:rsidR="00BF1531" w:rsidRPr="00BF1531">
        <w:rPr>
          <w:szCs w:val="24"/>
        </w:rPr>
        <w:t>Доставка на хигиенни и санитарни препарати и консумативи за нуждите на детските заведения, училищния стол и Домашен социален патронаж на територията на община Братя Даскалови</w:t>
      </w:r>
      <w:r w:rsidR="00BF1531" w:rsidRPr="00BF1531">
        <w:rPr>
          <w:b/>
          <w:i/>
          <w:szCs w:val="24"/>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5670"/>
      </w:tblGrid>
      <w:tr w:rsidR="00A3738A" w:rsidRPr="00A3738A" w:rsidTr="001E1087">
        <w:tc>
          <w:tcPr>
            <w:tcW w:w="3936" w:type="dxa"/>
            <w:shd w:val="clear" w:color="auto" w:fill="auto"/>
          </w:tcPr>
          <w:p w:rsidR="00A3738A" w:rsidRPr="00A3738A" w:rsidRDefault="00A3738A" w:rsidP="006777DF">
            <w:pPr>
              <w:tabs>
                <w:tab w:val="left" w:pos="6663"/>
                <w:tab w:val="left" w:pos="9214"/>
                <w:tab w:val="left" w:pos="9849"/>
              </w:tabs>
              <w:overflowPunct w:val="0"/>
              <w:autoSpaceDE w:val="0"/>
              <w:autoSpaceDN w:val="0"/>
              <w:adjustRightInd w:val="0"/>
              <w:spacing w:after="0"/>
              <w:jc w:val="both"/>
              <w:textAlignment w:val="baseline"/>
              <w:rPr>
                <w:rFonts w:eastAsia="Times New Roman"/>
                <w:bCs/>
                <w:color w:val="000000"/>
                <w:spacing w:val="-3"/>
                <w:szCs w:val="24"/>
              </w:rPr>
            </w:pPr>
            <w:r w:rsidRPr="00A3738A">
              <w:rPr>
                <w:rFonts w:eastAsia="Times New Roman"/>
                <w:bCs/>
                <w:color w:val="000000"/>
                <w:spacing w:val="-3"/>
                <w:szCs w:val="24"/>
              </w:rPr>
              <w:t xml:space="preserve">Наименование на </w:t>
            </w:r>
            <w:r w:rsidR="006777DF">
              <w:rPr>
                <w:rFonts w:eastAsia="Times New Roman"/>
                <w:bCs/>
                <w:color w:val="000000"/>
                <w:spacing w:val="-3"/>
                <w:szCs w:val="24"/>
              </w:rPr>
              <w:t>У</w:t>
            </w:r>
            <w:r w:rsidRPr="00A3738A">
              <w:rPr>
                <w:rFonts w:eastAsia="Times New Roman"/>
                <w:bCs/>
                <w:color w:val="000000"/>
                <w:spacing w:val="-3"/>
                <w:szCs w:val="24"/>
              </w:rPr>
              <w:t>частника</w:t>
            </w:r>
          </w:p>
        </w:tc>
        <w:tc>
          <w:tcPr>
            <w:tcW w:w="5670" w:type="dxa"/>
            <w:shd w:val="clear" w:color="auto" w:fill="auto"/>
          </w:tcPr>
          <w:p w:rsidR="00A3738A" w:rsidRPr="00A3738A" w:rsidRDefault="00A3738A" w:rsidP="00A3738A">
            <w:pPr>
              <w:tabs>
                <w:tab w:val="left" w:pos="6663"/>
                <w:tab w:val="left" w:pos="9214"/>
                <w:tab w:val="left" w:pos="9849"/>
              </w:tabs>
              <w:overflowPunct w:val="0"/>
              <w:autoSpaceDE w:val="0"/>
              <w:autoSpaceDN w:val="0"/>
              <w:adjustRightInd w:val="0"/>
              <w:spacing w:after="0"/>
              <w:jc w:val="both"/>
              <w:textAlignment w:val="baseline"/>
              <w:rPr>
                <w:rFonts w:eastAsia="Times New Roman"/>
                <w:bCs/>
                <w:color w:val="000000"/>
                <w:spacing w:val="-3"/>
                <w:szCs w:val="24"/>
              </w:rPr>
            </w:pPr>
          </w:p>
        </w:tc>
      </w:tr>
      <w:tr w:rsidR="00A3738A" w:rsidRPr="00A3738A" w:rsidTr="001E1087">
        <w:tc>
          <w:tcPr>
            <w:tcW w:w="3936" w:type="dxa"/>
            <w:shd w:val="clear" w:color="auto" w:fill="auto"/>
          </w:tcPr>
          <w:p w:rsidR="00A3738A" w:rsidRPr="00A3738A" w:rsidRDefault="00A3738A" w:rsidP="00A3738A">
            <w:pPr>
              <w:tabs>
                <w:tab w:val="left" w:pos="6663"/>
                <w:tab w:val="left" w:pos="9214"/>
                <w:tab w:val="left" w:pos="9849"/>
              </w:tabs>
              <w:overflowPunct w:val="0"/>
              <w:autoSpaceDE w:val="0"/>
              <w:autoSpaceDN w:val="0"/>
              <w:adjustRightInd w:val="0"/>
              <w:spacing w:after="0"/>
              <w:jc w:val="both"/>
              <w:textAlignment w:val="baseline"/>
              <w:rPr>
                <w:rFonts w:eastAsia="Times New Roman"/>
                <w:bCs/>
                <w:color w:val="000000"/>
                <w:spacing w:val="-3"/>
                <w:szCs w:val="24"/>
              </w:rPr>
            </w:pPr>
            <w:r w:rsidRPr="00A3738A">
              <w:rPr>
                <w:rFonts w:eastAsia="Times New Roman"/>
                <w:bCs/>
                <w:color w:val="000000"/>
                <w:spacing w:val="-5"/>
                <w:szCs w:val="24"/>
              </w:rPr>
              <w:t>ЕИК</w:t>
            </w:r>
          </w:p>
        </w:tc>
        <w:tc>
          <w:tcPr>
            <w:tcW w:w="5670" w:type="dxa"/>
            <w:shd w:val="clear" w:color="auto" w:fill="auto"/>
          </w:tcPr>
          <w:p w:rsidR="00A3738A" w:rsidRPr="00A3738A" w:rsidRDefault="00A3738A" w:rsidP="00A3738A">
            <w:pPr>
              <w:tabs>
                <w:tab w:val="left" w:pos="6663"/>
                <w:tab w:val="left" w:pos="9214"/>
                <w:tab w:val="left" w:pos="9849"/>
              </w:tabs>
              <w:overflowPunct w:val="0"/>
              <w:autoSpaceDE w:val="0"/>
              <w:autoSpaceDN w:val="0"/>
              <w:adjustRightInd w:val="0"/>
              <w:spacing w:after="0"/>
              <w:jc w:val="both"/>
              <w:textAlignment w:val="baseline"/>
              <w:rPr>
                <w:rFonts w:eastAsia="Times New Roman"/>
                <w:bCs/>
                <w:color w:val="000000"/>
                <w:spacing w:val="-3"/>
                <w:szCs w:val="24"/>
              </w:rPr>
            </w:pPr>
          </w:p>
        </w:tc>
      </w:tr>
      <w:tr w:rsidR="00A3738A" w:rsidRPr="00A3738A" w:rsidTr="001E1087">
        <w:tc>
          <w:tcPr>
            <w:tcW w:w="3936" w:type="dxa"/>
            <w:shd w:val="clear" w:color="auto" w:fill="auto"/>
          </w:tcPr>
          <w:p w:rsidR="00A3738A" w:rsidRPr="00A3738A" w:rsidRDefault="00A3738A" w:rsidP="00A3738A">
            <w:pPr>
              <w:tabs>
                <w:tab w:val="left" w:pos="6663"/>
                <w:tab w:val="left" w:pos="9214"/>
                <w:tab w:val="left" w:pos="9849"/>
              </w:tabs>
              <w:overflowPunct w:val="0"/>
              <w:autoSpaceDE w:val="0"/>
              <w:autoSpaceDN w:val="0"/>
              <w:adjustRightInd w:val="0"/>
              <w:spacing w:after="0"/>
              <w:jc w:val="both"/>
              <w:textAlignment w:val="baseline"/>
              <w:rPr>
                <w:rFonts w:eastAsia="Times New Roman"/>
                <w:bCs/>
                <w:color w:val="000000"/>
                <w:spacing w:val="-3"/>
                <w:szCs w:val="24"/>
                <w:lang w:val="en-US"/>
              </w:rPr>
            </w:pPr>
            <w:r w:rsidRPr="00A3738A">
              <w:rPr>
                <w:rFonts w:eastAsia="Times New Roman"/>
                <w:bCs/>
                <w:color w:val="000000"/>
                <w:spacing w:val="-5"/>
                <w:szCs w:val="24"/>
              </w:rPr>
              <w:t>представлявано от</w:t>
            </w:r>
          </w:p>
        </w:tc>
        <w:tc>
          <w:tcPr>
            <w:tcW w:w="5670" w:type="dxa"/>
            <w:shd w:val="clear" w:color="auto" w:fill="auto"/>
          </w:tcPr>
          <w:p w:rsidR="00A3738A" w:rsidRPr="00A3738A" w:rsidRDefault="00A3738A" w:rsidP="00A3738A">
            <w:pPr>
              <w:tabs>
                <w:tab w:val="left" w:pos="6663"/>
                <w:tab w:val="left" w:pos="9214"/>
                <w:tab w:val="left" w:pos="9849"/>
              </w:tabs>
              <w:overflowPunct w:val="0"/>
              <w:autoSpaceDE w:val="0"/>
              <w:autoSpaceDN w:val="0"/>
              <w:adjustRightInd w:val="0"/>
              <w:spacing w:after="0"/>
              <w:jc w:val="both"/>
              <w:textAlignment w:val="baseline"/>
              <w:rPr>
                <w:rFonts w:eastAsia="Times New Roman"/>
                <w:bCs/>
                <w:color w:val="000000"/>
                <w:spacing w:val="-3"/>
                <w:szCs w:val="24"/>
              </w:rPr>
            </w:pPr>
          </w:p>
        </w:tc>
      </w:tr>
      <w:tr w:rsidR="00A3738A" w:rsidRPr="00A3738A" w:rsidTr="001E1087">
        <w:tc>
          <w:tcPr>
            <w:tcW w:w="3936" w:type="dxa"/>
            <w:shd w:val="clear" w:color="auto" w:fill="auto"/>
          </w:tcPr>
          <w:p w:rsidR="00A3738A" w:rsidRPr="00A3738A" w:rsidRDefault="00A3738A" w:rsidP="00A3738A">
            <w:pPr>
              <w:tabs>
                <w:tab w:val="left" w:pos="6663"/>
                <w:tab w:val="left" w:pos="9214"/>
                <w:tab w:val="left" w:pos="9849"/>
              </w:tabs>
              <w:overflowPunct w:val="0"/>
              <w:autoSpaceDE w:val="0"/>
              <w:autoSpaceDN w:val="0"/>
              <w:adjustRightInd w:val="0"/>
              <w:spacing w:after="0"/>
              <w:jc w:val="both"/>
              <w:textAlignment w:val="baseline"/>
              <w:rPr>
                <w:rFonts w:eastAsia="Times New Roman"/>
                <w:bCs/>
                <w:color w:val="000000"/>
                <w:spacing w:val="-3"/>
                <w:szCs w:val="24"/>
              </w:rPr>
            </w:pPr>
            <w:r w:rsidRPr="00A3738A">
              <w:rPr>
                <w:rFonts w:eastAsia="Times New Roman"/>
                <w:bCs/>
                <w:color w:val="000000"/>
                <w:spacing w:val="-5"/>
                <w:szCs w:val="24"/>
              </w:rPr>
              <w:t>в качеството му/им на</w:t>
            </w:r>
          </w:p>
        </w:tc>
        <w:tc>
          <w:tcPr>
            <w:tcW w:w="5670" w:type="dxa"/>
            <w:shd w:val="clear" w:color="auto" w:fill="auto"/>
          </w:tcPr>
          <w:p w:rsidR="00A3738A" w:rsidRPr="00A3738A" w:rsidRDefault="00A3738A" w:rsidP="00A3738A">
            <w:pPr>
              <w:tabs>
                <w:tab w:val="left" w:pos="6663"/>
                <w:tab w:val="left" w:pos="9214"/>
                <w:tab w:val="left" w:pos="9849"/>
              </w:tabs>
              <w:overflowPunct w:val="0"/>
              <w:autoSpaceDE w:val="0"/>
              <w:autoSpaceDN w:val="0"/>
              <w:adjustRightInd w:val="0"/>
              <w:spacing w:after="0"/>
              <w:jc w:val="both"/>
              <w:textAlignment w:val="baseline"/>
              <w:rPr>
                <w:rFonts w:eastAsia="Times New Roman"/>
                <w:bCs/>
                <w:color w:val="000000"/>
                <w:spacing w:val="-3"/>
                <w:szCs w:val="24"/>
              </w:rPr>
            </w:pPr>
          </w:p>
        </w:tc>
      </w:tr>
    </w:tbl>
    <w:p w:rsidR="00A3738A" w:rsidRPr="00A3738A" w:rsidRDefault="00A3738A" w:rsidP="00A3738A">
      <w:pPr>
        <w:overflowPunct w:val="0"/>
        <w:autoSpaceDE w:val="0"/>
        <w:autoSpaceDN w:val="0"/>
        <w:adjustRightInd w:val="0"/>
        <w:spacing w:after="0"/>
        <w:ind w:firstLine="288"/>
        <w:jc w:val="both"/>
        <w:textAlignment w:val="baseline"/>
        <w:rPr>
          <w:rFonts w:eastAsia="Times New Roman"/>
          <w:szCs w:val="24"/>
        </w:rPr>
      </w:pPr>
    </w:p>
    <w:p w:rsidR="00A3738A" w:rsidRPr="00A3738A" w:rsidRDefault="00A3738A" w:rsidP="00A3738A">
      <w:pPr>
        <w:overflowPunct w:val="0"/>
        <w:autoSpaceDE w:val="0"/>
        <w:autoSpaceDN w:val="0"/>
        <w:adjustRightInd w:val="0"/>
        <w:spacing w:after="0"/>
        <w:ind w:firstLine="709"/>
        <w:jc w:val="both"/>
        <w:textAlignment w:val="baseline"/>
        <w:rPr>
          <w:rFonts w:eastAsia="Verdana-Bold"/>
          <w:b/>
          <w:bCs/>
          <w:szCs w:val="24"/>
        </w:rPr>
      </w:pPr>
      <w:r w:rsidRPr="00A3738A">
        <w:rPr>
          <w:rFonts w:eastAsia="Verdana-Bold"/>
          <w:b/>
          <w:bCs/>
          <w:szCs w:val="24"/>
        </w:rPr>
        <w:t>УВАЖАЕМИ ДАМИ И ГОСПОДА,</w:t>
      </w:r>
    </w:p>
    <w:p w:rsidR="00A3738A" w:rsidRDefault="00A3738A" w:rsidP="00A3738A">
      <w:pPr>
        <w:overflowPunct w:val="0"/>
        <w:autoSpaceDE w:val="0"/>
        <w:autoSpaceDN w:val="0"/>
        <w:adjustRightInd w:val="0"/>
        <w:spacing w:after="0"/>
        <w:ind w:firstLine="709"/>
        <w:jc w:val="both"/>
        <w:textAlignment w:val="baseline"/>
        <w:rPr>
          <w:rFonts w:eastAsia="Verdana-Bold"/>
          <w:bCs/>
          <w:szCs w:val="24"/>
        </w:rPr>
      </w:pPr>
      <w:r w:rsidRPr="00A3738A">
        <w:rPr>
          <w:rFonts w:eastAsia="Verdana-Bold"/>
          <w:bCs/>
          <w:szCs w:val="24"/>
        </w:rPr>
        <w:t xml:space="preserve">След запознаване с условията за участие в </w:t>
      </w:r>
      <w:r w:rsidR="00435849" w:rsidRPr="00921A2D">
        <w:rPr>
          <w:b/>
          <w:szCs w:val="24"/>
        </w:rPr>
        <w:t>обществена поръчка по реда на чл.191, ал.1, т.1  от Закона за обществените поръчки с предмет</w:t>
      </w:r>
      <w:r w:rsidR="00435849">
        <w:rPr>
          <w:b/>
          <w:szCs w:val="24"/>
          <w:lang w:val="en-US"/>
        </w:rPr>
        <w:t>”:</w:t>
      </w:r>
      <w:r w:rsidR="00150D76" w:rsidRPr="00BF1531">
        <w:rPr>
          <w:rFonts w:eastAsia="Verdana-Bold"/>
          <w:bCs/>
          <w:szCs w:val="24"/>
        </w:rPr>
        <w:t xml:space="preserve"> </w:t>
      </w:r>
      <w:r w:rsidR="006777DF" w:rsidRPr="00BF1531">
        <w:rPr>
          <w:rFonts w:eastAsia="Verdana-Bold"/>
          <w:b/>
          <w:bCs/>
          <w:i/>
          <w:szCs w:val="24"/>
        </w:rPr>
        <w:t>„</w:t>
      </w:r>
      <w:r w:rsidR="00BF1531" w:rsidRPr="00BF1531">
        <w:rPr>
          <w:szCs w:val="24"/>
        </w:rPr>
        <w:t>Доставка на хигиенни и санитарни препарати и консумативи за нуждите на детските заведения, училищния стол и Домашен социален патронаж на територията на община Братя Даскалови</w:t>
      </w:r>
      <w:r w:rsidR="006777DF" w:rsidRPr="00BF1531">
        <w:rPr>
          <w:rFonts w:eastAsia="Verdana-Bold"/>
          <w:b/>
          <w:bCs/>
          <w:i/>
          <w:szCs w:val="24"/>
        </w:rPr>
        <w:t xml:space="preserve">”, </w:t>
      </w:r>
      <w:r w:rsidRPr="00BF1531">
        <w:rPr>
          <w:rFonts w:eastAsia="Verdana-Bold"/>
          <w:bCs/>
          <w:szCs w:val="24"/>
        </w:rPr>
        <w:t>съгласно</w:t>
      </w:r>
      <w:r w:rsidRPr="00A3738A">
        <w:rPr>
          <w:rFonts w:eastAsia="Verdana-Bold"/>
          <w:bCs/>
          <w:szCs w:val="24"/>
        </w:rPr>
        <w:t xml:space="preserve"> утвърдената документация и изискванията на Възложителя, като предоставям на вниманието Ви следното ценово предложение:</w:t>
      </w:r>
    </w:p>
    <w:p w:rsidR="00523534" w:rsidRDefault="00523534" w:rsidP="00523534">
      <w:pPr>
        <w:pStyle w:val="ListParagraph"/>
        <w:numPr>
          <w:ilvl w:val="0"/>
          <w:numId w:val="25"/>
        </w:numPr>
        <w:tabs>
          <w:tab w:val="left" w:pos="993"/>
        </w:tabs>
        <w:overflowPunct w:val="0"/>
        <w:autoSpaceDE w:val="0"/>
        <w:autoSpaceDN w:val="0"/>
        <w:adjustRightInd w:val="0"/>
        <w:spacing w:after="0"/>
        <w:ind w:left="0" w:firstLine="709"/>
        <w:jc w:val="both"/>
        <w:textAlignment w:val="baseline"/>
        <w:rPr>
          <w:rFonts w:eastAsia="Verdana-Bold"/>
          <w:szCs w:val="24"/>
        </w:rPr>
      </w:pPr>
      <w:r>
        <w:rPr>
          <w:rFonts w:eastAsia="Verdana-Bold"/>
          <w:szCs w:val="24"/>
        </w:rPr>
        <w:t>Предлагам обща цена з</w:t>
      </w:r>
      <w:r w:rsidRPr="00523534">
        <w:rPr>
          <w:rFonts w:eastAsia="Verdana-Bold"/>
          <w:szCs w:val="24"/>
        </w:rPr>
        <w:t>а изпълнение предмета на поръчката</w:t>
      </w:r>
      <w:r w:rsidRPr="00523534">
        <w:rPr>
          <w:szCs w:val="24"/>
        </w:rPr>
        <w:t xml:space="preserve">, формирана като сбор от предложените от нас единичните цени без ДДС за всеки продукт, </w:t>
      </w:r>
      <w:r>
        <w:rPr>
          <w:szCs w:val="24"/>
        </w:rPr>
        <w:t>в размер</w:t>
      </w:r>
      <w:r w:rsidRPr="00523534">
        <w:rPr>
          <w:szCs w:val="24"/>
        </w:rPr>
        <w:t xml:space="preserve"> на</w:t>
      </w:r>
      <w:r w:rsidRPr="00523534">
        <w:rPr>
          <w:rFonts w:eastAsia="Verdana-Bold"/>
          <w:szCs w:val="24"/>
        </w:rPr>
        <w:t>:</w:t>
      </w:r>
    </w:p>
    <w:p w:rsidR="00523534" w:rsidRPr="00523534" w:rsidRDefault="00523534" w:rsidP="00523534">
      <w:pPr>
        <w:pStyle w:val="ListParagraph"/>
        <w:tabs>
          <w:tab w:val="left" w:pos="993"/>
        </w:tabs>
        <w:overflowPunct w:val="0"/>
        <w:autoSpaceDE w:val="0"/>
        <w:autoSpaceDN w:val="0"/>
        <w:adjustRightInd w:val="0"/>
        <w:spacing w:after="0"/>
        <w:ind w:left="709"/>
        <w:jc w:val="both"/>
        <w:textAlignment w:val="baseline"/>
        <w:rPr>
          <w:rFonts w:eastAsia="Verdana-Bold"/>
          <w:szCs w:val="24"/>
        </w:rPr>
      </w:pPr>
    </w:p>
    <w:p w:rsidR="00523534" w:rsidRPr="00AF7D47" w:rsidRDefault="00523534" w:rsidP="00523534">
      <w:pPr>
        <w:jc w:val="center"/>
        <w:rPr>
          <w:rFonts w:eastAsia="Verdana-Bold"/>
          <w:szCs w:val="24"/>
        </w:rPr>
      </w:pPr>
      <w:r w:rsidRPr="00AF7D47">
        <w:rPr>
          <w:rFonts w:eastAsia="Verdana-Bold"/>
          <w:szCs w:val="24"/>
        </w:rPr>
        <w:t>……………………………………………………… лева без ДДС</w:t>
      </w:r>
      <w:r>
        <w:rPr>
          <w:rFonts w:eastAsia="Verdana-Bold"/>
          <w:szCs w:val="24"/>
        </w:rPr>
        <w:t>,</w:t>
      </w:r>
    </w:p>
    <w:p w:rsidR="00523534" w:rsidRPr="00AF7D47" w:rsidRDefault="00523534" w:rsidP="00523534">
      <w:pPr>
        <w:jc w:val="center"/>
        <w:rPr>
          <w:rFonts w:eastAsia="Verdana-Bold"/>
          <w:szCs w:val="24"/>
        </w:rPr>
      </w:pPr>
      <w:r w:rsidRPr="00AF7D47">
        <w:rPr>
          <w:rFonts w:eastAsia="Verdana-Bold"/>
          <w:szCs w:val="24"/>
        </w:rPr>
        <w:t>(</w:t>
      </w:r>
      <w:r w:rsidRPr="00AF7D47">
        <w:rPr>
          <w:rFonts w:eastAsia="Verdana-Bold"/>
          <w:i/>
          <w:szCs w:val="24"/>
        </w:rPr>
        <w:t>посочва се цифром)</w:t>
      </w:r>
    </w:p>
    <w:p w:rsidR="00523534" w:rsidRPr="00AF7D47" w:rsidRDefault="00523534" w:rsidP="00523534">
      <w:pPr>
        <w:ind w:firstLine="709"/>
        <w:jc w:val="both"/>
        <w:rPr>
          <w:rFonts w:eastAsia="Verdana-Bold"/>
          <w:szCs w:val="24"/>
        </w:rPr>
      </w:pPr>
      <w:r>
        <w:rPr>
          <w:rFonts w:eastAsia="Verdana-Bold"/>
          <w:szCs w:val="24"/>
        </w:rPr>
        <w:t>с</w:t>
      </w:r>
      <w:r w:rsidRPr="00AF7D47">
        <w:rPr>
          <w:rFonts w:eastAsia="Verdana-Bold"/>
          <w:szCs w:val="24"/>
        </w:rPr>
        <w:t>ловом: …………………………………………………………..</w:t>
      </w:r>
      <w:r>
        <w:rPr>
          <w:rFonts w:eastAsia="Verdana-Bold"/>
          <w:szCs w:val="24"/>
        </w:rPr>
        <w:t>лева</w:t>
      </w:r>
      <w:r w:rsidRPr="00AF7D47">
        <w:rPr>
          <w:rFonts w:eastAsia="Verdana-Bold"/>
          <w:i/>
          <w:szCs w:val="24"/>
        </w:rPr>
        <w:t xml:space="preserve"> без ДДС</w:t>
      </w:r>
    </w:p>
    <w:p w:rsidR="00523534" w:rsidRDefault="00523534" w:rsidP="00523534">
      <w:pPr>
        <w:jc w:val="center"/>
        <w:rPr>
          <w:rFonts w:eastAsia="Verdana-Bold"/>
          <w:i/>
          <w:szCs w:val="24"/>
        </w:rPr>
      </w:pPr>
      <w:r w:rsidRPr="00AF7D47">
        <w:rPr>
          <w:rFonts w:eastAsia="Verdana-Bold"/>
          <w:i/>
          <w:szCs w:val="24"/>
        </w:rPr>
        <w:t xml:space="preserve">(посочва се словом стойността в лева) </w:t>
      </w:r>
    </w:p>
    <w:p w:rsidR="00A3738A" w:rsidRDefault="00710870" w:rsidP="00710870">
      <w:pPr>
        <w:pStyle w:val="ListParagraph"/>
        <w:numPr>
          <w:ilvl w:val="0"/>
          <w:numId w:val="25"/>
        </w:numPr>
        <w:tabs>
          <w:tab w:val="left" w:pos="993"/>
        </w:tabs>
        <w:overflowPunct w:val="0"/>
        <w:autoSpaceDE w:val="0"/>
        <w:autoSpaceDN w:val="0"/>
        <w:adjustRightInd w:val="0"/>
        <w:spacing w:after="0"/>
        <w:ind w:left="0" w:firstLine="709"/>
        <w:jc w:val="both"/>
        <w:textAlignment w:val="baseline"/>
        <w:rPr>
          <w:szCs w:val="24"/>
          <w:lang w:eastAsia="bg-BG"/>
        </w:rPr>
      </w:pPr>
      <w:r w:rsidRPr="003F2627">
        <w:rPr>
          <w:rFonts w:eastAsia="Verdana-Bold"/>
          <w:szCs w:val="24"/>
        </w:rPr>
        <w:t>Общата</w:t>
      </w:r>
      <w:r w:rsidRPr="00710870">
        <w:rPr>
          <w:szCs w:val="24"/>
          <w:lang w:eastAsia="bg-BG"/>
        </w:rPr>
        <w:t xml:space="preserve"> цена се формира от следните цени както следва:</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
        <w:gridCol w:w="4534"/>
        <w:gridCol w:w="1134"/>
        <w:gridCol w:w="1417"/>
        <w:gridCol w:w="1276"/>
        <w:gridCol w:w="1418"/>
      </w:tblGrid>
      <w:tr w:rsidR="00BF1531" w:rsidRPr="006B7E89" w:rsidTr="00096F86">
        <w:tc>
          <w:tcPr>
            <w:tcW w:w="536" w:type="dxa"/>
            <w:vAlign w:val="center"/>
          </w:tcPr>
          <w:p w:rsidR="00BF1531" w:rsidRPr="006B7E89" w:rsidRDefault="00BF1531" w:rsidP="00F67C4D">
            <w:pPr>
              <w:jc w:val="center"/>
              <w:rPr>
                <w:b/>
                <w:szCs w:val="24"/>
              </w:rPr>
            </w:pPr>
            <w:r w:rsidRPr="006B7E89">
              <w:rPr>
                <w:b/>
                <w:szCs w:val="24"/>
              </w:rPr>
              <w:t>№</w:t>
            </w:r>
          </w:p>
        </w:tc>
        <w:tc>
          <w:tcPr>
            <w:tcW w:w="4534" w:type="dxa"/>
            <w:vAlign w:val="center"/>
          </w:tcPr>
          <w:p w:rsidR="00BF1531" w:rsidRPr="006B7E89" w:rsidRDefault="00BF1531" w:rsidP="00F67C4D">
            <w:pPr>
              <w:jc w:val="center"/>
              <w:rPr>
                <w:b/>
                <w:szCs w:val="24"/>
              </w:rPr>
            </w:pPr>
            <w:r w:rsidRPr="006B7E89">
              <w:rPr>
                <w:b/>
                <w:szCs w:val="24"/>
              </w:rPr>
              <w:t>Наименование на продукта</w:t>
            </w:r>
          </w:p>
        </w:tc>
        <w:tc>
          <w:tcPr>
            <w:tcW w:w="1134" w:type="dxa"/>
            <w:vAlign w:val="center"/>
          </w:tcPr>
          <w:p w:rsidR="00BF1531" w:rsidRPr="006B7E89" w:rsidRDefault="00BF1531" w:rsidP="00F67C4D">
            <w:pPr>
              <w:jc w:val="center"/>
              <w:rPr>
                <w:b/>
                <w:szCs w:val="24"/>
              </w:rPr>
            </w:pPr>
            <w:r w:rsidRPr="006B7E89">
              <w:rPr>
                <w:b/>
                <w:szCs w:val="24"/>
              </w:rPr>
              <w:t>Мерна единица</w:t>
            </w:r>
          </w:p>
        </w:tc>
        <w:tc>
          <w:tcPr>
            <w:tcW w:w="1417" w:type="dxa"/>
            <w:vAlign w:val="center"/>
          </w:tcPr>
          <w:p w:rsidR="00BF1531" w:rsidRPr="006B7E89" w:rsidRDefault="00BF1531" w:rsidP="00F67C4D">
            <w:pPr>
              <w:jc w:val="center"/>
              <w:rPr>
                <w:b/>
                <w:szCs w:val="24"/>
              </w:rPr>
            </w:pPr>
            <w:r w:rsidRPr="006B7E89">
              <w:rPr>
                <w:b/>
                <w:szCs w:val="24"/>
              </w:rPr>
              <w:t>количество</w:t>
            </w:r>
          </w:p>
        </w:tc>
        <w:tc>
          <w:tcPr>
            <w:tcW w:w="1276" w:type="dxa"/>
          </w:tcPr>
          <w:p w:rsidR="00BF1531" w:rsidRPr="006B7E89" w:rsidRDefault="00BF1531" w:rsidP="00F67C4D">
            <w:pPr>
              <w:jc w:val="center"/>
              <w:rPr>
                <w:b/>
                <w:szCs w:val="24"/>
              </w:rPr>
            </w:pPr>
            <w:r>
              <w:rPr>
                <w:b/>
                <w:szCs w:val="24"/>
              </w:rPr>
              <w:t>Ед.Цена без ДДС в лв.</w:t>
            </w:r>
          </w:p>
        </w:tc>
        <w:tc>
          <w:tcPr>
            <w:tcW w:w="1418" w:type="dxa"/>
          </w:tcPr>
          <w:p w:rsidR="00BF1531" w:rsidRDefault="00BF1531" w:rsidP="00F67C4D">
            <w:pPr>
              <w:jc w:val="center"/>
              <w:rPr>
                <w:b/>
                <w:szCs w:val="24"/>
              </w:rPr>
            </w:pPr>
            <w:r>
              <w:rPr>
                <w:b/>
                <w:szCs w:val="24"/>
              </w:rPr>
              <w:t>Обща цена без ДДС в лв.</w:t>
            </w:r>
          </w:p>
        </w:tc>
      </w:tr>
      <w:tr w:rsidR="00DE5158" w:rsidRPr="006B7E89" w:rsidTr="00096F86">
        <w:tc>
          <w:tcPr>
            <w:tcW w:w="536" w:type="dxa"/>
            <w:vAlign w:val="center"/>
          </w:tcPr>
          <w:p w:rsidR="00DE5158" w:rsidRPr="006B7E89" w:rsidRDefault="00DE5158" w:rsidP="00F67C4D">
            <w:pPr>
              <w:jc w:val="center"/>
              <w:rPr>
                <w:szCs w:val="24"/>
              </w:rPr>
            </w:pPr>
            <w:r w:rsidRPr="006B7E89">
              <w:rPr>
                <w:szCs w:val="24"/>
              </w:rPr>
              <w:t>1</w:t>
            </w:r>
          </w:p>
        </w:tc>
        <w:tc>
          <w:tcPr>
            <w:tcW w:w="4534" w:type="dxa"/>
            <w:vAlign w:val="center"/>
          </w:tcPr>
          <w:p w:rsidR="00DE5158" w:rsidRPr="006B7E89" w:rsidRDefault="00DE5158" w:rsidP="00F67C4D">
            <w:pPr>
              <w:rPr>
                <w:szCs w:val="24"/>
              </w:rPr>
            </w:pPr>
            <w:r w:rsidRPr="006B7E89">
              <w:rPr>
                <w:szCs w:val="24"/>
              </w:rPr>
              <w:t>Гелообразен препарат /0,400 л./</w:t>
            </w:r>
          </w:p>
        </w:tc>
        <w:tc>
          <w:tcPr>
            <w:tcW w:w="1134" w:type="dxa"/>
            <w:vAlign w:val="center"/>
          </w:tcPr>
          <w:p w:rsidR="00DE5158" w:rsidRPr="006B7E89" w:rsidRDefault="00DE5158" w:rsidP="00F67C4D">
            <w:pPr>
              <w:jc w:val="center"/>
              <w:rPr>
                <w:szCs w:val="24"/>
              </w:rPr>
            </w:pPr>
            <w:r w:rsidRPr="006B7E89">
              <w:rPr>
                <w:szCs w:val="24"/>
              </w:rPr>
              <w:t>бр.</w:t>
            </w:r>
          </w:p>
        </w:tc>
        <w:tc>
          <w:tcPr>
            <w:tcW w:w="1417" w:type="dxa"/>
            <w:vAlign w:val="center"/>
          </w:tcPr>
          <w:p w:rsidR="00DE5158" w:rsidRPr="006B7E89" w:rsidRDefault="00DE5158" w:rsidP="00F67C4D">
            <w:pPr>
              <w:jc w:val="center"/>
              <w:rPr>
                <w:szCs w:val="24"/>
              </w:rPr>
            </w:pPr>
            <w:r w:rsidRPr="006B7E89">
              <w:rPr>
                <w:szCs w:val="24"/>
              </w:rPr>
              <w:t>150</w:t>
            </w:r>
          </w:p>
        </w:tc>
        <w:tc>
          <w:tcPr>
            <w:tcW w:w="1276" w:type="dxa"/>
          </w:tcPr>
          <w:p w:rsidR="00DE5158" w:rsidRPr="006B7E89" w:rsidRDefault="00DE5158" w:rsidP="00F67C4D">
            <w:pPr>
              <w:jc w:val="center"/>
              <w:rPr>
                <w:szCs w:val="24"/>
              </w:rPr>
            </w:pPr>
          </w:p>
        </w:tc>
        <w:tc>
          <w:tcPr>
            <w:tcW w:w="1418" w:type="dxa"/>
          </w:tcPr>
          <w:p w:rsidR="00DE5158" w:rsidRPr="006B7E89" w:rsidRDefault="00DE5158" w:rsidP="00F67C4D">
            <w:pPr>
              <w:jc w:val="center"/>
              <w:rPr>
                <w:szCs w:val="24"/>
              </w:rPr>
            </w:pPr>
          </w:p>
        </w:tc>
      </w:tr>
      <w:tr w:rsidR="00DE5158" w:rsidRPr="006B7E89" w:rsidTr="00096F86">
        <w:tc>
          <w:tcPr>
            <w:tcW w:w="536" w:type="dxa"/>
            <w:vAlign w:val="center"/>
          </w:tcPr>
          <w:p w:rsidR="00DE5158" w:rsidRPr="006B7E89" w:rsidRDefault="00DE5158" w:rsidP="00F67C4D">
            <w:pPr>
              <w:jc w:val="center"/>
              <w:rPr>
                <w:szCs w:val="24"/>
              </w:rPr>
            </w:pPr>
            <w:r w:rsidRPr="006B7E89">
              <w:rPr>
                <w:szCs w:val="24"/>
              </w:rPr>
              <w:t>2</w:t>
            </w:r>
          </w:p>
        </w:tc>
        <w:tc>
          <w:tcPr>
            <w:tcW w:w="4534" w:type="dxa"/>
            <w:vAlign w:val="center"/>
          </w:tcPr>
          <w:p w:rsidR="00DE5158" w:rsidRPr="006B7E89" w:rsidRDefault="00DE5158" w:rsidP="00F67C4D">
            <w:pPr>
              <w:rPr>
                <w:szCs w:val="24"/>
              </w:rPr>
            </w:pPr>
            <w:r w:rsidRPr="006B7E89">
              <w:rPr>
                <w:szCs w:val="24"/>
              </w:rPr>
              <w:t xml:space="preserve">Течен сапун </w:t>
            </w:r>
            <w:r w:rsidRPr="00776A33">
              <w:rPr>
                <w:szCs w:val="24"/>
              </w:rPr>
              <w:t>за ръце /0,750 л./</w:t>
            </w:r>
          </w:p>
        </w:tc>
        <w:tc>
          <w:tcPr>
            <w:tcW w:w="1134" w:type="dxa"/>
            <w:vAlign w:val="center"/>
          </w:tcPr>
          <w:p w:rsidR="00DE5158" w:rsidRPr="006B7E89" w:rsidRDefault="00DE5158" w:rsidP="00F67C4D">
            <w:pPr>
              <w:jc w:val="center"/>
              <w:rPr>
                <w:szCs w:val="24"/>
              </w:rPr>
            </w:pPr>
            <w:r w:rsidRPr="006B7E89">
              <w:rPr>
                <w:szCs w:val="24"/>
              </w:rPr>
              <w:t>бр.</w:t>
            </w:r>
          </w:p>
        </w:tc>
        <w:tc>
          <w:tcPr>
            <w:tcW w:w="1417" w:type="dxa"/>
            <w:vAlign w:val="center"/>
          </w:tcPr>
          <w:p w:rsidR="00DE5158" w:rsidRPr="006B7E89" w:rsidRDefault="00DE5158" w:rsidP="00F67C4D">
            <w:pPr>
              <w:jc w:val="center"/>
              <w:rPr>
                <w:szCs w:val="24"/>
              </w:rPr>
            </w:pPr>
            <w:r w:rsidRPr="006B7E89">
              <w:rPr>
                <w:szCs w:val="24"/>
              </w:rPr>
              <w:t>150</w:t>
            </w:r>
          </w:p>
        </w:tc>
        <w:tc>
          <w:tcPr>
            <w:tcW w:w="1276" w:type="dxa"/>
          </w:tcPr>
          <w:p w:rsidR="00DE5158" w:rsidRPr="006B7E89" w:rsidRDefault="00DE5158" w:rsidP="00F67C4D">
            <w:pPr>
              <w:jc w:val="center"/>
              <w:rPr>
                <w:szCs w:val="24"/>
              </w:rPr>
            </w:pPr>
          </w:p>
        </w:tc>
        <w:tc>
          <w:tcPr>
            <w:tcW w:w="1418" w:type="dxa"/>
          </w:tcPr>
          <w:p w:rsidR="00DE5158" w:rsidRPr="006B7E89" w:rsidRDefault="00DE5158" w:rsidP="00F67C4D">
            <w:pPr>
              <w:jc w:val="center"/>
              <w:rPr>
                <w:szCs w:val="24"/>
              </w:rPr>
            </w:pPr>
          </w:p>
        </w:tc>
      </w:tr>
      <w:tr w:rsidR="00DE5158" w:rsidRPr="006B7E89" w:rsidTr="00096F86">
        <w:tc>
          <w:tcPr>
            <w:tcW w:w="536" w:type="dxa"/>
            <w:vAlign w:val="center"/>
          </w:tcPr>
          <w:p w:rsidR="00DE5158" w:rsidRPr="006B7E89" w:rsidRDefault="00DE5158" w:rsidP="00F67C4D">
            <w:pPr>
              <w:jc w:val="center"/>
              <w:rPr>
                <w:szCs w:val="24"/>
              </w:rPr>
            </w:pPr>
            <w:r w:rsidRPr="006B7E89">
              <w:rPr>
                <w:szCs w:val="24"/>
              </w:rPr>
              <w:t>3</w:t>
            </w:r>
          </w:p>
        </w:tc>
        <w:tc>
          <w:tcPr>
            <w:tcW w:w="4534" w:type="dxa"/>
            <w:vAlign w:val="center"/>
          </w:tcPr>
          <w:p w:rsidR="00DE5158" w:rsidRPr="006B7E89" w:rsidRDefault="00DE5158" w:rsidP="00F67C4D">
            <w:pPr>
              <w:rPr>
                <w:szCs w:val="24"/>
              </w:rPr>
            </w:pPr>
            <w:r w:rsidRPr="006B7E89">
              <w:rPr>
                <w:szCs w:val="24"/>
              </w:rPr>
              <w:t>Ароматизатор за тоалетна /1 бр. в опаковка/</w:t>
            </w:r>
          </w:p>
        </w:tc>
        <w:tc>
          <w:tcPr>
            <w:tcW w:w="1134" w:type="dxa"/>
            <w:vAlign w:val="center"/>
          </w:tcPr>
          <w:p w:rsidR="00DE5158" w:rsidRPr="006B7E89" w:rsidRDefault="00DE5158" w:rsidP="00F67C4D">
            <w:pPr>
              <w:jc w:val="center"/>
              <w:rPr>
                <w:szCs w:val="24"/>
              </w:rPr>
            </w:pPr>
            <w:r w:rsidRPr="006B7E89">
              <w:rPr>
                <w:szCs w:val="24"/>
              </w:rPr>
              <w:t>бр.</w:t>
            </w:r>
          </w:p>
        </w:tc>
        <w:tc>
          <w:tcPr>
            <w:tcW w:w="1417" w:type="dxa"/>
            <w:vAlign w:val="center"/>
          </w:tcPr>
          <w:p w:rsidR="00DE5158" w:rsidRPr="006B7E89" w:rsidRDefault="00DE5158" w:rsidP="00F67C4D">
            <w:pPr>
              <w:jc w:val="center"/>
              <w:rPr>
                <w:szCs w:val="24"/>
              </w:rPr>
            </w:pPr>
            <w:r w:rsidRPr="006B7E89">
              <w:rPr>
                <w:szCs w:val="24"/>
              </w:rPr>
              <w:t>80</w:t>
            </w:r>
          </w:p>
        </w:tc>
        <w:tc>
          <w:tcPr>
            <w:tcW w:w="1276" w:type="dxa"/>
          </w:tcPr>
          <w:p w:rsidR="00DE5158" w:rsidRPr="006B7E89" w:rsidRDefault="00DE5158" w:rsidP="00F67C4D">
            <w:pPr>
              <w:jc w:val="center"/>
              <w:rPr>
                <w:szCs w:val="24"/>
              </w:rPr>
            </w:pPr>
          </w:p>
        </w:tc>
        <w:tc>
          <w:tcPr>
            <w:tcW w:w="1418" w:type="dxa"/>
          </w:tcPr>
          <w:p w:rsidR="00DE5158" w:rsidRPr="006B7E89" w:rsidRDefault="00DE5158" w:rsidP="00F67C4D">
            <w:pPr>
              <w:jc w:val="center"/>
              <w:rPr>
                <w:szCs w:val="24"/>
              </w:rPr>
            </w:pPr>
          </w:p>
        </w:tc>
      </w:tr>
      <w:tr w:rsidR="00DE5158" w:rsidRPr="006B7E89" w:rsidTr="00096F86">
        <w:tc>
          <w:tcPr>
            <w:tcW w:w="536" w:type="dxa"/>
            <w:vAlign w:val="center"/>
          </w:tcPr>
          <w:p w:rsidR="00DE5158" w:rsidRPr="006B7E89" w:rsidRDefault="00DE5158" w:rsidP="00F67C4D">
            <w:pPr>
              <w:jc w:val="center"/>
              <w:rPr>
                <w:szCs w:val="24"/>
              </w:rPr>
            </w:pPr>
            <w:r w:rsidRPr="006B7E89">
              <w:rPr>
                <w:szCs w:val="24"/>
              </w:rPr>
              <w:t>4</w:t>
            </w:r>
          </w:p>
        </w:tc>
        <w:tc>
          <w:tcPr>
            <w:tcW w:w="4534" w:type="dxa"/>
            <w:vAlign w:val="center"/>
          </w:tcPr>
          <w:p w:rsidR="00DE5158" w:rsidRPr="006B7E89" w:rsidRDefault="00DE5158" w:rsidP="00F67C4D">
            <w:pPr>
              <w:rPr>
                <w:szCs w:val="24"/>
              </w:rPr>
            </w:pPr>
            <w:r w:rsidRPr="006B7E89">
              <w:rPr>
                <w:szCs w:val="24"/>
              </w:rPr>
              <w:t>Течен абразивен препарат за фаянс /0,500 л./</w:t>
            </w:r>
          </w:p>
        </w:tc>
        <w:tc>
          <w:tcPr>
            <w:tcW w:w="1134" w:type="dxa"/>
            <w:vAlign w:val="center"/>
          </w:tcPr>
          <w:p w:rsidR="00DE5158" w:rsidRPr="006B7E89" w:rsidRDefault="00DE5158" w:rsidP="00F67C4D">
            <w:pPr>
              <w:jc w:val="center"/>
              <w:rPr>
                <w:szCs w:val="24"/>
              </w:rPr>
            </w:pPr>
            <w:r w:rsidRPr="006B7E89">
              <w:rPr>
                <w:szCs w:val="24"/>
              </w:rPr>
              <w:t>бр.</w:t>
            </w:r>
          </w:p>
        </w:tc>
        <w:tc>
          <w:tcPr>
            <w:tcW w:w="1417" w:type="dxa"/>
            <w:vAlign w:val="center"/>
          </w:tcPr>
          <w:p w:rsidR="00DE5158" w:rsidRPr="006B7E89" w:rsidRDefault="00DE5158" w:rsidP="00F67C4D">
            <w:pPr>
              <w:jc w:val="center"/>
              <w:rPr>
                <w:szCs w:val="24"/>
              </w:rPr>
            </w:pPr>
            <w:r w:rsidRPr="006B7E89">
              <w:rPr>
                <w:szCs w:val="24"/>
              </w:rPr>
              <w:t>90</w:t>
            </w:r>
          </w:p>
        </w:tc>
        <w:tc>
          <w:tcPr>
            <w:tcW w:w="1276" w:type="dxa"/>
          </w:tcPr>
          <w:p w:rsidR="00DE5158" w:rsidRPr="006B7E89" w:rsidRDefault="00DE5158" w:rsidP="00F67C4D">
            <w:pPr>
              <w:jc w:val="center"/>
              <w:rPr>
                <w:szCs w:val="24"/>
              </w:rPr>
            </w:pPr>
          </w:p>
        </w:tc>
        <w:tc>
          <w:tcPr>
            <w:tcW w:w="1418" w:type="dxa"/>
          </w:tcPr>
          <w:p w:rsidR="00DE5158" w:rsidRPr="006B7E89" w:rsidRDefault="00DE5158" w:rsidP="00F67C4D">
            <w:pPr>
              <w:jc w:val="center"/>
              <w:rPr>
                <w:szCs w:val="24"/>
              </w:rPr>
            </w:pPr>
          </w:p>
        </w:tc>
      </w:tr>
      <w:tr w:rsidR="00DE5158" w:rsidRPr="006B7E89" w:rsidTr="00096F86">
        <w:tc>
          <w:tcPr>
            <w:tcW w:w="536" w:type="dxa"/>
            <w:vAlign w:val="center"/>
          </w:tcPr>
          <w:p w:rsidR="00DE5158" w:rsidRPr="006B7E89" w:rsidRDefault="00DE5158" w:rsidP="00F67C4D">
            <w:pPr>
              <w:jc w:val="center"/>
              <w:rPr>
                <w:szCs w:val="24"/>
              </w:rPr>
            </w:pPr>
            <w:r w:rsidRPr="006B7E89">
              <w:rPr>
                <w:szCs w:val="24"/>
              </w:rPr>
              <w:t>5</w:t>
            </w:r>
          </w:p>
        </w:tc>
        <w:tc>
          <w:tcPr>
            <w:tcW w:w="4534" w:type="dxa"/>
            <w:vAlign w:val="center"/>
          </w:tcPr>
          <w:p w:rsidR="00DE5158" w:rsidRPr="006B7E89" w:rsidRDefault="00DE5158" w:rsidP="00F67C4D">
            <w:pPr>
              <w:rPr>
                <w:szCs w:val="24"/>
              </w:rPr>
            </w:pPr>
            <w:r w:rsidRPr="006B7E89">
              <w:rPr>
                <w:szCs w:val="24"/>
              </w:rPr>
              <w:t>Домакински ръкавици /1 чифт в опаковка/</w:t>
            </w:r>
          </w:p>
        </w:tc>
        <w:tc>
          <w:tcPr>
            <w:tcW w:w="1134" w:type="dxa"/>
            <w:vAlign w:val="center"/>
          </w:tcPr>
          <w:p w:rsidR="00DE5158" w:rsidRPr="006B7E89" w:rsidRDefault="00DE5158" w:rsidP="00F67C4D">
            <w:pPr>
              <w:jc w:val="center"/>
              <w:rPr>
                <w:szCs w:val="24"/>
              </w:rPr>
            </w:pPr>
            <w:r w:rsidRPr="006B7E89">
              <w:rPr>
                <w:szCs w:val="24"/>
              </w:rPr>
              <w:t>бр.</w:t>
            </w:r>
          </w:p>
        </w:tc>
        <w:tc>
          <w:tcPr>
            <w:tcW w:w="1417" w:type="dxa"/>
            <w:vAlign w:val="center"/>
          </w:tcPr>
          <w:p w:rsidR="00DE5158" w:rsidRPr="006B7E89" w:rsidRDefault="00DE5158" w:rsidP="00F67C4D">
            <w:pPr>
              <w:jc w:val="center"/>
              <w:rPr>
                <w:szCs w:val="24"/>
              </w:rPr>
            </w:pPr>
            <w:r w:rsidRPr="006B7E89">
              <w:rPr>
                <w:szCs w:val="24"/>
              </w:rPr>
              <w:t>50</w:t>
            </w:r>
          </w:p>
        </w:tc>
        <w:tc>
          <w:tcPr>
            <w:tcW w:w="1276" w:type="dxa"/>
          </w:tcPr>
          <w:p w:rsidR="00DE5158" w:rsidRPr="006B7E89" w:rsidRDefault="00DE5158" w:rsidP="00F67C4D">
            <w:pPr>
              <w:jc w:val="center"/>
              <w:rPr>
                <w:szCs w:val="24"/>
              </w:rPr>
            </w:pPr>
          </w:p>
        </w:tc>
        <w:tc>
          <w:tcPr>
            <w:tcW w:w="1418" w:type="dxa"/>
          </w:tcPr>
          <w:p w:rsidR="00DE5158" w:rsidRPr="006B7E89" w:rsidRDefault="00DE5158" w:rsidP="00F67C4D">
            <w:pPr>
              <w:jc w:val="center"/>
              <w:rPr>
                <w:szCs w:val="24"/>
              </w:rPr>
            </w:pPr>
          </w:p>
        </w:tc>
      </w:tr>
      <w:tr w:rsidR="00DE5158" w:rsidRPr="006B7E89" w:rsidTr="00096F86">
        <w:tc>
          <w:tcPr>
            <w:tcW w:w="536" w:type="dxa"/>
            <w:vAlign w:val="center"/>
          </w:tcPr>
          <w:p w:rsidR="00DE5158" w:rsidRPr="006B7E89" w:rsidRDefault="00DE5158" w:rsidP="00F67C4D">
            <w:pPr>
              <w:jc w:val="center"/>
              <w:rPr>
                <w:szCs w:val="24"/>
              </w:rPr>
            </w:pPr>
            <w:r w:rsidRPr="006B7E89">
              <w:rPr>
                <w:szCs w:val="24"/>
              </w:rPr>
              <w:t>6</w:t>
            </w:r>
          </w:p>
        </w:tc>
        <w:tc>
          <w:tcPr>
            <w:tcW w:w="4534" w:type="dxa"/>
            <w:vAlign w:val="center"/>
          </w:tcPr>
          <w:p w:rsidR="00DE5158" w:rsidRPr="002D5AB9" w:rsidRDefault="00DE5158" w:rsidP="00F67C4D">
            <w:pPr>
              <w:rPr>
                <w:szCs w:val="24"/>
              </w:rPr>
            </w:pPr>
            <w:r w:rsidRPr="002D5AB9">
              <w:rPr>
                <w:szCs w:val="24"/>
              </w:rPr>
              <w:t>Ръкавици – медицински /100 бр. в кутия/</w:t>
            </w:r>
          </w:p>
        </w:tc>
        <w:tc>
          <w:tcPr>
            <w:tcW w:w="1134" w:type="dxa"/>
            <w:vAlign w:val="center"/>
          </w:tcPr>
          <w:p w:rsidR="00DE5158" w:rsidRPr="002D5AB9" w:rsidRDefault="00DE5158" w:rsidP="00F67C4D">
            <w:pPr>
              <w:jc w:val="center"/>
              <w:rPr>
                <w:szCs w:val="24"/>
              </w:rPr>
            </w:pPr>
            <w:r>
              <w:rPr>
                <w:szCs w:val="24"/>
              </w:rPr>
              <w:t>кутия</w:t>
            </w:r>
          </w:p>
        </w:tc>
        <w:tc>
          <w:tcPr>
            <w:tcW w:w="1417" w:type="dxa"/>
            <w:vAlign w:val="center"/>
          </w:tcPr>
          <w:p w:rsidR="00DE5158" w:rsidRPr="002D5AB9" w:rsidRDefault="00DE5158" w:rsidP="00F67C4D">
            <w:pPr>
              <w:jc w:val="center"/>
              <w:rPr>
                <w:szCs w:val="24"/>
              </w:rPr>
            </w:pPr>
            <w:r w:rsidRPr="002D5AB9">
              <w:rPr>
                <w:szCs w:val="24"/>
              </w:rPr>
              <w:t>200</w:t>
            </w:r>
          </w:p>
        </w:tc>
        <w:tc>
          <w:tcPr>
            <w:tcW w:w="1276" w:type="dxa"/>
          </w:tcPr>
          <w:p w:rsidR="00DE5158" w:rsidRPr="006B7E89" w:rsidRDefault="00DE5158" w:rsidP="00F67C4D">
            <w:pPr>
              <w:jc w:val="center"/>
              <w:rPr>
                <w:szCs w:val="24"/>
              </w:rPr>
            </w:pPr>
          </w:p>
        </w:tc>
        <w:tc>
          <w:tcPr>
            <w:tcW w:w="1418" w:type="dxa"/>
          </w:tcPr>
          <w:p w:rsidR="00DE5158" w:rsidRPr="006B7E89" w:rsidRDefault="00DE5158" w:rsidP="00F67C4D">
            <w:pPr>
              <w:jc w:val="center"/>
              <w:rPr>
                <w:szCs w:val="24"/>
              </w:rPr>
            </w:pPr>
          </w:p>
        </w:tc>
      </w:tr>
      <w:tr w:rsidR="00DE5158" w:rsidRPr="006B7E89" w:rsidTr="00096F86">
        <w:tc>
          <w:tcPr>
            <w:tcW w:w="536" w:type="dxa"/>
            <w:vAlign w:val="center"/>
          </w:tcPr>
          <w:p w:rsidR="00DE5158" w:rsidRPr="006B7E89" w:rsidRDefault="00DE5158" w:rsidP="00F67C4D">
            <w:pPr>
              <w:jc w:val="center"/>
              <w:rPr>
                <w:szCs w:val="24"/>
              </w:rPr>
            </w:pPr>
            <w:r w:rsidRPr="006B7E89">
              <w:rPr>
                <w:szCs w:val="24"/>
              </w:rPr>
              <w:t>7</w:t>
            </w:r>
          </w:p>
        </w:tc>
        <w:tc>
          <w:tcPr>
            <w:tcW w:w="4534" w:type="dxa"/>
            <w:vAlign w:val="center"/>
          </w:tcPr>
          <w:p w:rsidR="00DE5158" w:rsidRPr="006B7E89" w:rsidRDefault="00DE5158" w:rsidP="00F67C4D">
            <w:pPr>
              <w:rPr>
                <w:szCs w:val="24"/>
              </w:rPr>
            </w:pPr>
            <w:r w:rsidRPr="006B7E89">
              <w:rPr>
                <w:szCs w:val="24"/>
              </w:rPr>
              <w:t>Тоалетна хартия /в опаковка по 4 бр/</w:t>
            </w:r>
          </w:p>
        </w:tc>
        <w:tc>
          <w:tcPr>
            <w:tcW w:w="1134" w:type="dxa"/>
            <w:vAlign w:val="center"/>
          </w:tcPr>
          <w:p w:rsidR="00DE5158" w:rsidRPr="006B7E89" w:rsidRDefault="00DE5158" w:rsidP="00F67C4D">
            <w:pPr>
              <w:jc w:val="center"/>
              <w:rPr>
                <w:szCs w:val="24"/>
              </w:rPr>
            </w:pPr>
            <w:r w:rsidRPr="006B7E89">
              <w:rPr>
                <w:szCs w:val="24"/>
              </w:rPr>
              <w:t>бр.</w:t>
            </w:r>
          </w:p>
        </w:tc>
        <w:tc>
          <w:tcPr>
            <w:tcW w:w="1417" w:type="dxa"/>
            <w:vAlign w:val="center"/>
          </w:tcPr>
          <w:p w:rsidR="00DE5158" w:rsidRPr="006B7E89" w:rsidRDefault="00DE5158" w:rsidP="00F67C4D">
            <w:pPr>
              <w:jc w:val="center"/>
              <w:rPr>
                <w:szCs w:val="24"/>
              </w:rPr>
            </w:pPr>
            <w:r w:rsidRPr="006B7E89">
              <w:rPr>
                <w:szCs w:val="24"/>
              </w:rPr>
              <w:t>200</w:t>
            </w:r>
          </w:p>
        </w:tc>
        <w:tc>
          <w:tcPr>
            <w:tcW w:w="1276" w:type="dxa"/>
          </w:tcPr>
          <w:p w:rsidR="00DE5158" w:rsidRPr="006B7E89" w:rsidRDefault="00DE5158" w:rsidP="00F67C4D">
            <w:pPr>
              <w:jc w:val="center"/>
              <w:rPr>
                <w:szCs w:val="24"/>
              </w:rPr>
            </w:pPr>
          </w:p>
        </w:tc>
        <w:tc>
          <w:tcPr>
            <w:tcW w:w="1418" w:type="dxa"/>
          </w:tcPr>
          <w:p w:rsidR="00DE5158" w:rsidRPr="006B7E89" w:rsidRDefault="00DE5158" w:rsidP="00F67C4D">
            <w:pPr>
              <w:jc w:val="center"/>
              <w:rPr>
                <w:szCs w:val="24"/>
              </w:rPr>
            </w:pPr>
          </w:p>
        </w:tc>
      </w:tr>
      <w:tr w:rsidR="00DE5158" w:rsidRPr="006B7E89" w:rsidTr="00096F86">
        <w:tc>
          <w:tcPr>
            <w:tcW w:w="536" w:type="dxa"/>
            <w:vAlign w:val="center"/>
          </w:tcPr>
          <w:p w:rsidR="00DE5158" w:rsidRPr="006B7E89" w:rsidRDefault="00DE5158" w:rsidP="00F67C4D">
            <w:pPr>
              <w:jc w:val="center"/>
              <w:rPr>
                <w:szCs w:val="24"/>
              </w:rPr>
            </w:pPr>
            <w:r w:rsidRPr="006B7E89">
              <w:rPr>
                <w:szCs w:val="24"/>
              </w:rPr>
              <w:t>8</w:t>
            </w:r>
          </w:p>
        </w:tc>
        <w:tc>
          <w:tcPr>
            <w:tcW w:w="4534" w:type="dxa"/>
            <w:vAlign w:val="center"/>
          </w:tcPr>
          <w:p w:rsidR="00DE5158" w:rsidRPr="00776A33" w:rsidRDefault="00DE5158" w:rsidP="00F67C4D">
            <w:pPr>
              <w:rPr>
                <w:szCs w:val="24"/>
              </w:rPr>
            </w:pPr>
            <w:r>
              <w:rPr>
                <w:szCs w:val="24"/>
                <w:shd w:val="clear" w:color="auto" w:fill="FFFFFF"/>
              </w:rPr>
              <w:t xml:space="preserve">Тризон за професионална употреба А1 /5 </w:t>
            </w:r>
            <w:r>
              <w:rPr>
                <w:szCs w:val="24"/>
                <w:shd w:val="clear" w:color="auto" w:fill="FFFFFF"/>
              </w:rPr>
              <w:lastRenderedPageBreak/>
              <w:t>л./</w:t>
            </w:r>
          </w:p>
        </w:tc>
        <w:tc>
          <w:tcPr>
            <w:tcW w:w="1134" w:type="dxa"/>
            <w:vAlign w:val="center"/>
          </w:tcPr>
          <w:p w:rsidR="00DE5158" w:rsidRPr="006B7E89" w:rsidRDefault="00DE5158" w:rsidP="00F67C4D">
            <w:pPr>
              <w:jc w:val="center"/>
              <w:rPr>
                <w:szCs w:val="24"/>
              </w:rPr>
            </w:pPr>
            <w:r w:rsidRPr="006B7E89">
              <w:rPr>
                <w:szCs w:val="24"/>
              </w:rPr>
              <w:lastRenderedPageBreak/>
              <w:t>бр.</w:t>
            </w:r>
          </w:p>
        </w:tc>
        <w:tc>
          <w:tcPr>
            <w:tcW w:w="1417" w:type="dxa"/>
            <w:vAlign w:val="center"/>
          </w:tcPr>
          <w:p w:rsidR="00DE5158" w:rsidRPr="006B7E89" w:rsidRDefault="00DE5158" w:rsidP="00F67C4D">
            <w:pPr>
              <w:jc w:val="center"/>
              <w:rPr>
                <w:szCs w:val="24"/>
              </w:rPr>
            </w:pPr>
            <w:r>
              <w:rPr>
                <w:szCs w:val="24"/>
              </w:rPr>
              <w:t>50</w:t>
            </w:r>
          </w:p>
        </w:tc>
        <w:tc>
          <w:tcPr>
            <w:tcW w:w="1276" w:type="dxa"/>
          </w:tcPr>
          <w:p w:rsidR="00DE5158" w:rsidRPr="006B7E89" w:rsidRDefault="00DE5158" w:rsidP="00F67C4D">
            <w:pPr>
              <w:jc w:val="center"/>
              <w:rPr>
                <w:szCs w:val="24"/>
              </w:rPr>
            </w:pPr>
          </w:p>
        </w:tc>
        <w:tc>
          <w:tcPr>
            <w:tcW w:w="1418" w:type="dxa"/>
          </w:tcPr>
          <w:p w:rsidR="00DE5158" w:rsidRPr="006B7E89" w:rsidRDefault="00DE5158" w:rsidP="00F67C4D">
            <w:pPr>
              <w:jc w:val="center"/>
              <w:rPr>
                <w:szCs w:val="24"/>
              </w:rPr>
            </w:pPr>
          </w:p>
        </w:tc>
      </w:tr>
      <w:tr w:rsidR="00DE5158" w:rsidRPr="006B7E89" w:rsidTr="00096F86">
        <w:tc>
          <w:tcPr>
            <w:tcW w:w="536" w:type="dxa"/>
            <w:vAlign w:val="center"/>
          </w:tcPr>
          <w:p w:rsidR="00DE5158" w:rsidRPr="006B7E89" w:rsidRDefault="00DE5158" w:rsidP="00F67C4D">
            <w:pPr>
              <w:jc w:val="center"/>
              <w:rPr>
                <w:szCs w:val="24"/>
              </w:rPr>
            </w:pPr>
            <w:r w:rsidRPr="006B7E89">
              <w:rPr>
                <w:szCs w:val="24"/>
              </w:rPr>
              <w:lastRenderedPageBreak/>
              <w:t>9</w:t>
            </w:r>
          </w:p>
        </w:tc>
        <w:tc>
          <w:tcPr>
            <w:tcW w:w="4534" w:type="dxa"/>
            <w:vAlign w:val="center"/>
          </w:tcPr>
          <w:p w:rsidR="00DE5158" w:rsidRPr="006B7E89" w:rsidRDefault="00DE5158" w:rsidP="00F67C4D">
            <w:pPr>
              <w:rPr>
                <w:szCs w:val="24"/>
              </w:rPr>
            </w:pPr>
            <w:r w:rsidRPr="006B7E89">
              <w:rPr>
                <w:szCs w:val="24"/>
              </w:rPr>
              <w:t>Миещ препарат за домакински съдове /0,500 л./</w:t>
            </w:r>
          </w:p>
        </w:tc>
        <w:tc>
          <w:tcPr>
            <w:tcW w:w="1134" w:type="dxa"/>
            <w:vAlign w:val="center"/>
          </w:tcPr>
          <w:p w:rsidR="00DE5158" w:rsidRPr="006B7E89" w:rsidRDefault="00DE5158" w:rsidP="00F67C4D">
            <w:pPr>
              <w:jc w:val="center"/>
              <w:rPr>
                <w:szCs w:val="24"/>
              </w:rPr>
            </w:pPr>
            <w:r w:rsidRPr="006B7E89">
              <w:rPr>
                <w:szCs w:val="24"/>
              </w:rPr>
              <w:t>бр.</w:t>
            </w:r>
          </w:p>
        </w:tc>
        <w:tc>
          <w:tcPr>
            <w:tcW w:w="1417" w:type="dxa"/>
            <w:vAlign w:val="center"/>
          </w:tcPr>
          <w:p w:rsidR="00DE5158" w:rsidRPr="006B7E89" w:rsidRDefault="00DE5158" w:rsidP="00F67C4D">
            <w:pPr>
              <w:jc w:val="center"/>
              <w:rPr>
                <w:szCs w:val="24"/>
              </w:rPr>
            </w:pPr>
            <w:r w:rsidRPr="006B7E89">
              <w:rPr>
                <w:szCs w:val="24"/>
              </w:rPr>
              <w:t>320</w:t>
            </w:r>
          </w:p>
        </w:tc>
        <w:tc>
          <w:tcPr>
            <w:tcW w:w="1276" w:type="dxa"/>
          </w:tcPr>
          <w:p w:rsidR="00DE5158" w:rsidRPr="006B7E89" w:rsidRDefault="00DE5158" w:rsidP="00F67C4D">
            <w:pPr>
              <w:jc w:val="center"/>
              <w:rPr>
                <w:szCs w:val="24"/>
              </w:rPr>
            </w:pPr>
          </w:p>
        </w:tc>
        <w:tc>
          <w:tcPr>
            <w:tcW w:w="1418" w:type="dxa"/>
          </w:tcPr>
          <w:p w:rsidR="00DE5158" w:rsidRPr="006B7E89" w:rsidRDefault="00DE5158" w:rsidP="00F67C4D">
            <w:pPr>
              <w:jc w:val="center"/>
              <w:rPr>
                <w:szCs w:val="24"/>
              </w:rPr>
            </w:pPr>
          </w:p>
        </w:tc>
      </w:tr>
      <w:tr w:rsidR="00DE5158" w:rsidRPr="006B7E89" w:rsidTr="00096F86">
        <w:tc>
          <w:tcPr>
            <w:tcW w:w="536" w:type="dxa"/>
            <w:vAlign w:val="center"/>
          </w:tcPr>
          <w:p w:rsidR="00DE5158" w:rsidRPr="006B7E89" w:rsidRDefault="00DE5158" w:rsidP="00F67C4D">
            <w:pPr>
              <w:jc w:val="center"/>
              <w:rPr>
                <w:szCs w:val="24"/>
              </w:rPr>
            </w:pPr>
            <w:r w:rsidRPr="006B7E89">
              <w:rPr>
                <w:szCs w:val="24"/>
              </w:rPr>
              <w:t>10</w:t>
            </w:r>
          </w:p>
        </w:tc>
        <w:tc>
          <w:tcPr>
            <w:tcW w:w="4534" w:type="dxa"/>
            <w:vAlign w:val="center"/>
          </w:tcPr>
          <w:p w:rsidR="00DE5158" w:rsidRPr="006B7E89" w:rsidRDefault="00DE5158" w:rsidP="00F67C4D">
            <w:pPr>
              <w:rPr>
                <w:szCs w:val="24"/>
              </w:rPr>
            </w:pPr>
            <w:r w:rsidRPr="006B7E89">
              <w:rPr>
                <w:szCs w:val="24"/>
              </w:rPr>
              <w:t>Препарат за почистване на мебели /0,750 мл./</w:t>
            </w:r>
          </w:p>
        </w:tc>
        <w:tc>
          <w:tcPr>
            <w:tcW w:w="1134" w:type="dxa"/>
            <w:vAlign w:val="center"/>
          </w:tcPr>
          <w:p w:rsidR="00DE5158" w:rsidRPr="006B7E89" w:rsidRDefault="00DE5158" w:rsidP="00F67C4D">
            <w:pPr>
              <w:jc w:val="center"/>
              <w:rPr>
                <w:szCs w:val="24"/>
              </w:rPr>
            </w:pPr>
            <w:r w:rsidRPr="006B7E89">
              <w:rPr>
                <w:szCs w:val="24"/>
              </w:rPr>
              <w:t>бр.</w:t>
            </w:r>
          </w:p>
        </w:tc>
        <w:tc>
          <w:tcPr>
            <w:tcW w:w="1417" w:type="dxa"/>
            <w:vAlign w:val="center"/>
          </w:tcPr>
          <w:p w:rsidR="00DE5158" w:rsidRPr="006B7E89" w:rsidRDefault="00DE5158" w:rsidP="00F67C4D">
            <w:pPr>
              <w:jc w:val="center"/>
              <w:rPr>
                <w:szCs w:val="24"/>
              </w:rPr>
            </w:pPr>
            <w:r w:rsidRPr="006B7E89">
              <w:rPr>
                <w:szCs w:val="24"/>
              </w:rPr>
              <w:t>70</w:t>
            </w:r>
          </w:p>
        </w:tc>
        <w:tc>
          <w:tcPr>
            <w:tcW w:w="1276" w:type="dxa"/>
          </w:tcPr>
          <w:p w:rsidR="00DE5158" w:rsidRPr="006B7E89" w:rsidRDefault="00DE5158" w:rsidP="00F67C4D">
            <w:pPr>
              <w:jc w:val="center"/>
              <w:rPr>
                <w:szCs w:val="24"/>
              </w:rPr>
            </w:pPr>
          </w:p>
        </w:tc>
        <w:tc>
          <w:tcPr>
            <w:tcW w:w="1418" w:type="dxa"/>
          </w:tcPr>
          <w:p w:rsidR="00DE5158" w:rsidRPr="006B7E89" w:rsidRDefault="00DE5158" w:rsidP="00F67C4D">
            <w:pPr>
              <w:jc w:val="center"/>
              <w:rPr>
                <w:szCs w:val="24"/>
              </w:rPr>
            </w:pPr>
          </w:p>
        </w:tc>
      </w:tr>
      <w:tr w:rsidR="00DE5158" w:rsidRPr="006B7E89" w:rsidTr="00096F86">
        <w:tc>
          <w:tcPr>
            <w:tcW w:w="536" w:type="dxa"/>
            <w:vAlign w:val="center"/>
          </w:tcPr>
          <w:p w:rsidR="00DE5158" w:rsidRPr="006B7E89" w:rsidRDefault="00DE5158" w:rsidP="00F67C4D">
            <w:pPr>
              <w:jc w:val="center"/>
              <w:rPr>
                <w:szCs w:val="24"/>
              </w:rPr>
            </w:pPr>
            <w:r w:rsidRPr="006B7E89">
              <w:rPr>
                <w:szCs w:val="24"/>
              </w:rPr>
              <w:t>11</w:t>
            </w:r>
          </w:p>
        </w:tc>
        <w:tc>
          <w:tcPr>
            <w:tcW w:w="4534" w:type="dxa"/>
            <w:vAlign w:val="center"/>
          </w:tcPr>
          <w:p w:rsidR="00DE5158" w:rsidRPr="006B7E89" w:rsidRDefault="00DE5158" w:rsidP="00F67C4D">
            <w:pPr>
              <w:rPr>
                <w:szCs w:val="24"/>
              </w:rPr>
            </w:pPr>
            <w:r w:rsidRPr="006B7E89">
              <w:rPr>
                <w:szCs w:val="24"/>
              </w:rPr>
              <w:t>Тоалетен сапун /0,150 кг./</w:t>
            </w:r>
          </w:p>
        </w:tc>
        <w:tc>
          <w:tcPr>
            <w:tcW w:w="1134" w:type="dxa"/>
            <w:vAlign w:val="center"/>
          </w:tcPr>
          <w:p w:rsidR="00DE5158" w:rsidRPr="006B7E89" w:rsidRDefault="00DE5158" w:rsidP="00F67C4D">
            <w:pPr>
              <w:jc w:val="center"/>
              <w:rPr>
                <w:szCs w:val="24"/>
              </w:rPr>
            </w:pPr>
            <w:r w:rsidRPr="006B7E89">
              <w:rPr>
                <w:szCs w:val="24"/>
              </w:rPr>
              <w:t>бр.</w:t>
            </w:r>
          </w:p>
        </w:tc>
        <w:tc>
          <w:tcPr>
            <w:tcW w:w="1417" w:type="dxa"/>
            <w:vAlign w:val="center"/>
          </w:tcPr>
          <w:p w:rsidR="00DE5158" w:rsidRPr="006B7E89" w:rsidRDefault="00DE5158" w:rsidP="00F67C4D">
            <w:pPr>
              <w:jc w:val="center"/>
              <w:rPr>
                <w:szCs w:val="24"/>
              </w:rPr>
            </w:pPr>
            <w:r w:rsidRPr="006B7E89">
              <w:rPr>
                <w:szCs w:val="24"/>
              </w:rPr>
              <w:t>250</w:t>
            </w:r>
          </w:p>
        </w:tc>
        <w:tc>
          <w:tcPr>
            <w:tcW w:w="1276" w:type="dxa"/>
          </w:tcPr>
          <w:p w:rsidR="00DE5158" w:rsidRPr="006B7E89" w:rsidRDefault="00DE5158" w:rsidP="00F67C4D">
            <w:pPr>
              <w:jc w:val="center"/>
              <w:rPr>
                <w:szCs w:val="24"/>
              </w:rPr>
            </w:pPr>
          </w:p>
        </w:tc>
        <w:tc>
          <w:tcPr>
            <w:tcW w:w="1418" w:type="dxa"/>
          </w:tcPr>
          <w:p w:rsidR="00DE5158" w:rsidRPr="006B7E89" w:rsidRDefault="00DE5158" w:rsidP="00F67C4D">
            <w:pPr>
              <w:jc w:val="center"/>
              <w:rPr>
                <w:szCs w:val="24"/>
              </w:rPr>
            </w:pPr>
          </w:p>
        </w:tc>
      </w:tr>
      <w:tr w:rsidR="00DE5158" w:rsidRPr="006B7E89" w:rsidTr="00096F86">
        <w:tc>
          <w:tcPr>
            <w:tcW w:w="536" w:type="dxa"/>
            <w:vAlign w:val="center"/>
          </w:tcPr>
          <w:p w:rsidR="00DE5158" w:rsidRPr="006B7E89" w:rsidRDefault="00DE5158" w:rsidP="00F67C4D">
            <w:pPr>
              <w:jc w:val="center"/>
              <w:rPr>
                <w:szCs w:val="24"/>
              </w:rPr>
            </w:pPr>
            <w:r w:rsidRPr="006B7E89">
              <w:rPr>
                <w:szCs w:val="24"/>
              </w:rPr>
              <w:t>12</w:t>
            </w:r>
          </w:p>
        </w:tc>
        <w:tc>
          <w:tcPr>
            <w:tcW w:w="4534" w:type="dxa"/>
            <w:vAlign w:val="center"/>
          </w:tcPr>
          <w:p w:rsidR="00DE5158" w:rsidRPr="006B7E89" w:rsidRDefault="00DE5158" w:rsidP="00F67C4D">
            <w:pPr>
              <w:rPr>
                <w:szCs w:val="24"/>
              </w:rPr>
            </w:pPr>
            <w:r w:rsidRPr="006B7E89">
              <w:rPr>
                <w:szCs w:val="24"/>
              </w:rPr>
              <w:t>Универсален абразивен прахообразен препарат /0,500 кг./</w:t>
            </w:r>
          </w:p>
        </w:tc>
        <w:tc>
          <w:tcPr>
            <w:tcW w:w="1134" w:type="dxa"/>
            <w:vAlign w:val="center"/>
          </w:tcPr>
          <w:p w:rsidR="00DE5158" w:rsidRPr="006B7E89" w:rsidRDefault="00DE5158" w:rsidP="00F67C4D">
            <w:pPr>
              <w:jc w:val="center"/>
              <w:rPr>
                <w:szCs w:val="24"/>
              </w:rPr>
            </w:pPr>
            <w:r w:rsidRPr="006B7E89">
              <w:rPr>
                <w:szCs w:val="24"/>
              </w:rPr>
              <w:t>бр.</w:t>
            </w:r>
          </w:p>
        </w:tc>
        <w:tc>
          <w:tcPr>
            <w:tcW w:w="1417" w:type="dxa"/>
            <w:vAlign w:val="center"/>
          </w:tcPr>
          <w:p w:rsidR="00DE5158" w:rsidRPr="006B7E89" w:rsidRDefault="00DE5158" w:rsidP="00F67C4D">
            <w:pPr>
              <w:jc w:val="center"/>
              <w:rPr>
                <w:szCs w:val="24"/>
              </w:rPr>
            </w:pPr>
            <w:r w:rsidRPr="006B7E89">
              <w:rPr>
                <w:szCs w:val="24"/>
              </w:rPr>
              <w:t>80</w:t>
            </w:r>
          </w:p>
        </w:tc>
        <w:tc>
          <w:tcPr>
            <w:tcW w:w="1276" w:type="dxa"/>
          </w:tcPr>
          <w:p w:rsidR="00DE5158" w:rsidRPr="006B7E89" w:rsidRDefault="00DE5158" w:rsidP="00F67C4D">
            <w:pPr>
              <w:jc w:val="center"/>
              <w:rPr>
                <w:szCs w:val="24"/>
              </w:rPr>
            </w:pPr>
          </w:p>
        </w:tc>
        <w:tc>
          <w:tcPr>
            <w:tcW w:w="1418" w:type="dxa"/>
          </w:tcPr>
          <w:p w:rsidR="00DE5158" w:rsidRPr="006B7E89" w:rsidRDefault="00DE5158" w:rsidP="00F67C4D">
            <w:pPr>
              <w:jc w:val="center"/>
              <w:rPr>
                <w:szCs w:val="24"/>
              </w:rPr>
            </w:pPr>
          </w:p>
        </w:tc>
      </w:tr>
      <w:tr w:rsidR="00DE5158" w:rsidRPr="006B7E89" w:rsidTr="00096F86">
        <w:tc>
          <w:tcPr>
            <w:tcW w:w="536" w:type="dxa"/>
            <w:vAlign w:val="center"/>
          </w:tcPr>
          <w:p w:rsidR="00DE5158" w:rsidRPr="006B7E89" w:rsidRDefault="00DE5158" w:rsidP="00F67C4D">
            <w:pPr>
              <w:jc w:val="center"/>
              <w:rPr>
                <w:szCs w:val="24"/>
              </w:rPr>
            </w:pPr>
            <w:r w:rsidRPr="006B7E89">
              <w:rPr>
                <w:szCs w:val="24"/>
              </w:rPr>
              <w:t>13</w:t>
            </w:r>
          </w:p>
        </w:tc>
        <w:tc>
          <w:tcPr>
            <w:tcW w:w="4534" w:type="dxa"/>
            <w:vAlign w:val="center"/>
          </w:tcPr>
          <w:p w:rsidR="00DE5158" w:rsidRPr="006B7E89" w:rsidRDefault="00DE5158" w:rsidP="00F67C4D">
            <w:pPr>
              <w:rPr>
                <w:szCs w:val="24"/>
              </w:rPr>
            </w:pPr>
            <w:r w:rsidRPr="006B7E89">
              <w:rPr>
                <w:szCs w:val="24"/>
              </w:rPr>
              <w:t>Домакински гъби</w:t>
            </w:r>
          </w:p>
        </w:tc>
        <w:tc>
          <w:tcPr>
            <w:tcW w:w="1134" w:type="dxa"/>
            <w:vAlign w:val="center"/>
          </w:tcPr>
          <w:p w:rsidR="00DE5158" w:rsidRPr="006B7E89" w:rsidRDefault="00DE5158" w:rsidP="00F67C4D">
            <w:pPr>
              <w:jc w:val="center"/>
              <w:rPr>
                <w:szCs w:val="24"/>
              </w:rPr>
            </w:pPr>
            <w:r w:rsidRPr="006B7E89">
              <w:rPr>
                <w:szCs w:val="24"/>
              </w:rPr>
              <w:t>бр.</w:t>
            </w:r>
          </w:p>
        </w:tc>
        <w:tc>
          <w:tcPr>
            <w:tcW w:w="1417" w:type="dxa"/>
            <w:vAlign w:val="center"/>
          </w:tcPr>
          <w:p w:rsidR="00DE5158" w:rsidRPr="006B7E89" w:rsidRDefault="00DE5158" w:rsidP="00F67C4D">
            <w:pPr>
              <w:jc w:val="center"/>
              <w:rPr>
                <w:szCs w:val="24"/>
              </w:rPr>
            </w:pPr>
            <w:r w:rsidRPr="006B7E89">
              <w:rPr>
                <w:szCs w:val="24"/>
              </w:rPr>
              <w:t>250</w:t>
            </w:r>
          </w:p>
        </w:tc>
        <w:tc>
          <w:tcPr>
            <w:tcW w:w="1276" w:type="dxa"/>
          </w:tcPr>
          <w:p w:rsidR="00DE5158" w:rsidRPr="006B7E89" w:rsidRDefault="00DE5158" w:rsidP="00F67C4D">
            <w:pPr>
              <w:jc w:val="center"/>
              <w:rPr>
                <w:szCs w:val="24"/>
              </w:rPr>
            </w:pPr>
          </w:p>
        </w:tc>
        <w:tc>
          <w:tcPr>
            <w:tcW w:w="1418" w:type="dxa"/>
          </w:tcPr>
          <w:p w:rsidR="00DE5158" w:rsidRPr="006B7E89" w:rsidRDefault="00DE5158" w:rsidP="00F67C4D">
            <w:pPr>
              <w:jc w:val="center"/>
              <w:rPr>
                <w:szCs w:val="24"/>
              </w:rPr>
            </w:pPr>
          </w:p>
        </w:tc>
      </w:tr>
      <w:tr w:rsidR="00DE5158" w:rsidRPr="006B7E89" w:rsidTr="00096F86">
        <w:tc>
          <w:tcPr>
            <w:tcW w:w="536" w:type="dxa"/>
            <w:vAlign w:val="center"/>
          </w:tcPr>
          <w:p w:rsidR="00DE5158" w:rsidRPr="006B7E89" w:rsidRDefault="00DE5158" w:rsidP="00F67C4D">
            <w:pPr>
              <w:jc w:val="center"/>
              <w:rPr>
                <w:szCs w:val="24"/>
              </w:rPr>
            </w:pPr>
            <w:r w:rsidRPr="006B7E89">
              <w:rPr>
                <w:szCs w:val="24"/>
              </w:rPr>
              <w:t>14</w:t>
            </w:r>
          </w:p>
        </w:tc>
        <w:tc>
          <w:tcPr>
            <w:tcW w:w="4534" w:type="dxa"/>
            <w:vAlign w:val="center"/>
          </w:tcPr>
          <w:p w:rsidR="00DE5158" w:rsidRPr="006B7E89" w:rsidRDefault="00DE5158" w:rsidP="00F67C4D">
            <w:pPr>
              <w:rPr>
                <w:szCs w:val="24"/>
              </w:rPr>
            </w:pPr>
            <w:r w:rsidRPr="006B7E89">
              <w:rPr>
                <w:szCs w:val="24"/>
              </w:rPr>
              <w:t>Препарат за печки, фурни и домакински съдове</w:t>
            </w:r>
          </w:p>
        </w:tc>
        <w:tc>
          <w:tcPr>
            <w:tcW w:w="1134" w:type="dxa"/>
            <w:vAlign w:val="center"/>
          </w:tcPr>
          <w:p w:rsidR="00DE5158" w:rsidRPr="006B7E89" w:rsidRDefault="00DE5158" w:rsidP="00F67C4D">
            <w:pPr>
              <w:jc w:val="center"/>
              <w:rPr>
                <w:b/>
                <w:szCs w:val="24"/>
              </w:rPr>
            </w:pPr>
            <w:r w:rsidRPr="006B7E89">
              <w:rPr>
                <w:szCs w:val="24"/>
              </w:rPr>
              <w:t>бр.</w:t>
            </w:r>
          </w:p>
        </w:tc>
        <w:tc>
          <w:tcPr>
            <w:tcW w:w="1417" w:type="dxa"/>
            <w:vAlign w:val="center"/>
          </w:tcPr>
          <w:p w:rsidR="00DE5158" w:rsidRPr="006B7E89" w:rsidRDefault="00DE5158" w:rsidP="00F67C4D">
            <w:pPr>
              <w:jc w:val="center"/>
              <w:rPr>
                <w:szCs w:val="24"/>
              </w:rPr>
            </w:pPr>
            <w:r w:rsidRPr="006B7E89">
              <w:rPr>
                <w:szCs w:val="24"/>
              </w:rPr>
              <w:t>60</w:t>
            </w:r>
          </w:p>
        </w:tc>
        <w:tc>
          <w:tcPr>
            <w:tcW w:w="1276" w:type="dxa"/>
          </w:tcPr>
          <w:p w:rsidR="00DE5158" w:rsidRPr="006B7E89" w:rsidRDefault="00DE5158" w:rsidP="00F67C4D">
            <w:pPr>
              <w:jc w:val="center"/>
              <w:rPr>
                <w:szCs w:val="24"/>
              </w:rPr>
            </w:pPr>
          </w:p>
        </w:tc>
        <w:tc>
          <w:tcPr>
            <w:tcW w:w="1418" w:type="dxa"/>
          </w:tcPr>
          <w:p w:rsidR="00DE5158" w:rsidRPr="006B7E89" w:rsidRDefault="00DE5158" w:rsidP="00F67C4D">
            <w:pPr>
              <w:jc w:val="center"/>
              <w:rPr>
                <w:szCs w:val="24"/>
              </w:rPr>
            </w:pPr>
          </w:p>
        </w:tc>
      </w:tr>
      <w:tr w:rsidR="00DE5158" w:rsidRPr="006B7E89" w:rsidTr="00096F86">
        <w:tc>
          <w:tcPr>
            <w:tcW w:w="536" w:type="dxa"/>
            <w:vAlign w:val="center"/>
          </w:tcPr>
          <w:p w:rsidR="00DE5158" w:rsidRPr="006B7E89" w:rsidRDefault="00DE5158" w:rsidP="00F67C4D">
            <w:pPr>
              <w:jc w:val="center"/>
              <w:rPr>
                <w:szCs w:val="24"/>
              </w:rPr>
            </w:pPr>
            <w:r w:rsidRPr="006B7E89">
              <w:rPr>
                <w:szCs w:val="24"/>
              </w:rPr>
              <w:t>15</w:t>
            </w:r>
          </w:p>
        </w:tc>
        <w:tc>
          <w:tcPr>
            <w:tcW w:w="4534" w:type="dxa"/>
            <w:vAlign w:val="center"/>
          </w:tcPr>
          <w:p w:rsidR="00DE5158" w:rsidRPr="00776A33" w:rsidRDefault="00DE5158" w:rsidP="00F67C4D">
            <w:pPr>
              <w:rPr>
                <w:szCs w:val="24"/>
              </w:rPr>
            </w:pPr>
            <w:r w:rsidRPr="00776A33">
              <w:rPr>
                <w:szCs w:val="24"/>
              </w:rPr>
              <w:t>Прах за пране – автоматично пране /разфасовка от 2 кг/</w:t>
            </w:r>
          </w:p>
        </w:tc>
        <w:tc>
          <w:tcPr>
            <w:tcW w:w="1134" w:type="dxa"/>
            <w:vAlign w:val="center"/>
          </w:tcPr>
          <w:p w:rsidR="00DE5158" w:rsidRPr="006B7E89" w:rsidRDefault="00DE5158" w:rsidP="00F67C4D">
            <w:pPr>
              <w:jc w:val="center"/>
              <w:rPr>
                <w:szCs w:val="24"/>
              </w:rPr>
            </w:pPr>
            <w:r w:rsidRPr="006B7E89">
              <w:rPr>
                <w:szCs w:val="24"/>
              </w:rPr>
              <w:t>бр.</w:t>
            </w:r>
          </w:p>
        </w:tc>
        <w:tc>
          <w:tcPr>
            <w:tcW w:w="1417" w:type="dxa"/>
            <w:vAlign w:val="center"/>
          </w:tcPr>
          <w:p w:rsidR="00DE5158" w:rsidRPr="006B7E89" w:rsidRDefault="00DE5158" w:rsidP="00F67C4D">
            <w:pPr>
              <w:jc w:val="center"/>
              <w:rPr>
                <w:szCs w:val="24"/>
              </w:rPr>
            </w:pPr>
            <w:r>
              <w:rPr>
                <w:szCs w:val="24"/>
              </w:rPr>
              <w:t>140</w:t>
            </w:r>
          </w:p>
        </w:tc>
        <w:tc>
          <w:tcPr>
            <w:tcW w:w="1276" w:type="dxa"/>
          </w:tcPr>
          <w:p w:rsidR="00DE5158" w:rsidRPr="006B7E89" w:rsidRDefault="00DE5158" w:rsidP="00F67C4D">
            <w:pPr>
              <w:jc w:val="center"/>
              <w:rPr>
                <w:szCs w:val="24"/>
              </w:rPr>
            </w:pPr>
          </w:p>
        </w:tc>
        <w:tc>
          <w:tcPr>
            <w:tcW w:w="1418" w:type="dxa"/>
          </w:tcPr>
          <w:p w:rsidR="00DE5158" w:rsidRPr="006B7E89" w:rsidRDefault="00DE5158" w:rsidP="00F67C4D">
            <w:pPr>
              <w:jc w:val="center"/>
              <w:rPr>
                <w:szCs w:val="24"/>
              </w:rPr>
            </w:pPr>
          </w:p>
        </w:tc>
      </w:tr>
      <w:tr w:rsidR="00DE5158" w:rsidRPr="006B7E89" w:rsidTr="00096F86">
        <w:tc>
          <w:tcPr>
            <w:tcW w:w="536" w:type="dxa"/>
            <w:vAlign w:val="center"/>
          </w:tcPr>
          <w:p w:rsidR="00DE5158" w:rsidRPr="006B7E89" w:rsidRDefault="00DE5158" w:rsidP="00F67C4D">
            <w:pPr>
              <w:jc w:val="center"/>
              <w:rPr>
                <w:szCs w:val="24"/>
              </w:rPr>
            </w:pPr>
            <w:r w:rsidRPr="006B7E89">
              <w:rPr>
                <w:szCs w:val="24"/>
              </w:rPr>
              <w:t>16</w:t>
            </w:r>
          </w:p>
        </w:tc>
        <w:tc>
          <w:tcPr>
            <w:tcW w:w="4534" w:type="dxa"/>
            <w:vAlign w:val="center"/>
          </w:tcPr>
          <w:p w:rsidR="00DE5158" w:rsidRPr="00776A33" w:rsidRDefault="00DE5158" w:rsidP="00F67C4D">
            <w:pPr>
              <w:rPr>
                <w:szCs w:val="24"/>
              </w:rPr>
            </w:pPr>
            <w:r w:rsidRPr="00776A33">
              <w:rPr>
                <w:szCs w:val="24"/>
              </w:rPr>
              <w:t>Прах за пране – ръчно пране /разфасовка от 0,5 кг./</w:t>
            </w:r>
          </w:p>
        </w:tc>
        <w:tc>
          <w:tcPr>
            <w:tcW w:w="1134" w:type="dxa"/>
            <w:vAlign w:val="center"/>
          </w:tcPr>
          <w:p w:rsidR="00DE5158" w:rsidRPr="006B7E89" w:rsidRDefault="00DE5158" w:rsidP="00F67C4D">
            <w:pPr>
              <w:jc w:val="center"/>
              <w:rPr>
                <w:szCs w:val="24"/>
              </w:rPr>
            </w:pPr>
            <w:r w:rsidRPr="006B7E89">
              <w:rPr>
                <w:szCs w:val="24"/>
              </w:rPr>
              <w:t>бр.</w:t>
            </w:r>
          </w:p>
        </w:tc>
        <w:tc>
          <w:tcPr>
            <w:tcW w:w="1417" w:type="dxa"/>
            <w:vAlign w:val="center"/>
          </w:tcPr>
          <w:p w:rsidR="00DE5158" w:rsidRPr="006B7E89" w:rsidRDefault="00DE5158" w:rsidP="00F67C4D">
            <w:pPr>
              <w:jc w:val="center"/>
              <w:rPr>
                <w:szCs w:val="24"/>
              </w:rPr>
            </w:pPr>
            <w:r w:rsidRPr="006B7E89">
              <w:rPr>
                <w:szCs w:val="24"/>
              </w:rPr>
              <w:t>60</w:t>
            </w:r>
          </w:p>
        </w:tc>
        <w:tc>
          <w:tcPr>
            <w:tcW w:w="1276" w:type="dxa"/>
          </w:tcPr>
          <w:p w:rsidR="00DE5158" w:rsidRPr="006B7E89" w:rsidRDefault="00DE5158" w:rsidP="00F67C4D">
            <w:pPr>
              <w:jc w:val="center"/>
              <w:rPr>
                <w:szCs w:val="24"/>
              </w:rPr>
            </w:pPr>
          </w:p>
        </w:tc>
        <w:tc>
          <w:tcPr>
            <w:tcW w:w="1418" w:type="dxa"/>
          </w:tcPr>
          <w:p w:rsidR="00DE5158" w:rsidRPr="006B7E89" w:rsidRDefault="00DE5158" w:rsidP="00F67C4D">
            <w:pPr>
              <w:jc w:val="center"/>
              <w:rPr>
                <w:szCs w:val="24"/>
              </w:rPr>
            </w:pPr>
          </w:p>
        </w:tc>
      </w:tr>
      <w:tr w:rsidR="00DE5158" w:rsidRPr="006B7E89" w:rsidTr="00096F86">
        <w:tc>
          <w:tcPr>
            <w:tcW w:w="536" w:type="dxa"/>
            <w:vAlign w:val="center"/>
          </w:tcPr>
          <w:p w:rsidR="00DE5158" w:rsidRPr="006B7E89" w:rsidRDefault="00DE5158" w:rsidP="00F67C4D">
            <w:pPr>
              <w:jc w:val="center"/>
              <w:rPr>
                <w:szCs w:val="24"/>
              </w:rPr>
            </w:pPr>
            <w:r w:rsidRPr="006B7E89">
              <w:rPr>
                <w:szCs w:val="24"/>
              </w:rPr>
              <w:t>17</w:t>
            </w:r>
          </w:p>
        </w:tc>
        <w:tc>
          <w:tcPr>
            <w:tcW w:w="4534" w:type="dxa"/>
            <w:vAlign w:val="center"/>
          </w:tcPr>
          <w:p w:rsidR="00DE5158" w:rsidRPr="00776A33" w:rsidRDefault="00DE5158" w:rsidP="00F67C4D">
            <w:pPr>
              <w:rPr>
                <w:szCs w:val="24"/>
              </w:rPr>
            </w:pPr>
            <w:r w:rsidRPr="00776A33">
              <w:rPr>
                <w:szCs w:val="24"/>
              </w:rPr>
              <w:t>Препарат за измиване на прозорци /0,750 л./</w:t>
            </w:r>
          </w:p>
        </w:tc>
        <w:tc>
          <w:tcPr>
            <w:tcW w:w="1134" w:type="dxa"/>
            <w:vAlign w:val="center"/>
          </w:tcPr>
          <w:p w:rsidR="00DE5158" w:rsidRPr="006B7E89" w:rsidRDefault="00DE5158" w:rsidP="00F67C4D">
            <w:pPr>
              <w:jc w:val="center"/>
              <w:rPr>
                <w:szCs w:val="24"/>
              </w:rPr>
            </w:pPr>
            <w:r w:rsidRPr="006B7E89">
              <w:rPr>
                <w:szCs w:val="24"/>
              </w:rPr>
              <w:t>бр.</w:t>
            </w:r>
          </w:p>
        </w:tc>
        <w:tc>
          <w:tcPr>
            <w:tcW w:w="1417" w:type="dxa"/>
            <w:vAlign w:val="center"/>
          </w:tcPr>
          <w:p w:rsidR="00DE5158" w:rsidRPr="006B7E89" w:rsidRDefault="00DE5158" w:rsidP="00F67C4D">
            <w:pPr>
              <w:jc w:val="center"/>
              <w:rPr>
                <w:szCs w:val="24"/>
              </w:rPr>
            </w:pPr>
            <w:r w:rsidRPr="006B7E89">
              <w:rPr>
                <w:szCs w:val="24"/>
              </w:rPr>
              <w:t>120</w:t>
            </w:r>
          </w:p>
        </w:tc>
        <w:tc>
          <w:tcPr>
            <w:tcW w:w="1276" w:type="dxa"/>
          </w:tcPr>
          <w:p w:rsidR="00DE5158" w:rsidRPr="006B7E89" w:rsidRDefault="00DE5158" w:rsidP="00F67C4D">
            <w:pPr>
              <w:jc w:val="center"/>
              <w:rPr>
                <w:szCs w:val="24"/>
              </w:rPr>
            </w:pPr>
          </w:p>
        </w:tc>
        <w:tc>
          <w:tcPr>
            <w:tcW w:w="1418" w:type="dxa"/>
          </w:tcPr>
          <w:p w:rsidR="00DE5158" w:rsidRPr="006B7E89" w:rsidRDefault="00DE5158" w:rsidP="00F67C4D">
            <w:pPr>
              <w:jc w:val="center"/>
              <w:rPr>
                <w:szCs w:val="24"/>
              </w:rPr>
            </w:pPr>
          </w:p>
        </w:tc>
      </w:tr>
      <w:tr w:rsidR="00DE5158" w:rsidRPr="006B7E89" w:rsidTr="00096F86">
        <w:tc>
          <w:tcPr>
            <w:tcW w:w="536" w:type="dxa"/>
            <w:vAlign w:val="center"/>
          </w:tcPr>
          <w:p w:rsidR="00DE5158" w:rsidRPr="006B7E89" w:rsidRDefault="00DE5158" w:rsidP="00F67C4D">
            <w:pPr>
              <w:jc w:val="center"/>
              <w:rPr>
                <w:szCs w:val="24"/>
              </w:rPr>
            </w:pPr>
            <w:r w:rsidRPr="006B7E89">
              <w:rPr>
                <w:szCs w:val="24"/>
              </w:rPr>
              <w:t>18</w:t>
            </w:r>
          </w:p>
        </w:tc>
        <w:tc>
          <w:tcPr>
            <w:tcW w:w="4534" w:type="dxa"/>
            <w:vAlign w:val="center"/>
          </w:tcPr>
          <w:p w:rsidR="00DE5158" w:rsidRPr="006B7E89" w:rsidRDefault="00DE5158" w:rsidP="00F67C4D">
            <w:pPr>
              <w:rPr>
                <w:szCs w:val="24"/>
              </w:rPr>
            </w:pPr>
            <w:r w:rsidRPr="006B7E89">
              <w:rPr>
                <w:szCs w:val="24"/>
              </w:rPr>
              <w:t>Тел за изтриване на домакински съдове</w:t>
            </w:r>
          </w:p>
        </w:tc>
        <w:tc>
          <w:tcPr>
            <w:tcW w:w="1134" w:type="dxa"/>
            <w:vAlign w:val="center"/>
          </w:tcPr>
          <w:p w:rsidR="00DE5158" w:rsidRPr="006B7E89" w:rsidRDefault="00DE5158" w:rsidP="00F67C4D">
            <w:pPr>
              <w:jc w:val="center"/>
              <w:rPr>
                <w:szCs w:val="24"/>
              </w:rPr>
            </w:pPr>
            <w:r w:rsidRPr="006B7E89">
              <w:rPr>
                <w:szCs w:val="24"/>
              </w:rPr>
              <w:t>бр.</w:t>
            </w:r>
          </w:p>
        </w:tc>
        <w:tc>
          <w:tcPr>
            <w:tcW w:w="1417" w:type="dxa"/>
            <w:vAlign w:val="center"/>
          </w:tcPr>
          <w:p w:rsidR="00DE5158" w:rsidRPr="006B7E89" w:rsidRDefault="00DE5158" w:rsidP="00F67C4D">
            <w:pPr>
              <w:jc w:val="center"/>
              <w:rPr>
                <w:szCs w:val="24"/>
              </w:rPr>
            </w:pPr>
            <w:r w:rsidRPr="006B7E89">
              <w:rPr>
                <w:szCs w:val="24"/>
              </w:rPr>
              <w:t>200</w:t>
            </w:r>
          </w:p>
        </w:tc>
        <w:tc>
          <w:tcPr>
            <w:tcW w:w="1276" w:type="dxa"/>
          </w:tcPr>
          <w:p w:rsidR="00DE5158" w:rsidRPr="006B7E89" w:rsidRDefault="00DE5158" w:rsidP="00F67C4D">
            <w:pPr>
              <w:jc w:val="center"/>
              <w:rPr>
                <w:szCs w:val="24"/>
              </w:rPr>
            </w:pPr>
          </w:p>
        </w:tc>
        <w:tc>
          <w:tcPr>
            <w:tcW w:w="1418" w:type="dxa"/>
          </w:tcPr>
          <w:p w:rsidR="00DE5158" w:rsidRPr="006B7E89" w:rsidRDefault="00DE5158" w:rsidP="00F67C4D">
            <w:pPr>
              <w:jc w:val="center"/>
              <w:rPr>
                <w:szCs w:val="24"/>
              </w:rPr>
            </w:pPr>
          </w:p>
        </w:tc>
      </w:tr>
      <w:tr w:rsidR="00DE5158" w:rsidRPr="006B7E89" w:rsidTr="00096F86">
        <w:tc>
          <w:tcPr>
            <w:tcW w:w="536" w:type="dxa"/>
            <w:vAlign w:val="center"/>
          </w:tcPr>
          <w:p w:rsidR="00DE5158" w:rsidRPr="006B7E89" w:rsidRDefault="00DE5158" w:rsidP="00F67C4D">
            <w:pPr>
              <w:jc w:val="center"/>
              <w:rPr>
                <w:szCs w:val="24"/>
              </w:rPr>
            </w:pPr>
            <w:r w:rsidRPr="006B7E89">
              <w:rPr>
                <w:szCs w:val="24"/>
              </w:rPr>
              <w:t>19</w:t>
            </w:r>
          </w:p>
        </w:tc>
        <w:tc>
          <w:tcPr>
            <w:tcW w:w="4534" w:type="dxa"/>
            <w:vAlign w:val="center"/>
          </w:tcPr>
          <w:p w:rsidR="00DE5158" w:rsidRPr="006B7E89" w:rsidRDefault="00DE5158" w:rsidP="00F67C4D">
            <w:pPr>
              <w:rPr>
                <w:szCs w:val="24"/>
              </w:rPr>
            </w:pPr>
            <w:r w:rsidRPr="006B7E89">
              <w:rPr>
                <w:szCs w:val="24"/>
              </w:rPr>
              <w:t>Домакинска кърпа за бърсане</w:t>
            </w:r>
          </w:p>
        </w:tc>
        <w:tc>
          <w:tcPr>
            <w:tcW w:w="1134" w:type="dxa"/>
            <w:vAlign w:val="center"/>
          </w:tcPr>
          <w:p w:rsidR="00DE5158" w:rsidRPr="006B7E89" w:rsidRDefault="00DE5158" w:rsidP="00F67C4D">
            <w:pPr>
              <w:jc w:val="center"/>
              <w:rPr>
                <w:szCs w:val="24"/>
              </w:rPr>
            </w:pPr>
            <w:r w:rsidRPr="006B7E89">
              <w:rPr>
                <w:szCs w:val="24"/>
              </w:rPr>
              <w:t>бр.</w:t>
            </w:r>
          </w:p>
        </w:tc>
        <w:tc>
          <w:tcPr>
            <w:tcW w:w="1417" w:type="dxa"/>
            <w:vAlign w:val="center"/>
          </w:tcPr>
          <w:p w:rsidR="00DE5158" w:rsidRPr="006B7E89" w:rsidRDefault="00DE5158" w:rsidP="00F67C4D">
            <w:pPr>
              <w:jc w:val="center"/>
              <w:rPr>
                <w:szCs w:val="24"/>
              </w:rPr>
            </w:pPr>
            <w:r w:rsidRPr="006B7E89">
              <w:rPr>
                <w:szCs w:val="24"/>
              </w:rPr>
              <w:t>100</w:t>
            </w:r>
          </w:p>
        </w:tc>
        <w:tc>
          <w:tcPr>
            <w:tcW w:w="1276" w:type="dxa"/>
          </w:tcPr>
          <w:p w:rsidR="00DE5158" w:rsidRPr="006B7E89" w:rsidRDefault="00DE5158" w:rsidP="00F67C4D">
            <w:pPr>
              <w:jc w:val="center"/>
              <w:rPr>
                <w:szCs w:val="24"/>
              </w:rPr>
            </w:pPr>
          </w:p>
        </w:tc>
        <w:tc>
          <w:tcPr>
            <w:tcW w:w="1418" w:type="dxa"/>
          </w:tcPr>
          <w:p w:rsidR="00DE5158" w:rsidRPr="006B7E89" w:rsidRDefault="00DE5158" w:rsidP="00F67C4D">
            <w:pPr>
              <w:jc w:val="center"/>
              <w:rPr>
                <w:szCs w:val="24"/>
              </w:rPr>
            </w:pPr>
          </w:p>
        </w:tc>
      </w:tr>
      <w:tr w:rsidR="00DE5158" w:rsidRPr="006B7E89" w:rsidTr="00096F86">
        <w:tc>
          <w:tcPr>
            <w:tcW w:w="536" w:type="dxa"/>
            <w:vAlign w:val="center"/>
          </w:tcPr>
          <w:p w:rsidR="00DE5158" w:rsidRPr="006B7E89" w:rsidRDefault="00DE5158" w:rsidP="00F67C4D">
            <w:pPr>
              <w:jc w:val="center"/>
              <w:rPr>
                <w:szCs w:val="24"/>
              </w:rPr>
            </w:pPr>
            <w:r w:rsidRPr="006B7E89">
              <w:rPr>
                <w:szCs w:val="24"/>
              </w:rPr>
              <w:t>20</w:t>
            </w:r>
          </w:p>
        </w:tc>
        <w:tc>
          <w:tcPr>
            <w:tcW w:w="4534" w:type="dxa"/>
            <w:vAlign w:val="center"/>
          </w:tcPr>
          <w:p w:rsidR="00DE5158" w:rsidRPr="006B7E89" w:rsidRDefault="00DE5158" w:rsidP="00F67C4D">
            <w:pPr>
              <w:rPr>
                <w:szCs w:val="24"/>
              </w:rPr>
            </w:pPr>
            <w:r w:rsidRPr="006B7E89">
              <w:rPr>
                <w:szCs w:val="24"/>
              </w:rPr>
              <w:t>Метла</w:t>
            </w:r>
          </w:p>
        </w:tc>
        <w:tc>
          <w:tcPr>
            <w:tcW w:w="1134" w:type="dxa"/>
            <w:vAlign w:val="center"/>
          </w:tcPr>
          <w:p w:rsidR="00DE5158" w:rsidRPr="006B7E89" w:rsidRDefault="00DE5158" w:rsidP="00F67C4D">
            <w:pPr>
              <w:jc w:val="center"/>
              <w:rPr>
                <w:szCs w:val="24"/>
              </w:rPr>
            </w:pPr>
            <w:r w:rsidRPr="006B7E89">
              <w:rPr>
                <w:szCs w:val="24"/>
              </w:rPr>
              <w:t>бр.</w:t>
            </w:r>
          </w:p>
        </w:tc>
        <w:tc>
          <w:tcPr>
            <w:tcW w:w="1417" w:type="dxa"/>
            <w:vAlign w:val="center"/>
          </w:tcPr>
          <w:p w:rsidR="00DE5158" w:rsidRPr="006B7E89" w:rsidRDefault="00DE5158" w:rsidP="00F67C4D">
            <w:pPr>
              <w:jc w:val="center"/>
              <w:rPr>
                <w:szCs w:val="24"/>
              </w:rPr>
            </w:pPr>
            <w:r w:rsidRPr="006B7E89">
              <w:rPr>
                <w:szCs w:val="24"/>
              </w:rPr>
              <w:t>100</w:t>
            </w:r>
          </w:p>
        </w:tc>
        <w:tc>
          <w:tcPr>
            <w:tcW w:w="1276" w:type="dxa"/>
          </w:tcPr>
          <w:p w:rsidR="00DE5158" w:rsidRPr="006B7E89" w:rsidRDefault="00DE5158" w:rsidP="00F67C4D">
            <w:pPr>
              <w:jc w:val="center"/>
              <w:rPr>
                <w:szCs w:val="24"/>
              </w:rPr>
            </w:pPr>
          </w:p>
        </w:tc>
        <w:tc>
          <w:tcPr>
            <w:tcW w:w="1418" w:type="dxa"/>
          </w:tcPr>
          <w:p w:rsidR="00DE5158" w:rsidRPr="006B7E89" w:rsidRDefault="00DE5158" w:rsidP="00F67C4D">
            <w:pPr>
              <w:jc w:val="center"/>
              <w:rPr>
                <w:szCs w:val="24"/>
              </w:rPr>
            </w:pPr>
          </w:p>
        </w:tc>
      </w:tr>
      <w:tr w:rsidR="00DE5158" w:rsidRPr="006B7E89" w:rsidTr="00096F86">
        <w:tc>
          <w:tcPr>
            <w:tcW w:w="536" w:type="dxa"/>
            <w:vAlign w:val="center"/>
          </w:tcPr>
          <w:p w:rsidR="00DE5158" w:rsidRPr="006B7E89" w:rsidRDefault="00DE5158" w:rsidP="00F67C4D">
            <w:pPr>
              <w:jc w:val="center"/>
              <w:rPr>
                <w:szCs w:val="24"/>
              </w:rPr>
            </w:pPr>
            <w:r w:rsidRPr="006B7E89">
              <w:rPr>
                <w:szCs w:val="24"/>
              </w:rPr>
              <w:t>21</w:t>
            </w:r>
          </w:p>
        </w:tc>
        <w:tc>
          <w:tcPr>
            <w:tcW w:w="4534" w:type="dxa"/>
            <w:vAlign w:val="center"/>
          </w:tcPr>
          <w:p w:rsidR="00DE5158" w:rsidRPr="006B7E89" w:rsidRDefault="00DE5158" w:rsidP="00F67C4D">
            <w:pPr>
              <w:rPr>
                <w:szCs w:val="24"/>
              </w:rPr>
            </w:pPr>
            <w:r w:rsidRPr="006B7E89">
              <w:rPr>
                <w:szCs w:val="24"/>
              </w:rPr>
              <w:t>Метла с дълга дръжка</w:t>
            </w:r>
          </w:p>
        </w:tc>
        <w:tc>
          <w:tcPr>
            <w:tcW w:w="1134" w:type="dxa"/>
            <w:vAlign w:val="center"/>
          </w:tcPr>
          <w:p w:rsidR="00DE5158" w:rsidRPr="006B7E89" w:rsidRDefault="00DE5158" w:rsidP="00F67C4D">
            <w:pPr>
              <w:jc w:val="center"/>
              <w:rPr>
                <w:szCs w:val="24"/>
              </w:rPr>
            </w:pPr>
            <w:r w:rsidRPr="006B7E89">
              <w:rPr>
                <w:szCs w:val="24"/>
              </w:rPr>
              <w:t>бр.</w:t>
            </w:r>
          </w:p>
        </w:tc>
        <w:tc>
          <w:tcPr>
            <w:tcW w:w="1417" w:type="dxa"/>
            <w:vAlign w:val="center"/>
          </w:tcPr>
          <w:p w:rsidR="00DE5158" w:rsidRPr="006B7E89" w:rsidRDefault="00DE5158" w:rsidP="00F67C4D">
            <w:pPr>
              <w:jc w:val="center"/>
              <w:rPr>
                <w:szCs w:val="24"/>
              </w:rPr>
            </w:pPr>
            <w:r w:rsidRPr="006B7E89">
              <w:rPr>
                <w:szCs w:val="24"/>
              </w:rPr>
              <w:t>70</w:t>
            </w:r>
          </w:p>
        </w:tc>
        <w:tc>
          <w:tcPr>
            <w:tcW w:w="1276" w:type="dxa"/>
          </w:tcPr>
          <w:p w:rsidR="00DE5158" w:rsidRPr="006B7E89" w:rsidRDefault="00DE5158" w:rsidP="00F67C4D">
            <w:pPr>
              <w:jc w:val="center"/>
              <w:rPr>
                <w:szCs w:val="24"/>
              </w:rPr>
            </w:pPr>
          </w:p>
        </w:tc>
        <w:tc>
          <w:tcPr>
            <w:tcW w:w="1418" w:type="dxa"/>
          </w:tcPr>
          <w:p w:rsidR="00DE5158" w:rsidRPr="006B7E89" w:rsidRDefault="00DE5158" w:rsidP="00F67C4D">
            <w:pPr>
              <w:jc w:val="center"/>
              <w:rPr>
                <w:szCs w:val="24"/>
              </w:rPr>
            </w:pPr>
          </w:p>
        </w:tc>
      </w:tr>
      <w:tr w:rsidR="00DE5158" w:rsidRPr="006B7E89" w:rsidTr="00096F86">
        <w:tc>
          <w:tcPr>
            <w:tcW w:w="536" w:type="dxa"/>
            <w:vAlign w:val="center"/>
          </w:tcPr>
          <w:p w:rsidR="00DE5158" w:rsidRPr="006B7E89" w:rsidRDefault="00DE5158" w:rsidP="00F67C4D">
            <w:pPr>
              <w:jc w:val="center"/>
              <w:rPr>
                <w:szCs w:val="24"/>
              </w:rPr>
            </w:pPr>
            <w:r w:rsidRPr="006B7E89">
              <w:rPr>
                <w:szCs w:val="24"/>
              </w:rPr>
              <w:t>22</w:t>
            </w:r>
          </w:p>
        </w:tc>
        <w:tc>
          <w:tcPr>
            <w:tcW w:w="4534" w:type="dxa"/>
            <w:vAlign w:val="center"/>
          </w:tcPr>
          <w:p w:rsidR="00DE5158" w:rsidRPr="006B7E89" w:rsidRDefault="00DE5158" w:rsidP="00F67C4D">
            <w:pPr>
              <w:rPr>
                <w:szCs w:val="24"/>
              </w:rPr>
            </w:pPr>
            <w:r w:rsidRPr="006B7E89">
              <w:rPr>
                <w:szCs w:val="24"/>
              </w:rPr>
              <w:t>Санитарна маска /50 бр. в кутия/</w:t>
            </w:r>
          </w:p>
        </w:tc>
        <w:tc>
          <w:tcPr>
            <w:tcW w:w="1134" w:type="dxa"/>
            <w:vAlign w:val="center"/>
          </w:tcPr>
          <w:p w:rsidR="00DE5158" w:rsidRPr="006B7E89" w:rsidRDefault="00DE5158" w:rsidP="00F67C4D">
            <w:pPr>
              <w:jc w:val="center"/>
              <w:rPr>
                <w:szCs w:val="24"/>
              </w:rPr>
            </w:pPr>
            <w:r>
              <w:rPr>
                <w:szCs w:val="24"/>
              </w:rPr>
              <w:t>кутия</w:t>
            </w:r>
          </w:p>
        </w:tc>
        <w:tc>
          <w:tcPr>
            <w:tcW w:w="1417" w:type="dxa"/>
            <w:vAlign w:val="center"/>
          </w:tcPr>
          <w:p w:rsidR="00DE5158" w:rsidRPr="006B7E89" w:rsidRDefault="00DE5158" w:rsidP="00F67C4D">
            <w:pPr>
              <w:jc w:val="center"/>
              <w:rPr>
                <w:szCs w:val="24"/>
              </w:rPr>
            </w:pPr>
            <w:r w:rsidRPr="006B7E89">
              <w:rPr>
                <w:szCs w:val="24"/>
              </w:rPr>
              <w:t>50</w:t>
            </w:r>
          </w:p>
        </w:tc>
        <w:tc>
          <w:tcPr>
            <w:tcW w:w="1276" w:type="dxa"/>
          </w:tcPr>
          <w:p w:rsidR="00DE5158" w:rsidRPr="006B7E89" w:rsidRDefault="00DE5158" w:rsidP="00F67C4D">
            <w:pPr>
              <w:jc w:val="center"/>
              <w:rPr>
                <w:szCs w:val="24"/>
              </w:rPr>
            </w:pPr>
          </w:p>
        </w:tc>
        <w:tc>
          <w:tcPr>
            <w:tcW w:w="1418" w:type="dxa"/>
          </w:tcPr>
          <w:p w:rsidR="00DE5158" w:rsidRPr="006B7E89" w:rsidRDefault="00DE5158" w:rsidP="00F67C4D">
            <w:pPr>
              <w:jc w:val="center"/>
              <w:rPr>
                <w:szCs w:val="24"/>
              </w:rPr>
            </w:pPr>
          </w:p>
        </w:tc>
      </w:tr>
      <w:tr w:rsidR="00DE5158" w:rsidRPr="006B7E89" w:rsidTr="00096F86">
        <w:tc>
          <w:tcPr>
            <w:tcW w:w="536" w:type="dxa"/>
            <w:vAlign w:val="center"/>
          </w:tcPr>
          <w:p w:rsidR="00DE5158" w:rsidRPr="006B7E89" w:rsidRDefault="00DE5158" w:rsidP="00F67C4D">
            <w:pPr>
              <w:jc w:val="center"/>
              <w:rPr>
                <w:szCs w:val="24"/>
              </w:rPr>
            </w:pPr>
            <w:r w:rsidRPr="006B7E89">
              <w:rPr>
                <w:szCs w:val="24"/>
              </w:rPr>
              <w:t>23</w:t>
            </w:r>
          </w:p>
        </w:tc>
        <w:tc>
          <w:tcPr>
            <w:tcW w:w="4534" w:type="dxa"/>
            <w:vAlign w:val="center"/>
          </w:tcPr>
          <w:p w:rsidR="00DE5158" w:rsidRPr="006B7E89" w:rsidRDefault="00DE5158" w:rsidP="00F67C4D">
            <w:pPr>
              <w:rPr>
                <w:szCs w:val="24"/>
              </w:rPr>
            </w:pPr>
            <w:r w:rsidRPr="006B7E89">
              <w:rPr>
                <w:szCs w:val="24"/>
              </w:rPr>
              <w:t>Ел. крушки – 75 вата</w:t>
            </w:r>
          </w:p>
        </w:tc>
        <w:tc>
          <w:tcPr>
            <w:tcW w:w="1134" w:type="dxa"/>
            <w:vAlign w:val="center"/>
          </w:tcPr>
          <w:p w:rsidR="00DE5158" w:rsidRPr="006B7E89" w:rsidRDefault="00DE5158" w:rsidP="00F67C4D">
            <w:pPr>
              <w:jc w:val="center"/>
              <w:rPr>
                <w:szCs w:val="24"/>
              </w:rPr>
            </w:pPr>
            <w:r w:rsidRPr="006B7E89">
              <w:rPr>
                <w:szCs w:val="24"/>
              </w:rPr>
              <w:t>бр.</w:t>
            </w:r>
          </w:p>
        </w:tc>
        <w:tc>
          <w:tcPr>
            <w:tcW w:w="1417" w:type="dxa"/>
            <w:vAlign w:val="center"/>
          </w:tcPr>
          <w:p w:rsidR="00DE5158" w:rsidRPr="006B7E89" w:rsidRDefault="00DE5158" w:rsidP="00F67C4D">
            <w:pPr>
              <w:jc w:val="center"/>
              <w:rPr>
                <w:szCs w:val="24"/>
              </w:rPr>
            </w:pPr>
            <w:r w:rsidRPr="006B7E89">
              <w:rPr>
                <w:szCs w:val="24"/>
              </w:rPr>
              <w:t>200</w:t>
            </w:r>
          </w:p>
        </w:tc>
        <w:tc>
          <w:tcPr>
            <w:tcW w:w="1276" w:type="dxa"/>
          </w:tcPr>
          <w:p w:rsidR="00DE5158" w:rsidRPr="006B7E89" w:rsidRDefault="00DE5158" w:rsidP="00F67C4D">
            <w:pPr>
              <w:jc w:val="center"/>
              <w:rPr>
                <w:szCs w:val="24"/>
              </w:rPr>
            </w:pPr>
          </w:p>
        </w:tc>
        <w:tc>
          <w:tcPr>
            <w:tcW w:w="1418" w:type="dxa"/>
          </w:tcPr>
          <w:p w:rsidR="00DE5158" w:rsidRPr="006B7E89" w:rsidRDefault="00DE5158" w:rsidP="00F67C4D">
            <w:pPr>
              <w:jc w:val="center"/>
              <w:rPr>
                <w:szCs w:val="24"/>
              </w:rPr>
            </w:pPr>
          </w:p>
        </w:tc>
      </w:tr>
      <w:tr w:rsidR="00DE5158" w:rsidRPr="006B7E89" w:rsidTr="00096F86">
        <w:tc>
          <w:tcPr>
            <w:tcW w:w="536" w:type="dxa"/>
            <w:vAlign w:val="center"/>
          </w:tcPr>
          <w:p w:rsidR="00DE5158" w:rsidRPr="006B7E89" w:rsidRDefault="00DE5158" w:rsidP="00F67C4D">
            <w:pPr>
              <w:jc w:val="center"/>
              <w:rPr>
                <w:szCs w:val="24"/>
              </w:rPr>
            </w:pPr>
            <w:r w:rsidRPr="006B7E89">
              <w:rPr>
                <w:szCs w:val="24"/>
              </w:rPr>
              <w:t>24</w:t>
            </w:r>
          </w:p>
        </w:tc>
        <w:tc>
          <w:tcPr>
            <w:tcW w:w="4534" w:type="dxa"/>
            <w:vAlign w:val="center"/>
          </w:tcPr>
          <w:p w:rsidR="00DE5158" w:rsidRPr="00776A33" w:rsidRDefault="00DE5158" w:rsidP="00F67C4D">
            <w:pPr>
              <w:rPr>
                <w:szCs w:val="24"/>
              </w:rPr>
            </w:pPr>
            <w:r w:rsidRPr="00776A33">
              <w:rPr>
                <w:szCs w:val="24"/>
              </w:rPr>
              <w:t xml:space="preserve">Бърсалка за подова повърхност </w:t>
            </w:r>
          </w:p>
        </w:tc>
        <w:tc>
          <w:tcPr>
            <w:tcW w:w="1134" w:type="dxa"/>
            <w:vAlign w:val="center"/>
          </w:tcPr>
          <w:p w:rsidR="00DE5158" w:rsidRPr="006B7E89" w:rsidRDefault="00DE5158" w:rsidP="00F67C4D">
            <w:pPr>
              <w:jc w:val="center"/>
              <w:rPr>
                <w:szCs w:val="24"/>
              </w:rPr>
            </w:pPr>
            <w:r w:rsidRPr="006B7E89">
              <w:rPr>
                <w:szCs w:val="24"/>
              </w:rPr>
              <w:t>бр.</w:t>
            </w:r>
          </w:p>
        </w:tc>
        <w:tc>
          <w:tcPr>
            <w:tcW w:w="1417" w:type="dxa"/>
            <w:vAlign w:val="center"/>
          </w:tcPr>
          <w:p w:rsidR="00DE5158" w:rsidRPr="006B7E89" w:rsidRDefault="00DE5158" w:rsidP="00F67C4D">
            <w:pPr>
              <w:jc w:val="center"/>
              <w:rPr>
                <w:szCs w:val="24"/>
              </w:rPr>
            </w:pPr>
            <w:r w:rsidRPr="006B7E89">
              <w:rPr>
                <w:szCs w:val="24"/>
              </w:rPr>
              <w:t>60</w:t>
            </w:r>
          </w:p>
        </w:tc>
        <w:tc>
          <w:tcPr>
            <w:tcW w:w="1276" w:type="dxa"/>
          </w:tcPr>
          <w:p w:rsidR="00DE5158" w:rsidRPr="006B7E89" w:rsidRDefault="00DE5158" w:rsidP="00F67C4D">
            <w:pPr>
              <w:jc w:val="center"/>
              <w:rPr>
                <w:szCs w:val="24"/>
              </w:rPr>
            </w:pPr>
          </w:p>
        </w:tc>
        <w:tc>
          <w:tcPr>
            <w:tcW w:w="1418" w:type="dxa"/>
          </w:tcPr>
          <w:p w:rsidR="00DE5158" w:rsidRPr="006B7E89" w:rsidRDefault="00DE5158" w:rsidP="00F67C4D">
            <w:pPr>
              <w:jc w:val="center"/>
              <w:rPr>
                <w:szCs w:val="24"/>
              </w:rPr>
            </w:pPr>
          </w:p>
        </w:tc>
      </w:tr>
      <w:tr w:rsidR="00DE5158" w:rsidRPr="006B7E89" w:rsidTr="00096F86">
        <w:tc>
          <w:tcPr>
            <w:tcW w:w="536" w:type="dxa"/>
            <w:vAlign w:val="center"/>
          </w:tcPr>
          <w:p w:rsidR="00DE5158" w:rsidRPr="006B7E89" w:rsidRDefault="00DE5158" w:rsidP="00F67C4D">
            <w:pPr>
              <w:jc w:val="center"/>
              <w:rPr>
                <w:szCs w:val="24"/>
              </w:rPr>
            </w:pPr>
            <w:r w:rsidRPr="006B7E89">
              <w:rPr>
                <w:szCs w:val="24"/>
              </w:rPr>
              <w:t>25</w:t>
            </w:r>
          </w:p>
        </w:tc>
        <w:tc>
          <w:tcPr>
            <w:tcW w:w="4534" w:type="dxa"/>
            <w:vAlign w:val="center"/>
          </w:tcPr>
          <w:p w:rsidR="00DE5158" w:rsidRPr="006B7E89" w:rsidRDefault="00DE5158" w:rsidP="00F67C4D">
            <w:pPr>
              <w:rPr>
                <w:szCs w:val="24"/>
              </w:rPr>
            </w:pPr>
            <w:r w:rsidRPr="006B7E89">
              <w:rPr>
                <w:szCs w:val="24"/>
              </w:rPr>
              <w:t>Четка метла с дръжка</w:t>
            </w:r>
          </w:p>
        </w:tc>
        <w:tc>
          <w:tcPr>
            <w:tcW w:w="1134" w:type="dxa"/>
            <w:vAlign w:val="center"/>
          </w:tcPr>
          <w:p w:rsidR="00DE5158" w:rsidRPr="006B7E89" w:rsidRDefault="00DE5158" w:rsidP="00F67C4D">
            <w:pPr>
              <w:jc w:val="center"/>
              <w:rPr>
                <w:szCs w:val="24"/>
              </w:rPr>
            </w:pPr>
            <w:r w:rsidRPr="006B7E89">
              <w:rPr>
                <w:szCs w:val="24"/>
              </w:rPr>
              <w:t>бр.</w:t>
            </w:r>
          </w:p>
        </w:tc>
        <w:tc>
          <w:tcPr>
            <w:tcW w:w="1417" w:type="dxa"/>
            <w:vAlign w:val="center"/>
          </w:tcPr>
          <w:p w:rsidR="00DE5158" w:rsidRPr="006B7E89" w:rsidRDefault="00DE5158" w:rsidP="00F67C4D">
            <w:pPr>
              <w:jc w:val="center"/>
              <w:rPr>
                <w:szCs w:val="24"/>
              </w:rPr>
            </w:pPr>
            <w:r w:rsidRPr="006B7E89">
              <w:rPr>
                <w:szCs w:val="24"/>
              </w:rPr>
              <w:t>20</w:t>
            </w:r>
          </w:p>
        </w:tc>
        <w:tc>
          <w:tcPr>
            <w:tcW w:w="1276" w:type="dxa"/>
          </w:tcPr>
          <w:p w:rsidR="00DE5158" w:rsidRPr="006B7E89" w:rsidRDefault="00DE5158" w:rsidP="00F67C4D">
            <w:pPr>
              <w:jc w:val="center"/>
              <w:rPr>
                <w:szCs w:val="24"/>
              </w:rPr>
            </w:pPr>
          </w:p>
        </w:tc>
        <w:tc>
          <w:tcPr>
            <w:tcW w:w="1418" w:type="dxa"/>
          </w:tcPr>
          <w:p w:rsidR="00DE5158" w:rsidRPr="006B7E89" w:rsidRDefault="00DE5158" w:rsidP="00F67C4D">
            <w:pPr>
              <w:jc w:val="center"/>
              <w:rPr>
                <w:szCs w:val="24"/>
              </w:rPr>
            </w:pPr>
          </w:p>
        </w:tc>
      </w:tr>
      <w:tr w:rsidR="00DE5158" w:rsidRPr="006B7E89" w:rsidTr="00096F86">
        <w:tc>
          <w:tcPr>
            <w:tcW w:w="536" w:type="dxa"/>
            <w:vAlign w:val="center"/>
          </w:tcPr>
          <w:p w:rsidR="00DE5158" w:rsidRPr="006B7E89" w:rsidRDefault="00DE5158" w:rsidP="00F67C4D">
            <w:pPr>
              <w:jc w:val="center"/>
              <w:rPr>
                <w:szCs w:val="24"/>
              </w:rPr>
            </w:pPr>
            <w:r w:rsidRPr="006B7E89">
              <w:rPr>
                <w:szCs w:val="24"/>
              </w:rPr>
              <w:t>26</w:t>
            </w:r>
          </w:p>
        </w:tc>
        <w:tc>
          <w:tcPr>
            <w:tcW w:w="4534" w:type="dxa"/>
            <w:vAlign w:val="center"/>
          </w:tcPr>
          <w:p w:rsidR="00DE5158" w:rsidRPr="006B7E89" w:rsidRDefault="00DE5158" w:rsidP="00F67C4D">
            <w:pPr>
              <w:rPr>
                <w:szCs w:val="24"/>
              </w:rPr>
            </w:pPr>
            <w:r w:rsidRPr="006B7E89">
              <w:rPr>
                <w:szCs w:val="24"/>
              </w:rPr>
              <w:t>Бронз за печки – сребърен /0,100 мл./</w:t>
            </w:r>
          </w:p>
        </w:tc>
        <w:tc>
          <w:tcPr>
            <w:tcW w:w="1134" w:type="dxa"/>
            <w:vAlign w:val="center"/>
          </w:tcPr>
          <w:p w:rsidR="00DE5158" w:rsidRPr="006B7E89" w:rsidRDefault="00DE5158" w:rsidP="00F67C4D">
            <w:pPr>
              <w:jc w:val="center"/>
              <w:rPr>
                <w:szCs w:val="24"/>
              </w:rPr>
            </w:pPr>
            <w:r w:rsidRPr="006B7E89">
              <w:rPr>
                <w:szCs w:val="24"/>
              </w:rPr>
              <w:t>бр.</w:t>
            </w:r>
          </w:p>
        </w:tc>
        <w:tc>
          <w:tcPr>
            <w:tcW w:w="1417" w:type="dxa"/>
            <w:vAlign w:val="center"/>
          </w:tcPr>
          <w:p w:rsidR="00DE5158" w:rsidRPr="006B7E89" w:rsidRDefault="00DE5158" w:rsidP="00F67C4D">
            <w:pPr>
              <w:jc w:val="center"/>
              <w:rPr>
                <w:szCs w:val="24"/>
              </w:rPr>
            </w:pPr>
            <w:r w:rsidRPr="006B7E89">
              <w:rPr>
                <w:szCs w:val="24"/>
              </w:rPr>
              <w:t>20</w:t>
            </w:r>
          </w:p>
        </w:tc>
        <w:tc>
          <w:tcPr>
            <w:tcW w:w="1276" w:type="dxa"/>
          </w:tcPr>
          <w:p w:rsidR="00DE5158" w:rsidRPr="006B7E89" w:rsidRDefault="00DE5158" w:rsidP="00F67C4D">
            <w:pPr>
              <w:jc w:val="center"/>
              <w:rPr>
                <w:szCs w:val="24"/>
              </w:rPr>
            </w:pPr>
          </w:p>
        </w:tc>
        <w:tc>
          <w:tcPr>
            <w:tcW w:w="1418" w:type="dxa"/>
          </w:tcPr>
          <w:p w:rsidR="00DE5158" w:rsidRPr="006B7E89" w:rsidRDefault="00DE5158" w:rsidP="00F67C4D">
            <w:pPr>
              <w:jc w:val="center"/>
              <w:rPr>
                <w:szCs w:val="24"/>
              </w:rPr>
            </w:pPr>
          </w:p>
        </w:tc>
      </w:tr>
      <w:tr w:rsidR="00DE5158" w:rsidRPr="006B7E89" w:rsidTr="00096F86">
        <w:tc>
          <w:tcPr>
            <w:tcW w:w="536" w:type="dxa"/>
            <w:vAlign w:val="center"/>
          </w:tcPr>
          <w:p w:rsidR="00DE5158" w:rsidRPr="006B7E89" w:rsidRDefault="00DE5158" w:rsidP="00F67C4D">
            <w:pPr>
              <w:jc w:val="center"/>
              <w:rPr>
                <w:szCs w:val="24"/>
              </w:rPr>
            </w:pPr>
            <w:r w:rsidRPr="006B7E89">
              <w:rPr>
                <w:szCs w:val="24"/>
              </w:rPr>
              <w:t>27</w:t>
            </w:r>
          </w:p>
        </w:tc>
        <w:tc>
          <w:tcPr>
            <w:tcW w:w="4534" w:type="dxa"/>
            <w:vAlign w:val="center"/>
          </w:tcPr>
          <w:p w:rsidR="00DE5158" w:rsidRPr="006B7E89" w:rsidRDefault="00DE5158" w:rsidP="00F67C4D">
            <w:pPr>
              <w:rPr>
                <w:szCs w:val="24"/>
              </w:rPr>
            </w:pPr>
            <w:r w:rsidRPr="006B7E89">
              <w:rPr>
                <w:szCs w:val="24"/>
              </w:rPr>
              <w:t>Лопата за смет</w:t>
            </w:r>
          </w:p>
        </w:tc>
        <w:tc>
          <w:tcPr>
            <w:tcW w:w="1134" w:type="dxa"/>
            <w:vAlign w:val="center"/>
          </w:tcPr>
          <w:p w:rsidR="00DE5158" w:rsidRPr="006B7E89" w:rsidRDefault="00DE5158" w:rsidP="00F67C4D">
            <w:pPr>
              <w:jc w:val="center"/>
              <w:rPr>
                <w:szCs w:val="24"/>
              </w:rPr>
            </w:pPr>
            <w:r w:rsidRPr="006B7E89">
              <w:rPr>
                <w:szCs w:val="24"/>
              </w:rPr>
              <w:t>бр.</w:t>
            </w:r>
          </w:p>
        </w:tc>
        <w:tc>
          <w:tcPr>
            <w:tcW w:w="1417" w:type="dxa"/>
            <w:vAlign w:val="center"/>
          </w:tcPr>
          <w:p w:rsidR="00DE5158" w:rsidRPr="006B7E89" w:rsidRDefault="00DE5158" w:rsidP="00F67C4D">
            <w:pPr>
              <w:jc w:val="center"/>
              <w:rPr>
                <w:szCs w:val="24"/>
              </w:rPr>
            </w:pPr>
            <w:r w:rsidRPr="006B7E89">
              <w:rPr>
                <w:szCs w:val="24"/>
              </w:rPr>
              <w:t>10</w:t>
            </w:r>
          </w:p>
        </w:tc>
        <w:tc>
          <w:tcPr>
            <w:tcW w:w="1276" w:type="dxa"/>
          </w:tcPr>
          <w:p w:rsidR="00DE5158" w:rsidRPr="006B7E89" w:rsidRDefault="00DE5158" w:rsidP="00F67C4D">
            <w:pPr>
              <w:jc w:val="center"/>
              <w:rPr>
                <w:szCs w:val="24"/>
              </w:rPr>
            </w:pPr>
          </w:p>
        </w:tc>
        <w:tc>
          <w:tcPr>
            <w:tcW w:w="1418" w:type="dxa"/>
          </w:tcPr>
          <w:p w:rsidR="00DE5158" w:rsidRPr="006B7E89" w:rsidRDefault="00DE5158" w:rsidP="00F67C4D">
            <w:pPr>
              <w:jc w:val="center"/>
              <w:rPr>
                <w:szCs w:val="24"/>
              </w:rPr>
            </w:pPr>
          </w:p>
        </w:tc>
      </w:tr>
      <w:tr w:rsidR="00DE5158" w:rsidRPr="006B7E89" w:rsidTr="00096F86">
        <w:tc>
          <w:tcPr>
            <w:tcW w:w="536" w:type="dxa"/>
            <w:vAlign w:val="center"/>
          </w:tcPr>
          <w:p w:rsidR="00DE5158" w:rsidRPr="006B7E89" w:rsidRDefault="00DE5158" w:rsidP="00F67C4D">
            <w:pPr>
              <w:jc w:val="center"/>
              <w:rPr>
                <w:szCs w:val="24"/>
              </w:rPr>
            </w:pPr>
            <w:r w:rsidRPr="006B7E89">
              <w:rPr>
                <w:szCs w:val="24"/>
              </w:rPr>
              <w:t>28</w:t>
            </w:r>
          </w:p>
        </w:tc>
        <w:tc>
          <w:tcPr>
            <w:tcW w:w="4534" w:type="dxa"/>
            <w:vAlign w:val="center"/>
          </w:tcPr>
          <w:p w:rsidR="00DE5158" w:rsidRPr="006B7E89" w:rsidRDefault="00DE5158" w:rsidP="00F67C4D">
            <w:pPr>
              <w:rPr>
                <w:szCs w:val="24"/>
              </w:rPr>
            </w:pPr>
            <w:r w:rsidRPr="006B7E89">
              <w:rPr>
                <w:szCs w:val="24"/>
              </w:rPr>
              <w:t>Попивателна кърпа /3 бр. в опаковка/</w:t>
            </w:r>
          </w:p>
        </w:tc>
        <w:tc>
          <w:tcPr>
            <w:tcW w:w="1134" w:type="dxa"/>
            <w:vAlign w:val="center"/>
          </w:tcPr>
          <w:p w:rsidR="00DE5158" w:rsidRPr="006B7E89" w:rsidRDefault="00DE5158" w:rsidP="00F67C4D">
            <w:pPr>
              <w:jc w:val="center"/>
              <w:rPr>
                <w:szCs w:val="24"/>
              </w:rPr>
            </w:pPr>
            <w:r w:rsidRPr="006B7E89">
              <w:rPr>
                <w:szCs w:val="24"/>
              </w:rPr>
              <w:t>бр.</w:t>
            </w:r>
          </w:p>
        </w:tc>
        <w:tc>
          <w:tcPr>
            <w:tcW w:w="1417" w:type="dxa"/>
            <w:vAlign w:val="center"/>
          </w:tcPr>
          <w:p w:rsidR="00DE5158" w:rsidRPr="006B7E89" w:rsidRDefault="00DE5158" w:rsidP="00F67C4D">
            <w:pPr>
              <w:jc w:val="center"/>
              <w:rPr>
                <w:szCs w:val="24"/>
              </w:rPr>
            </w:pPr>
            <w:r w:rsidRPr="006B7E89">
              <w:rPr>
                <w:szCs w:val="24"/>
              </w:rPr>
              <w:t>20</w:t>
            </w:r>
          </w:p>
        </w:tc>
        <w:tc>
          <w:tcPr>
            <w:tcW w:w="1276" w:type="dxa"/>
          </w:tcPr>
          <w:p w:rsidR="00DE5158" w:rsidRPr="006B7E89" w:rsidRDefault="00DE5158" w:rsidP="00F67C4D">
            <w:pPr>
              <w:jc w:val="center"/>
              <w:rPr>
                <w:szCs w:val="24"/>
              </w:rPr>
            </w:pPr>
          </w:p>
        </w:tc>
        <w:tc>
          <w:tcPr>
            <w:tcW w:w="1418" w:type="dxa"/>
          </w:tcPr>
          <w:p w:rsidR="00DE5158" w:rsidRPr="006B7E89" w:rsidRDefault="00DE5158" w:rsidP="00F67C4D">
            <w:pPr>
              <w:jc w:val="center"/>
              <w:rPr>
                <w:szCs w:val="24"/>
              </w:rPr>
            </w:pPr>
          </w:p>
        </w:tc>
      </w:tr>
      <w:tr w:rsidR="00DE5158" w:rsidRPr="006B7E89" w:rsidTr="00096F86">
        <w:tc>
          <w:tcPr>
            <w:tcW w:w="536" w:type="dxa"/>
            <w:vAlign w:val="center"/>
          </w:tcPr>
          <w:p w:rsidR="00DE5158" w:rsidRPr="006B7E89" w:rsidRDefault="00DE5158" w:rsidP="00F67C4D">
            <w:pPr>
              <w:jc w:val="center"/>
              <w:rPr>
                <w:szCs w:val="24"/>
              </w:rPr>
            </w:pPr>
            <w:r w:rsidRPr="006B7E89">
              <w:rPr>
                <w:szCs w:val="24"/>
              </w:rPr>
              <w:t>29</w:t>
            </w:r>
          </w:p>
        </w:tc>
        <w:tc>
          <w:tcPr>
            <w:tcW w:w="4534" w:type="dxa"/>
            <w:vAlign w:val="center"/>
          </w:tcPr>
          <w:p w:rsidR="00DE5158" w:rsidRPr="006B7E89" w:rsidRDefault="00DE5158" w:rsidP="00F67C4D">
            <w:pPr>
              <w:rPr>
                <w:szCs w:val="24"/>
              </w:rPr>
            </w:pPr>
            <w:r w:rsidRPr="006B7E89">
              <w:rPr>
                <w:szCs w:val="24"/>
              </w:rPr>
              <w:t>Дръжка за бърсалка</w:t>
            </w:r>
          </w:p>
        </w:tc>
        <w:tc>
          <w:tcPr>
            <w:tcW w:w="1134" w:type="dxa"/>
            <w:vAlign w:val="center"/>
          </w:tcPr>
          <w:p w:rsidR="00DE5158" w:rsidRPr="006B7E89" w:rsidRDefault="00DE5158" w:rsidP="00F67C4D">
            <w:pPr>
              <w:jc w:val="center"/>
              <w:rPr>
                <w:szCs w:val="24"/>
              </w:rPr>
            </w:pPr>
            <w:r w:rsidRPr="006B7E89">
              <w:rPr>
                <w:szCs w:val="24"/>
              </w:rPr>
              <w:t>бр.</w:t>
            </w:r>
          </w:p>
        </w:tc>
        <w:tc>
          <w:tcPr>
            <w:tcW w:w="1417" w:type="dxa"/>
            <w:vAlign w:val="center"/>
          </w:tcPr>
          <w:p w:rsidR="00DE5158" w:rsidRPr="006B7E89" w:rsidRDefault="00DE5158" w:rsidP="00F67C4D">
            <w:pPr>
              <w:jc w:val="center"/>
              <w:rPr>
                <w:szCs w:val="24"/>
              </w:rPr>
            </w:pPr>
            <w:r w:rsidRPr="006B7E89">
              <w:rPr>
                <w:szCs w:val="24"/>
              </w:rPr>
              <w:t>20</w:t>
            </w:r>
          </w:p>
        </w:tc>
        <w:tc>
          <w:tcPr>
            <w:tcW w:w="1276" w:type="dxa"/>
          </w:tcPr>
          <w:p w:rsidR="00DE5158" w:rsidRPr="006B7E89" w:rsidRDefault="00DE5158" w:rsidP="00F67C4D">
            <w:pPr>
              <w:jc w:val="center"/>
              <w:rPr>
                <w:szCs w:val="24"/>
              </w:rPr>
            </w:pPr>
          </w:p>
        </w:tc>
        <w:tc>
          <w:tcPr>
            <w:tcW w:w="1418" w:type="dxa"/>
          </w:tcPr>
          <w:p w:rsidR="00DE5158" w:rsidRPr="006B7E89" w:rsidRDefault="00DE5158" w:rsidP="00F67C4D">
            <w:pPr>
              <w:jc w:val="center"/>
              <w:rPr>
                <w:szCs w:val="24"/>
              </w:rPr>
            </w:pPr>
          </w:p>
        </w:tc>
      </w:tr>
      <w:tr w:rsidR="00DE5158" w:rsidRPr="006B7E89" w:rsidTr="00096F86">
        <w:tc>
          <w:tcPr>
            <w:tcW w:w="536" w:type="dxa"/>
            <w:vAlign w:val="center"/>
          </w:tcPr>
          <w:p w:rsidR="00DE5158" w:rsidRPr="006B7E89" w:rsidRDefault="00DE5158" w:rsidP="00F67C4D">
            <w:pPr>
              <w:jc w:val="center"/>
              <w:rPr>
                <w:szCs w:val="24"/>
              </w:rPr>
            </w:pPr>
            <w:r w:rsidRPr="006B7E89">
              <w:rPr>
                <w:szCs w:val="24"/>
              </w:rPr>
              <w:t>30</w:t>
            </w:r>
          </w:p>
        </w:tc>
        <w:tc>
          <w:tcPr>
            <w:tcW w:w="4534" w:type="dxa"/>
            <w:vAlign w:val="center"/>
          </w:tcPr>
          <w:p w:rsidR="00DE5158" w:rsidRPr="006B7E89" w:rsidRDefault="00DE5158" w:rsidP="00F67C4D">
            <w:pPr>
              <w:rPr>
                <w:szCs w:val="24"/>
              </w:rPr>
            </w:pPr>
            <w:r w:rsidRPr="006B7E89">
              <w:rPr>
                <w:szCs w:val="24"/>
              </w:rPr>
              <w:t>Кофа с цедка</w:t>
            </w:r>
          </w:p>
        </w:tc>
        <w:tc>
          <w:tcPr>
            <w:tcW w:w="1134" w:type="dxa"/>
            <w:vAlign w:val="center"/>
          </w:tcPr>
          <w:p w:rsidR="00DE5158" w:rsidRPr="006B7E89" w:rsidRDefault="00DE5158" w:rsidP="00F67C4D">
            <w:pPr>
              <w:jc w:val="center"/>
              <w:rPr>
                <w:szCs w:val="24"/>
              </w:rPr>
            </w:pPr>
            <w:r w:rsidRPr="006B7E89">
              <w:rPr>
                <w:szCs w:val="24"/>
              </w:rPr>
              <w:t>бр.</w:t>
            </w:r>
          </w:p>
        </w:tc>
        <w:tc>
          <w:tcPr>
            <w:tcW w:w="1417" w:type="dxa"/>
            <w:vAlign w:val="center"/>
          </w:tcPr>
          <w:p w:rsidR="00DE5158" w:rsidRPr="006B7E89" w:rsidRDefault="00DE5158" w:rsidP="00F67C4D">
            <w:pPr>
              <w:jc w:val="center"/>
              <w:rPr>
                <w:szCs w:val="24"/>
              </w:rPr>
            </w:pPr>
            <w:r w:rsidRPr="006B7E89">
              <w:rPr>
                <w:szCs w:val="24"/>
              </w:rPr>
              <w:t>20</w:t>
            </w:r>
          </w:p>
        </w:tc>
        <w:tc>
          <w:tcPr>
            <w:tcW w:w="1276" w:type="dxa"/>
          </w:tcPr>
          <w:p w:rsidR="00DE5158" w:rsidRPr="006B7E89" w:rsidRDefault="00DE5158" w:rsidP="00F67C4D">
            <w:pPr>
              <w:jc w:val="center"/>
              <w:rPr>
                <w:szCs w:val="24"/>
              </w:rPr>
            </w:pPr>
          </w:p>
        </w:tc>
        <w:tc>
          <w:tcPr>
            <w:tcW w:w="1418" w:type="dxa"/>
          </w:tcPr>
          <w:p w:rsidR="00DE5158" w:rsidRPr="006B7E89" w:rsidRDefault="00DE5158" w:rsidP="00F67C4D">
            <w:pPr>
              <w:jc w:val="center"/>
              <w:rPr>
                <w:szCs w:val="24"/>
              </w:rPr>
            </w:pPr>
          </w:p>
        </w:tc>
      </w:tr>
      <w:tr w:rsidR="00DE5158" w:rsidRPr="006B7E89" w:rsidTr="00096F86">
        <w:tc>
          <w:tcPr>
            <w:tcW w:w="536" w:type="dxa"/>
            <w:vAlign w:val="center"/>
          </w:tcPr>
          <w:p w:rsidR="00DE5158" w:rsidRPr="006B7E89" w:rsidRDefault="00DE5158" w:rsidP="00F67C4D">
            <w:pPr>
              <w:jc w:val="center"/>
              <w:rPr>
                <w:szCs w:val="24"/>
              </w:rPr>
            </w:pPr>
            <w:r w:rsidRPr="006B7E89">
              <w:rPr>
                <w:szCs w:val="24"/>
              </w:rPr>
              <w:t>31</w:t>
            </w:r>
          </w:p>
        </w:tc>
        <w:tc>
          <w:tcPr>
            <w:tcW w:w="4534" w:type="dxa"/>
            <w:vAlign w:val="center"/>
          </w:tcPr>
          <w:p w:rsidR="00DE5158" w:rsidRPr="006B7E89" w:rsidRDefault="00DE5158" w:rsidP="00F67C4D">
            <w:pPr>
              <w:rPr>
                <w:szCs w:val="24"/>
              </w:rPr>
            </w:pPr>
            <w:r w:rsidRPr="006B7E89">
              <w:rPr>
                <w:szCs w:val="24"/>
              </w:rPr>
              <w:t>Кибрит /10 бр. в опаковка/</w:t>
            </w:r>
          </w:p>
        </w:tc>
        <w:tc>
          <w:tcPr>
            <w:tcW w:w="1134" w:type="dxa"/>
            <w:vAlign w:val="center"/>
          </w:tcPr>
          <w:p w:rsidR="00DE5158" w:rsidRPr="006B7E89" w:rsidRDefault="00DE5158" w:rsidP="00F67C4D">
            <w:pPr>
              <w:jc w:val="center"/>
              <w:rPr>
                <w:szCs w:val="24"/>
              </w:rPr>
            </w:pPr>
            <w:r>
              <w:rPr>
                <w:szCs w:val="24"/>
              </w:rPr>
              <w:t>опаковка</w:t>
            </w:r>
          </w:p>
        </w:tc>
        <w:tc>
          <w:tcPr>
            <w:tcW w:w="1417" w:type="dxa"/>
            <w:vAlign w:val="center"/>
          </w:tcPr>
          <w:p w:rsidR="00DE5158" w:rsidRPr="006B7E89" w:rsidRDefault="00DE5158" w:rsidP="00F67C4D">
            <w:pPr>
              <w:jc w:val="center"/>
              <w:rPr>
                <w:szCs w:val="24"/>
              </w:rPr>
            </w:pPr>
            <w:r w:rsidRPr="006B7E89">
              <w:rPr>
                <w:szCs w:val="24"/>
              </w:rPr>
              <w:t>60</w:t>
            </w:r>
          </w:p>
        </w:tc>
        <w:tc>
          <w:tcPr>
            <w:tcW w:w="1276" w:type="dxa"/>
          </w:tcPr>
          <w:p w:rsidR="00DE5158" w:rsidRPr="006B7E89" w:rsidRDefault="00DE5158" w:rsidP="00F67C4D">
            <w:pPr>
              <w:jc w:val="center"/>
              <w:rPr>
                <w:szCs w:val="24"/>
              </w:rPr>
            </w:pPr>
          </w:p>
        </w:tc>
        <w:tc>
          <w:tcPr>
            <w:tcW w:w="1418" w:type="dxa"/>
          </w:tcPr>
          <w:p w:rsidR="00DE5158" w:rsidRPr="006B7E89" w:rsidRDefault="00DE5158" w:rsidP="00F67C4D">
            <w:pPr>
              <w:jc w:val="center"/>
              <w:rPr>
                <w:szCs w:val="24"/>
              </w:rPr>
            </w:pPr>
          </w:p>
        </w:tc>
      </w:tr>
      <w:tr w:rsidR="00DE5158" w:rsidRPr="006B7E89" w:rsidTr="00096F86">
        <w:tc>
          <w:tcPr>
            <w:tcW w:w="536" w:type="dxa"/>
            <w:vAlign w:val="center"/>
          </w:tcPr>
          <w:p w:rsidR="00DE5158" w:rsidRPr="006B7E89" w:rsidRDefault="00DE5158" w:rsidP="00F67C4D">
            <w:pPr>
              <w:jc w:val="center"/>
              <w:rPr>
                <w:szCs w:val="24"/>
              </w:rPr>
            </w:pPr>
            <w:r w:rsidRPr="006B7E89">
              <w:rPr>
                <w:szCs w:val="24"/>
              </w:rPr>
              <w:t>32</w:t>
            </w:r>
          </w:p>
        </w:tc>
        <w:tc>
          <w:tcPr>
            <w:tcW w:w="4534" w:type="dxa"/>
            <w:vAlign w:val="center"/>
          </w:tcPr>
          <w:p w:rsidR="00DE5158" w:rsidRPr="006B7E89" w:rsidRDefault="00DE5158" w:rsidP="00F67C4D">
            <w:pPr>
              <w:rPr>
                <w:szCs w:val="24"/>
              </w:rPr>
            </w:pPr>
            <w:r>
              <w:rPr>
                <w:szCs w:val="24"/>
              </w:rPr>
              <w:t xml:space="preserve">Пликове </w:t>
            </w:r>
            <w:r w:rsidRPr="006B7E89">
              <w:rPr>
                <w:szCs w:val="24"/>
              </w:rPr>
              <w:t>/100 бр. в пакет/</w:t>
            </w:r>
          </w:p>
        </w:tc>
        <w:tc>
          <w:tcPr>
            <w:tcW w:w="1134" w:type="dxa"/>
            <w:vAlign w:val="center"/>
          </w:tcPr>
          <w:p w:rsidR="00DE5158" w:rsidRPr="006B7E89" w:rsidRDefault="00DE5158" w:rsidP="00F67C4D">
            <w:pPr>
              <w:jc w:val="center"/>
              <w:rPr>
                <w:szCs w:val="24"/>
              </w:rPr>
            </w:pPr>
            <w:r>
              <w:rPr>
                <w:szCs w:val="24"/>
              </w:rPr>
              <w:t>пакет</w:t>
            </w:r>
          </w:p>
        </w:tc>
        <w:tc>
          <w:tcPr>
            <w:tcW w:w="1417" w:type="dxa"/>
            <w:vAlign w:val="center"/>
          </w:tcPr>
          <w:p w:rsidR="00DE5158" w:rsidRPr="006B7E89" w:rsidRDefault="00DE5158" w:rsidP="00F67C4D">
            <w:pPr>
              <w:jc w:val="center"/>
              <w:rPr>
                <w:szCs w:val="24"/>
              </w:rPr>
            </w:pPr>
            <w:r w:rsidRPr="006B7E89">
              <w:rPr>
                <w:szCs w:val="24"/>
              </w:rPr>
              <w:t>10</w:t>
            </w:r>
          </w:p>
        </w:tc>
        <w:tc>
          <w:tcPr>
            <w:tcW w:w="1276" w:type="dxa"/>
          </w:tcPr>
          <w:p w:rsidR="00DE5158" w:rsidRPr="006B7E89" w:rsidRDefault="00DE5158" w:rsidP="00F67C4D">
            <w:pPr>
              <w:jc w:val="center"/>
              <w:rPr>
                <w:szCs w:val="24"/>
              </w:rPr>
            </w:pPr>
          </w:p>
        </w:tc>
        <w:tc>
          <w:tcPr>
            <w:tcW w:w="1418" w:type="dxa"/>
          </w:tcPr>
          <w:p w:rsidR="00DE5158" w:rsidRPr="006B7E89" w:rsidRDefault="00DE5158" w:rsidP="00F67C4D">
            <w:pPr>
              <w:jc w:val="center"/>
              <w:rPr>
                <w:szCs w:val="24"/>
              </w:rPr>
            </w:pPr>
          </w:p>
        </w:tc>
      </w:tr>
      <w:tr w:rsidR="00DE5158" w:rsidRPr="006B7E89" w:rsidTr="00096F86">
        <w:tc>
          <w:tcPr>
            <w:tcW w:w="536" w:type="dxa"/>
            <w:vAlign w:val="center"/>
          </w:tcPr>
          <w:p w:rsidR="00DE5158" w:rsidRPr="006B7E89" w:rsidRDefault="00DE5158" w:rsidP="00F67C4D">
            <w:pPr>
              <w:jc w:val="center"/>
              <w:rPr>
                <w:szCs w:val="24"/>
              </w:rPr>
            </w:pPr>
            <w:r w:rsidRPr="006B7E89">
              <w:rPr>
                <w:szCs w:val="24"/>
              </w:rPr>
              <w:t>33</w:t>
            </w:r>
          </w:p>
        </w:tc>
        <w:tc>
          <w:tcPr>
            <w:tcW w:w="4534" w:type="dxa"/>
            <w:vAlign w:val="center"/>
          </w:tcPr>
          <w:p w:rsidR="00DE5158" w:rsidRPr="006B7E89" w:rsidRDefault="00DE5158" w:rsidP="00F67C4D">
            <w:pPr>
              <w:rPr>
                <w:szCs w:val="24"/>
              </w:rPr>
            </w:pPr>
            <w:r w:rsidRPr="006B7E89">
              <w:rPr>
                <w:szCs w:val="24"/>
              </w:rPr>
              <w:t>Торбички тип „потник” /50 бр. в пакет/</w:t>
            </w:r>
          </w:p>
        </w:tc>
        <w:tc>
          <w:tcPr>
            <w:tcW w:w="1134" w:type="dxa"/>
            <w:vAlign w:val="center"/>
          </w:tcPr>
          <w:p w:rsidR="00DE5158" w:rsidRPr="006B7E89" w:rsidRDefault="00DE5158" w:rsidP="00F67C4D">
            <w:pPr>
              <w:jc w:val="center"/>
              <w:rPr>
                <w:szCs w:val="24"/>
              </w:rPr>
            </w:pPr>
            <w:r>
              <w:rPr>
                <w:szCs w:val="24"/>
              </w:rPr>
              <w:t>пакет</w:t>
            </w:r>
          </w:p>
        </w:tc>
        <w:tc>
          <w:tcPr>
            <w:tcW w:w="1417" w:type="dxa"/>
            <w:vAlign w:val="center"/>
          </w:tcPr>
          <w:p w:rsidR="00DE5158" w:rsidRPr="006B7E89" w:rsidRDefault="00DE5158" w:rsidP="00F67C4D">
            <w:pPr>
              <w:jc w:val="center"/>
              <w:rPr>
                <w:szCs w:val="24"/>
              </w:rPr>
            </w:pPr>
            <w:r w:rsidRPr="006B7E89">
              <w:rPr>
                <w:szCs w:val="24"/>
              </w:rPr>
              <w:t>10</w:t>
            </w:r>
          </w:p>
        </w:tc>
        <w:tc>
          <w:tcPr>
            <w:tcW w:w="1276" w:type="dxa"/>
          </w:tcPr>
          <w:p w:rsidR="00DE5158" w:rsidRPr="006B7E89" w:rsidRDefault="00DE5158" w:rsidP="00F67C4D">
            <w:pPr>
              <w:jc w:val="center"/>
              <w:rPr>
                <w:szCs w:val="24"/>
              </w:rPr>
            </w:pPr>
          </w:p>
        </w:tc>
        <w:tc>
          <w:tcPr>
            <w:tcW w:w="1418" w:type="dxa"/>
          </w:tcPr>
          <w:p w:rsidR="00DE5158" w:rsidRPr="006B7E89" w:rsidRDefault="00DE5158" w:rsidP="00F67C4D">
            <w:pPr>
              <w:jc w:val="center"/>
              <w:rPr>
                <w:szCs w:val="24"/>
              </w:rPr>
            </w:pPr>
          </w:p>
        </w:tc>
      </w:tr>
      <w:tr w:rsidR="00DE5158" w:rsidRPr="006B7E89" w:rsidTr="00096F86">
        <w:tc>
          <w:tcPr>
            <w:tcW w:w="536" w:type="dxa"/>
            <w:vAlign w:val="center"/>
          </w:tcPr>
          <w:p w:rsidR="00DE5158" w:rsidRPr="006B7E89" w:rsidRDefault="00DE5158" w:rsidP="00F67C4D">
            <w:pPr>
              <w:jc w:val="center"/>
              <w:rPr>
                <w:szCs w:val="24"/>
              </w:rPr>
            </w:pPr>
            <w:r w:rsidRPr="006B7E89">
              <w:rPr>
                <w:szCs w:val="24"/>
              </w:rPr>
              <w:t>34</w:t>
            </w:r>
          </w:p>
        </w:tc>
        <w:tc>
          <w:tcPr>
            <w:tcW w:w="4534" w:type="dxa"/>
            <w:vAlign w:val="center"/>
          </w:tcPr>
          <w:p w:rsidR="00DE5158" w:rsidRPr="006B7E89" w:rsidRDefault="00DE5158" w:rsidP="00F67C4D">
            <w:pPr>
              <w:rPr>
                <w:szCs w:val="24"/>
              </w:rPr>
            </w:pPr>
            <w:r w:rsidRPr="006B7E89">
              <w:rPr>
                <w:szCs w:val="24"/>
              </w:rPr>
              <w:t xml:space="preserve">Кошче за смет с капак </w:t>
            </w:r>
            <w:r w:rsidR="00E14163">
              <w:rPr>
                <w:szCs w:val="24"/>
              </w:rPr>
              <w:t>голямо</w:t>
            </w:r>
          </w:p>
        </w:tc>
        <w:tc>
          <w:tcPr>
            <w:tcW w:w="1134" w:type="dxa"/>
            <w:vAlign w:val="center"/>
          </w:tcPr>
          <w:p w:rsidR="00DE5158" w:rsidRPr="006B7E89" w:rsidRDefault="00DE5158" w:rsidP="00F67C4D">
            <w:pPr>
              <w:jc w:val="center"/>
              <w:rPr>
                <w:szCs w:val="24"/>
              </w:rPr>
            </w:pPr>
            <w:r w:rsidRPr="006B7E89">
              <w:rPr>
                <w:szCs w:val="24"/>
              </w:rPr>
              <w:t>бр.</w:t>
            </w:r>
          </w:p>
        </w:tc>
        <w:tc>
          <w:tcPr>
            <w:tcW w:w="1417" w:type="dxa"/>
            <w:vAlign w:val="center"/>
          </w:tcPr>
          <w:p w:rsidR="00DE5158" w:rsidRPr="006B7E89" w:rsidRDefault="00DE5158" w:rsidP="00F67C4D">
            <w:pPr>
              <w:jc w:val="center"/>
              <w:rPr>
                <w:szCs w:val="24"/>
              </w:rPr>
            </w:pPr>
            <w:r w:rsidRPr="006B7E89">
              <w:rPr>
                <w:szCs w:val="24"/>
              </w:rPr>
              <w:t>10</w:t>
            </w:r>
          </w:p>
        </w:tc>
        <w:tc>
          <w:tcPr>
            <w:tcW w:w="1276" w:type="dxa"/>
          </w:tcPr>
          <w:p w:rsidR="00DE5158" w:rsidRPr="006B7E89" w:rsidRDefault="00DE5158" w:rsidP="00F67C4D">
            <w:pPr>
              <w:jc w:val="center"/>
              <w:rPr>
                <w:szCs w:val="24"/>
              </w:rPr>
            </w:pPr>
          </w:p>
        </w:tc>
        <w:tc>
          <w:tcPr>
            <w:tcW w:w="1418" w:type="dxa"/>
          </w:tcPr>
          <w:p w:rsidR="00DE5158" w:rsidRPr="006B7E89" w:rsidRDefault="00DE5158" w:rsidP="00F67C4D">
            <w:pPr>
              <w:jc w:val="center"/>
              <w:rPr>
                <w:szCs w:val="24"/>
              </w:rPr>
            </w:pPr>
          </w:p>
        </w:tc>
      </w:tr>
      <w:tr w:rsidR="00DE5158" w:rsidRPr="006B7E89" w:rsidTr="00096F86">
        <w:tc>
          <w:tcPr>
            <w:tcW w:w="536" w:type="dxa"/>
            <w:vAlign w:val="center"/>
          </w:tcPr>
          <w:p w:rsidR="00DE5158" w:rsidRPr="006B7E89" w:rsidRDefault="00DE5158" w:rsidP="00F67C4D">
            <w:pPr>
              <w:jc w:val="center"/>
              <w:rPr>
                <w:szCs w:val="24"/>
              </w:rPr>
            </w:pPr>
            <w:r w:rsidRPr="006B7E89">
              <w:rPr>
                <w:szCs w:val="24"/>
              </w:rPr>
              <w:t>35</w:t>
            </w:r>
          </w:p>
        </w:tc>
        <w:tc>
          <w:tcPr>
            <w:tcW w:w="4534" w:type="dxa"/>
            <w:vAlign w:val="center"/>
          </w:tcPr>
          <w:p w:rsidR="00DE5158" w:rsidRPr="006B7E89" w:rsidRDefault="00DE5158" w:rsidP="00F67C4D">
            <w:pPr>
              <w:rPr>
                <w:szCs w:val="24"/>
              </w:rPr>
            </w:pPr>
            <w:r w:rsidRPr="006B7E89">
              <w:rPr>
                <w:szCs w:val="24"/>
              </w:rPr>
              <w:t xml:space="preserve">Кошче за смет с капак </w:t>
            </w:r>
            <w:r w:rsidR="00E14163">
              <w:rPr>
                <w:szCs w:val="24"/>
              </w:rPr>
              <w:t>малко</w:t>
            </w:r>
          </w:p>
        </w:tc>
        <w:tc>
          <w:tcPr>
            <w:tcW w:w="1134" w:type="dxa"/>
            <w:vAlign w:val="center"/>
          </w:tcPr>
          <w:p w:rsidR="00DE5158" w:rsidRPr="006B7E89" w:rsidRDefault="00DE5158" w:rsidP="00F67C4D">
            <w:pPr>
              <w:jc w:val="center"/>
              <w:rPr>
                <w:szCs w:val="24"/>
              </w:rPr>
            </w:pPr>
            <w:r w:rsidRPr="006B7E89">
              <w:rPr>
                <w:szCs w:val="24"/>
              </w:rPr>
              <w:t>бр.</w:t>
            </w:r>
          </w:p>
        </w:tc>
        <w:tc>
          <w:tcPr>
            <w:tcW w:w="1417" w:type="dxa"/>
            <w:vAlign w:val="center"/>
          </w:tcPr>
          <w:p w:rsidR="00DE5158" w:rsidRPr="006B7E89" w:rsidRDefault="00DE5158" w:rsidP="00F67C4D">
            <w:pPr>
              <w:jc w:val="center"/>
              <w:rPr>
                <w:szCs w:val="24"/>
              </w:rPr>
            </w:pPr>
            <w:r w:rsidRPr="006B7E89">
              <w:rPr>
                <w:szCs w:val="24"/>
              </w:rPr>
              <w:t>10</w:t>
            </w:r>
          </w:p>
        </w:tc>
        <w:tc>
          <w:tcPr>
            <w:tcW w:w="1276" w:type="dxa"/>
          </w:tcPr>
          <w:p w:rsidR="00DE5158" w:rsidRPr="006B7E89" w:rsidRDefault="00DE5158" w:rsidP="00F67C4D">
            <w:pPr>
              <w:jc w:val="center"/>
              <w:rPr>
                <w:szCs w:val="24"/>
              </w:rPr>
            </w:pPr>
          </w:p>
        </w:tc>
        <w:tc>
          <w:tcPr>
            <w:tcW w:w="1418" w:type="dxa"/>
          </w:tcPr>
          <w:p w:rsidR="00DE5158" w:rsidRPr="006B7E89" w:rsidRDefault="00DE5158" w:rsidP="00F67C4D">
            <w:pPr>
              <w:jc w:val="center"/>
              <w:rPr>
                <w:szCs w:val="24"/>
              </w:rPr>
            </w:pPr>
          </w:p>
        </w:tc>
      </w:tr>
      <w:tr w:rsidR="00DE5158" w:rsidRPr="006B7E89" w:rsidTr="00096F86">
        <w:tc>
          <w:tcPr>
            <w:tcW w:w="536" w:type="dxa"/>
            <w:vAlign w:val="center"/>
          </w:tcPr>
          <w:p w:rsidR="00DE5158" w:rsidRPr="006B7E89" w:rsidRDefault="00DE5158" w:rsidP="00F67C4D">
            <w:pPr>
              <w:jc w:val="center"/>
              <w:rPr>
                <w:szCs w:val="24"/>
              </w:rPr>
            </w:pPr>
            <w:r w:rsidRPr="006B7E89">
              <w:rPr>
                <w:szCs w:val="24"/>
              </w:rPr>
              <w:t>36</w:t>
            </w:r>
          </w:p>
        </w:tc>
        <w:tc>
          <w:tcPr>
            <w:tcW w:w="4534" w:type="dxa"/>
            <w:vAlign w:val="center"/>
          </w:tcPr>
          <w:p w:rsidR="00DE5158" w:rsidRPr="006B7E89" w:rsidRDefault="00DE5158" w:rsidP="00F67C4D">
            <w:pPr>
              <w:rPr>
                <w:szCs w:val="24"/>
              </w:rPr>
            </w:pPr>
            <w:r w:rsidRPr="006B7E89">
              <w:rPr>
                <w:szCs w:val="24"/>
              </w:rPr>
              <w:t>Омекотител за вода /таблетки/</w:t>
            </w:r>
          </w:p>
        </w:tc>
        <w:tc>
          <w:tcPr>
            <w:tcW w:w="1134" w:type="dxa"/>
            <w:vAlign w:val="center"/>
          </w:tcPr>
          <w:p w:rsidR="00DE5158" w:rsidRPr="006B7E89" w:rsidRDefault="00DE5158" w:rsidP="00F67C4D">
            <w:pPr>
              <w:jc w:val="center"/>
              <w:rPr>
                <w:szCs w:val="24"/>
              </w:rPr>
            </w:pPr>
            <w:r w:rsidRPr="006B7E89">
              <w:rPr>
                <w:szCs w:val="24"/>
              </w:rPr>
              <w:t>бр.</w:t>
            </w:r>
          </w:p>
        </w:tc>
        <w:tc>
          <w:tcPr>
            <w:tcW w:w="1417" w:type="dxa"/>
            <w:vAlign w:val="center"/>
          </w:tcPr>
          <w:p w:rsidR="00DE5158" w:rsidRPr="006B7E89" w:rsidRDefault="00DE5158" w:rsidP="00F67C4D">
            <w:pPr>
              <w:jc w:val="center"/>
              <w:rPr>
                <w:szCs w:val="24"/>
              </w:rPr>
            </w:pPr>
            <w:r w:rsidRPr="006B7E89">
              <w:rPr>
                <w:szCs w:val="24"/>
              </w:rPr>
              <w:t>20</w:t>
            </w:r>
          </w:p>
        </w:tc>
        <w:tc>
          <w:tcPr>
            <w:tcW w:w="1276" w:type="dxa"/>
          </w:tcPr>
          <w:p w:rsidR="00DE5158" w:rsidRPr="006B7E89" w:rsidRDefault="00DE5158" w:rsidP="00F67C4D">
            <w:pPr>
              <w:jc w:val="center"/>
              <w:rPr>
                <w:szCs w:val="24"/>
              </w:rPr>
            </w:pPr>
          </w:p>
        </w:tc>
        <w:tc>
          <w:tcPr>
            <w:tcW w:w="1418" w:type="dxa"/>
          </w:tcPr>
          <w:p w:rsidR="00DE5158" w:rsidRPr="006B7E89" w:rsidRDefault="00DE5158" w:rsidP="00F67C4D">
            <w:pPr>
              <w:jc w:val="center"/>
              <w:rPr>
                <w:szCs w:val="24"/>
              </w:rPr>
            </w:pPr>
          </w:p>
        </w:tc>
      </w:tr>
      <w:tr w:rsidR="00DE5158" w:rsidRPr="006B7E89" w:rsidTr="00096F86">
        <w:tc>
          <w:tcPr>
            <w:tcW w:w="536" w:type="dxa"/>
            <w:vAlign w:val="center"/>
          </w:tcPr>
          <w:p w:rsidR="00DE5158" w:rsidRPr="006B7E89" w:rsidRDefault="00DE5158" w:rsidP="00F67C4D">
            <w:pPr>
              <w:jc w:val="center"/>
              <w:rPr>
                <w:szCs w:val="24"/>
              </w:rPr>
            </w:pPr>
            <w:r w:rsidRPr="006B7E89">
              <w:rPr>
                <w:szCs w:val="24"/>
              </w:rPr>
              <w:t>37</w:t>
            </w:r>
          </w:p>
        </w:tc>
        <w:tc>
          <w:tcPr>
            <w:tcW w:w="4534" w:type="dxa"/>
            <w:vAlign w:val="center"/>
          </w:tcPr>
          <w:p w:rsidR="00DE5158" w:rsidRPr="006B7E89" w:rsidRDefault="00DE5158" w:rsidP="00F67C4D">
            <w:pPr>
              <w:rPr>
                <w:szCs w:val="24"/>
              </w:rPr>
            </w:pPr>
            <w:r w:rsidRPr="006B7E89">
              <w:rPr>
                <w:szCs w:val="24"/>
              </w:rPr>
              <w:t xml:space="preserve">Препарат за отпушване на сифони и </w:t>
            </w:r>
            <w:r w:rsidRPr="006B7E89">
              <w:rPr>
                <w:szCs w:val="24"/>
              </w:rPr>
              <w:lastRenderedPageBreak/>
              <w:t>канали /0,100 кг./</w:t>
            </w:r>
          </w:p>
        </w:tc>
        <w:tc>
          <w:tcPr>
            <w:tcW w:w="1134" w:type="dxa"/>
            <w:vAlign w:val="center"/>
          </w:tcPr>
          <w:p w:rsidR="00DE5158" w:rsidRPr="006B7E89" w:rsidRDefault="00DE5158" w:rsidP="00F67C4D">
            <w:pPr>
              <w:jc w:val="center"/>
              <w:rPr>
                <w:szCs w:val="24"/>
              </w:rPr>
            </w:pPr>
            <w:r w:rsidRPr="006B7E89">
              <w:rPr>
                <w:szCs w:val="24"/>
              </w:rPr>
              <w:lastRenderedPageBreak/>
              <w:t>бр.</w:t>
            </w:r>
          </w:p>
        </w:tc>
        <w:tc>
          <w:tcPr>
            <w:tcW w:w="1417" w:type="dxa"/>
            <w:vAlign w:val="center"/>
          </w:tcPr>
          <w:p w:rsidR="00DE5158" w:rsidRPr="006B7E89" w:rsidRDefault="00DE5158" w:rsidP="00F67C4D">
            <w:pPr>
              <w:jc w:val="center"/>
              <w:rPr>
                <w:szCs w:val="24"/>
              </w:rPr>
            </w:pPr>
            <w:r w:rsidRPr="006B7E89">
              <w:rPr>
                <w:szCs w:val="24"/>
              </w:rPr>
              <w:t>70</w:t>
            </w:r>
          </w:p>
        </w:tc>
        <w:tc>
          <w:tcPr>
            <w:tcW w:w="1276" w:type="dxa"/>
          </w:tcPr>
          <w:p w:rsidR="00DE5158" w:rsidRPr="006B7E89" w:rsidRDefault="00DE5158" w:rsidP="00F67C4D">
            <w:pPr>
              <w:jc w:val="center"/>
              <w:rPr>
                <w:szCs w:val="24"/>
              </w:rPr>
            </w:pPr>
          </w:p>
        </w:tc>
        <w:tc>
          <w:tcPr>
            <w:tcW w:w="1418" w:type="dxa"/>
          </w:tcPr>
          <w:p w:rsidR="00DE5158" w:rsidRPr="006B7E89" w:rsidRDefault="00DE5158" w:rsidP="00F67C4D">
            <w:pPr>
              <w:jc w:val="center"/>
              <w:rPr>
                <w:szCs w:val="24"/>
              </w:rPr>
            </w:pPr>
          </w:p>
        </w:tc>
      </w:tr>
      <w:tr w:rsidR="00DE5158" w:rsidRPr="006B7E89" w:rsidTr="00096F86">
        <w:tc>
          <w:tcPr>
            <w:tcW w:w="536" w:type="dxa"/>
            <w:vAlign w:val="center"/>
          </w:tcPr>
          <w:p w:rsidR="00DE5158" w:rsidRPr="006B7E89" w:rsidRDefault="00DE5158" w:rsidP="00F67C4D">
            <w:pPr>
              <w:jc w:val="center"/>
              <w:rPr>
                <w:szCs w:val="24"/>
              </w:rPr>
            </w:pPr>
            <w:r w:rsidRPr="006B7E89">
              <w:rPr>
                <w:szCs w:val="24"/>
              </w:rPr>
              <w:lastRenderedPageBreak/>
              <w:t>38</w:t>
            </w:r>
          </w:p>
        </w:tc>
        <w:tc>
          <w:tcPr>
            <w:tcW w:w="4534" w:type="dxa"/>
            <w:vAlign w:val="center"/>
          </w:tcPr>
          <w:p w:rsidR="00DE5158" w:rsidRPr="006B7E89" w:rsidRDefault="00DE5158" w:rsidP="00F67C4D">
            <w:pPr>
              <w:rPr>
                <w:szCs w:val="24"/>
              </w:rPr>
            </w:pPr>
            <w:r w:rsidRPr="006B7E89">
              <w:rPr>
                <w:szCs w:val="24"/>
              </w:rPr>
              <w:t>Салфетки /100 бр. в пакет/</w:t>
            </w:r>
          </w:p>
        </w:tc>
        <w:tc>
          <w:tcPr>
            <w:tcW w:w="1134" w:type="dxa"/>
            <w:vAlign w:val="center"/>
          </w:tcPr>
          <w:p w:rsidR="00DE5158" w:rsidRPr="006B7E89" w:rsidRDefault="00DE5158" w:rsidP="00F67C4D">
            <w:pPr>
              <w:jc w:val="center"/>
              <w:rPr>
                <w:szCs w:val="24"/>
              </w:rPr>
            </w:pPr>
            <w:r>
              <w:rPr>
                <w:szCs w:val="24"/>
              </w:rPr>
              <w:t>пакет</w:t>
            </w:r>
          </w:p>
        </w:tc>
        <w:tc>
          <w:tcPr>
            <w:tcW w:w="1417" w:type="dxa"/>
            <w:vAlign w:val="center"/>
          </w:tcPr>
          <w:p w:rsidR="00DE5158" w:rsidRPr="006B7E89" w:rsidRDefault="00DE5158" w:rsidP="00F67C4D">
            <w:pPr>
              <w:jc w:val="center"/>
              <w:rPr>
                <w:szCs w:val="24"/>
              </w:rPr>
            </w:pPr>
            <w:r w:rsidRPr="006B7E89">
              <w:rPr>
                <w:szCs w:val="24"/>
              </w:rPr>
              <w:t>200</w:t>
            </w:r>
          </w:p>
        </w:tc>
        <w:tc>
          <w:tcPr>
            <w:tcW w:w="1276" w:type="dxa"/>
          </w:tcPr>
          <w:p w:rsidR="00DE5158" w:rsidRPr="006B7E89" w:rsidRDefault="00DE5158" w:rsidP="00F67C4D">
            <w:pPr>
              <w:jc w:val="center"/>
              <w:rPr>
                <w:szCs w:val="24"/>
              </w:rPr>
            </w:pPr>
          </w:p>
        </w:tc>
        <w:tc>
          <w:tcPr>
            <w:tcW w:w="1418" w:type="dxa"/>
          </w:tcPr>
          <w:p w:rsidR="00DE5158" w:rsidRPr="006B7E89" w:rsidRDefault="00DE5158" w:rsidP="00F67C4D">
            <w:pPr>
              <w:jc w:val="center"/>
              <w:rPr>
                <w:szCs w:val="24"/>
              </w:rPr>
            </w:pPr>
          </w:p>
        </w:tc>
      </w:tr>
      <w:tr w:rsidR="00DE5158" w:rsidRPr="006B7E89" w:rsidTr="00096F86">
        <w:tc>
          <w:tcPr>
            <w:tcW w:w="536" w:type="dxa"/>
            <w:vAlign w:val="center"/>
          </w:tcPr>
          <w:p w:rsidR="00DE5158" w:rsidRPr="006B7E89" w:rsidRDefault="00DE5158" w:rsidP="00F67C4D">
            <w:pPr>
              <w:jc w:val="center"/>
              <w:rPr>
                <w:szCs w:val="24"/>
              </w:rPr>
            </w:pPr>
            <w:r w:rsidRPr="006B7E89">
              <w:rPr>
                <w:szCs w:val="24"/>
              </w:rPr>
              <w:t>39</w:t>
            </w:r>
          </w:p>
        </w:tc>
        <w:tc>
          <w:tcPr>
            <w:tcW w:w="4534" w:type="dxa"/>
            <w:vAlign w:val="center"/>
          </w:tcPr>
          <w:p w:rsidR="00DE5158" w:rsidRPr="006B7E89" w:rsidRDefault="00DE5158" w:rsidP="00F67C4D">
            <w:pPr>
              <w:rPr>
                <w:szCs w:val="24"/>
              </w:rPr>
            </w:pPr>
            <w:r w:rsidRPr="006B7E89">
              <w:rPr>
                <w:szCs w:val="24"/>
              </w:rPr>
              <w:t>Кислол /1 л./</w:t>
            </w:r>
          </w:p>
        </w:tc>
        <w:tc>
          <w:tcPr>
            <w:tcW w:w="1134" w:type="dxa"/>
            <w:vAlign w:val="center"/>
          </w:tcPr>
          <w:p w:rsidR="00DE5158" w:rsidRPr="006B7E89" w:rsidRDefault="00DE5158" w:rsidP="00F67C4D">
            <w:pPr>
              <w:jc w:val="center"/>
              <w:rPr>
                <w:szCs w:val="24"/>
              </w:rPr>
            </w:pPr>
            <w:r w:rsidRPr="006B7E89">
              <w:rPr>
                <w:szCs w:val="24"/>
              </w:rPr>
              <w:t>бр.</w:t>
            </w:r>
          </w:p>
        </w:tc>
        <w:tc>
          <w:tcPr>
            <w:tcW w:w="1417" w:type="dxa"/>
            <w:vAlign w:val="center"/>
          </w:tcPr>
          <w:p w:rsidR="00DE5158" w:rsidRPr="006B7E89" w:rsidRDefault="00DE5158" w:rsidP="00F67C4D">
            <w:pPr>
              <w:jc w:val="center"/>
              <w:rPr>
                <w:szCs w:val="24"/>
              </w:rPr>
            </w:pPr>
            <w:r w:rsidRPr="006B7E89">
              <w:rPr>
                <w:szCs w:val="24"/>
              </w:rPr>
              <w:t>300</w:t>
            </w:r>
          </w:p>
        </w:tc>
        <w:tc>
          <w:tcPr>
            <w:tcW w:w="1276" w:type="dxa"/>
          </w:tcPr>
          <w:p w:rsidR="00DE5158" w:rsidRPr="006B7E89" w:rsidRDefault="00DE5158" w:rsidP="00F67C4D">
            <w:pPr>
              <w:jc w:val="center"/>
              <w:rPr>
                <w:szCs w:val="24"/>
              </w:rPr>
            </w:pPr>
          </w:p>
        </w:tc>
        <w:tc>
          <w:tcPr>
            <w:tcW w:w="1418" w:type="dxa"/>
          </w:tcPr>
          <w:p w:rsidR="00DE5158" w:rsidRPr="006B7E89" w:rsidRDefault="00DE5158" w:rsidP="00F67C4D">
            <w:pPr>
              <w:jc w:val="center"/>
              <w:rPr>
                <w:szCs w:val="24"/>
              </w:rPr>
            </w:pPr>
          </w:p>
        </w:tc>
      </w:tr>
      <w:tr w:rsidR="00DE5158" w:rsidRPr="006B7E89" w:rsidTr="00096F86">
        <w:tc>
          <w:tcPr>
            <w:tcW w:w="536" w:type="dxa"/>
            <w:vAlign w:val="center"/>
          </w:tcPr>
          <w:p w:rsidR="00DE5158" w:rsidRPr="006B7E89" w:rsidRDefault="00DE5158" w:rsidP="00F67C4D">
            <w:pPr>
              <w:jc w:val="center"/>
              <w:rPr>
                <w:szCs w:val="24"/>
              </w:rPr>
            </w:pPr>
            <w:r w:rsidRPr="006B7E89">
              <w:rPr>
                <w:szCs w:val="24"/>
              </w:rPr>
              <w:t>40</w:t>
            </w:r>
          </w:p>
        </w:tc>
        <w:tc>
          <w:tcPr>
            <w:tcW w:w="4534" w:type="dxa"/>
            <w:vAlign w:val="center"/>
          </w:tcPr>
          <w:p w:rsidR="00DE5158" w:rsidRPr="006B7E89" w:rsidRDefault="00DE5158" w:rsidP="00F67C4D">
            <w:pPr>
              <w:rPr>
                <w:szCs w:val="24"/>
              </w:rPr>
            </w:pPr>
            <w:r w:rsidRPr="006B7E89">
              <w:rPr>
                <w:szCs w:val="24"/>
              </w:rPr>
              <w:t>Домакинска хартия</w:t>
            </w:r>
          </w:p>
        </w:tc>
        <w:tc>
          <w:tcPr>
            <w:tcW w:w="1134" w:type="dxa"/>
            <w:vAlign w:val="center"/>
          </w:tcPr>
          <w:p w:rsidR="00DE5158" w:rsidRPr="006B7E89" w:rsidRDefault="00DE5158" w:rsidP="00F67C4D">
            <w:pPr>
              <w:jc w:val="center"/>
              <w:rPr>
                <w:szCs w:val="24"/>
              </w:rPr>
            </w:pPr>
            <w:r w:rsidRPr="006B7E89">
              <w:rPr>
                <w:szCs w:val="24"/>
              </w:rPr>
              <w:t>бр.</w:t>
            </w:r>
          </w:p>
        </w:tc>
        <w:tc>
          <w:tcPr>
            <w:tcW w:w="1417" w:type="dxa"/>
            <w:vAlign w:val="center"/>
          </w:tcPr>
          <w:p w:rsidR="00DE5158" w:rsidRPr="006B7E89" w:rsidRDefault="00DE5158" w:rsidP="00F67C4D">
            <w:pPr>
              <w:jc w:val="center"/>
              <w:rPr>
                <w:szCs w:val="24"/>
              </w:rPr>
            </w:pPr>
            <w:r w:rsidRPr="006B7E89">
              <w:rPr>
                <w:szCs w:val="24"/>
              </w:rPr>
              <w:t>100</w:t>
            </w:r>
          </w:p>
        </w:tc>
        <w:tc>
          <w:tcPr>
            <w:tcW w:w="1276" w:type="dxa"/>
          </w:tcPr>
          <w:p w:rsidR="00DE5158" w:rsidRPr="006B7E89" w:rsidRDefault="00DE5158" w:rsidP="00F67C4D">
            <w:pPr>
              <w:jc w:val="center"/>
              <w:rPr>
                <w:szCs w:val="24"/>
              </w:rPr>
            </w:pPr>
          </w:p>
        </w:tc>
        <w:tc>
          <w:tcPr>
            <w:tcW w:w="1418" w:type="dxa"/>
          </w:tcPr>
          <w:p w:rsidR="00DE5158" w:rsidRPr="006B7E89" w:rsidRDefault="00DE5158" w:rsidP="00F67C4D">
            <w:pPr>
              <w:jc w:val="center"/>
              <w:rPr>
                <w:szCs w:val="24"/>
              </w:rPr>
            </w:pPr>
          </w:p>
        </w:tc>
      </w:tr>
      <w:tr w:rsidR="00DE5158" w:rsidRPr="006B7E89" w:rsidTr="00096F86">
        <w:tc>
          <w:tcPr>
            <w:tcW w:w="536" w:type="dxa"/>
            <w:vAlign w:val="center"/>
          </w:tcPr>
          <w:p w:rsidR="00DE5158" w:rsidRPr="006B7E89" w:rsidRDefault="00DE5158" w:rsidP="00F67C4D">
            <w:pPr>
              <w:jc w:val="center"/>
              <w:rPr>
                <w:szCs w:val="24"/>
              </w:rPr>
            </w:pPr>
            <w:r w:rsidRPr="006B7E89">
              <w:rPr>
                <w:szCs w:val="24"/>
              </w:rPr>
              <w:t>41</w:t>
            </w:r>
          </w:p>
        </w:tc>
        <w:tc>
          <w:tcPr>
            <w:tcW w:w="4534" w:type="dxa"/>
            <w:vAlign w:val="center"/>
          </w:tcPr>
          <w:p w:rsidR="00DE5158" w:rsidRPr="006B7E89" w:rsidRDefault="00DE5158" w:rsidP="00F67C4D">
            <w:pPr>
              <w:rPr>
                <w:szCs w:val="24"/>
              </w:rPr>
            </w:pPr>
            <w:r w:rsidRPr="006B7E89">
              <w:rPr>
                <w:szCs w:val="24"/>
              </w:rPr>
              <w:t>Четки за измиване на посуда</w:t>
            </w:r>
          </w:p>
        </w:tc>
        <w:tc>
          <w:tcPr>
            <w:tcW w:w="1134" w:type="dxa"/>
            <w:vAlign w:val="center"/>
          </w:tcPr>
          <w:p w:rsidR="00DE5158" w:rsidRPr="006B7E89" w:rsidRDefault="00DE5158" w:rsidP="00F67C4D">
            <w:pPr>
              <w:jc w:val="center"/>
              <w:rPr>
                <w:szCs w:val="24"/>
              </w:rPr>
            </w:pPr>
            <w:r w:rsidRPr="006B7E89">
              <w:rPr>
                <w:szCs w:val="24"/>
              </w:rPr>
              <w:t>бр.</w:t>
            </w:r>
          </w:p>
        </w:tc>
        <w:tc>
          <w:tcPr>
            <w:tcW w:w="1417" w:type="dxa"/>
            <w:vAlign w:val="center"/>
          </w:tcPr>
          <w:p w:rsidR="00DE5158" w:rsidRPr="006B7E89" w:rsidRDefault="00DE5158" w:rsidP="00F67C4D">
            <w:pPr>
              <w:jc w:val="center"/>
              <w:rPr>
                <w:szCs w:val="24"/>
              </w:rPr>
            </w:pPr>
            <w:r w:rsidRPr="006B7E89">
              <w:rPr>
                <w:szCs w:val="24"/>
              </w:rPr>
              <w:t>100</w:t>
            </w:r>
          </w:p>
        </w:tc>
        <w:tc>
          <w:tcPr>
            <w:tcW w:w="1276" w:type="dxa"/>
          </w:tcPr>
          <w:p w:rsidR="00DE5158" w:rsidRPr="006B7E89" w:rsidRDefault="00DE5158" w:rsidP="00F67C4D">
            <w:pPr>
              <w:jc w:val="center"/>
              <w:rPr>
                <w:szCs w:val="24"/>
              </w:rPr>
            </w:pPr>
          </w:p>
        </w:tc>
        <w:tc>
          <w:tcPr>
            <w:tcW w:w="1418" w:type="dxa"/>
          </w:tcPr>
          <w:p w:rsidR="00DE5158" w:rsidRPr="006B7E89" w:rsidRDefault="00DE5158" w:rsidP="00F67C4D">
            <w:pPr>
              <w:jc w:val="center"/>
              <w:rPr>
                <w:szCs w:val="24"/>
              </w:rPr>
            </w:pPr>
          </w:p>
        </w:tc>
      </w:tr>
      <w:tr w:rsidR="00DE5158" w:rsidRPr="006B7E89" w:rsidTr="00096F86">
        <w:tc>
          <w:tcPr>
            <w:tcW w:w="536" w:type="dxa"/>
            <w:vAlign w:val="center"/>
          </w:tcPr>
          <w:p w:rsidR="00DE5158" w:rsidRPr="006B7E89" w:rsidRDefault="00DE5158" w:rsidP="00F67C4D">
            <w:pPr>
              <w:jc w:val="center"/>
              <w:rPr>
                <w:szCs w:val="24"/>
              </w:rPr>
            </w:pPr>
            <w:r w:rsidRPr="006B7E89">
              <w:rPr>
                <w:szCs w:val="24"/>
              </w:rPr>
              <w:t>42</w:t>
            </w:r>
          </w:p>
        </w:tc>
        <w:tc>
          <w:tcPr>
            <w:tcW w:w="4534" w:type="dxa"/>
            <w:vAlign w:val="center"/>
          </w:tcPr>
          <w:p w:rsidR="00DE5158" w:rsidRPr="00CD34BE" w:rsidRDefault="00DE5158" w:rsidP="00F67C4D">
            <w:pPr>
              <w:rPr>
                <w:szCs w:val="24"/>
              </w:rPr>
            </w:pPr>
            <w:r w:rsidRPr="00CD34BE">
              <w:rPr>
                <w:szCs w:val="24"/>
              </w:rPr>
              <w:t>Дезинфектант /таблетки/</w:t>
            </w:r>
          </w:p>
        </w:tc>
        <w:tc>
          <w:tcPr>
            <w:tcW w:w="1134" w:type="dxa"/>
            <w:vAlign w:val="center"/>
          </w:tcPr>
          <w:p w:rsidR="00DE5158" w:rsidRPr="00CD34BE" w:rsidRDefault="00DE5158" w:rsidP="00F67C4D">
            <w:pPr>
              <w:jc w:val="center"/>
              <w:rPr>
                <w:szCs w:val="24"/>
              </w:rPr>
            </w:pPr>
            <w:r w:rsidRPr="00CD34BE">
              <w:rPr>
                <w:szCs w:val="24"/>
              </w:rPr>
              <w:t>бр.</w:t>
            </w:r>
          </w:p>
        </w:tc>
        <w:tc>
          <w:tcPr>
            <w:tcW w:w="1417" w:type="dxa"/>
            <w:vAlign w:val="center"/>
          </w:tcPr>
          <w:p w:rsidR="00DE5158" w:rsidRPr="00CD34BE" w:rsidRDefault="00DE5158" w:rsidP="00F67C4D">
            <w:pPr>
              <w:jc w:val="center"/>
              <w:rPr>
                <w:szCs w:val="24"/>
              </w:rPr>
            </w:pPr>
            <w:r w:rsidRPr="00CD34BE">
              <w:rPr>
                <w:szCs w:val="24"/>
              </w:rPr>
              <w:t>300</w:t>
            </w:r>
          </w:p>
        </w:tc>
        <w:tc>
          <w:tcPr>
            <w:tcW w:w="1276" w:type="dxa"/>
          </w:tcPr>
          <w:p w:rsidR="00DE5158" w:rsidRPr="006B7E89" w:rsidRDefault="00DE5158" w:rsidP="00F67C4D">
            <w:pPr>
              <w:jc w:val="center"/>
              <w:rPr>
                <w:szCs w:val="24"/>
              </w:rPr>
            </w:pPr>
          </w:p>
        </w:tc>
        <w:tc>
          <w:tcPr>
            <w:tcW w:w="1418" w:type="dxa"/>
          </w:tcPr>
          <w:p w:rsidR="00DE5158" w:rsidRPr="006B7E89" w:rsidRDefault="00DE5158" w:rsidP="00F67C4D">
            <w:pPr>
              <w:jc w:val="center"/>
              <w:rPr>
                <w:szCs w:val="24"/>
              </w:rPr>
            </w:pPr>
          </w:p>
        </w:tc>
      </w:tr>
      <w:tr w:rsidR="00DE5158" w:rsidRPr="006B7E89" w:rsidTr="00096F86">
        <w:tc>
          <w:tcPr>
            <w:tcW w:w="536" w:type="dxa"/>
            <w:vAlign w:val="center"/>
          </w:tcPr>
          <w:p w:rsidR="00DE5158" w:rsidRPr="006B7E89" w:rsidRDefault="00DE5158" w:rsidP="00F67C4D">
            <w:pPr>
              <w:jc w:val="center"/>
              <w:rPr>
                <w:szCs w:val="24"/>
              </w:rPr>
            </w:pPr>
            <w:r w:rsidRPr="006B7E89">
              <w:rPr>
                <w:szCs w:val="24"/>
              </w:rPr>
              <w:t>43</w:t>
            </w:r>
          </w:p>
        </w:tc>
        <w:tc>
          <w:tcPr>
            <w:tcW w:w="4534" w:type="dxa"/>
            <w:vAlign w:val="center"/>
          </w:tcPr>
          <w:p w:rsidR="00DE5158" w:rsidRPr="006B7E89" w:rsidRDefault="00DE5158" w:rsidP="00F67C4D">
            <w:pPr>
              <w:rPr>
                <w:szCs w:val="24"/>
              </w:rPr>
            </w:pPr>
            <w:r w:rsidRPr="006B7E89">
              <w:rPr>
                <w:szCs w:val="24"/>
              </w:rPr>
              <w:t>Обезмаслител</w:t>
            </w:r>
            <w:r>
              <w:rPr>
                <w:szCs w:val="24"/>
              </w:rPr>
              <w:t xml:space="preserve"> /0,500 л./</w:t>
            </w:r>
          </w:p>
        </w:tc>
        <w:tc>
          <w:tcPr>
            <w:tcW w:w="1134" w:type="dxa"/>
            <w:vAlign w:val="center"/>
          </w:tcPr>
          <w:p w:rsidR="00DE5158" w:rsidRPr="006B7E89" w:rsidRDefault="00DE5158" w:rsidP="00F67C4D">
            <w:pPr>
              <w:jc w:val="center"/>
              <w:rPr>
                <w:szCs w:val="24"/>
              </w:rPr>
            </w:pPr>
            <w:r w:rsidRPr="006B7E89">
              <w:rPr>
                <w:szCs w:val="24"/>
              </w:rPr>
              <w:t>бр.</w:t>
            </w:r>
          </w:p>
        </w:tc>
        <w:tc>
          <w:tcPr>
            <w:tcW w:w="1417" w:type="dxa"/>
            <w:vAlign w:val="center"/>
          </w:tcPr>
          <w:p w:rsidR="00DE5158" w:rsidRPr="006B7E89" w:rsidRDefault="00DE5158" w:rsidP="00F67C4D">
            <w:pPr>
              <w:jc w:val="center"/>
              <w:rPr>
                <w:szCs w:val="24"/>
              </w:rPr>
            </w:pPr>
            <w:r w:rsidRPr="006B7E89">
              <w:rPr>
                <w:szCs w:val="24"/>
              </w:rPr>
              <w:t>100</w:t>
            </w:r>
          </w:p>
        </w:tc>
        <w:tc>
          <w:tcPr>
            <w:tcW w:w="1276" w:type="dxa"/>
          </w:tcPr>
          <w:p w:rsidR="00DE5158" w:rsidRPr="006B7E89" w:rsidRDefault="00DE5158" w:rsidP="00F67C4D">
            <w:pPr>
              <w:jc w:val="center"/>
              <w:rPr>
                <w:szCs w:val="24"/>
              </w:rPr>
            </w:pPr>
          </w:p>
        </w:tc>
        <w:tc>
          <w:tcPr>
            <w:tcW w:w="1418" w:type="dxa"/>
          </w:tcPr>
          <w:p w:rsidR="00DE5158" w:rsidRPr="006B7E89" w:rsidRDefault="00DE5158" w:rsidP="00F67C4D">
            <w:pPr>
              <w:jc w:val="center"/>
              <w:rPr>
                <w:szCs w:val="24"/>
              </w:rPr>
            </w:pPr>
          </w:p>
        </w:tc>
      </w:tr>
      <w:tr w:rsidR="00DE5158" w:rsidRPr="006B7E89" w:rsidTr="00096F86">
        <w:tc>
          <w:tcPr>
            <w:tcW w:w="536" w:type="dxa"/>
            <w:vAlign w:val="center"/>
          </w:tcPr>
          <w:p w:rsidR="00DE5158" w:rsidRPr="006B7E89" w:rsidRDefault="00DE5158" w:rsidP="00F67C4D">
            <w:pPr>
              <w:jc w:val="center"/>
              <w:rPr>
                <w:szCs w:val="24"/>
              </w:rPr>
            </w:pPr>
            <w:r w:rsidRPr="006B7E89">
              <w:rPr>
                <w:szCs w:val="24"/>
              </w:rPr>
              <w:t>44</w:t>
            </w:r>
          </w:p>
        </w:tc>
        <w:tc>
          <w:tcPr>
            <w:tcW w:w="4534" w:type="dxa"/>
            <w:vAlign w:val="center"/>
          </w:tcPr>
          <w:p w:rsidR="00DE5158" w:rsidRPr="006B7E89" w:rsidRDefault="00DE5158" w:rsidP="00F67C4D">
            <w:pPr>
              <w:rPr>
                <w:szCs w:val="24"/>
              </w:rPr>
            </w:pPr>
            <w:r w:rsidRPr="006B7E89">
              <w:rPr>
                <w:szCs w:val="24"/>
              </w:rPr>
              <w:t>Чували за смет /70 л./</w:t>
            </w:r>
          </w:p>
        </w:tc>
        <w:tc>
          <w:tcPr>
            <w:tcW w:w="1134" w:type="dxa"/>
            <w:vAlign w:val="center"/>
          </w:tcPr>
          <w:p w:rsidR="00DE5158" w:rsidRPr="006B7E89" w:rsidRDefault="00DE5158" w:rsidP="00F67C4D">
            <w:pPr>
              <w:jc w:val="center"/>
              <w:rPr>
                <w:szCs w:val="24"/>
              </w:rPr>
            </w:pPr>
            <w:r>
              <w:rPr>
                <w:szCs w:val="24"/>
              </w:rPr>
              <w:t>ролка</w:t>
            </w:r>
          </w:p>
        </w:tc>
        <w:tc>
          <w:tcPr>
            <w:tcW w:w="1417" w:type="dxa"/>
            <w:vAlign w:val="center"/>
          </w:tcPr>
          <w:p w:rsidR="00DE5158" w:rsidRPr="006B7E89" w:rsidRDefault="00DE5158" w:rsidP="00F67C4D">
            <w:pPr>
              <w:jc w:val="center"/>
              <w:rPr>
                <w:szCs w:val="24"/>
              </w:rPr>
            </w:pPr>
            <w:r w:rsidRPr="006B7E89">
              <w:rPr>
                <w:szCs w:val="24"/>
              </w:rPr>
              <w:t>40</w:t>
            </w:r>
          </w:p>
        </w:tc>
        <w:tc>
          <w:tcPr>
            <w:tcW w:w="1276" w:type="dxa"/>
          </w:tcPr>
          <w:p w:rsidR="00DE5158" w:rsidRPr="006B7E89" w:rsidRDefault="00DE5158" w:rsidP="00F67C4D">
            <w:pPr>
              <w:jc w:val="center"/>
              <w:rPr>
                <w:szCs w:val="24"/>
              </w:rPr>
            </w:pPr>
          </w:p>
        </w:tc>
        <w:tc>
          <w:tcPr>
            <w:tcW w:w="1418" w:type="dxa"/>
          </w:tcPr>
          <w:p w:rsidR="00DE5158" w:rsidRPr="006B7E89" w:rsidRDefault="00DE5158" w:rsidP="00F67C4D">
            <w:pPr>
              <w:jc w:val="center"/>
              <w:rPr>
                <w:szCs w:val="24"/>
              </w:rPr>
            </w:pPr>
          </w:p>
        </w:tc>
      </w:tr>
      <w:tr w:rsidR="00DE5158" w:rsidRPr="006B7E89" w:rsidTr="00096F86">
        <w:tc>
          <w:tcPr>
            <w:tcW w:w="536" w:type="dxa"/>
            <w:vAlign w:val="center"/>
          </w:tcPr>
          <w:p w:rsidR="00DE5158" w:rsidRPr="006B7E89" w:rsidRDefault="00DE5158" w:rsidP="00F67C4D">
            <w:pPr>
              <w:jc w:val="center"/>
              <w:rPr>
                <w:szCs w:val="24"/>
              </w:rPr>
            </w:pPr>
            <w:r w:rsidRPr="006B7E89">
              <w:rPr>
                <w:szCs w:val="24"/>
              </w:rPr>
              <w:t>45</w:t>
            </w:r>
          </w:p>
        </w:tc>
        <w:tc>
          <w:tcPr>
            <w:tcW w:w="4534" w:type="dxa"/>
            <w:vAlign w:val="center"/>
          </w:tcPr>
          <w:p w:rsidR="00DE5158" w:rsidRPr="006B7E89" w:rsidRDefault="00DE5158" w:rsidP="00F67C4D">
            <w:pPr>
              <w:rPr>
                <w:szCs w:val="24"/>
              </w:rPr>
            </w:pPr>
            <w:r w:rsidRPr="006B7E89">
              <w:rPr>
                <w:szCs w:val="24"/>
              </w:rPr>
              <w:t>Чували за смет /35 л./</w:t>
            </w:r>
          </w:p>
        </w:tc>
        <w:tc>
          <w:tcPr>
            <w:tcW w:w="1134" w:type="dxa"/>
            <w:vAlign w:val="center"/>
          </w:tcPr>
          <w:p w:rsidR="00DE5158" w:rsidRPr="006B7E89" w:rsidRDefault="00DE5158" w:rsidP="00F67C4D">
            <w:pPr>
              <w:jc w:val="center"/>
              <w:rPr>
                <w:szCs w:val="24"/>
              </w:rPr>
            </w:pPr>
            <w:r>
              <w:rPr>
                <w:szCs w:val="24"/>
              </w:rPr>
              <w:t>ролка</w:t>
            </w:r>
          </w:p>
        </w:tc>
        <w:tc>
          <w:tcPr>
            <w:tcW w:w="1417" w:type="dxa"/>
            <w:vAlign w:val="center"/>
          </w:tcPr>
          <w:p w:rsidR="00DE5158" w:rsidRPr="006B7E89" w:rsidRDefault="00DE5158" w:rsidP="00F67C4D">
            <w:pPr>
              <w:jc w:val="center"/>
              <w:rPr>
                <w:szCs w:val="24"/>
              </w:rPr>
            </w:pPr>
            <w:r w:rsidRPr="006B7E89">
              <w:rPr>
                <w:szCs w:val="24"/>
              </w:rPr>
              <w:t>40</w:t>
            </w:r>
          </w:p>
        </w:tc>
        <w:tc>
          <w:tcPr>
            <w:tcW w:w="1276" w:type="dxa"/>
          </w:tcPr>
          <w:p w:rsidR="00DE5158" w:rsidRPr="006B7E89" w:rsidRDefault="00DE5158" w:rsidP="00F67C4D">
            <w:pPr>
              <w:jc w:val="center"/>
              <w:rPr>
                <w:szCs w:val="24"/>
              </w:rPr>
            </w:pPr>
          </w:p>
        </w:tc>
        <w:tc>
          <w:tcPr>
            <w:tcW w:w="1418" w:type="dxa"/>
          </w:tcPr>
          <w:p w:rsidR="00DE5158" w:rsidRPr="006B7E89" w:rsidRDefault="00DE5158" w:rsidP="00F67C4D">
            <w:pPr>
              <w:jc w:val="center"/>
              <w:rPr>
                <w:szCs w:val="24"/>
              </w:rPr>
            </w:pPr>
          </w:p>
        </w:tc>
      </w:tr>
      <w:tr w:rsidR="00F90AFB" w:rsidRPr="006B7E89" w:rsidTr="00096F86">
        <w:tc>
          <w:tcPr>
            <w:tcW w:w="8897" w:type="dxa"/>
            <w:gridSpan w:val="5"/>
            <w:vAlign w:val="center"/>
          </w:tcPr>
          <w:p w:rsidR="00F90AFB" w:rsidRPr="003754E2" w:rsidRDefault="00F90AFB" w:rsidP="00F67C4D">
            <w:pPr>
              <w:jc w:val="center"/>
              <w:rPr>
                <w:szCs w:val="24"/>
              </w:rPr>
            </w:pPr>
            <w:r>
              <w:rPr>
                <w:szCs w:val="24"/>
              </w:rPr>
              <w:t>Общо без ДДС в лв.</w:t>
            </w:r>
          </w:p>
        </w:tc>
        <w:tc>
          <w:tcPr>
            <w:tcW w:w="1418" w:type="dxa"/>
          </w:tcPr>
          <w:p w:rsidR="00F90AFB" w:rsidRPr="006B7E89" w:rsidRDefault="00F90AFB" w:rsidP="00F67C4D">
            <w:pPr>
              <w:jc w:val="center"/>
              <w:rPr>
                <w:szCs w:val="24"/>
              </w:rPr>
            </w:pPr>
          </w:p>
        </w:tc>
      </w:tr>
      <w:tr w:rsidR="00F90AFB" w:rsidRPr="006B7E89" w:rsidTr="00096F86">
        <w:tc>
          <w:tcPr>
            <w:tcW w:w="8897" w:type="dxa"/>
            <w:gridSpan w:val="5"/>
            <w:vAlign w:val="center"/>
          </w:tcPr>
          <w:p w:rsidR="00F90AFB" w:rsidRDefault="00F90AFB" w:rsidP="00F67C4D">
            <w:pPr>
              <w:jc w:val="center"/>
              <w:rPr>
                <w:szCs w:val="24"/>
              </w:rPr>
            </w:pPr>
            <w:r>
              <w:rPr>
                <w:szCs w:val="24"/>
              </w:rPr>
              <w:t>ДДС (20%) в лв.</w:t>
            </w:r>
          </w:p>
        </w:tc>
        <w:tc>
          <w:tcPr>
            <w:tcW w:w="1418" w:type="dxa"/>
          </w:tcPr>
          <w:p w:rsidR="00F90AFB" w:rsidRPr="006B7E89" w:rsidRDefault="00F90AFB" w:rsidP="00F67C4D">
            <w:pPr>
              <w:jc w:val="center"/>
              <w:rPr>
                <w:szCs w:val="24"/>
              </w:rPr>
            </w:pPr>
          </w:p>
        </w:tc>
      </w:tr>
      <w:tr w:rsidR="00F90AFB" w:rsidRPr="006B7E89" w:rsidTr="00096F86">
        <w:tc>
          <w:tcPr>
            <w:tcW w:w="8897" w:type="dxa"/>
            <w:gridSpan w:val="5"/>
            <w:vAlign w:val="center"/>
          </w:tcPr>
          <w:p w:rsidR="00F90AFB" w:rsidRDefault="00F90AFB" w:rsidP="00F67C4D">
            <w:pPr>
              <w:jc w:val="center"/>
              <w:rPr>
                <w:szCs w:val="24"/>
              </w:rPr>
            </w:pPr>
            <w:r>
              <w:rPr>
                <w:szCs w:val="24"/>
              </w:rPr>
              <w:t>Общо с ДДС в лв</w:t>
            </w:r>
          </w:p>
        </w:tc>
        <w:tc>
          <w:tcPr>
            <w:tcW w:w="1418" w:type="dxa"/>
          </w:tcPr>
          <w:p w:rsidR="00F90AFB" w:rsidRPr="006B7E89" w:rsidRDefault="00F90AFB" w:rsidP="00F67C4D">
            <w:pPr>
              <w:jc w:val="center"/>
              <w:rPr>
                <w:szCs w:val="24"/>
              </w:rPr>
            </w:pPr>
          </w:p>
        </w:tc>
      </w:tr>
    </w:tbl>
    <w:p w:rsidR="00AB1903" w:rsidRPr="00BF1531" w:rsidRDefault="00AB1903" w:rsidP="008C78A9">
      <w:pPr>
        <w:tabs>
          <w:tab w:val="left" w:pos="993"/>
        </w:tabs>
        <w:overflowPunct w:val="0"/>
        <w:autoSpaceDE w:val="0"/>
        <w:autoSpaceDN w:val="0"/>
        <w:adjustRightInd w:val="0"/>
        <w:spacing w:after="0"/>
        <w:jc w:val="both"/>
        <w:textAlignment w:val="baseline"/>
        <w:rPr>
          <w:szCs w:val="24"/>
          <w:lang w:eastAsia="bg-BG"/>
        </w:rPr>
      </w:pPr>
    </w:p>
    <w:p w:rsidR="00831E0C" w:rsidRPr="00831E0C" w:rsidRDefault="00831E0C" w:rsidP="00831E0C">
      <w:pPr>
        <w:spacing w:after="0"/>
        <w:ind w:firstLine="709"/>
        <w:jc w:val="both"/>
        <w:rPr>
          <w:rFonts w:eastAsia="Verdana-Bold"/>
          <w:szCs w:val="24"/>
        </w:rPr>
      </w:pPr>
      <w:r w:rsidRPr="00831E0C">
        <w:rPr>
          <w:rFonts w:eastAsia="Verdana-Bold"/>
          <w:szCs w:val="24"/>
        </w:rPr>
        <w:t xml:space="preserve">Заявяваме, че </w:t>
      </w:r>
      <w:r w:rsidRPr="00831E0C">
        <w:rPr>
          <w:szCs w:val="24"/>
        </w:rPr>
        <w:t>при различие между сумите, изписани цифром и словом, приоритет имат сумите, изписана словом;</w:t>
      </w:r>
      <w:r w:rsidRPr="00831E0C">
        <w:rPr>
          <w:rFonts w:eastAsia="Verdana-Bold"/>
          <w:szCs w:val="24"/>
        </w:rPr>
        <w:t xml:space="preserve"> при несъответствие между предложените в ценов</w:t>
      </w:r>
      <w:r>
        <w:rPr>
          <w:rFonts w:eastAsia="Verdana-Bold"/>
          <w:szCs w:val="24"/>
        </w:rPr>
        <w:t>ата</w:t>
      </w:r>
      <w:r w:rsidRPr="00831E0C">
        <w:rPr>
          <w:rFonts w:eastAsia="Verdana-Bold"/>
          <w:szCs w:val="24"/>
        </w:rPr>
        <w:t xml:space="preserve"> оферт</w:t>
      </w:r>
      <w:r>
        <w:rPr>
          <w:rFonts w:eastAsia="Verdana-Bold"/>
          <w:szCs w:val="24"/>
        </w:rPr>
        <w:t>а</w:t>
      </w:r>
      <w:r w:rsidRPr="00831E0C">
        <w:rPr>
          <w:rFonts w:eastAsia="Verdana-Bold"/>
          <w:szCs w:val="24"/>
        </w:rPr>
        <w:t xml:space="preserve"> </w:t>
      </w:r>
      <w:r>
        <w:rPr>
          <w:rFonts w:eastAsia="Verdana-Bold"/>
          <w:szCs w:val="24"/>
        </w:rPr>
        <w:t>единични</w:t>
      </w:r>
      <w:r w:rsidRPr="00831E0C">
        <w:rPr>
          <w:rFonts w:eastAsia="Verdana-Bold"/>
          <w:szCs w:val="24"/>
        </w:rPr>
        <w:t xml:space="preserve"> цени и предложената обща цена за изпълнение на поръчката валидни ще бъдат </w:t>
      </w:r>
      <w:r>
        <w:rPr>
          <w:rFonts w:eastAsia="Verdana-Bold"/>
          <w:szCs w:val="24"/>
        </w:rPr>
        <w:t>единичните</w:t>
      </w:r>
      <w:r w:rsidRPr="00831E0C">
        <w:rPr>
          <w:rFonts w:eastAsia="Verdana-Bold"/>
          <w:szCs w:val="24"/>
        </w:rPr>
        <w:t xml:space="preserve"> цени. При констатирани аритметични грешки, комисията ще преизчисли обща цена съобразно посочените в офертата </w:t>
      </w:r>
      <w:r>
        <w:rPr>
          <w:rFonts w:eastAsia="Verdana-Bold"/>
          <w:szCs w:val="24"/>
        </w:rPr>
        <w:t>единични</w:t>
      </w:r>
      <w:r w:rsidRPr="00831E0C">
        <w:rPr>
          <w:rFonts w:eastAsia="Verdana-Bold"/>
          <w:szCs w:val="24"/>
        </w:rPr>
        <w:t xml:space="preserve"> цени, където е приложимо.</w:t>
      </w:r>
    </w:p>
    <w:p w:rsidR="00167892" w:rsidRDefault="00A94943" w:rsidP="00A94943">
      <w:pPr>
        <w:overflowPunct w:val="0"/>
        <w:autoSpaceDE w:val="0"/>
        <w:autoSpaceDN w:val="0"/>
        <w:adjustRightInd w:val="0"/>
        <w:spacing w:after="0"/>
        <w:ind w:firstLine="720"/>
        <w:jc w:val="both"/>
        <w:textAlignment w:val="baseline"/>
        <w:rPr>
          <w:szCs w:val="24"/>
        </w:rPr>
      </w:pPr>
      <w:r w:rsidRPr="00A94943">
        <w:rPr>
          <w:noProof/>
          <w:szCs w:val="24"/>
          <w:lang w:eastAsia="bg-BG"/>
        </w:rPr>
        <w:t>Предложените цени в настоящата ценова оферта са обвързващи за целия срок на изпълнение на поръчката.</w:t>
      </w:r>
      <w:r w:rsidR="001E7333" w:rsidRPr="001E7333">
        <w:rPr>
          <w:szCs w:val="24"/>
        </w:rPr>
        <w:t xml:space="preserve"> </w:t>
      </w:r>
    </w:p>
    <w:p w:rsidR="00A94943" w:rsidRPr="00A94943" w:rsidRDefault="00A94943" w:rsidP="00A94943">
      <w:pPr>
        <w:overflowPunct w:val="0"/>
        <w:autoSpaceDE w:val="0"/>
        <w:autoSpaceDN w:val="0"/>
        <w:adjustRightInd w:val="0"/>
        <w:spacing w:after="0"/>
        <w:jc w:val="both"/>
        <w:textAlignment w:val="baseline"/>
        <w:rPr>
          <w:rFonts w:eastAsia="Verdana-Bold"/>
          <w:szCs w:val="24"/>
        </w:rPr>
      </w:pPr>
      <w:r w:rsidRPr="00A94943">
        <w:rPr>
          <w:rFonts w:eastAsia="Verdana-Bold"/>
          <w:szCs w:val="24"/>
        </w:rPr>
        <w:tab/>
        <w:t>Посочените цени включват всички разходи по изпълнение на предмета на поръчката</w:t>
      </w:r>
      <w:r w:rsidRPr="00A94943">
        <w:rPr>
          <w:rFonts w:eastAsia="Verdana-Bold"/>
          <w:szCs w:val="24"/>
          <w:lang w:val="ru-RU"/>
        </w:rPr>
        <w:t xml:space="preserve"> и са </w:t>
      </w:r>
      <w:r w:rsidRPr="00A94943">
        <w:rPr>
          <w:rFonts w:eastAsia="Verdana-Bold"/>
          <w:szCs w:val="24"/>
        </w:rPr>
        <w:t>определени при пълно съответствие с условията на Възложителя.</w:t>
      </w:r>
    </w:p>
    <w:p w:rsidR="005F66C7" w:rsidRPr="00D02B5D" w:rsidRDefault="003A1E01" w:rsidP="003A1E01">
      <w:pPr>
        <w:overflowPunct w:val="0"/>
        <w:autoSpaceDE w:val="0"/>
        <w:autoSpaceDN w:val="0"/>
        <w:adjustRightInd w:val="0"/>
        <w:spacing w:after="0"/>
        <w:ind w:firstLine="709"/>
        <w:jc w:val="both"/>
        <w:textAlignment w:val="baseline"/>
        <w:rPr>
          <w:rFonts w:eastAsia="Times New Roman"/>
          <w:i/>
          <w:szCs w:val="24"/>
        </w:rPr>
      </w:pPr>
      <w:r w:rsidRPr="003A1E01">
        <w:rPr>
          <w:rFonts w:eastAsia="Times New Roman"/>
          <w:i/>
          <w:sz w:val="22"/>
          <w:lang w:eastAsia="bg-BG"/>
        </w:rPr>
        <w:t>Забележка: Участникът трябва да предложи цена за всяка една от позициите. В ценовото предложение трябва да се предложат единични цени в български лева, със закръгление до втория знак след десетичната запетая, без включен ДДС.</w:t>
      </w:r>
      <w:r w:rsidR="005F66C7" w:rsidRPr="005F66C7">
        <w:rPr>
          <w:szCs w:val="24"/>
        </w:rPr>
        <w:t xml:space="preserve"> </w:t>
      </w:r>
      <w:r w:rsidR="005F66C7" w:rsidRPr="003A1E01">
        <w:rPr>
          <w:rFonts w:eastAsia="Times New Roman"/>
          <w:i/>
          <w:sz w:val="22"/>
        </w:rPr>
        <w:t xml:space="preserve">Ценовото предложение, в което са посочени цени </w:t>
      </w:r>
      <w:r w:rsidR="005F66C7" w:rsidRPr="00D02B5D">
        <w:rPr>
          <w:rFonts w:eastAsia="Times New Roman"/>
          <w:i/>
          <w:szCs w:val="24"/>
        </w:rPr>
        <w:t>със стойност повече от два знака след десетичната запетая, се предлага за отстраняване от участие в обществената поръчка.</w:t>
      </w:r>
    </w:p>
    <w:p w:rsidR="005F66C7" w:rsidRPr="00D02B5D" w:rsidRDefault="005F66C7" w:rsidP="003A1E01">
      <w:pPr>
        <w:overflowPunct w:val="0"/>
        <w:autoSpaceDE w:val="0"/>
        <w:autoSpaceDN w:val="0"/>
        <w:adjustRightInd w:val="0"/>
        <w:spacing w:after="0"/>
        <w:ind w:firstLine="709"/>
        <w:jc w:val="both"/>
        <w:textAlignment w:val="baseline"/>
        <w:rPr>
          <w:rFonts w:eastAsia="Times New Roman"/>
          <w:i/>
          <w:szCs w:val="24"/>
          <w:lang w:eastAsia="bg-BG"/>
        </w:rPr>
      </w:pPr>
      <w:r w:rsidRPr="00D02B5D">
        <w:rPr>
          <w:i/>
          <w:szCs w:val="24"/>
        </w:rPr>
        <w:t>Ценовото предложение на Участниците трябва да съдържа цени с положителна стойност, различни от 0 (нула). В случай, че Участникът предложи цена с отрицателна стойност или със стойност 0 (нула), офертата на Участника ще бъде отстранена от по-нататъшно участие в обществената поръчка.</w:t>
      </w:r>
    </w:p>
    <w:p w:rsidR="00167892" w:rsidRPr="00D02B5D" w:rsidRDefault="00167892" w:rsidP="00167892">
      <w:pPr>
        <w:overflowPunct w:val="0"/>
        <w:autoSpaceDE w:val="0"/>
        <w:autoSpaceDN w:val="0"/>
        <w:adjustRightInd w:val="0"/>
        <w:spacing w:after="0"/>
        <w:ind w:firstLine="720"/>
        <w:jc w:val="both"/>
        <w:textAlignment w:val="baseline"/>
        <w:rPr>
          <w:rFonts w:eastAsia="Verdana-Bold"/>
          <w:i/>
          <w:szCs w:val="24"/>
          <w:lang w:val="en-US"/>
        </w:rPr>
      </w:pPr>
      <w:r w:rsidRPr="00D02B5D">
        <w:rPr>
          <w:i/>
          <w:szCs w:val="24"/>
        </w:rPr>
        <w:t>Ценовото предложение трябва да бъде попълнено четливо и без зачертавания.</w:t>
      </w:r>
    </w:p>
    <w:p w:rsidR="009044AB" w:rsidRPr="009044AB" w:rsidRDefault="009044AB" w:rsidP="009044AB">
      <w:pPr>
        <w:overflowPunct w:val="0"/>
        <w:autoSpaceDE w:val="0"/>
        <w:autoSpaceDN w:val="0"/>
        <w:adjustRightInd w:val="0"/>
        <w:spacing w:after="0"/>
        <w:ind w:firstLine="709"/>
        <w:jc w:val="both"/>
        <w:textAlignment w:val="baseline"/>
        <w:rPr>
          <w:rFonts w:eastAsia="Times New Roman"/>
          <w:i/>
          <w:szCs w:val="24"/>
          <w:lang w:eastAsia="en-GB"/>
        </w:rPr>
      </w:pPr>
      <w:r w:rsidRPr="009044AB">
        <w:rPr>
          <w:rFonts w:eastAsia="Times New Roman"/>
          <w:i/>
          <w:szCs w:val="24"/>
          <w:lang w:eastAsia="en-GB"/>
        </w:rPr>
        <w:t>Участник, представил непълно или неотговарящо на изискванията на Възложителя  предложение, ще бъде отстранен от по-нататъшно участие в поръчката.</w:t>
      </w:r>
    </w:p>
    <w:p w:rsidR="003A1E01" w:rsidRPr="003A1E01" w:rsidRDefault="003A1E01" w:rsidP="005F3CAF">
      <w:pPr>
        <w:pStyle w:val="ListParagraph"/>
        <w:numPr>
          <w:ilvl w:val="0"/>
          <w:numId w:val="25"/>
        </w:numPr>
        <w:tabs>
          <w:tab w:val="left" w:pos="1134"/>
        </w:tabs>
        <w:overflowPunct w:val="0"/>
        <w:autoSpaceDE w:val="0"/>
        <w:autoSpaceDN w:val="0"/>
        <w:adjustRightInd w:val="0"/>
        <w:spacing w:after="0"/>
        <w:ind w:left="0" w:firstLine="709"/>
        <w:jc w:val="both"/>
        <w:textAlignment w:val="baseline"/>
        <w:rPr>
          <w:rFonts w:eastAsia="Verdana-Bold"/>
          <w:szCs w:val="24"/>
        </w:rPr>
      </w:pPr>
      <w:r w:rsidRPr="003A1E01">
        <w:rPr>
          <w:rFonts w:eastAsia="Verdana-Bold"/>
          <w:szCs w:val="24"/>
        </w:rPr>
        <w:t>Начин на плащане.</w:t>
      </w:r>
    </w:p>
    <w:p w:rsidR="003A1E01" w:rsidRPr="003A1E01" w:rsidRDefault="003A1E01" w:rsidP="003A1E01">
      <w:pPr>
        <w:overflowPunct w:val="0"/>
        <w:autoSpaceDE w:val="0"/>
        <w:autoSpaceDN w:val="0"/>
        <w:adjustRightInd w:val="0"/>
        <w:spacing w:after="0"/>
        <w:ind w:firstLine="720"/>
        <w:jc w:val="both"/>
        <w:textAlignment w:val="baseline"/>
        <w:rPr>
          <w:rFonts w:eastAsia="Verdana-Bold"/>
          <w:szCs w:val="24"/>
          <w:lang w:val="ru-RU"/>
        </w:rPr>
      </w:pPr>
      <w:r w:rsidRPr="003A1E01">
        <w:rPr>
          <w:rFonts w:eastAsia="Verdana-Bold"/>
          <w:szCs w:val="24"/>
        </w:rPr>
        <w:t>Приемаме начинът на плащане, предложен в проекта на договор.</w:t>
      </w:r>
    </w:p>
    <w:p w:rsidR="001C48F1" w:rsidRDefault="001C48F1" w:rsidP="00710870">
      <w:pPr>
        <w:spacing w:after="0"/>
        <w:ind w:firstLine="709"/>
        <w:rPr>
          <w:i/>
          <w:szCs w:val="24"/>
          <w:u w:val="single"/>
        </w:rPr>
      </w:pPr>
    </w:p>
    <w:tbl>
      <w:tblPr>
        <w:tblW w:w="5658" w:type="pct"/>
        <w:tblInd w:w="-318" w:type="dxa"/>
        <w:tblLayout w:type="fixed"/>
        <w:tblLook w:val="0000"/>
      </w:tblPr>
      <w:tblGrid>
        <w:gridCol w:w="6746"/>
        <w:gridCol w:w="4244"/>
      </w:tblGrid>
      <w:tr w:rsidR="00A3738A" w:rsidRPr="00A3738A" w:rsidTr="00BF1531">
        <w:tc>
          <w:tcPr>
            <w:tcW w:w="3069" w:type="pct"/>
          </w:tcPr>
          <w:p w:rsidR="00A3738A" w:rsidRPr="00A3738A" w:rsidRDefault="00A3738A" w:rsidP="00A3738A">
            <w:pPr>
              <w:overflowPunct w:val="0"/>
              <w:autoSpaceDE w:val="0"/>
              <w:autoSpaceDN w:val="0"/>
              <w:adjustRightInd w:val="0"/>
              <w:spacing w:after="0"/>
              <w:jc w:val="right"/>
              <w:textAlignment w:val="baseline"/>
              <w:rPr>
                <w:rFonts w:eastAsia="Times New Roman"/>
                <w:b/>
                <w:szCs w:val="24"/>
              </w:rPr>
            </w:pPr>
            <w:r w:rsidRPr="00A3738A">
              <w:rPr>
                <w:rFonts w:eastAsia="Times New Roman"/>
                <w:b/>
                <w:szCs w:val="24"/>
              </w:rPr>
              <w:t xml:space="preserve">Дата: </w:t>
            </w:r>
          </w:p>
        </w:tc>
        <w:tc>
          <w:tcPr>
            <w:tcW w:w="1931" w:type="pct"/>
          </w:tcPr>
          <w:p w:rsidR="00A3738A" w:rsidRPr="00A3738A" w:rsidRDefault="00A3738A" w:rsidP="00A3738A">
            <w:pPr>
              <w:overflowPunct w:val="0"/>
              <w:autoSpaceDE w:val="0"/>
              <w:autoSpaceDN w:val="0"/>
              <w:adjustRightInd w:val="0"/>
              <w:spacing w:after="0"/>
              <w:jc w:val="both"/>
              <w:textAlignment w:val="baseline"/>
              <w:rPr>
                <w:rFonts w:eastAsia="Times New Roman"/>
                <w:b/>
                <w:szCs w:val="24"/>
              </w:rPr>
            </w:pPr>
            <w:r w:rsidRPr="00A3738A">
              <w:rPr>
                <w:rFonts w:eastAsia="Times New Roman"/>
                <w:b/>
                <w:szCs w:val="24"/>
              </w:rPr>
              <w:t>________/ _________ / ______</w:t>
            </w:r>
          </w:p>
        </w:tc>
      </w:tr>
      <w:tr w:rsidR="00A3738A" w:rsidRPr="00A3738A" w:rsidTr="00BF1531">
        <w:tc>
          <w:tcPr>
            <w:tcW w:w="3069" w:type="pct"/>
          </w:tcPr>
          <w:p w:rsidR="00A3738A" w:rsidRPr="00A3738A" w:rsidRDefault="00A3738A" w:rsidP="00A3738A">
            <w:pPr>
              <w:overflowPunct w:val="0"/>
              <w:autoSpaceDE w:val="0"/>
              <w:autoSpaceDN w:val="0"/>
              <w:adjustRightInd w:val="0"/>
              <w:spacing w:after="0"/>
              <w:jc w:val="right"/>
              <w:textAlignment w:val="baseline"/>
              <w:rPr>
                <w:rFonts w:eastAsia="Times New Roman"/>
                <w:b/>
                <w:szCs w:val="24"/>
              </w:rPr>
            </w:pPr>
            <w:r w:rsidRPr="00A3738A">
              <w:rPr>
                <w:rFonts w:eastAsia="Times New Roman"/>
                <w:b/>
                <w:szCs w:val="24"/>
              </w:rPr>
              <w:t xml:space="preserve">Наименование на Участника: </w:t>
            </w:r>
          </w:p>
        </w:tc>
        <w:tc>
          <w:tcPr>
            <w:tcW w:w="1931" w:type="pct"/>
          </w:tcPr>
          <w:p w:rsidR="00A3738A" w:rsidRPr="00A3738A" w:rsidRDefault="00A3738A" w:rsidP="00A3738A">
            <w:pPr>
              <w:overflowPunct w:val="0"/>
              <w:autoSpaceDE w:val="0"/>
              <w:autoSpaceDN w:val="0"/>
              <w:adjustRightInd w:val="0"/>
              <w:spacing w:after="0"/>
              <w:jc w:val="both"/>
              <w:textAlignment w:val="baseline"/>
              <w:rPr>
                <w:rFonts w:eastAsia="Times New Roman"/>
                <w:b/>
                <w:szCs w:val="24"/>
              </w:rPr>
            </w:pPr>
            <w:r w:rsidRPr="00A3738A">
              <w:rPr>
                <w:rFonts w:eastAsia="Times New Roman"/>
                <w:b/>
                <w:szCs w:val="24"/>
              </w:rPr>
              <w:t>__________________________</w:t>
            </w:r>
          </w:p>
        </w:tc>
      </w:tr>
      <w:tr w:rsidR="00A3738A" w:rsidRPr="00A3738A" w:rsidTr="00BF1531">
        <w:tc>
          <w:tcPr>
            <w:tcW w:w="3069" w:type="pct"/>
          </w:tcPr>
          <w:p w:rsidR="00A3738A" w:rsidRPr="00A3738A" w:rsidRDefault="00A3738A" w:rsidP="00A3738A">
            <w:pPr>
              <w:overflowPunct w:val="0"/>
              <w:autoSpaceDE w:val="0"/>
              <w:autoSpaceDN w:val="0"/>
              <w:adjustRightInd w:val="0"/>
              <w:spacing w:after="0"/>
              <w:jc w:val="right"/>
              <w:textAlignment w:val="baseline"/>
              <w:rPr>
                <w:rFonts w:eastAsia="Times New Roman"/>
                <w:b/>
                <w:szCs w:val="24"/>
              </w:rPr>
            </w:pPr>
            <w:r w:rsidRPr="00A3738A">
              <w:rPr>
                <w:rFonts w:eastAsia="Times New Roman"/>
                <w:b/>
                <w:szCs w:val="24"/>
              </w:rPr>
              <w:t xml:space="preserve">Име и фамилия:       </w:t>
            </w:r>
          </w:p>
        </w:tc>
        <w:tc>
          <w:tcPr>
            <w:tcW w:w="1931" w:type="pct"/>
          </w:tcPr>
          <w:p w:rsidR="00A3738A" w:rsidRPr="00A3738A" w:rsidRDefault="00A3738A" w:rsidP="00A3738A">
            <w:pPr>
              <w:overflowPunct w:val="0"/>
              <w:autoSpaceDE w:val="0"/>
              <w:autoSpaceDN w:val="0"/>
              <w:adjustRightInd w:val="0"/>
              <w:spacing w:after="0"/>
              <w:jc w:val="both"/>
              <w:textAlignment w:val="baseline"/>
              <w:rPr>
                <w:rFonts w:eastAsia="Times New Roman"/>
                <w:b/>
                <w:szCs w:val="24"/>
              </w:rPr>
            </w:pPr>
            <w:r w:rsidRPr="00A3738A">
              <w:rPr>
                <w:rFonts w:eastAsia="Times New Roman"/>
                <w:b/>
                <w:szCs w:val="24"/>
              </w:rPr>
              <w:t>__________________________</w:t>
            </w:r>
          </w:p>
        </w:tc>
      </w:tr>
      <w:tr w:rsidR="00A3738A" w:rsidRPr="00A3738A" w:rsidTr="00BF1531">
        <w:tc>
          <w:tcPr>
            <w:tcW w:w="3069" w:type="pct"/>
          </w:tcPr>
          <w:p w:rsidR="00A3738A" w:rsidRPr="00A3738A" w:rsidRDefault="00A3738A" w:rsidP="00A3738A">
            <w:pPr>
              <w:overflowPunct w:val="0"/>
              <w:autoSpaceDE w:val="0"/>
              <w:autoSpaceDN w:val="0"/>
              <w:adjustRightInd w:val="0"/>
              <w:spacing w:after="0"/>
              <w:jc w:val="right"/>
              <w:textAlignment w:val="baseline"/>
              <w:rPr>
                <w:rFonts w:eastAsia="Times New Roman"/>
                <w:b/>
                <w:szCs w:val="24"/>
              </w:rPr>
            </w:pPr>
            <w:r w:rsidRPr="00A3738A">
              <w:rPr>
                <w:rFonts w:eastAsia="Times New Roman"/>
                <w:b/>
                <w:szCs w:val="24"/>
              </w:rPr>
              <w:t>Длъжност:</w:t>
            </w:r>
          </w:p>
        </w:tc>
        <w:tc>
          <w:tcPr>
            <w:tcW w:w="1931" w:type="pct"/>
          </w:tcPr>
          <w:p w:rsidR="00A3738A" w:rsidRPr="00A3738A" w:rsidRDefault="00A3738A" w:rsidP="00A3738A">
            <w:pPr>
              <w:overflowPunct w:val="0"/>
              <w:autoSpaceDE w:val="0"/>
              <w:autoSpaceDN w:val="0"/>
              <w:adjustRightInd w:val="0"/>
              <w:spacing w:after="0"/>
              <w:jc w:val="both"/>
              <w:textAlignment w:val="baseline"/>
              <w:rPr>
                <w:rFonts w:eastAsia="Times New Roman"/>
                <w:b/>
                <w:szCs w:val="24"/>
              </w:rPr>
            </w:pPr>
            <w:r w:rsidRPr="00A3738A">
              <w:rPr>
                <w:rFonts w:eastAsia="Times New Roman"/>
                <w:b/>
                <w:szCs w:val="24"/>
              </w:rPr>
              <w:t>__________________________</w:t>
            </w:r>
          </w:p>
        </w:tc>
      </w:tr>
    </w:tbl>
    <w:p w:rsidR="00786073" w:rsidRPr="006777DF" w:rsidRDefault="00A3738A" w:rsidP="00096F86">
      <w:pPr>
        <w:overflowPunct w:val="0"/>
        <w:autoSpaceDE w:val="0"/>
        <w:autoSpaceDN w:val="0"/>
        <w:adjustRightInd w:val="0"/>
        <w:spacing w:after="0"/>
        <w:ind w:left="6379"/>
        <w:textAlignment w:val="baseline"/>
        <w:rPr>
          <w:rFonts w:eastAsia="Times New Roman"/>
          <w:bCs/>
          <w:i/>
          <w:color w:val="000000"/>
          <w:spacing w:val="3"/>
          <w:szCs w:val="24"/>
          <w:lang w:val="ru-RU"/>
        </w:rPr>
      </w:pPr>
      <w:r w:rsidRPr="00A3738A">
        <w:rPr>
          <w:rFonts w:eastAsia="Times New Roman"/>
          <w:b/>
          <w:szCs w:val="24"/>
        </w:rPr>
        <w:t>подпис</w:t>
      </w:r>
      <w:r w:rsidRPr="00A3738A">
        <w:rPr>
          <w:rFonts w:eastAsia="Times New Roman"/>
          <w:sz w:val="27"/>
          <w:szCs w:val="24"/>
          <w:vertAlign w:val="superscript"/>
          <w:lang w:val="en-US"/>
        </w:rPr>
        <w:footnoteReference w:id="14"/>
      </w:r>
      <w:r w:rsidRPr="00A3738A">
        <w:rPr>
          <w:rFonts w:eastAsia="Times New Roman"/>
          <w:b/>
          <w:szCs w:val="24"/>
        </w:rPr>
        <w:t xml:space="preserve"> и</w:t>
      </w:r>
      <w:r w:rsidR="00096F86">
        <w:rPr>
          <w:rFonts w:eastAsia="Times New Roman"/>
          <w:b/>
          <w:szCs w:val="24"/>
        </w:rPr>
        <w:t xml:space="preserve"> </w:t>
      </w:r>
      <w:r w:rsidRPr="00A3738A">
        <w:rPr>
          <w:rFonts w:eastAsia="Times New Roman"/>
          <w:b/>
          <w:szCs w:val="24"/>
        </w:rPr>
        <w:t>печат – когато е приложим</w:t>
      </w:r>
      <w:r w:rsidR="006777DF">
        <w:rPr>
          <w:rFonts w:eastAsia="Times New Roman"/>
          <w:szCs w:val="24"/>
        </w:rPr>
        <w:br w:type="page"/>
      </w:r>
      <w:r w:rsidR="00786073" w:rsidRPr="006777DF">
        <w:rPr>
          <w:rFonts w:eastAsia="Times New Roman"/>
          <w:bCs/>
          <w:i/>
          <w:color w:val="000000"/>
          <w:spacing w:val="3"/>
          <w:szCs w:val="24"/>
        </w:rPr>
        <w:lastRenderedPageBreak/>
        <w:t xml:space="preserve">Образец № </w:t>
      </w:r>
      <w:r w:rsidR="00786073">
        <w:rPr>
          <w:rFonts w:eastAsia="Times New Roman"/>
          <w:bCs/>
          <w:i/>
          <w:color w:val="000000"/>
          <w:spacing w:val="3"/>
          <w:szCs w:val="24"/>
          <w:lang w:val="ru-RU"/>
        </w:rPr>
        <w:t>11</w:t>
      </w:r>
    </w:p>
    <w:p w:rsidR="00786073" w:rsidRDefault="00786073" w:rsidP="00786073">
      <w:pPr>
        <w:widowControl w:val="0"/>
        <w:ind w:left="4860"/>
        <w:jc w:val="right"/>
      </w:pPr>
    </w:p>
    <w:p w:rsidR="00786073" w:rsidRDefault="00786073" w:rsidP="00786073">
      <w:pPr>
        <w:pStyle w:val="Title"/>
        <w:rPr>
          <w:lang w:val="bg-BG"/>
        </w:rPr>
      </w:pPr>
      <w:r>
        <w:rPr>
          <w:lang w:val="bg-BG"/>
        </w:rPr>
        <w:t>Д Е К Л А Р А Ц И Я</w:t>
      </w:r>
    </w:p>
    <w:p w:rsidR="00786073" w:rsidRDefault="00786073" w:rsidP="00786073">
      <w:pPr>
        <w:spacing w:line="360" w:lineRule="auto"/>
        <w:ind w:left="11" w:hanging="11"/>
        <w:jc w:val="center"/>
      </w:pPr>
      <w:r>
        <w:rPr>
          <w:b/>
        </w:rPr>
        <w:t xml:space="preserve">по чл.39, ал.3, т.1, б. </w:t>
      </w:r>
      <w:r w:rsidRPr="00482C80">
        <w:rPr>
          <w:b/>
          <w:lang w:val="ru-RU"/>
        </w:rPr>
        <w:t>“</w:t>
      </w:r>
      <w:r>
        <w:rPr>
          <w:b/>
        </w:rPr>
        <w:t>д</w:t>
      </w:r>
      <w:r w:rsidRPr="00482C80">
        <w:rPr>
          <w:b/>
          <w:lang w:val="ru-RU"/>
        </w:rPr>
        <w:t>”</w:t>
      </w:r>
      <w:r>
        <w:rPr>
          <w:b/>
        </w:rPr>
        <w:t xml:space="preserve"> от ППЗОП</w:t>
      </w:r>
    </w:p>
    <w:p w:rsidR="00786073" w:rsidRDefault="00786073" w:rsidP="00786073">
      <w:pPr>
        <w:spacing w:line="360" w:lineRule="auto"/>
        <w:ind w:left="720" w:hanging="11"/>
        <w:jc w:val="center"/>
        <w:rPr>
          <w:b/>
          <w:bCs/>
        </w:rPr>
      </w:pPr>
      <w:r>
        <w:t>от Участник в обществена поръчка с предмет:</w:t>
      </w:r>
    </w:p>
    <w:p w:rsidR="00786073" w:rsidRPr="00482C80" w:rsidRDefault="00786073" w:rsidP="00786073">
      <w:pPr>
        <w:spacing w:line="360" w:lineRule="auto"/>
        <w:ind w:left="720" w:hanging="11"/>
        <w:jc w:val="center"/>
        <w:rPr>
          <w:lang w:val="ru-RU"/>
        </w:rPr>
      </w:pPr>
      <w:r>
        <w:rPr>
          <w:b/>
          <w:bCs/>
        </w:rPr>
        <w:t>“</w:t>
      </w:r>
      <w:r w:rsidRPr="00786073">
        <w:rPr>
          <w:szCs w:val="24"/>
        </w:rPr>
        <w:t xml:space="preserve"> </w:t>
      </w:r>
      <w:r w:rsidRPr="00BF1531">
        <w:rPr>
          <w:szCs w:val="24"/>
        </w:rPr>
        <w:t>Доставка на хигиенни и санитарни препарати и консумативи за нуждите на детските заведения, училищния стол и Домашен социален патронаж на територията на община Братя Даскалови</w:t>
      </w:r>
      <w:r>
        <w:rPr>
          <w:b/>
          <w:bCs/>
        </w:rPr>
        <w:t>”</w:t>
      </w:r>
    </w:p>
    <w:p w:rsidR="00786073" w:rsidRPr="00482C80" w:rsidRDefault="00786073" w:rsidP="00786073">
      <w:pPr>
        <w:spacing w:line="360" w:lineRule="auto"/>
        <w:ind w:left="720" w:hanging="11"/>
        <w:jc w:val="center"/>
        <w:rPr>
          <w:lang w:val="ru-RU"/>
        </w:rPr>
      </w:pPr>
    </w:p>
    <w:p w:rsidR="00786073" w:rsidRDefault="00786073" w:rsidP="00786073">
      <w:pPr>
        <w:spacing w:line="360" w:lineRule="auto"/>
        <w:ind w:firstLine="709"/>
        <w:jc w:val="both"/>
      </w:pPr>
      <w:r>
        <w:t xml:space="preserve">Долуподписаният /-ната/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86073" w:rsidRDefault="00786073" w:rsidP="00786073">
      <w:pPr>
        <w:spacing w:line="360" w:lineRule="auto"/>
        <w:jc w:val="both"/>
      </w:pPr>
      <w:r>
        <w:t>с ЕГН</w:t>
      </w:r>
      <w:r>
        <w:rPr>
          <w:u w:val="single"/>
        </w:rPr>
        <w:tab/>
      </w:r>
      <w:r>
        <w:rPr>
          <w:u w:val="single"/>
        </w:rPr>
        <w:tab/>
      </w:r>
      <w:r>
        <w:rPr>
          <w:u w:val="single"/>
        </w:rPr>
        <w:tab/>
      </w:r>
      <w:r>
        <w:t xml:space="preserve">, притежаващ лична карта № </w:t>
      </w:r>
      <w:r>
        <w:rPr>
          <w:u w:val="single"/>
        </w:rPr>
        <w:tab/>
      </w:r>
      <w:r>
        <w:rPr>
          <w:u w:val="single"/>
        </w:rPr>
        <w:tab/>
      </w:r>
      <w:r>
        <w:rPr>
          <w:u w:val="single"/>
        </w:rPr>
        <w:tab/>
      </w:r>
      <w:r>
        <w:t xml:space="preserve">, издадена на </w:t>
      </w:r>
      <w:r>
        <w:rPr>
          <w:u w:val="single"/>
        </w:rPr>
        <w:tab/>
      </w:r>
      <w:r>
        <w:rPr>
          <w:u w:val="single"/>
        </w:rPr>
        <w:tab/>
      </w:r>
    </w:p>
    <w:p w:rsidR="00786073" w:rsidRDefault="00786073" w:rsidP="00786073">
      <w:pPr>
        <w:spacing w:line="360" w:lineRule="auto"/>
        <w:jc w:val="both"/>
      </w:pPr>
      <w:r>
        <w:t xml:space="preserve">от МВР, гр. </w:t>
      </w:r>
      <w:r>
        <w:rPr>
          <w:u w:val="single"/>
        </w:rPr>
        <w:tab/>
      </w:r>
      <w:r>
        <w:rPr>
          <w:u w:val="single"/>
        </w:rPr>
        <w:tab/>
      </w:r>
      <w:r>
        <w:rPr>
          <w:u w:val="single"/>
        </w:rPr>
        <w:tab/>
      </w:r>
      <w:r>
        <w:t>, адрес:</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rsidR="00786073" w:rsidRDefault="00786073" w:rsidP="00786073">
      <w:pPr>
        <w:spacing w:line="360" w:lineRule="auto"/>
        <w:jc w:val="both"/>
        <w:rPr>
          <w:u w:val="single"/>
        </w:rPr>
      </w:pPr>
      <w:r>
        <w:t>представляващ</w:t>
      </w:r>
      <w:r>
        <w:rPr>
          <w:u w:val="single"/>
        </w:rPr>
        <w:tab/>
      </w:r>
      <w:r>
        <w:rPr>
          <w:u w:val="single"/>
        </w:rPr>
        <w:tab/>
      </w:r>
      <w:r>
        <w:rPr>
          <w:u w:val="single"/>
        </w:rPr>
        <w:tab/>
      </w:r>
      <w:r>
        <w:rPr>
          <w:u w:val="single"/>
        </w:rPr>
        <w:tab/>
      </w:r>
      <w:r>
        <w:rPr>
          <w:u w:val="single"/>
        </w:rPr>
        <w:tab/>
      </w:r>
      <w:r>
        <w:t xml:space="preserve">в качеството си на </w:t>
      </w:r>
      <w:r>
        <w:rPr>
          <w:u w:val="single"/>
        </w:rPr>
        <w:tab/>
      </w:r>
      <w:r>
        <w:rPr>
          <w:u w:val="single"/>
        </w:rPr>
        <w:tab/>
      </w:r>
      <w:r>
        <w:rPr>
          <w:u w:val="single"/>
        </w:rPr>
        <w:tab/>
      </w:r>
      <w:r>
        <w:rPr>
          <w:u w:val="single"/>
        </w:rPr>
        <w:tab/>
      </w:r>
    </w:p>
    <w:p w:rsidR="00786073" w:rsidRDefault="00786073" w:rsidP="00786073">
      <w:pPr>
        <w:spacing w:line="360" w:lineRule="auto"/>
        <w:jc w:val="both"/>
      </w:pPr>
      <w:r>
        <w:rPr>
          <w:u w:val="single"/>
        </w:rPr>
        <w:tab/>
      </w:r>
      <w:r>
        <w:rPr>
          <w:u w:val="single"/>
        </w:rPr>
        <w:tab/>
      </w:r>
      <w:r>
        <w:rPr>
          <w:u w:val="single"/>
        </w:rPr>
        <w:tab/>
      </w:r>
      <w:r>
        <w:t>със седалище</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и адрес </w:t>
      </w:r>
    </w:p>
    <w:p w:rsidR="00786073" w:rsidRDefault="00786073" w:rsidP="00786073">
      <w:pPr>
        <w:spacing w:line="360" w:lineRule="auto"/>
        <w:jc w:val="both"/>
        <w:rPr>
          <w:position w:val="10"/>
        </w:rPr>
      </w:pPr>
      <w:r>
        <w:t xml:space="preserve">на управление: </w:t>
      </w:r>
      <w:r>
        <w:rPr>
          <w:u w:val="single"/>
        </w:rPr>
        <w:tab/>
      </w:r>
      <w:r>
        <w:rPr>
          <w:u w:val="single"/>
        </w:rPr>
        <w:tab/>
      </w:r>
      <w:r>
        <w:rPr>
          <w:u w:val="single"/>
        </w:rPr>
        <w:tab/>
      </w:r>
      <w:r>
        <w:rPr>
          <w:u w:val="single"/>
        </w:rPr>
        <w:tab/>
      </w:r>
      <w:r>
        <w:rPr>
          <w:u w:val="single"/>
        </w:rPr>
        <w:tab/>
      </w:r>
      <w:r>
        <w:rPr>
          <w:u w:val="single"/>
        </w:rPr>
        <w:tab/>
      </w:r>
      <w:r>
        <w:rPr>
          <w:u w:val="single"/>
        </w:rPr>
        <w:tab/>
      </w:r>
      <w:r>
        <w:t>, тел./факс:</w:t>
      </w:r>
      <w:r>
        <w:rPr>
          <w:u w:val="single"/>
        </w:rPr>
        <w:tab/>
      </w:r>
      <w:r>
        <w:rPr>
          <w:u w:val="single"/>
        </w:rPr>
        <w:tab/>
      </w:r>
      <w:r>
        <w:rPr>
          <w:u w:val="single"/>
        </w:rPr>
        <w:tab/>
      </w:r>
      <w:r>
        <w:t>,</w:t>
      </w:r>
      <w:r>
        <w:rPr>
          <w:u w:val="single"/>
        </w:rPr>
        <w:t xml:space="preserve"> </w:t>
      </w:r>
      <w:r>
        <w:t>вписано в търговския регистър към Агенцията по вписванията с ЕИК №</w:t>
      </w:r>
      <w:r>
        <w:rPr>
          <w:u w:val="single"/>
        </w:rPr>
        <w:tab/>
      </w:r>
      <w:r>
        <w:rPr>
          <w:u w:val="single"/>
        </w:rPr>
        <w:tab/>
      </w:r>
      <w:r>
        <w:rPr>
          <w:u w:val="single"/>
        </w:rPr>
        <w:tab/>
      </w:r>
      <w:r>
        <w:t>,</w:t>
      </w:r>
    </w:p>
    <w:p w:rsidR="00786073" w:rsidRDefault="00786073" w:rsidP="00786073">
      <w:pPr>
        <w:spacing w:line="360" w:lineRule="auto"/>
        <w:jc w:val="both"/>
        <w:rPr>
          <w:b/>
        </w:rPr>
      </w:pPr>
      <w:r>
        <w:rPr>
          <w:position w:val="10"/>
        </w:rPr>
        <w:t xml:space="preserve"> ИН по ЗДДС №</w:t>
      </w:r>
      <w:r>
        <w:rPr>
          <w:u w:val="single"/>
        </w:rPr>
        <w:tab/>
      </w:r>
      <w:r>
        <w:rPr>
          <w:u w:val="single"/>
        </w:rPr>
        <w:tab/>
      </w:r>
      <w:r>
        <w:rPr>
          <w:u w:val="single"/>
        </w:rPr>
        <w:tab/>
      </w:r>
      <w:r>
        <w:rPr>
          <w:u w:val="single"/>
        </w:rPr>
        <w:tab/>
      </w:r>
    </w:p>
    <w:p w:rsidR="00786073" w:rsidRDefault="00786073" w:rsidP="00786073">
      <w:pPr>
        <w:spacing w:line="360" w:lineRule="auto"/>
        <w:jc w:val="center"/>
        <w:rPr>
          <w:b/>
        </w:rPr>
      </w:pPr>
    </w:p>
    <w:p w:rsidR="00786073" w:rsidRPr="00482C80" w:rsidRDefault="00786073" w:rsidP="00786073">
      <w:pPr>
        <w:spacing w:line="360" w:lineRule="auto"/>
        <w:jc w:val="center"/>
        <w:rPr>
          <w:b/>
          <w:lang w:val="ru-RU"/>
        </w:rPr>
      </w:pPr>
      <w:r>
        <w:rPr>
          <w:b/>
        </w:rPr>
        <w:t>Д Е К Л А Р И Р А М, ЧЕ:</w:t>
      </w:r>
    </w:p>
    <w:p w:rsidR="00786073" w:rsidRDefault="00786073" w:rsidP="00786073">
      <w:pPr>
        <w:spacing w:line="360" w:lineRule="auto"/>
        <w:ind w:firstLine="720"/>
        <w:jc w:val="both"/>
        <w:rPr>
          <w:sz w:val="20"/>
        </w:rPr>
      </w:pPr>
      <w:r>
        <w:t xml:space="preserve"> 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p>
    <w:p w:rsidR="00786073" w:rsidRDefault="00786073" w:rsidP="00786073">
      <w:pPr>
        <w:pStyle w:val="BodyTextIndent21"/>
        <w:ind w:left="0"/>
        <w:jc w:val="center"/>
        <w:rPr>
          <w:sz w:val="20"/>
          <w:lang w:val="bg-BG"/>
        </w:rPr>
      </w:pPr>
    </w:p>
    <w:p w:rsidR="00786073" w:rsidRDefault="00786073" w:rsidP="00786073">
      <w:pPr>
        <w:pStyle w:val="BodyTextIndent21"/>
        <w:ind w:left="0"/>
        <w:jc w:val="center"/>
        <w:rPr>
          <w:sz w:val="20"/>
          <w:lang w:val="bg-BG"/>
        </w:rPr>
      </w:pPr>
    </w:p>
    <w:p w:rsidR="00786073" w:rsidRDefault="00786073" w:rsidP="00786073">
      <w:pPr>
        <w:pStyle w:val="BodyTextIndent21"/>
        <w:ind w:left="0"/>
        <w:jc w:val="center"/>
        <w:rPr>
          <w:sz w:val="20"/>
          <w:lang w:val="bg-BG"/>
        </w:rPr>
      </w:pPr>
    </w:p>
    <w:p w:rsidR="00786073" w:rsidRDefault="00786073" w:rsidP="00786073">
      <w:pPr>
        <w:spacing w:line="360" w:lineRule="auto"/>
        <w:ind w:firstLine="720"/>
        <w:jc w:val="both"/>
        <w:rPr>
          <w:u w:val="single"/>
        </w:rPr>
      </w:pPr>
      <w:r>
        <w:t>Известно ми е, че при деклариране на неверни данни нося наказателна отговорност по чл.313 от НК.</w:t>
      </w:r>
    </w:p>
    <w:p w:rsidR="00786073" w:rsidRPr="00482C80" w:rsidRDefault="00786073" w:rsidP="00786073">
      <w:pPr>
        <w:spacing w:line="360" w:lineRule="auto"/>
        <w:rPr>
          <w:bCs/>
          <w:lang w:val="ru-RU"/>
        </w:rPr>
      </w:pPr>
      <w:r>
        <w:rPr>
          <w:u w:val="single"/>
        </w:rPr>
        <w:tab/>
      </w:r>
      <w:r>
        <w:rPr>
          <w:u w:val="single"/>
        </w:rPr>
        <w:tab/>
      </w:r>
      <w:r>
        <w:rPr>
          <w:u w:val="single"/>
        </w:rPr>
        <w:tab/>
      </w:r>
      <w:r>
        <w:t xml:space="preserve">г. </w:t>
      </w:r>
      <w:r>
        <w:tab/>
      </w:r>
      <w:r>
        <w:tab/>
      </w:r>
      <w:r>
        <w:tab/>
      </w:r>
      <w:r>
        <w:tab/>
      </w:r>
      <w:r>
        <w:tab/>
        <w:t xml:space="preserve">Декларатор: </w:t>
      </w:r>
      <w:r>
        <w:tab/>
      </w:r>
      <w:r>
        <w:rPr>
          <w:u w:val="single"/>
        </w:rPr>
        <w:tab/>
      </w:r>
      <w:r>
        <w:rPr>
          <w:u w:val="single"/>
        </w:rPr>
        <w:tab/>
      </w:r>
    </w:p>
    <w:p w:rsidR="00786073" w:rsidRPr="00482C80" w:rsidRDefault="00786073" w:rsidP="00786073">
      <w:pPr>
        <w:ind w:left="1200" w:hanging="1200"/>
        <w:jc w:val="both"/>
        <w:rPr>
          <w:bCs/>
          <w:lang w:val="ru-RU"/>
        </w:rPr>
      </w:pPr>
    </w:p>
    <w:p w:rsidR="00786073" w:rsidRPr="00482C80" w:rsidRDefault="00786073" w:rsidP="00786073">
      <w:pPr>
        <w:ind w:left="1200" w:hanging="1200"/>
        <w:jc w:val="both"/>
        <w:rPr>
          <w:bCs/>
          <w:lang w:val="ru-RU"/>
        </w:rPr>
      </w:pPr>
    </w:p>
    <w:p w:rsidR="00786073" w:rsidRPr="00482C80" w:rsidRDefault="00786073" w:rsidP="00786073">
      <w:pPr>
        <w:jc w:val="both"/>
        <w:rPr>
          <w:bCs/>
          <w:lang w:val="ru-RU"/>
        </w:rPr>
      </w:pPr>
    </w:p>
    <w:p w:rsidR="00786073" w:rsidRDefault="00786073" w:rsidP="00786073">
      <w:pPr>
        <w:jc w:val="both"/>
      </w:pPr>
      <w:r>
        <w:rPr>
          <w:bCs/>
        </w:rPr>
        <w:t>Забележка</w:t>
      </w:r>
      <w:r>
        <w:t>: Декларацията се подава от едно от лицата, които могат самостоятелно да представляват Участника, съгласно чл.40 от ППЗОП.</w:t>
      </w:r>
    </w:p>
    <w:p w:rsidR="000B296D" w:rsidRDefault="000B296D" w:rsidP="00786073">
      <w:pPr>
        <w:jc w:val="both"/>
      </w:pPr>
    </w:p>
    <w:p w:rsidR="000B296D" w:rsidRDefault="000B296D" w:rsidP="00786073">
      <w:pPr>
        <w:jc w:val="both"/>
      </w:pPr>
    </w:p>
    <w:p w:rsidR="000B296D" w:rsidRPr="006777DF" w:rsidRDefault="000B296D" w:rsidP="000B296D">
      <w:pPr>
        <w:overflowPunct w:val="0"/>
        <w:autoSpaceDE w:val="0"/>
        <w:autoSpaceDN w:val="0"/>
        <w:adjustRightInd w:val="0"/>
        <w:spacing w:after="0"/>
        <w:ind w:left="6372" w:firstLine="708"/>
        <w:jc w:val="right"/>
        <w:textAlignment w:val="baseline"/>
        <w:rPr>
          <w:rFonts w:eastAsia="Times New Roman"/>
          <w:bCs/>
          <w:i/>
          <w:color w:val="000000"/>
          <w:spacing w:val="3"/>
          <w:szCs w:val="24"/>
          <w:lang w:val="ru-RU"/>
        </w:rPr>
      </w:pPr>
      <w:r w:rsidRPr="006777DF">
        <w:rPr>
          <w:rFonts w:eastAsia="Times New Roman"/>
          <w:bCs/>
          <w:i/>
          <w:color w:val="000000"/>
          <w:spacing w:val="3"/>
          <w:szCs w:val="24"/>
        </w:rPr>
        <w:t xml:space="preserve">Образец № </w:t>
      </w:r>
      <w:r>
        <w:rPr>
          <w:rFonts w:eastAsia="Times New Roman"/>
          <w:bCs/>
          <w:i/>
          <w:color w:val="000000"/>
          <w:spacing w:val="3"/>
          <w:szCs w:val="24"/>
          <w:lang w:val="ru-RU"/>
        </w:rPr>
        <w:t>12</w:t>
      </w:r>
    </w:p>
    <w:p w:rsidR="000B296D" w:rsidRDefault="000B296D" w:rsidP="000B296D">
      <w:pPr>
        <w:widowControl w:val="0"/>
        <w:ind w:left="4860"/>
        <w:jc w:val="right"/>
      </w:pPr>
    </w:p>
    <w:p w:rsidR="000B296D" w:rsidRDefault="000B296D" w:rsidP="000936AC">
      <w:pPr>
        <w:pStyle w:val="Title"/>
        <w:rPr>
          <w:lang w:val="bg-BG"/>
        </w:rPr>
      </w:pPr>
      <w:r>
        <w:rPr>
          <w:lang w:val="bg-BG"/>
        </w:rPr>
        <w:t>Д Е К Л А Р А Ц И Я</w:t>
      </w:r>
    </w:p>
    <w:p w:rsidR="000B296D" w:rsidRDefault="000B296D" w:rsidP="000936AC">
      <w:pPr>
        <w:spacing w:after="0"/>
        <w:ind w:left="720" w:hanging="11"/>
        <w:jc w:val="center"/>
        <w:rPr>
          <w:b/>
          <w:bCs/>
        </w:rPr>
      </w:pPr>
      <w:r>
        <w:t>от Участник в обществена поръчка с предмет:</w:t>
      </w:r>
    </w:p>
    <w:p w:rsidR="000B296D" w:rsidRPr="00482C80" w:rsidRDefault="000B296D" w:rsidP="000936AC">
      <w:pPr>
        <w:spacing w:after="0"/>
        <w:ind w:left="720" w:hanging="11"/>
        <w:jc w:val="center"/>
        <w:rPr>
          <w:lang w:val="ru-RU"/>
        </w:rPr>
      </w:pPr>
      <w:r>
        <w:rPr>
          <w:b/>
          <w:bCs/>
        </w:rPr>
        <w:t>“</w:t>
      </w:r>
      <w:r w:rsidRPr="00786073">
        <w:rPr>
          <w:szCs w:val="24"/>
        </w:rPr>
        <w:t xml:space="preserve"> </w:t>
      </w:r>
      <w:r w:rsidRPr="00BF1531">
        <w:rPr>
          <w:szCs w:val="24"/>
        </w:rPr>
        <w:t>Доставка на хигиенни и санитарни препарати и консумативи за нуждите на детските заведения, училищния стол и Домашен социален патронаж на територията на община Братя Даскалови</w:t>
      </w:r>
      <w:r>
        <w:rPr>
          <w:b/>
          <w:bCs/>
        </w:rPr>
        <w:t>”</w:t>
      </w:r>
    </w:p>
    <w:p w:rsidR="000B296D" w:rsidRPr="00482C80" w:rsidRDefault="000B296D" w:rsidP="000B296D">
      <w:pPr>
        <w:spacing w:line="360" w:lineRule="auto"/>
        <w:ind w:left="720" w:hanging="11"/>
        <w:jc w:val="center"/>
        <w:rPr>
          <w:lang w:val="ru-RU"/>
        </w:rPr>
      </w:pPr>
    </w:p>
    <w:p w:rsidR="000B296D" w:rsidRDefault="000B296D" w:rsidP="000B296D">
      <w:pPr>
        <w:spacing w:line="360" w:lineRule="auto"/>
        <w:ind w:firstLine="709"/>
        <w:jc w:val="both"/>
      </w:pPr>
      <w:r>
        <w:t xml:space="preserve">Долуподписаният /-ната/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B296D" w:rsidRDefault="000B296D" w:rsidP="000B296D">
      <w:pPr>
        <w:spacing w:line="360" w:lineRule="auto"/>
        <w:jc w:val="both"/>
      </w:pPr>
      <w:r>
        <w:t>с ЕГН</w:t>
      </w:r>
      <w:r>
        <w:rPr>
          <w:u w:val="single"/>
        </w:rPr>
        <w:tab/>
      </w:r>
      <w:r>
        <w:rPr>
          <w:u w:val="single"/>
        </w:rPr>
        <w:tab/>
      </w:r>
      <w:r>
        <w:rPr>
          <w:u w:val="single"/>
        </w:rPr>
        <w:tab/>
      </w:r>
      <w:r>
        <w:t xml:space="preserve">, притежаващ лична карта № </w:t>
      </w:r>
      <w:r>
        <w:rPr>
          <w:u w:val="single"/>
        </w:rPr>
        <w:tab/>
      </w:r>
      <w:r>
        <w:rPr>
          <w:u w:val="single"/>
        </w:rPr>
        <w:tab/>
      </w:r>
      <w:r>
        <w:rPr>
          <w:u w:val="single"/>
        </w:rPr>
        <w:tab/>
      </w:r>
      <w:r>
        <w:t xml:space="preserve">, издадена на </w:t>
      </w:r>
      <w:r>
        <w:rPr>
          <w:u w:val="single"/>
        </w:rPr>
        <w:tab/>
      </w:r>
      <w:r>
        <w:rPr>
          <w:u w:val="single"/>
        </w:rPr>
        <w:tab/>
      </w:r>
    </w:p>
    <w:p w:rsidR="000B296D" w:rsidRDefault="000B296D" w:rsidP="000B296D">
      <w:pPr>
        <w:spacing w:line="360" w:lineRule="auto"/>
        <w:jc w:val="both"/>
      </w:pPr>
      <w:r>
        <w:t xml:space="preserve">от МВР, гр. </w:t>
      </w:r>
      <w:r>
        <w:rPr>
          <w:u w:val="single"/>
        </w:rPr>
        <w:tab/>
      </w:r>
      <w:r>
        <w:rPr>
          <w:u w:val="single"/>
        </w:rPr>
        <w:tab/>
      </w:r>
      <w:r>
        <w:rPr>
          <w:u w:val="single"/>
        </w:rPr>
        <w:tab/>
      </w:r>
      <w:r>
        <w:t>, адрес:</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rsidR="000B296D" w:rsidRDefault="000B296D" w:rsidP="000B296D">
      <w:pPr>
        <w:spacing w:line="360" w:lineRule="auto"/>
        <w:jc w:val="both"/>
        <w:rPr>
          <w:u w:val="single"/>
        </w:rPr>
      </w:pPr>
      <w:r>
        <w:t>представляващ</w:t>
      </w:r>
      <w:r>
        <w:rPr>
          <w:u w:val="single"/>
        </w:rPr>
        <w:tab/>
      </w:r>
      <w:r>
        <w:rPr>
          <w:u w:val="single"/>
        </w:rPr>
        <w:tab/>
      </w:r>
      <w:r>
        <w:rPr>
          <w:u w:val="single"/>
        </w:rPr>
        <w:tab/>
      </w:r>
      <w:r>
        <w:rPr>
          <w:u w:val="single"/>
        </w:rPr>
        <w:tab/>
      </w:r>
      <w:r>
        <w:rPr>
          <w:u w:val="single"/>
        </w:rPr>
        <w:tab/>
      </w:r>
      <w:r>
        <w:t xml:space="preserve">в качеството си на </w:t>
      </w:r>
      <w:r>
        <w:rPr>
          <w:u w:val="single"/>
        </w:rPr>
        <w:tab/>
      </w:r>
      <w:r>
        <w:rPr>
          <w:u w:val="single"/>
        </w:rPr>
        <w:tab/>
      </w:r>
      <w:r>
        <w:rPr>
          <w:u w:val="single"/>
        </w:rPr>
        <w:tab/>
      </w:r>
      <w:r>
        <w:rPr>
          <w:u w:val="single"/>
        </w:rPr>
        <w:tab/>
      </w:r>
    </w:p>
    <w:p w:rsidR="000B296D" w:rsidRDefault="000B296D" w:rsidP="000B296D">
      <w:pPr>
        <w:spacing w:line="360" w:lineRule="auto"/>
        <w:jc w:val="both"/>
      </w:pPr>
      <w:r>
        <w:rPr>
          <w:u w:val="single"/>
        </w:rPr>
        <w:tab/>
      </w:r>
      <w:r>
        <w:rPr>
          <w:u w:val="single"/>
        </w:rPr>
        <w:tab/>
      </w:r>
      <w:r>
        <w:rPr>
          <w:u w:val="single"/>
        </w:rPr>
        <w:tab/>
      </w:r>
      <w:r>
        <w:t>със седалище</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и адрес </w:t>
      </w:r>
    </w:p>
    <w:p w:rsidR="000B296D" w:rsidRDefault="000B296D" w:rsidP="000B296D">
      <w:pPr>
        <w:spacing w:line="360" w:lineRule="auto"/>
        <w:jc w:val="both"/>
        <w:rPr>
          <w:position w:val="10"/>
        </w:rPr>
      </w:pPr>
      <w:r>
        <w:t xml:space="preserve">на управление: </w:t>
      </w:r>
      <w:r>
        <w:rPr>
          <w:u w:val="single"/>
        </w:rPr>
        <w:tab/>
      </w:r>
      <w:r>
        <w:rPr>
          <w:u w:val="single"/>
        </w:rPr>
        <w:tab/>
      </w:r>
      <w:r>
        <w:rPr>
          <w:u w:val="single"/>
        </w:rPr>
        <w:tab/>
      </w:r>
      <w:r>
        <w:rPr>
          <w:u w:val="single"/>
        </w:rPr>
        <w:tab/>
      </w:r>
      <w:r>
        <w:rPr>
          <w:u w:val="single"/>
        </w:rPr>
        <w:tab/>
      </w:r>
      <w:r>
        <w:rPr>
          <w:u w:val="single"/>
        </w:rPr>
        <w:tab/>
      </w:r>
      <w:r>
        <w:rPr>
          <w:u w:val="single"/>
        </w:rPr>
        <w:tab/>
      </w:r>
      <w:r>
        <w:t>, тел./факс:</w:t>
      </w:r>
      <w:r>
        <w:rPr>
          <w:u w:val="single"/>
        </w:rPr>
        <w:tab/>
      </w:r>
      <w:r>
        <w:rPr>
          <w:u w:val="single"/>
        </w:rPr>
        <w:tab/>
      </w:r>
      <w:r>
        <w:rPr>
          <w:u w:val="single"/>
        </w:rPr>
        <w:tab/>
      </w:r>
      <w:r>
        <w:t>,</w:t>
      </w:r>
      <w:r>
        <w:rPr>
          <w:u w:val="single"/>
        </w:rPr>
        <w:t xml:space="preserve"> </w:t>
      </w:r>
      <w:r>
        <w:t>вписано в търговския регистър към Агенцията по вписванията с ЕИК №</w:t>
      </w:r>
      <w:r>
        <w:rPr>
          <w:u w:val="single"/>
        </w:rPr>
        <w:tab/>
      </w:r>
      <w:r>
        <w:rPr>
          <w:u w:val="single"/>
        </w:rPr>
        <w:tab/>
      </w:r>
      <w:r>
        <w:rPr>
          <w:u w:val="single"/>
        </w:rPr>
        <w:tab/>
      </w:r>
      <w:r>
        <w:t>,</w:t>
      </w:r>
    </w:p>
    <w:p w:rsidR="000B296D" w:rsidRDefault="000B296D" w:rsidP="000B296D">
      <w:pPr>
        <w:spacing w:line="360" w:lineRule="auto"/>
        <w:jc w:val="both"/>
        <w:rPr>
          <w:b/>
        </w:rPr>
      </w:pPr>
      <w:r>
        <w:rPr>
          <w:position w:val="10"/>
        </w:rPr>
        <w:t xml:space="preserve"> ИН по ЗДДС №</w:t>
      </w:r>
      <w:r>
        <w:rPr>
          <w:u w:val="single"/>
        </w:rPr>
        <w:tab/>
      </w:r>
      <w:r>
        <w:rPr>
          <w:u w:val="single"/>
        </w:rPr>
        <w:tab/>
      </w:r>
      <w:r>
        <w:rPr>
          <w:u w:val="single"/>
        </w:rPr>
        <w:tab/>
      </w:r>
      <w:r>
        <w:rPr>
          <w:u w:val="single"/>
        </w:rPr>
        <w:tab/>
      </w:r>
    </w:p>
    <w:p w:rsidR="000B296D" w:rsidRDefault="000B296D" w:rsidP="00786073">
      <w:pPr>
        <w:jc w:val="both"/>
      </w:pPr>
    </w:p>
    <w:p w:rsidR="000B296D" w:rsidRDefault="000B296D" w:rsidP="00786073">
      <w:pPr>
        <w:jc w:val="both"/>
      </w:pPr>
    </w:p>
    <w:p w:rsidR="000B296D" w:rsidRPr="00313517" w:rsidRDefault="000B296D" w:rsidP="000B296D">
      <w:pPr>
        <w:ind w:firstLine="540"/>
        <w:jc w:val="center"/>
        <w:rPr>
          <w:b/>
        </w:rPr>
      </w:pPr>
      <w:r w:rsidRPr="00313517">
        <w:rPr>
          <w:b/>
        </w:rPr>
        <w:t>ДЕКЛАРИРАМ:</w:t>
      </w:r>
    </w:p>
    <w:p w:rsidR="000B296D" w:rsidRPr="00313517" w:rsidRDefault="000B296D" w:rsidP="000B296D">
      <w:pPr>
        <w:numPr>
          <w:ilvl w:val="0"/>
          <w:numId w:val="43"/>
        </w:numPr>
        <w:autoSpaceDE w:val="0"/>
        <w:autoSpaceDN w:val="0"/>
        <w:adjustRightInd w:val="0"/>
        <w:spacing w:after="0"/>
        <w:jc w:val="both"/>
      </w:pPr>
      <w:r w:rsidRPr="00313517">
        <w:t xml:space="preserve">Запознат съм </w:t>
      </w:r>
      <w:r w:rsidRPr="00313517">
        <w:rPr>
          <w:lang w:val="ru-RU"/>
        </w:rPr>
        <w:t xml:space="preserve">със съдържанието на проекта за договор </w:t>
      </w:r>
      <w:r w:rsidRPr="00313517">
        <w:t>за възлагане на обществена поръчка.</w:t>
      </w:r>
    </w:p>
    <w:p w:rsidR="000B296D" w:rsidRPr="00313517" w:rsidRDefault="000B296D" w:rsidP="000B296D">
      <w:pPr>
        <w:numPr>
          <w:ilvl w:val="0"/>
          <w:numId w:val="43"/>
        </w:numPr>
        <w:autoSpaceDE w:val="0"/>
        <w:autoSpaceDN w:val="0"/>
        <w:adjustRightInd w:val="0"/>
        <w:spacing w:after="0"/>
        <w:jc w:val="both"/>
      </w:pPr>
      <w:r w:rsidRPr="00313517">
        <w:t xml:space="preserve">Приемам посочените </w:t>
      </w:r>
      <w:r w:rsidRPr="00313517">
        <w:rPr>
          <w:lang w:val="ru-RU"/>
        </w:rPr>
        <w:t>клаузи</w:t>
      </w:r>
      <w:r w:rsidRPr="00313517">
        <w:t xml:space="preserve"> в </w:t>
      </w:r>
      <w:r w:rsidRPr="00313517">
        <w:rPr>
          <w:lang w:val="ru-RU"/>
        </w:rPr>
        <w:t>проекта на договора</w:t>
      </w:r>
      <w:r w:rsidRPr="00313517">
        <w:t>.</w:t>
      </w:r>
    </w:p>
    <w:p w:rsidR="000B296D" w:rsidRPr="00313517" w:rsidRDefault="000B296D" w:rsidP="000B296D">
      <w:pPr>
        <w:autoSpaceDE w:val="0"/>
        <w:autoSpaceDN w:val="0"/>
        <w:adjustRightInd w:val="0"/>
        <w:jc w:val="both"/>
      </w:pPr>
    </w:p>
    <w:p w:rsidR="000B296D" w:rsidRPr="00313517" w:rsidRDefault="000B296D" w:rsidP="000B296D">
      <w:pPr>
        <w:autoSpaceDE w:val="0"/>
        <w:autoSpaceDN w:val="0"/>
        <w:adjustRightInd w:val="0"/>
        <w:jc w:val="both"/>
      </w:pPr>
    </w:p>
    <w:p w:rsidR="000B296D" w:rsidRPr="00313517" w:rsidRDefault="000B296D" w:rsidP="000B296D">
      <w:pPr>
        <w:autoSpaceDE w:val="0"/>
        <w:autoSpaceDN w:val="0"/>
        <w:adjustRightInd w:val="0"/>
        <w:jc w:val="both"/>
      </w:pPr>
    </w:p>
    <w:p w:rsidR="000B296D" w:rsidRPr="00F91B66" w:rsidRDefault="000B296D" w:rsidP="000B296D">
      <w:pPr>
        <w:ind w:firstLine="540"/>
        <w:jc w:val="both"/>
      </w:pPr>
      <w:r w:rsidRPr="00313517">
        <w:rPr>
          <w:lang w:val="ru-RU"/>
        </w:rPr>
        <w:t>Известна ми е наказателна</w:t>
      </w:r>
      <w:r w:rsidR="00DE5158">
        <w:rPr>
          <w:lang w:val="ru-RU"/>
        </w:rPr>
        <w:t>та</w:t>
      </w:r>
      <w:r w:rsidRPr="00313517">
        <w:rPr>
          <w:lang w:val="ru-RU"/>
        </w:rPr>
        <w:t xml:space="preserve"> отговорност по</w:t>
      </w:r>
      <w:r>
        <w:rPr>
          <w:lang w:val="ru-RU"/>
        </w:rPr>
        <w:t xml:space="preserve"> чл. 313 от Наказателния кодекс</w:t>
      </w:r>
    </w:p>
    <w:p w:rsidR="000B296D" w:rsidRPr="00313517" w:rsidRDefault="000B296D" w:rsidP="000B296D">
      <w:pPr>
        <w:pStyle w:val="BodyText3"/>
        <w:rPr>
          <w:rFonts w:ascii="Times New Roman" w:hAnsi="Times New Roman" w:cs="Times New Roman"/>
          <w:sz w:val="24"/>
          <w:szCs w:val="24"/>
        </w:rPr>
      </w:pPr>
    </w:p>
    <w:p w:rsidR="000B296D" w:rsidRPr="00313517" w:rsidRDefault="000B296D" w:rsidP="000B296D">
      <w:pPr>
        <w:pStyle w:val="BodyText3"/>
        <w:rPr>
          <w:rFonts w:ascii="Times New Roman" w:hAnsi="Times New Roman" w:cs="Times New Roman"/>
          <w:sz w:val="24"/>
          <w:szCs w:val="24"/>
        </w:rPr>
      </w:pPr>
    </w:p>
    <w:p w:rsidR="000B296D" w:rsidRPr="00313517" w:rsidRDefault="000B296D" w:rsidP="000B296D">
      <w:pPr>
        <w:ind w:firstLine="540"/>
        <w:rPr>
          <w:lang w:val="ru-RU"/>
        </w:rPr>
      </w:pPr>
      <w:r>
        <w:rPr>
          <w:lang w:val="ru-RU"/>
        </w:rPr>
        <w:t>Дата:..................</w:t>
      </w:r>
      <w:r w:rsidRPr="00313517">
        <w:rPr>
          <w:lang w:val="ru-RU"/>
        </w:rPr>
        <w:tab/>
      </w:r>
      <w:r w:rsidRPr="00313517">
        <w:rPr>
          <w:lang w:val="ru-RU"/>
        </w:rPr>
        <w:tab/>
      </w:r>
      <w:r w:rsidRPr="00313517">
        <w:rPr>
          <w:lang w:val="ru-RU"/>
        </w:rPr>
        <w:tab/>
      </w:r>
      <w:r w:rsidRPr="00313517">
        <w:rPr>
          <w:lang w:val="ru-RU"/>
        </w:rPr>
        <w:tab/>
      </w:r>
      <w:r w:rsidRPr="00313517">
        <w:rPr>
          <w:lang w:val="ru-RU"/>
        </w:rPr>
        <w:tab/>
        <w:t xml:space="preserve">Декларатор: </w:t>
      </w:r>
      <w:r>
        <w:rPr>
          <w:lang w:val="ru-RU"/>
        </w:rPr>
        <w:t>...................</w:t>
      </w:r>
      <w:r w:rsidRPr="00313517">
        <w:rPr>
          <w:lang w:val="ru-RU"/>
        </w:rPr>
        <w:t xml:space="preserve">  </w:t>
      </w:r>
    </w:p>
    <w:p w:rsidR="000B296D" w:rsidRPr="00482C80" w:rsidRDefault="000B296D" w:rsidP="00786073">
      <w:pPr>
        <w:jc w:val="both"/>
        <w:rPr>
          <w:lang w:val="ru-RU"/>
        </w:rPr>
      </w:pPr>
    </w:p>
    <w:p w:rsidR="006777DF" w:rsidRDefault="006777DF" w:rsidP="003754E2">
      <w:pPr>
        <w:overflowPunct w:val="0"/>
        <w:autoSpaceDE w:val="0"/>
        <w:autoSpaceDN w:val="0"/>
        <w:adjustRightInd w:val="0"/>
        <w:spacing w:after="0"/>
        <w:ind w:left="6379"/>
        <w:jc w:val="center"/>
        <w:textAlignment w:val="baseline"/>
        <w:rPr>
          <w:rFonts w:eastAsia="Times New Roman"/>
          <w:szCs w:val="24"/>
        </w:rPr>
      </w:pPr>
    </w:p>
    <w:sectPr w:rsidR="006777DF" w:rsidSect="008F50D2">
      <w:footerReference w:type="default" r:id="rId8"/>
      <w:pgSz w:w="11906" w:h="16838"/>
      <w:pgMar w:top="993" w:right="1134"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485" w:rsidRDefault="00154485" w:rsidP="00F47C0B">
      <w:pPr>
        <w:spacing w:after="0"/>
      </w:pPr>
      <w:r>
        <w:separator/>
      </w:r>
    </w:p>
  </w:endnote>
  <w:endnote w:type="continuationSeparator" w:id="0">
    <w:p w:rsidR="00154485" w:rsidRDefault="00154485" w:rsidP="00F47C0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Times New Roman Bold">
    <w:panose1 w:val="00000000000000000000"/>
    <w:charset w:val="00"/>
    <w:family w:val="roman"/>
    <w:notTrueType/>
    <w:pitch w:val="default"/>
    <w:sig w:usb0="00000000" w:usb1="00000000" w:usb2="00000000" w:usb3="00000000" w:csb0="00000000" w:csb1="00000000"/>
  </w:font>
  <w:font w:name="Verdana-Bold">
    <w:altName w:val="Times New Roman"/>
    <w:charset w:val="00"/>
    <w:family w:val="auto"/>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20002A87" w:usb1="00000000" w:usb2="00000000" w:usb3="00000000" w:csb0="000001FF" w:csb1="00000000"/>
  </w:font>
  <w:font w:name="Microsoft Sans Serif">
    <w:panose1 w:val="020B0604020202020204"/>
    <w:charset w:val="CC"/>
    <w:family w:val="swiss"/>
    <w:pitch w:val="variable"/>
    <w:sig w:usb0="61002BDF" w:usb1="80000000" w:usb2="00000008" w:usb3="00000000" w:csb0="000101FF"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327709"/>
      <w:docPartObj>
        <w:docPartGallery w:val="Page Numbers (Bottom of Page)"/>
        <w:docPartUnique/>
      </w:docPartObj>
    </w:sdtPr>
    <w:sdtEndPr>
      <w:rPr>
        <w:noProof/>
      </w:rPr>
    </w:sdtEndPr>
    <w:sdtContent>
      <w:p w:rsidR="00F67C4D" w:rsidRDefault="001E07B3">
        <w:pPr>
          <w:pStyle w:val="Footer"/>
          <w:jc w:val="right"/>
        </w:pPr>
        <w:fldSimple w:instr=" PAGE   \* MERGEFORMAT ">
          <w:r w:rsidR="00AA1EED">
            <w:rPr>
              <w:noProof/>
            </w:rPr>
            <w:t>7</w:t>
          </w:r>
        </w:fldSimple>
      </w:p>
    </w:sdtContent>
  </w:sdt>
  <w:p w:rsidR="00F67C4D" w:rsidRDefault="00F67C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485" w:rsidRDefault="00154485" w:rsidP="00F47C0B">
      <w:pPr>
        <w:spacing w:after="0"/>
      </w:pPr>
      <w:r>
        <w:separator/>
      </w:r>
    </w:p>
  </w:footnote>
  <w:footnote w:type="continuationSeparator" w:id="0">
    <w:p w:rsidR="00154485" w:rsidRDefault="00154485" w:rsidP="00F47C0B">
      <w:pPr>
        <w:spacing w:after="0"/>
      </w:pPr>
      <w:r>
        <w:continuationSeparator/>
      </w:r>
    </w:p>
  </w:footnote>
  <w:footnote w:id="1">
    <w:p w:rsidR="00F67C4D" w:rsidRPr="00E443D0" w:rsidRDefault="00F67C4D" w:rsidP="003332C6">
      <w:pPr>
        <w:pStyle w:val="FootnoteText"/>
        <w:jc w:val="both"/>
      </w:pPr>
      <w:r w:rsidRPr="00791D84">
        <w:rPr>
          <w:rStyle w:val="FootnoteReference"/>
        </w:rPr>
        <w:footnoteRef/>
      </w:r>
      <w:r w:rsidRPr="00791D84">
        <w:t xml:space="preserve"> </w:t>
      </w:r>
      <w:r>
        <w:rPr>
          <w:lang w:eastAsia="bg-BG"/>
        </w:rPr>
        <w:t>Документът се подписва от законния представител на Участника или от надлежно упълномощено лице.</w:t>
      </w:r>
      <w:r w:rsidRPr="00791D84">
        <w:rPr>
          <w:lang w:eastAsia="bg-BG"/>
        </w:rPr>
        <w:t xml:space="preserve"> </w:t>
      </w:r>
    </w:p>
  </w:footnote>
  <w:footnote w:id="2">
    <w:p w:rsidR="00F67C4D" w:rsidRPr="000041CB" w:rsidRDefault="00F67C4D" w:rsidP="00724BF8">
      <w:pPr>
        <w:pStyle w:val="FootnoteText"/>
      </w:pPr>
    </w:p>
  </w:footnote>
  <w:footnote w:id="3">
    <w:p w:rsidR="00F67C4D" w:rsidRDefault="00F67C4D" w:rsidP="006614C1">
      <w:pPr>
        <w:pStyle w:val="FootnoteText"/>
        <w:spacing w:after="0"/>
        <w:rPr>
          <w:bCs/>
        </w:rPr>
      </w:pPr>
      <w:r>
        <w:rPr>
          <w:rStyle w:val="FootnoteReference"/>
        </w:rPr>
        <w:footnoteRef/>
      </w:r>
      <w:r>
        <w:t xml:space="preserve"> </w:t>
      </w:r>
      <w:r w:rsidRPr="009725BC">
        <w:rPr>
          <w:bCs/>
          <w:i/>
        </w:rPr>
        <w:t xml:space="preserve">Декларацията се подава </w:t>
      </w:r>
      <w:r>
        <w:rPr>
          <w:bCs/>
          <w:i/>
        </w:rPr>
        <w:t>от лицата, които представляват У</w:t>
      </w:r>
      <w:r w:rsidRPr="009725BC">
        <w:rPr>
          <w:bCs/>
          <w:i/>
        </w:rPr>
        <w:t>частника</w:t>
      </w:r>
      <w:r>
        <w:rPr>
          <w:bCs/>
          <w:i/>
        </w:rPr>
        <w:t>.</w:t>
      </w:r>
    </w:p>
    <w:p w:rsidR="00F67C4D" w:rsidRDefault="00F67C4D" w:rsidP="006614C1">
      <w:pPr>
        <w:pStyle w:val="FootnoteText"/>
        <w:spacing w:after="0"/>
      </w:pPr>
    </w:p>
  </w:footnote>
  <w:footnote w:id="4">
    <w:p w:rsidR="00F67C4D" w:rsidRDefault="00F67C4D" w:rsidP="006614C1">
      <w:pPr>
        <w:pStyle w:val="FootnoteText"/>
        <w:spacing w:after="0"/>
        <w:rPr>
          <w:bCs/>
        </w:rPr>
      </w:pPr>
      <w:r>
        <w:rPr>
          <w:rStyle w:val="FootnoteReference"/>
        </w:rPr>
        <w:footnoteRef/>
      </w:r>
      <w:r>
        <w:t xml:space="preserve"> </w:t>
      </w:r>
      <w:r w:rsidRPr="009725BC">
        <w:rPr>
          <w:bCs/>
          <w:i/>
        </w:rPr>
        <w:t xml:space="preserve">Декларацията се подава </w:t>
      </w:r>
      <w:r>
        <w:rPr>
          <w:bCs/>
          <w:i/>
        </w:rPr>
        <w:t>от лицата, които представляват У</w:t>
      </w:r>
      <w:r w:rsidRPr="009725BC">
        <w:rPr>
          <w:bCs/>
          <w:i/>
        </w:rPr>
        <w:t>частника</w:t>
      </w:r>
      <w:r>
        <w:rPr>
          <w:bCs/>
          <w:i/>
        </w:rPr>
        <w:t>.</w:t>
      </w:r>
    </w:p>
    <w:p w:rsidR="00F67C4D" w:rsidRDefault="00F67C4D" w:rsidP="006614C1">
      <w:pPr>
        <w:pStyle w:val="FootnoteText"/>
        <w:spacing w:after="0"/>
      </w:pPr>
    </w:p>
  </w:footnote>
  <w:footnote w:id="5">
    <w:p w:rsidR="00F67C4D" w:rsidRPr="00D33E38" w:rsidRDefault="00F67C4D" w:rsidP="001425F1">
      <w:pPr>
        <w:pStyle w:val="FootnoteText"/>
        <w:ind w:firstLine="720"/>
        <w:rPr>
          <w:i/>
          <w:sz w:val="18"/>
          <w:szCs w:val="18"/>
        </w:rPr>
      </w:pPr>
      <w:r w:rsidRPr="00A91172">
        <w:rPr>
          <w:rStyle w:val="FootnoteReference"/>
          <w:sz w:val="18"/>
          <w:szCs w:val="18"/>
        </w:rPr>
        <w:t>*</w:t>
      </w:r>
      <w:r w:rsidRPr="00A91172">
        <w:rPr>
          <w:i/>
          <w:sz w:val="18"/>
          <w:szCs w:val="18"/>
        </w:rPr>
        <w:t xml:space="preserve"> </w:t>
      </w:r>
      <w:r>
        <w:rPr>
          <w:i/>
          <w:sz w:val="18"/>
          <w:szCs w:val="18"/>
        </w:rPr>
        <w:t>Когато Участникът се представлява от повече от едно лице, д</w:t>
      </w:r>
      <w:r w:rsidRPr="001425F1">
        <w:rPr>
          <w:i/>
          <w:sz w:val="18"/>
          <w:szCs w:val="18"/>
        </w:rPr>
        <w:t>екларацията се подписва от лицето, което може самостоятелно да го представлява.</w:t>
      </w:r>
    </w:p>
    <w:p w:rsidR="00F67C4D" w:rsidRDefault="00F67C4D" w:rsidP="001425F1">
      <w:pPr>
        <w:pStyle w:val="FootnoteText"/>
        <w:ind w:firstLine="720"/>
      </w:pPr>
    </w:p>
  </w:footnote>
  <w:footnote w:id="6">
    <w:p w:rsidR="00F67C4D" w:rsidRDefault="00F67C4D" w:rsidP="00BA61B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Моля да се повтори толкова пъти, колкото е необходимо.</w:t>
      </w:r>
    </w:p>
  </w:footnote>
  <w:footnote w:id="7">
    <w:p w:rsidR="00F67C4D" w:rsidRDefault="00F67C4D" w:rsidP="00BA61BE">
      <w:pPr>
        <w:pStyle w:val="FootnoteText"/>
        <w:spacing w:after="0"/>
        <w:rPr>
          <w:bCs/>
        </w:rPr>
      </w:pPr>
      <w:r>
        <w:rPr>
          <w:rStyle w:val="FootnoteReference"/>
        </w:rPr>
        <w:footnoteRef/>
      </w:r>
      <w:r>
        <w:t xml:space="preserve"> </w:t>
      </w:r>
      <w:r w:rsidRPr="009F12D0">
        <w:rPr>
          <w:bCs/>
          <w:i/>
        </w:rPr>
        <w:t xml:space="preserve">Когато </w:t>
      </w:r>
      <w:r>
        <w:rPr>
          <w:bCs/>
          <w:i/>
        </w:rPr>
        <w:t>У</w:t>
      </w:r>
      <w:r w:rsidRPr="009F12D0">
        <w:rPr>
          <w:bCs/>
          <w:i/>
        </w:rPr>
        <w:t>частникът се представлява от повече от едно лице, декларацията се подписва от лице, което може самостоятелно да го представлява</w:t>
      </w:r>
      <w:r>
        <w:rPr>
          <w:bCs/>
          <w:i/>
        </w:rPr>
        <w:t>.</w:t>
      </w:r>
    </w:p>
    <w:p w:rsidR="00F67C4D" w:rsidRDefault="00F67C4D" w:rsidP="00BA61BE">
      <w:pPr>
        <w:pStyle w:val="FootnoteText"/>
        <w:spacing w:after="0"/>
      </w:pPr>
    </w:p>
  </w:footnote>
  <w:footnote w:id="8">
    <w:p w:rsidR="00F67C4D" w:rsidRPr="00256C4E" w:rsidRDefault="00F67C4D" w:rsidP="00256C4E">
      <w:pPr>
        <w:pStyle w:val="FootnoteText"/>
        <w:spacing w:after="0"/>
        <w:jc w:val="both"/>
        <w:rPr>
          <w:bCs/>
          <w:lang w:eastAsia="bg-BG"/>
        </w:rPr>
      </w:pPr>
      <w:r w:rsidRPr="00256C4E">
        <w:rPr>
          <w:bCs/>
          <w:vertAlign w:val="superscript"/>
          <w:lang w:eastAsia="bg-BG"/>
        </w:rPr>
        <w:t>6</w:t>
      </w:r>
      <w:r w:rsidRPr="00E33CD9">
        <w:rPr>
          <w:bCs/>
          <w:lang w:eastAsia="bg-BG"/>
        </w:rPr>
        <w:t xml:space="preserve">Когато Участникът в </w:t>
      </w:r>
      <w:r>
        <w:rPr>
          <w:bCs/>
          <w:lang w:eastAsia="bg-BG"/>
        </w:rPr>
        <w:t>обществената поръчка</w:t>
      </w:r>
      <w:r w:rsidRPr="00E33CD9">
        <w:rPr>
          <w:bCs/>
          <w:lang w:eastAsia="bg-BG"/>
        </w:rPr>
        <w:t xml:space="preserve"> е юридическо лице, </w:t>
      </w:r>
      <w:r>
        <w:rPr>
          <w:bCs/>
          <w:lang w:eastAsia="bg-BG"/>
        </w:rPr>
        <w:t xml:space="preserve">което се представлява от повече от едно лице, </w:t>
      </w:r>
      <w:r w:rsidRPr="00E33CD9">
        <w:rPr>
          <w:bCs/>
          <w:lang w:eastAsia="bg-BG"/>
        </w:rPr>
        <w:t xml:space="preserve">декларацията се подписва от </w:t>
      </w:r>
      <w:r>
        <w:rPr>
          <w:bCs/>
          <w:lang w:eastAsia="bg-BG"/>
        </w:rPr>
        <w:t>лице, което може самостоятелно да представлява Участника</w:t>
      </w:r>
      <w:r w:rsidRPr="00E33CD9">
        <w:rPr>
          <w:bCs/>
          <w:lang w:eastAsia="bg-BG"/>
        </w:rPr>
        <w:t>.</w:t>
      </w:r>
    </w:p>
  </w:footnote>
  <w:footnote w:id="9">
    <w:p w:rsidR="00F67C4D" w:rsidRPr="0029282D" w:rsidRDefault="00F67C4D" w:rsidP="00F43287">
      <w:pPr>
        <w:pStyle w:val="FootnoteText"/>
        <w:jc w:val="both"/>
        <w:rPr>
          <w:bCs/>
        </w:rPr>
      </w:pPr>
      <w:r>
        <w:rPr>
          <w:rStyle w:val="FootnoteReference"/>
        </w:rPr>
        <w:footnoteRef/>
      </w:r>
      <w:r>
        <w:t xml:space="preserve"> </w:t>
      </w:r>
      <w:r w:rsidRPr="0029282D">
        <w:rPr>
          <w:bCs/>
        </w:rPr>
        <w:t xml:space="preserve">Когато Участникът в </w:t>
      </w:r>
      <w:r>
        <w:rPr>
          <w:bCs/>
        </w:rPr>
        <w:t>общественат</w:t>
      </w:r>
      <w:r w:rsidRPr="0029282D">
        <w:rPr>
          <w:bCs/>
        </w:rPr>
        <w:t>а</w:t>
      </w:r>
      <w:r>
        <w:rPr>
          <w:bCs/>
        </w:rPr>
        <w:t xml:space="preserve"> поръчка</w:t>
      </w:r>
      <w:r w:rsidRPr="0029282D">
        <w:rPr>
          <w:bCs/>
        </w:rPr>
        <w:t xml:space="preserve"> е юридическо лице, </w:t>
      </w:r>
      <w:r>
        <w:rPr>
          <w:bCs/>
        </w:rPr>
        <w:t xml:space="preserve">което се представлява от повече от едно лица, </w:t>
      </w:r>
      <w:r w:rsidRPr="0029282D">
        <w:rPr>
          <w:bCs/>
        </w:rPr>
        <w:t xml:space="preserve">декларацията се подписва от </w:t>
      </w:r>
      <w:r>
        <w:rPr>
          <w:bCs/>
        </w:rPr>
        <w:t>лице, което може самостоятелно да представлява участника.</w:t>
      </w:r>
    </w:p>
    <w:p w:rsidR="00F67C4D" w:rsidRPr="0029282D" w:rsidRDefault="00F67C4D" w:rsidP="00F43287">
      <w:pPr>
        <w:pStyle w:val="FootnoteText"/>
        <w:jc w:val="both"/>
        <w:rPr>
          <w:bCs/>
        </w:rPr>
      </w:pPr>
      <w:r w:rsidRPr="0029282D">
        <w:rPr>
          <w:bCs/>
        </w:rPr>
        <w:t>В случай, че Участникът е обединение, декларация се представя за всяко физическо или юридическо лице, включено в обединението.</w:t>
      </w:r>
    </w:p>
    <w:p w:rsidR="00F67C4D" w:rsidRPr="0029282D" w:rsidRDefault="00F67C4D" w:rsidP="00F43287">
      <w:pPr>
        <w:pStyle w:val="FootnoteText"/>
        <w:jc w:val="both"/>
        <w:rPr>
          <w:bCs/>
        </w:rPr>
      </w:pPr>
      <w:r w:rsidRPr="0029282D">
        <w:rPr>
          <w:bCs/>
        </w:rPr>
        <w:t xml:space="preserve">Когато собственик на капитала на юридическото лице – участник/член на обединение е друго юридическо лице, се попълват данните за физическите лица, действителни собственици на юридическото лице – собственик на капитала на участника/член на обединение.  </w:t>
      </w:r>
    </w:p>
    <w:p w:rsidR="00F67C4D" w:rsidRPr="0029282D" w:rsidRDefault="00F67C4D" w:rsidP="00F43287">
      <w:pPr>
        <w:pStyle w:val="FootnoteText"/>
        <w:jc w:val="both"/>
        <w:rPr>
          <w:bCs/>
        </w:rPr>
      </w:pPr>
      <w:r w:rsidRPr="0029282D">
        <w:rPr>
          <w:bCs/>
        </w:rPr>
        <w:t>За чуждестранните физически лица се представят еквивалентни данни, съобразно законодателството на държавата, в която участникът - юридическо лице/член на обединение е установен.</w:t>
      </w:r>
    </w:p>
    <w:p w:rsidR="00F67C4D" w:rsidRPr="00644EA7" w:rsidRDefault="00F67C4D" w:rsidP="00F43287">
      <w:pPr>
        <w:pStyle w:val="FootnoteText"/>
      </w:pPr>
    </w:p>
  </w:footnote>
  <w:footnote w:id="10">
    <w:p w:rsidR="00F67C4D" w:rsidRPr="00E33CD9" w:rsidRDefault="00F67C4D" w:rsidP="00F43287">
      <w:pPr>
        <w:pStyle w:val="FootnoteText"/>
        <w:spacing w:after="0"/>
        <w:jc w:val="both"/>
        <w:rPr>
          <w:bCs/>
          <w:lang w:eastAsia="bg-BG"/>
        </w:rPr>
      </w:pPr>
      <w:r w:rsidRPr="00791D84">
        <w:rPr>
          <w:rStyle w:val="FootnoteReference"/>
        </w:rPr>
        <w:footnoteRef/>
      </w:r>
      <w:r w:rsidRPr="00791D84">
        <w:t xml:space="preserve"> </w:t>
      </w:r>
      <w:r w:rsidRPr="00E33CD9">
        <w:rPr>
          <w:bCs/>
          <w:lang w:eastAsia="bg-BG"/>
        </w:rPr>
        <w:t xml:space="preserve">Когато Участникът в </w:t>
      </w:r>
      <w:r>
        <w:rPr>
          <w:bCs/>
          <w:lang w:eastAsia="bg-BG"/>
        </w:rPr>
        <w:t>обществената поръчка</w:t>
      </w:r>
      <w:r w:rsidRPr="00E33CD9">
        <w:rPr>
          <w:bCs/>
          <w:lang w:eastAsia="bg-BG"/>
        </w:rPr>
        <w:t xml:space="preserve"> е юридическо лице, </w:t>
      </w:r>
      <w:r>
        <w:rPr>
          <w:bCs/>
          <w:lang w:eastAsia="bg-BG"/>
        </w:rPr>
        <w:t xml:space="preserve">което се представлява от повече от едно лице, </w:t>
      </w:r>
      <w:r w:rsidRPr="00E33CD9">
        <w:rPr>
          <w:bCs/>
          <w:lang w:eastAsia="bg-BG"/>
        </w:rPr>
        <w:t xml:space="preserve">декларацията се подписва от </w:t>
      </w:r>
      <w:r>
        <w:rPr>
          <w:bCs/>
          <w:lang w:eastAsia="bg-BG"/>
        </w:rPr>
        <w:t>лице, което може самостоятелно да представлява Участника</w:t>
      </w:r>
      <w:r w:rsidRPr="00E33CD9">
        <w:rPr>
          <w:bCs/>
          <w:lang w:eastAsia="bg-BG"/>
        </w:rPr>
        <w:t>.</w:t>
      </w:r>
    </w:p>
    <w:p w:rsidR="00F67C4D" w:rsidRPr="00791D84" w:rsidRDefault="00F67C4D" w:rsidP="00F43287">
      <w:pPr>
        <w:pStyle w:val="FootnoteText"/>
        <w:spacing w:after="0"/>
        <w:jc w:val="both"/>
      </w:pPr>
      <w:r w:rsidRPr="00E33CD9">
        <w:rPr>
          <w:bCs/>
          <w:lang w:eastAsia="bg-BG"/>
        </w:rPr>
        <w:t>.</w:t>
      </w:r>
    </w:p>
  </w:footnote>
  <w:footnote w:id="11">
    <w:p w:rsidR="00F67C4D" w:rsidRPr="00791D84" w:rsidRDefault="00F67C4D" w:rsidP="00D6421A">
      <w:pPr>
        <w:pStyle w:val="FootnoteText"/>
        <w:jc w:val="both"/>
      </w:pPr>
      <w:r w:rsidRPr="00791D84">
        <w:rPr>
          <w:rStyle w:val="FootnoteReference"/>
        </w:rPr>
        <w:footnoteRef/>
      </w:r>
      <w:r w:rsidRPr="00791D84">
        <w:t xml:space="preserve"> </w:t>
      </w:r>
      <w:r w:rsidRPr="00421639">
        <w:rPr>
          <w:bCs/>
          <w:lang w:eastAsia="bg-BG"/>
        </w:rPr>
        <w:t xml:space="preserve">Когато Участникът в обществената поръчка е юридическо лице, което се представлява от повече от едно лица, декларацията се подписва от лице, което може самостоятелно да представлява </w:t>
      </w:r>
      <w:r>
        <w:rPr>
          <w:bCs/>
          <w:lang w:eastAsia="bg-BG"/>
        </w:rPr>
        <w:t>У</w:t>
      </w:r>
      <w:r w:rsidRPr="00421639">
        <w:rPr>
          <w:bCs/>
          <w:lang w:eastAsia="bg-BG"/>
        </w:rPr>
        <w:t>частника</w:t>
      </w:r>
      <w:r w:rsidRPr="00421639">
        <w:rPr>
          <w:lang w:eastAsia="bg-BG"/>
        </w:rPr>
        <w:t>.</w:t>
      </w:r>
    </w:p>
  </w:footnote>
  <w:footnote w:id="12">
    <w:p w:rsidR="00F67C4D" w:rsidRPr="00791D84" w:rsidRDefault="00F67C4D" w:rsidP="004F7205">
      <w:pPr>
        <w:pStyle w:val="FootnoteText"/>
        <w:spacing w:after="0"/>
        <w:jc w:val="both"/>
      </w:pPr>
      <w:r>
        <w:rPr>
          <w:lang w:eastAsia="bg-BG"/>
        </w:rPr>
        <w:t xml:space="preserve">Разпоредбата на чл. 102, ал. 1от ЗОП </w:t>
      </w:r>
      <w:r w:rsidRPr="002B76D7">
        <w:rPr>
          <w:lang w:eastAsia="bg-BG"/>
        </w:rPr>
        <w:t>е неприложим</w:t>
      </w:r>
      <w:r>
        <w:rPr>
          <w:lang w:eastAsia="bg-BG"/>
        </w:rPr>
        <w:t>а</w:t>
      </w:r>
      <w:r w:rsidRPr="002B76D7">
        <w:rPr>
          <w:lang w:eastAsia="bg-BG"/>
        </w:rPr>
        <w:t xml:space="preserve"> по отношение на </w:t>
      </w:r>
      <w:r>
        <w:rPr>
          <w:lang w:eastAsia="bg-BG"/>
        </w:rPr>
        <w:t>предложения от офертите</w:t>
      </w:r>
      <w:r w:rsidRPr="002B76D7">
        <w:rPr>
          <w:lang w:eastAsia="bg-BG"/>
        </w:rPr>
        <w:t>, които подлежат на оценка</w:t>
      </w:r>
      <w:r>
        <w:rPr>
          <w:lang w:eastAsia="bg-BG"/>
        </w:rPr>
        <w:t>.</w:t>
      </w:r>
      <w:r w:rsidRPr="00791D84">
        <w:rPr>
          <w:lang w:eastAsia="bg-BG"/>
        </w:rPr>
        <w:t xml:space="preserve"> </w:t>
      </w:r>
    </w:p>
  </w:footnote>
  <w:footnote w:id="13">
    <w:p w:rsidR="00F67C4D" w:rsidRPr="00791D84" w:rsidRDefault="00F67C4D" w:rsidP="00C27DFD">
      <w:pPr>
        <w:pStyle w:val="FootnoteText"/>
        <w:jc w:val="both"/>
      </w:pPr>
      <w:r>
        <w:t>Документът се подписва от законния представител на Участника или от надлежно упълномощено лице.</w:t>
      </w:r>
      <w:r w:rsidRPr="00791D84">
        <w:t xml:space="preserve"> </w:t>
      </w:r>
    </w:p>
  </w:footnote>
  <w:footnote w:id="14">
    <w:p w:rsidR="00F67C4D" w:rsidRPr="00791D84" w:rsidRDefault="00F67C4D" w:rsidP="00A3738A">
      <w:pPr>
        <w:pStyle w:val="FootnoteText"/>
      </w:pPr>
      <w:r w:rsidRPr="00791D84">
        <w:rPr>
          <w:rStyle w:val="FootnoteReference"/>
        </w:rPr>
        <w:footnoteRef/>
      </w:r>
      <w:r w:rsidRPr="00791D84">
        <w:t xml:space="preserve"> </w:t>
      </w:r>
      <w:r>
        <w:rPr>
          <w:lang w:eastAsia="bg-BG"/>
        </w:rPr>
        <w:t>Документът се подписва от законния представител на Участника или от надлежно упълномощено лице.</w:t>
      </w:r>
      <w:r w:rsidRPr="00791D84">
        <w:rPr>
          <w:lang w:eastAsia="bg-BG"/>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7D66"/>
    <w:multiLevelType w:val="hybridMultilevel"/>
    <w:tmpl w:val="30B87F7A"/>
    <w:lvl w:ilvl="0" w:tplc="FEA6B12A">
      <w:start w:val="1"/>
      <w:numFmt w:val="decimal"/>
      <w:lvlText w:val="%1."/>
      <w:lvlJc w:val="left"/>
      <w:pPr>
        <w:ind w:left="1260" w:hanging="360"/>
      </w:pPr>
      <w:rPr>
        <w:b/>
      </w:rPr>
    </w:lvl>
    <w:lvl w:ilvl="1" w:tplc="04020019" w:tentative="1">
      <w:start w:val="1"/>
      <w:numFmt w:val="lowerLetter"/>
      <w:lvlText w:val="%2."/>
      <w:lvlJc w:val="left"/>
      <w:pPr>
        <w:ind w:left="1980" w:hanging="360"/>
      </w:p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1">
    <w:nsid w:val="07894C65"/>
    <w:multiLevelType w:val="hybridMultilevel"/>
    <w:tmpl w:val="FF2AA822"/>
    <w:lvl w:ilvl="0" w:tplc="0402000F">
      <w:start w:val="9"/>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B2E25F8"/>
    <w:multiLevelType w:val="hybridMultilevel"/>
    <w:tmpl w:val="9C7E00E0"/>
    <w:lvl w:ilvl="0" w:tplc="01CC49FE">
      <w:start w:val="1"/>
      <w:numFmt w:val="upperRoman"/>
      <w:lvlText w:val="%1."/>
      <w:lvlJc w:val="left"/>
      <w:pPr>
        <w:ind w:left="1429" w:hanging="72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
    <w:nsid w:val="0E296477"/>
    <w:multiLevelType w:val="hybridMultilevel"/>
    <w:tmpl w:val="78C0EF3E"/>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4">
    <w:nsid w:val="10314D93"/>
    <w:multiLevelType w:val="hybridMultilevel"/>
    <w:tmpl w:val="271CB972"/>
    <w:styleLink w:val="111111"/>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
    <w:nsid w:val="1576039C"/>
    <w:multiLevelType w:val="hybridMultilevel"/>
    <w:tmpl w:val="B9E05EB8"/>
    <w:lvl w:ilvl="0" w:tplc="1D3CCABC">
      <w:start w:val="1"/>
      <w:numFmt w:val="decimal"/>
      <w:lvlText w:val="%1."/>
      <w:lvlJc w:val="left"/>
      <w:pPr>
        <w:tabs>
          <w:tab w:val="num" w:pos="1425"/>
        </w:tabs>
        <w:ind w:left="1425" w:hanging="885"/>
      </w:pPr>
      <w:rPr>
        <w:rFonts w:hint="default"/>
        <w:b/>
        <w:i w:val="0"/>
      </w:r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6">
    <w:nsid w:val="165E40CC"/>
    <w:multiLevelType w:val="multilevel"/>
    <w:tmpl w:val="DF66CFB4"/>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hAnsi="Times New Roman" w:cs="Times New Roman"/>
        <w:b/>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5)"/>
      <w:lvlJc w:val="left"/>
      <w:rPr>
        <w:rFonts w:ascii="Times New Roman" w:hAnsi="Times New Roman" w:cs="Times New Roman"/>
        <w:b/>
        <w:bCs w:val="0"/>
        <w:i w:val="0"/>
        <w:iCs w:val="0"/>
        <w:smallCaps w:val="0"/>
        <w:strike w:val="0"/>
        <w:color w:val="000000"/>
        <w:spacing w:val="0"/>
        <w:w w:val="100"/>
        <w:position w:val="0"/>
        <w:sz w:val="24"/>
        <w:szCs w:val="24"/>
        <w:u w:val="none"/>
      </w:rPr>
    </w:lvl>
    <w:lvl w:ilvl="5">
      <w:start w:val="2"/>
      <w:numFmt w:val="decimal"/>
      <w:lvlText w:val="(%6)"/>
      <w:lvlJc w:val="left"/>
      <w:rPr>
        <w:rFonts w:ascii="Times New Roman" w:hAnsi="Times New Roman" w:cs="Times New Roman"/>
        <w:b/>
        <w:bCs w:val="0"/>
        <w:i w:val="0"/>
        <w:iCs w:val="0"/>
        <w:smallCaps w:val="0"/>
        <w:strike w:val="0"/>
        <w:color w:val="000000"/>
        <w:spacing w:val="0"/>
        <w:w w:val="100"/>
        <w:position w:val="0"/>
        <w:sz w:val="24"/>
        <w:szCs w:val="24"/>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189071CB"/>
    <w:multiLevelType w:val="hybridMultilevel"/>
    <w:tmpl w:val="E0BC1D3A"/>
    <w:lvl w:ilvl="0" w:tplc="681ECA72">
      <w:start w:val="1"/>
      <w:numFmt w:val="decimal"/>
      <w:lvlText w:val="9.%1"/>
      <w:lvlJc w:val="left"/>
      <w:pPr>
        <w:ind w:left="143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E2B0B71"/>
    <w:multiLevelType w:val="multilevel"/>
    <w:tmpl w:val="136A076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1EF671F9"/>
    <w:multiLevelType w:val="hybridMultilevel"/>
    <w:tmpl w:val="209EB2F8"/>
    <w:lvl w:ilvl="0" w:tplc="771AB3CC">
      <w:start w:val="100"/>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nsid w:val="1FA81A71"/>
    <w:multiLevelType w:val="hybridMultilevel"/>
    <w:tmpl w:val="60A039CC"/>
    <w:lvl w:ilvl="0" w:tplc="BCE42316">
      <w:start w:val="1"/>
      <w:numFmt w:val="bullet"/>
      <w:lvlText w:val=""/>
      <w:lvlJc w:val="left"/>
      <w:pPr>
        <w:tabs>
          <w:tab w:val="num" w:pos="1429"/>
        </w:tabs>
        <w:ind w:left="1429" w:hanging="360"/>
      </w:pPr>
      <w:rPr>
        <w:rFonts w:ascii="Symbol" w:hAnsi="Symbol" w:hint="default"/>
      </w:rPr>
    </w:lvl>
    <w:lvl w:ilvl="1" w:tplc="04020019" w:tentative="1">
      <w:start w:val="1"/>
      <w:numFmt w:val="bullet"/>
      <w:lvlText w:val="o"/>
      <w:lvlJc w:val="left"/>
      <w:pPr>
        <w:tabs>
          <w:tab w:val="num" w:pos="2149"/>
        </w:tabs>
        <w:ind w:left="2149" w:hanging="360"/>
      </w:pPr>
      <w:rPr>
        <w:rFonts w:ascii="Courier New" w:hAnsi="Courier New" w:cs="Courier New" w:hint="default"/>
      </w:rPr>
    </w:lvl>
    <w:lvl w:ilvl="2" w:tplc="0402001B" w:tentative="1">
      <w:start w:val="1"/>
      <w:numFmt w:val="bullet"/>
      <w:lvlText w:val=""/>
      <w:lvlJc w:val="left"/>
      <w:pPr>
        <w:tabs>
          <w:tab w:val="num" w:pos="2869"/>
        </w:tabs>
        <w:ind w:left="2869" w:hanging="360"/>
      </w:pPr>
      <w:rPr>
        <w:rFonts w:ascii="Wingdings" w:hAnsi="Wingdings" w:hint="default"/>
      </w:rPr>
    </w:lvl>
    <w:lvl w:ilvl="3" w:tplc="0402000F" w:tentative="1">
      <w:start w:val="1"/>
      <w:numFmt w:val="bullet"/>
      <w:lvlText w:val=""/>
      <w:lvlJc w:val="left"/>
      <w:pPr>
        <w:tabs>
          <w:tab w:val="num" w:pos="3589"/>
        </w:tabs>
        <w:ind w:left="3589" w:hanging="360"/>
      </w:pPr>
      <w:rPr>
        <w:rFonts w:ascii="Symbol" w:hAnsi="Symbol" w:hint="default"/>
      </w:rPr>
    </w:lvl>
    <w:lvl w:ilvl="4" w:tplc="04020019" w:tentative="1">
      <w:start w:val="1"/>
      <w:numFmt w:val="bullet"/>
      <w:lvlText w:val="o"/>
      <w:lvlJc w:val="left"/>
      <w:pPr>
        <w:tabs>
          <w:tab w:val="num" w:pos="4309"/>
        </w:tabs>
        <w:ind w:left="4309" w:hanging="360"/>
      </w:pPr>
      <w:rPr>
        <w:rFonts w:ascii="Courier New" w:hAnsi="Courier New" w:cs="Courier New" w:hint="default"/>
      </w:rPr>
    </w:lvl>
    <w:lvl w:ilvl="5" w:tplc="0402001B" w:tentative="1">
      <w:start w:val="1"/>
      <w:numFmt w:val="bullet"/>
      <w:lvlText w:val=""/>
      <w:lvlJc w:val="left"/>
      <w:pPr>
        <w:tabs>
          <w:tab w:val="num" w:pos="5029"/>
        </w:tabs>
        <w:ind w:left="5029" w:hanging="360"/>
      </w:pPr>
      <w:rPr>
        <w:rFonts w:ascii="Wingdings" w:hAnsi="Wingdings" w:hint="default"/>
      </w:rPr>
    </w:lvl>
    <w:lvl w:ilvl="6" w:tplc="0402000F" w:tentative="1">
      <w:start w:val="1"/>
      <w:numFmt w:val="bullet"/>
      <w:lvlText w:val=""/>
      <w:lvlJc w:val="left"/>
      <w:pPr>
        <w:tabs>
          <w:tab w:val="num" w:pos="5749"/>
        </w:tabs>
        <w:ind w:left="5749" w:hanging="360"/>
      </w:pPr>
      <w:rPr>
        <w:rFonts w:ascii="Symbol" w:hAnsi="Symbol" w:hint="default"/>
      </w:rPr>
    </w:lvl>
    <w:lvl w:ilvl="7" w:tplc="04020019" w:tentative="1">
      <w:start w:val="1"/>
      <w:numFmt w:val="bullet"/>
      <w:lvlText w:val="o"/>
      <w:lvlJc w:val="left"/>
      <w:pPr>
        <w:tabs>
          <w:tab w:val="num" w:pos="6469"/>
        </w:tabs>
        <w:ind w:left="6469" w:hanging="360"/>
      </w:pPr>
      <w:rPr>
        <w:rFonts w:ascii="Courier New" w:hAnsi="Courier New" w:cs="Courier New" w:hint="default"/>
      </w:rPr>
    </w:lvl>
    <w:lvl w:ilvl="8" w:tplc="0402001B" w:tentative="1">
      <w:start w:val="1"/>
      <w:numFmt w:val="bullet"/>
      <w:lvlText w:val=""/>
      <w:lvlJc w:val="left"/>
      <w:pPr>
        <w:tabs>
          <w:tab w:val="num" w:pos="7189"/>
        </w:tabs>
        <w:ind w:left="7189" w:hanging="360"/>
      </w:pPr>
      <w:rPr>
        <w:rFonts w:ascii="Wingdings" w:hAnsi="Wingdings" w:hint="default"/>
      </w:rPr>
    </w:lvl>
  </w:abstractNum>
  <w:abstractNum w:abstractNumId="11">
    <w:nsid w:val="227B0A72"/>
    <w:multiLevelType w:val="hybridMultilevel"/>
    <w:tmpl w:val="A350BFD4"/>
    <w:lvl w:ilvl="0" w:tplc="1FD4663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7D53DED"/>
    <w:multiLevelType w:val="hybridMultilevel"/>
    <w:tmpl w:val="F986227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3">
    <w:nsid w:val="297D51B9"/>
    <w:multiLevelType w:val="multilevel"/>
    <w:tmpl w:val="FBFECA8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2C5578E6"/>
    <w:multiLevelType w:val="hybridMultilevel"/>
    <w:tmpl w:val="A612852A"/>
    <w:lvl w:ilvl="0" w:tplc="D1D0CD46">
      <w:start w:val="4"/>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CE64022"/>
    <w:multiLevelType w:val="hybridMultilevel"/>
    <w:tmpl w:val="B8D6982C"/>
    <w:lvl w:ilvl="0" w:tplc="04020017">
      <w:start w:val="1"/>
      <w:numFmt w:val="lowerLetter"/>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D6405BE"/>
    <w:multiLevelType w:val="hybridMultilevel"/>
    <w:tmpl w:val="48D0E926"/>
    <w:lvl w:ilvl="0" w:tplc="B58081DA">
      <w:start w:val="4"/>
      <w:numFmt w:val="upperRoman"/>
      <w:lvlText w:val="%1."/>
      <w:lvlJc w:val="left"/>
      <w:pPr>
        <w:ind w:left="1430" w:hanging="720"/>
      </w:pPr>
      <w:rPr>
        <w:rFonts w:hint="default"/>
        <w:b/>
      </w:rPr>
    </w:lvl>
    <w:lvl w:ilvl="1" w:tplc="C43EF5A6">
      <w:start w:val="2"/>
      <w:numFmt w:val="decimal"/>
      <w:lvlText w:val="%2."/>
      <w:lvlJc w:val="left"/>
      <w:pPr>
        <w:tabs>
          <w:tab w:val="num" w:pos="1790"/>
        </w:tabs>
        <w:ind w:left="1790" w:hanging="360"/>
      </w:pPr>
      <w:rPr>
        <w:rFonts w:hint="default"/>
        <w:b/>
      </w:r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7">
    <w:nsid w:val="2E8572E7"/>
    <w:multiLevelType w:val="hybridMultilevel"/>
    <w:tmpl w:val="92FC5F94"/>
    <w:lvl w:ilvl="0" w:tplc="0402000F">
      <w:start w:val="1"/>
      <w:numFmt w:val="decimal"/>
      <w:lvlText w:val="%1."/>
      <w:lvlJc w:val="left"/>
      <w:pPr>
        <w:ind w:left="786" w:hanging="360"/>
      </w:p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8">
    <w:nsid w:val="30F572FC"/>
    <w:multiLevelType w:val="hybridMultilevel"/>
    <w:tmpl w:val="103AF860"/>
    <w:lvl w:ilvl="0" w:tplc="0402000B">
      <w:start w:val="1"/>
      <w:numFmt w:val="bullet"/>
      <w:lvlText w:val=""/>
      <w:lvlJc w:val="left"/>
      <w:pPr>
        <w:ind w:left="1320" w:hanging="360"/>
      </w:pPr>
      <w:rPr>
        <w:rFonts w:ascii="Wingdings" w:hAnsi="Wingdings"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19">
    <w:nsid w:val="32A065CA"/>
    <w:multiLevelType w:val="hybridMultilevel"/>
    <w:tmpl w:val="A9ACC0D4"/>
    <w:lvl w:ilvl="0" w:tplc="B5FE8648">
      <w:start w:val="1"/>
      <w:numFmt w:val="decimal"/>
      <w:lvlText w:val="%1.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30A477E"/>
    <w:multiLevelType w:val="hybridMultilevel"/>
    <w:tmpl w:val="E744A0B0"/>
    <w:lvl w:ilvl="0" w:tplc="DB2E135C">
      <w:start w:val="1"/>
      <w:numFmt w:val="decimal"/>
      <w:lvlText w:val="%1."/>
      <w:lvlJc w:val="left"/>
      <w:pPr>
        <w:tabs>
          <w:tab w:val="num" w:pos="359"/>
        </w:tabs>
        <w:ind w:left="720" w:hanging="360"/>
      </w:pPr>
      <w:rPr>
        <w:rFonts w:cs="Times New Roman" w:hint="default"/>
        <w:sz w:val="24"/>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1">
    <w:nsid w:val="33CD7101"/>
    <w:multiLevelType w:val="hybridMultilevel"/>
    <w:tmpl w:val="080C21EA"/>
    <w:lvl w:ilvl="0" w:tplc="BCE42316">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3554036C"/>
    <w:multiLevelType w:val="hybridMultilevel"/>
    <w:tmpl w:val="5AB66C38"/>
    <w:lvl w:ilvl="0" w:tplc="6F1028EC">
      <w:start w:val="1"/>
      <w:numFmt w:val="decimal"/>
      <w:lvlText w:val="%1.1"/>
      <w:lvlJc w:val="left"/>
      <w:pPr>
        <w:ind w:left="1571" w:hanging="360"/>
      </w:pPr>
      <w:rPr>
        <w:rFonts w:hint="default"/>
      </w:r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23">
    <w:nsid w:val="35891172"/>
    <w:multiLevelType w:val="hybridMultilevel"/>
    <w:tmpl w:val="8D4058A6"/>
    <w:lvl w:ilvl="0" w:tplc="3A88CA08">
      <w:start w:val="1"/>
      <w:numFmt w:val="decimal"/>
      <w:lvlText w:val="%1."/>
      <w:lvlJc w:val="left"/>
      <w:pPr>
        <w:ind w:left="1192" w:hanging="105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nsid w:val="370F692B"/>
    <w:multiLevelType w:val="hybridMultilevel"/>
    <w:tmpl w:val="9C7E00E0"/>
    <w:lvl w:ilvl="0" w:tplc="01CC49FE">
      <w:start w:val="1"/>
      <w:numFmt w:val="upperRoman"/>
      <w:lvlText w:val="%1."/>
      <w:lvlJc w:val="left"/>
      <w:pPr>
        <w:ind w:left="1429" w:hanging="72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5">
    <w:nsid w:val="3CF37A2A"/>
    <w:multiLevelType w:val="hybridMultilevel"/>
    <w:tmpl w:val="6FAA34E8"/>
    <w:lvl w:ilvl="0" w:tplc="04020013">
      <w:start w:val="1"/>
      <w:numFmt w:val="upperRoman"/>
      <w:lvlText w:val="%1."/>
      <w:lvlJc w:val="righ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6">
    <w:nsid w:val="3D5E107C"/>
    <w:multiLevelType w:val="multilevel"/>
    <w:tmpl w:val="7BAE43E8"/>
    <w:lvl w:ilvl="0">
      <w:start w:val="2"/>
      <w:numFmt w:val="decimal"/>
      <w:lvlText w:val="%1."/>
      <w:lvlJc w:val="left"/>
      <w:pPr>
        <w:ind w:left="360" w:hanging="360"/>
      </w:pPr>
      <w:rPr>
        <w:rFonts w:hint="default"/>
        <w:b/>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8">
    <w:nsid w:val="431C541E"/>
    <w:multiLevelType w:val="hybridMultilevel"/>
    <w:tmpl w:val="9D0A091C"/>
    <w:lvl w:ilvl="0" w:tplc="5B2AADF8">
      <w:start w:val="2"/>
      <w:numFmt w:val="bullet"/>
      <w:lvlText w:val="-"/>
      <w:lvlJc w:val="left"/>
      <w:pPr>
        <w:ind w:left="345" w:hanging="360"/>
      </w:pPr>
      <w:rPr>
        <w:rFonts w:ascii="Times New Roman" w:eastAsia="Lucida Sans Unicode" w:hAnsi="Times New Roman" w:cs="Times New Roman" w:hint="default"/>
      </w:rPr>
    </w:lvl>
    <w:lvl w:ilvl="1" w:tplc="04020003" w:tentative="1">
      <w:start w:val="1"/>
      <w:numFmt w:val="bullet"/>
      <w:lvlText w:val="o"/>
      <w:lvlJc w:val="left"/>
      <w:pPr>
        <w:ind w:left="1065" w:hanging="360"/>
      </w:pPr>
      <w:rPr>
        <w:rFonts w:ascii="Courier New" w:hAnsi="Courier New" w:cs="Courier New" w:hint="default"/>
      </w:rPr>
    </w:lvl>
    <w:lvl w:ilvl="2" w:tplc="04020005" w:tentative="1">
      <w:start w:val="1"/>
      <w:numFmt w:val="bullet"/>
      <w:lvlText w:val=""/>
      <w:lvlJc w:val="left"/>
      <w:pPr>
        <w:ind w:left="1785" w:hanging="360"/>
      </w:pPr>
      <w:rPr>
        <w:rFonts w:ascii="Wingdings" w:hAnsi="Wingdings" w:hint="default"/>
      </w:rPr>
    </w:lvl>
    <w:lvl w:ilvl="3" w:tplc="04020001" w:tentative="1">
      <w:start w:val="1"/>
      <w:numFmt w:val="bullet"/>
      <w:lvlText w:val=""/>
      <w:lvlJc w:val="left"/>
      <w:pPr>
        <w:ind w:left="2505" w:hanging="360"/>
      </w:pPr>
      <w:rPr>
        <w:rFonts w:ascii="Symbol" w:hAnsi="Symbol" w:hint="default"/>
      </w:rPr>
    </w:lvl>
    <w:lvl w:ilvl="4" w:tplc="04020003" w:tentative="1">
      <w:start w:val="1"/>
      <w:numFmt w:val="bullet"/>
      <w:lvlText w:val="o"/>
      <w:lvlJc w:val="left"/>
      <w:pPr>
        <w:ind w:left="3225" w:hanging="360"/>
      </w:pPr>
      <w:rPr>
        <w:rFonts w:ascii="Courier New" w:hAnsi="Courier New" w:cs="Courier New" w:hint="default"/>
      </w:rPr>
    </w:lvl>
    <w:lvl w:ilvl="5" w:tplc="04020005" w:tentative="1">
      <w:start w:val="1"/>
      <w:numFmt w:val="bullet"/>
      <w:lvlText w:val=""/>
      <w:lvlJc w:val="left"/>
      <w:pPr>
        <w:ind w:left="3945" w:hanging="360"/>
      </w:pPr>
      <w:rPr>
        <w:rFonts w:ascii="Wingdings" w:hAnsi="Wingdings" w:hint="default"/>
      </w:rPr>
    </w:lvl>
    <w:lvl w:ilvl="6" w:tplc="04020001" w:tentative="1">
      <w:start w:val="1"/>
      <w:numFmt w:val="bullet"/>
      <w:lvlText w:val=""/>
      <w:lvlJc w:val="left"/>
      <w:pPr>
        <w:ind w:left="4665" w:hanging="360"/>
      </w:pPr>
      <w:rPr>
        <w:rFonts w:ascii="Symbol" w:hAnsi="Symbol" w:hint="default"/>
      </w:rPr>
    </w:lvl>
    <w:lvl w:ilvl="7" w:tplc="04020003" w:tentative="1">
      <w:start w:val="1"/>
      <w:numFmt w:val="bullet"/>
      <w:lvlText w:val="o"/>
      <w:lvlJc w:val="left"/>
      <w:pPr>
        <w:ind w:left="5385" w:hanging="360"/>
      </w:pPr>
      <w:rPr>
        <w:rFonts w:ascii="Courier New" w:hAnsi="Courier New" w:cs="Courier New" w:hint="default"/>
      </w:rPr>
    </w:lvl>
    <w:lvl w:ilvl="8" w:tplc="04020005" w:tentative="1">
      <w:start w:val="1"/>
      <w:numFmt w:val="bullet"/>
      <w:lvlText w:val=""/>
      <w:lvlJc w:val="left"/>
      <w:pPr>
        <w:ind w:left="6105" w:hanging="360"/>
      </w:pPr>
      <w:rPr>
        <w:rFonts w:ascii="Wingdings" w:hAnsi="Wingdings" w:hint="default"/>
      </w:rPr>
    </w:lvl>
  </w:abstractNum>
  <w:abstractNum w:abstractNumId="29">
    <w:nsid w:val="439B5C0E"/>
    <w:multiLevelType w:val="hybridMultilevel"/>
    <w:tmpl w:val="B04A9848"/>
    <w:lvl w:ilvl="0" w:tplc="0E1CC8EA">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43A41FE1"/>
    <w:multiLevelType w:val="hybridMultilevel"/>
    <w:tmpl w:val="9C7E00E0"/>
    <w:lvl w:ilvl="0" w:tplc="01CC49FE">
      <w:start w:val="1"/>
      <w:numFmt w:val="upperRoman"/>
      <w:lvlText w:val="%1."/>
      <w:lvlJc w:val="left"/>
      <w:pPr>
        <w:ind w:left="1429" w:hanging="72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1">
    <w:nsid w:val="4D615111"/>
    <w:multiLevelType w:val="hybridMultilevel"/>
    <w:tmpl w:val="2F8C7292"/>
    <w:lvl w:ilvl="0" w:tplc="46E4F338">
      <w:start w:val="1"/>
      <w:numFmt w:val="decimal"/>
      <w:lvlText w:val="%1."/>
      <w:lvlJc w:val="left"/>
      <w:pPr>
        <w:ind w:left="1669" w:hanging="9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2">
    <w:nsid w:val="4EB713FB"/>
    <w:multiLevelType w:val="hybridMultilevel"/>
    <w:tmpl w:val="ABFECBCA"/>
    <w:lvl w:ilvl="0" w:tplc="7DEC5CB4">
      <w:start w:val="1"/>
      <w:numFmt w:val="decimal"/>
      <w:lvlText w:val="%1."/>
      <w:lvlJc w:val="left"/>
      <w:pPr>
        <w:ind w:left="1392" w:hanging="825"/>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3">
    <w:nsid w:val="578421D9"/>
    <w:multiLevelType w:val="hybridMultilevel"/>
    <w:tmpl w:val="6AC8F074"/>
    <w:lvl w:ilvl="0" w:tplc="C1C8B2FC">
      <w:start w:val="1"/>
      <w:numFmt w:val="decimal"/>
      <w:lvlText w:val="%1."/>
      <w:lvlJc w:val="left"/>
      <w:pPr>
        <w:ind w:left="930" w:hanging="360"/>
      </w:pPr>
      <w:rPr>
        <w:rFonts w:ascii="Times New Roman Bold" w:hAnsi="Times New Roman Bold" w:hint="default"/>
        <w:b/>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34">
    <w:nsid w:val="5CE332B3"/>
    <w:multiLevelType w:val="hybridMultilevel"/>
    <w:tmpl w:val="ABFECBCA"/>
    <w:lvl w:ilvl="0" w:tplc="7DEC5CB4">
      <w:start w:val="1"/>
      <w:numFmt w:val="decimal"/>
      <w:lvlText w:val="%1."/>
      <w:lvlJc w:val="left"/>
      <w:pPr>
        <w:ind w:left="1392" w:hanging="825"/>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5">
    <w:nsid w:val="661B7045"/>
    <w:multiLevelType w:val="hybridMultilevel"/>
    <w:tmpl w:val="8D4058A6"/>
    <w:lvl w:ilvl="0" w:tplc="3A88CA08">
      <w:start w:val="1"/>
      <w:numFmt w:val="decimal"/>
      <w:lvlText w:val="%1."/>
      <w:lvlJc w:val="left"/>
      <w:pPr>
        <w:ind w:left="1192" w:hanging="105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6">
    <w:nsid w:val="680A1466"/>
    <w:multiLevelType w:val="hybridMultilevel"/>
    <w:tmpl w:val="C902ECAA"/>
    <w:lvl w:ilvl="0" w:tplc="EACC3A46">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7">
    <w:nsid w:val="68AB2A6C"/>
    <w:multiLevelType w:val="hybridMultilevel"/>
    <w:tmpl w:val="C11258A4"/>
    <w:lvl w:ilvl="0" w:tplc="4B8C9E76">
      <w:start w:val="1"/>
      <w:numFmt w:val="upperRoman"/>
      <w:lvlText w:val="%1."/>
      <w:lvlJc w:val="left"/>
      <w:pPr>
        <w:ind w:left="1429" w:hanging="72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8">
    <w:nsid w:val="6B6E24A8"/>
    <w:multiLevelType w:val="hybridMultilevel"/>
    <w:tmpl w:val="472846B0"/>
    <w:lvl w:ilvl="0" w:tplc="437C65E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9">
    <w:nsid w:val="6FDB71A1"/>
    <w:multiLevelType w:val="multilevel"/>
    <w:tmpl w:val="F7506D78"/>
    <w:lvl w:ilvl="0">
      <w:start w:val="5"/>
      <w:numFmt w:val="decimal"/>
      <w:lvlText w:val="%1."/>
      <w:lvlJc w:val="left"/>
      <w:pPr>
        <w:ind w:left="360" w:hanging="360"/>
      </w:pPr>
      <w:rPr>
        <w:rFonts w:hint="default"/>
        <w:b/>
        <w:sz w:val="24"/>
        <w:szCs w:val="24"/>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0">
    <w:nsid w:val="736539F5"/>
    <w:multiLevelType w:val="multilevel"/>
    <w:tmpl w:val="1AC8E2DE"/>
    <w:lvl w:ilvl="0">
      <w:start w:val="1"/>
      <w:numFmt w:val="decimal"/>
      <w:lvlText w:val="%1."/>
      <w:lvlJc w:val="left"/>
      <w:pPr>
        <w:ind w:left="1070" w:hanging="360"/>
      </w:pPr>
      <w:rPr>
        <w:b/>
        <w:i/>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1">
    <w:nsid w:val="791C7814"/>
    <w:multiLevelType w:val="hybridMultilevel"/>
    <w:tmpl w:val="C0B6A54A"/>
    <w:lvl w:ilvl="0" w:tplc="44F02216">
      <w:start w:val="1"/>
      <w:numFmt w:val="decimal"/>
      <w:lvlText w:val="%1."/>
      <w:lvlJc w:val="left"/>
      <w:pPr>
        <w:ind w:left="1774" w:hanging="1065"/>
      </w:pPr>
      <w:rPr>
        <w:rFonts w:eastAsia="Verdana-Bold"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7BCE54EA"/>
    <w:multiLevelType w:val="hybridMultilevel"/>
    <w:tmpl w:val="5AB66C38"/>
    <w:lvl w:ilvl="0" w:tplc="6F1028EC">
      <w:start w:val="1"/>
      <w:numFmt w:val="decimal"/>
      <w:lvlText w:val="%1.1"/>
      <w:lvlJc w:val="left"/>
      <w:pPr>
        <w:ind w:left="1571" w:hanging="360"/>
      </w:pPr>
      <w:rPr>
        <w:rFonts w:hint="default"/>
      </w:r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num w:numId="1">
    <w:abstractNumId w:val="28"/>
  </w:num>
  <w:num w:numId="2">
    <w:abstractNumId w:val="34"/>
  </w:num>
  <w:num w:numId="3">
    <w:abstractNumId w:val="32"/>
  </w:num>
  <w:num w:numId="4">
    <w:abstractNumId w:val="16"/>
  </w:num>
  <w:num w:numId="5">
    <w:abstractNumId w:val="17"/>
  </w:num>
  <w:num w:numId="6">
    <w:abstractNumId w:val="31"/>
  </w:num>
  <w:num w:numId="7">
    <w:abstractNumId w:val="40"/>
  </w:num>
  <w:num w:numId="8">
    <w:abstractNumId w:val="21"/>
  </w:num>
  <w:num w:numId="9">
    <w:abstractNumId w:val="29"/>
  </w:num>
  <w:num w:numId="10">
    <w:abstractNumId w:val="13"/>
  </w:num>
  <w:num w:numId="11">
    <w:abstractNumId w:val="4"/>
  </w:num>
  <w:num w:numId="12">
    <w:abstractNumId w:val="10"/>
  </w:num>
  <w:num w:numId="13">
    <w:abstractNumId w:val="12"/>
  </w:num>
  <w:num w:numId="14">
    <w:abstractNumId w:val="14"/>
  </w:num>
  <w:num w:numId="15">
    <w:abstractNumId w:val="36"/>
  </w:num>
  <w:num w:numId="16">
    <w:abstractNumId w:val="9"/>
  </w:num>
  <w:num w:numId="17">
    <w:abstractNumId w:val="38"/>
  </w:num>
  <w:num w:numId="18">
    <w:abstractNumId w:val="8"/>
  </w:num>
  <w:num w:numId="19">
    <w:abstractNumId w:val="26"/>
  </w:num>
  <w:num w:numId="20">
    <w:abstractNumId w:val="39"/>
  </w:num>
  <w:num w:numId="21">
    <w:abstractNumId w:val="6"/>
  </w:num>
  <w:num w:numId="22">
    <w:abstractNumId w:val="37"/>
  </w:num>
  <w:num w:numId="23">
    <w:abstractNumId w:val="11"/>
  </w:num>
  <w:num w:numId="24">
    <w:abstractNumId w:val="41"/>
  </w:num>
  <w:num w:numId="25">
    <w:abstractNumId w:val="30"/>
  </w:num>
  <w:num w:numId="26">
    <w:abstractNumId w:val="33"/>
  </w:num>
  <w:num w:numId="27">
    <w:abstractNumId w:val="1"/>
  </w:num>
  <w:num w:numId="28">
    <w:abstractNumId w:val="22"/>
  </w:num>
  <w:num w:numId="29">
    <w:abstractNumId w:val="42"/>
  </w:num>
  <w:num w:numId="30">
    <w:abstractNumId w:val="19"/>
  </w:num>
  <w:num w:numId="31">
    <w:abstractNumId w:val="15"/>
  </w:num>
  <w:num w:numId="32">
    <w:abstractNumId w:val="5"/>
  </w:num>
  <w:num w:numId="33">
    <w:abstractNumId w:val="0"/>
  </w:num>
  <w:num w:numId="34">
    <w:abstractNumId w:val="23"/>
  </w:num>
  <w:num w:numId="35">
    <w:abstractNumId w:val="3"/>
  </w:num>
  <w:num w:numId="36">
    <w:abstractNumId w:val="35"/>
  </w:num>
  <w:num w:numId="37">
    <w:abstractNumId w:val="25"/>
  </w:num>
  <w:num w:numId="38">
    <w:abstractNumId w:val="24"/>
  </w:num>
  <w:num w:numId="39">
    <w:abstractNumId w:val="2"/>
  </w:num>
  <w:num w:numId="40">
    <w:abstractNumId w:val="18"/>
  </w:num>
  <w:num w:numId="41">
    <w:abstractNumId w:val="7"/>
  </w:num>
  <w:num w:numId="42">
    <w:abstractNumId w:val="27"/>
  </w:num>
  <w:num w:numId="4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F47C0B"/>
    <w:rsid w:val="000020AD"/>
    <w:rsid w:val="00007735"/>
    <w:rsid w:val="0000792B"/>
    <w:rsid w:val="00007D2D"/>
    <w:rsid w:val="00010257"/>
    <w:rsid w:val="00027838"/>
    <w:rsid w:val="00036154"/>
    <w:rsid w:val="00044CF8"/>
    <w:rsid w:val="00051EC0"/>
    <w:rsid w:val="00057B91"/>
    <w:rsid w:val="00062197"/>
    <w:rsid w:val="00070B15"/>
    <w:rsid w:val="000733CA"/>
    <w:rsid w:val="0008465C"/>
    <w:rsid w:val="00091104"/>
    <w:rsid w:val="000936AC"/>
    <w:rsid w:val="00096F86"/>
    <w:rsid w:val="000B296D"/>
    <w:rsid w:val="000B2D87"/>
    <w:rsid w:val="000C25A7"/>
    <w:rsid w:val="000C7F1D"/>
    <w:rsid w:val="000F74E7"/>
    <w:rsid w:val="001013F4"/>
    <w:rsid w:val="00116525"/>
    <w:rsid w:val="00125527"/>
    <w:rsid w:val="0013038D"/>
    <w:rsid w:val="0013305C"/>
    <w:rsid w:val="00142323"/>
    <w:rsid w:val="001425F1"/>
    <w:rsid w:val="00145D1B"/>
    <w:rsid w:val="00150D76"/>
    <w:rsid w:val="00154485"/>
    <w:rsid w:val="00161B1B"/>
    <w:rsid w:val="00167892"/>
    <w:rsid w:val="00172A4D"/>
    <w:rsid w:val="00186C70"/>
    <w:rsid w:val="001945F2"/>
    <w:rsid w:val="00196B8A"/>
    <w:rsid w:val="00197D05"/>
    <w:rsid w:val="001A4908"/>
    <w:rsid w:val="001A65C6"/>
    <w:rsid w:val="001B485F"/>
    <w:rsid w:val="001B5FB1"/>
    <w:rsid w:val="001C48F1"/>
    <w:rsid w:val="001C4940"/>
    <w:rsid w:val="001E07B3"/>
    <w:rsid w:val="001E1087"/>
    <w:rsid w:val="001E19B9"/>
    <w:rsid w:val="001E6F4A"/>
    <w:rsid w:val="001E7333"/>
    <w:rsid w:val="001F385A"/>
    <w:rsid w:val="00203447"/>
    <w:rsid w:val="00212815"/>
    <w:rsid w:val="002170FE"/>
    <w:rsid w:val="0022407C"/>
    <w:rsid w:val="00226AA8"/>
    <w:rsid w:val="00241C0A"/>
    <w:rsid w:val="00242E6D"/>
    <w:rsid w:val="00252BA2"/>
    <w:rsid w:val="00256C4E"/>
    <w:rsid w:val="002571CF"/>
    <w:rsid w:val="002601CF"/>
    <w:rsid w:val="002639D3"/>
    <w:rsid w:val="0026533F"/>
    <w:rsid w:val="002671D0"/>
    <w:rsid w:val="00274A96"/>
    <w:rsid w:val="002915B5"/>
    <w:rsid w:val="00291E79"/>
    <w:rsid w:val="002A3B3D"/>
    <w:rsid w:val="002C2097"/>
    <w:rsid w:val="002E0F75"/>
    <w:rsid w:val="002F3F44"/>
    <w:rsid w:val="002F5021"/>
    <w:rsid w:val="002F583B"/>
    <w:rsid w:val="00321754"/>
    <w:rsid w:val="0032608E"/>
    <w:rsid w:val="003265CA"/>
    <w:rsid w:val="0032674C"/>
    <w:rsid w:val="00330CB6"/>
    <w:rsid w:val="00330E8B"/>
    <w:rsid w:val="003332C6"/>
    <w:rsid w:val="003500E6"/>
    <w:rsid w:val="00354E9F"/>
    <w:rsid w:val="003579D3"/>
    <w:rsid w:val="00365B1E"/>
    <w:rsid w:val="003754E2"/>
    <w:rsid w:val="0038388A"/>
    <w:rsid w:val="00392DF2"/>
    <w:rsid w:val="003A0A61"/>
    <w:rsid w:val="003A1E01"/>
    <w:rsid w:val="003A5AC8"/>
    <w:rsid w:val="003B4C1E"/>
    <w:rsid w:val="003B502D"/>
    <w:rsid w:val="003C3741"/>
    <w:rsid w:val="003C7E09"/>
    <w:rsid w:val="003D03DD"/>
    <w:rsid w:val="003D69B0"/>
    <w:rsid w:val="003F1D95"/>
    <w:rsid w:val="003F2627"/>
    <w:rsid w:val="003F390B"/>
    <w:rsid w:val="0040171C"/>
    <w:rsid w:val="004039BA"/>
    <w:rsid w:val="00417B57"/>
    <w:rsid w:val="00421639"/>
    <w:rsid w:val="00424D12"/>
    <w:rsid w:val="00430917"/>
    <w:rsid w:val="00431F55"/>
    <w:rsid w:val="0043558F"/>
    <w:rsid w:val="00435849"/>
    <w:rsid w:val="0043664F"/>
    <w:rsid w:val="00456EC8"/>
    <w:rsid w:val="00457BC1"/>
    <w:rsid w:val="0046166A"/>
    <w:rsid w:val="0047063C"/>
    <w:rsid w:val="00475CFF"/>
    <w:rsid w:val="00475DCB"/>
    <w:rsid w:val="004770DB"/>
    <w:rsid w:val="00490FB6"/>
    <w:rsid w:val="00496A2D"/>
    <w:rsid w:val="004A28F4"/>
    <w:rsid w:val="004B4448"/>
    <w:rsid w:val="004B72AB"/>
    <w:rsid w:val="004D0355"/>
    <w:rsid w:val="004D06BA"/>
    <w:rsid w:val="004E4249"/>
    <w:rsid w:val="004E79E9"/>
    <w:rsid w:val="004F7205"/>
    <w:rsid w:val="005015F2"/>
    <w:rsid w:val="00506FBB"/>
    <w:rsid w:val="0051711C"/>
    <w:rsid w:val="00523534"/>
    <w:rsid w:val="0053318E"/>
    <w:rsid w:val="00536F94"/>
    <w:rsid w:val="00544933"/>
    <w:rsid w:val="005472A0"/>
    <w:rsid w:val="005566FD"/>
    <w:rsid w:val="005749DF"/>
    <w:rsid w:val="005777FC"/>
    <w:rsid w:val="00583DE9"/>
    <w:rsid w:val="0059178E"/>
    <w:rsid w:val="00593A32"/>
    <w:rsid w:val="00597E1E"/>
    <w:rsid w:val="005A034F"/>
    <w:rsid w:val="005C2973"/>
    <w:rsid w:val="005C7560"/>
    <w:rsid w:val="005D2F05"/>
    <w:rsid w:val="005D6F32"/>
    <w:rsid w:val="005E004A"/>
    <w:rsid w:val="005E308C"/>
    <w:rsid w:val="005E55E4"/>
    <w:rsid w:val="005E72B0"/>
    <w:rsid w:val="005F05A8"/>
    <w:rsid w:val="005F3CAF"/>
    <w:rsid w:val="005F66C7"/>
    <w:rsid w:val="005F7332"/>
    <w:rsid w:val="00600160"/>
    <w:rsid w:val="006140B9"/>
    <w:rsid w:val="00623CAD"/>
    <w:rsid w:val="00642E45"/>
    <w:rsid w:val="00643398"/>
    <w:rsid w:val="00644EBC"/>
    <w:rsid w:val="00650C89"/>
    <w:rsid w:val="00654CAD"/>
    <w:rsid w:val="006614C1"/>
    <w:rsid w:val="006638C8"/>
    <w:rsid w:val="00665B8B"/>
    <w:rsid w:val="00674CE3"/>
    <w:rsid w:val="00675390"/>
    <w:rsid w:val="006763C0"/>
    <w:rsid w:val="006777DF"/>
    <w:rsid w:val="00680755"/>
    <w:rsid w:val="00681DD4"/>
    <w:rsid w:val="006923E5"/>
    <w:rsid w:val="006A2634"/>
    <w:rsid w:val="006A54B5"/>
    <w:rsid w:val="006B0B5A"/>
    <w:rsid w:val="006B0F52"/>
    <w:rsid w:val="006B2720"/>
    <w:rsid w:val="006B54DF"/>
    <w:rsid w:val="006D30E5"/>
    <w:rsid w:val="006E51EC"/>
    <w:rsid w:val="006F4A75"/>
    <w:rsid w:val="00710870"/>
    <w:rsid w:val="00724BF8"/>
    <w:rsid w:val="00724F4C"/>
    <w:rsid w:val="00740147"/>
    <w:rsid w:val="00745246"/>
    <w:rsid w:val="007659D7"/>
    <w:rsid w:val="00767354"/>
    <w:rsid w:val="00771092"/>
    <w:rsid w:val="0077371A"/>
    <w:rsid w:val="00780C22"/>
    <w:rsid w:val="00786073"/>
    <w:rsid w:val="00791D50"/>
    <w:rsid w:val="007A6C40"/>
    <w:rsid w:val="007B4ABA"/>
    <w:rsid w:val="007C1F98"/>
    <w:rsid w:val="007E1BD6"/>
    <w:rsid w:val="007E7D35"/>
    <w:rsid w:val="008061EF"/>
    <w:rsid w:val="00816619"/>
    <w:rsid w:val="00817932"/>
    <w:rsid w:val="00821982"/>
    <w:rsid w:val="008228C8"/>
    <w:rsid w:val="00827BF1"/>
    <w:rsid w:val="00827F6D"/>
    <w:rsid w:val="00831E0C"/>
    <w:rsid w:val="00842D71"/>
    <w:rsid w:val="00847644"/>
    <w:rsid w:val="00851235"/>
    <w:rsid w:val="00851E8A"/>
    <w:rsid w:val="0085760A"/>
    <w:rsid w:val="008634B9"/>
    <w:rsid w:val="00870059"/>
    <w:rsid w:val="0087536D"/>
    <w:rsid w:val="0087624F"/>
    <w:rsid w:val="00880C73"/>
    <w:rsid w:val="00882E3F"/>
    <w:rsid w:val="00884138"/>
    <w:rsid w:val="008878C2"/>
    <w:rsid w:val="008B435A"/>
    <w:rsid w:val="008C06F9"/>
    <w:rsid w:val="008C78A9"/>
    <w:rsid w:val="008C7951"/>
    <w:rsid w:val="008D5422"/>
    <w:rsid w:val="008D6678"/>
    <w:rsid w:val="008D68C0"/>
    <w:rsid w:val="008E1905"/>
    <w:rsid w:val="008E2098"/>
    <w:rsid w:val="008E5734"/>
    <w:rsid w:val="008E7444"/>
    <w:rsid w:val="008F0A89"/>
    <w:rsid w:val="008F0EC8"/>
    <w:rsid w:val="008F29EB"/>
    <w:rsid w:val="008F50D2"/>
    <w:rsid w:val="009044AB"/>
    <w:rsid w:val="00915441"/>
    <w:rsid w:val="009166BB"/>
    <w:rsid w:val="00921869"/>
    <w:rsid w:val="00923F57"/>
    <w:rsid w:val="00927920"/>
    <w:rsid w:val="00927B9A"/>
    <w:rsid w:val="009301DE"/>
    <w:rsid w:val="00936FD8"/>
    <w:rsid w:val="00942666"/>
    <w:rsid w:val="00942AB6"/>
    <w:rsid w:val="00953B98"/>
    <w:rsid w:val="00953EBC"/>
    <w:rsid w:val="00974AB4"/>
    <w:rsid w:val="009751E8"/>
    <w:rsid w:val="009832F4"/>
    <w:rsid w:val="00994498"/>
    <w:rsid w:val="00994A75"/>
    <w:rsid w:val="00995200"/>
    <w:rsid w:val="009977F5"/>
    <w:rsid w:val="009B3363"/>
    <w:rsid w:val="009B7844"/>
    <w:rsid w:val="009C42F8"/>
    <w:rsid w:val="009C5010"/>
    <w:rsid w:val="009D23A7"/>
    <w:rsid w:val="009D4BD1"/>
    <w:rsid w:val="009E5865"/>
    <w:rsid w:val="009E7F56"/>
    <w:rsid w:val="00A026BD"/>
    <w:rsid w:val="00A17A1E"/>
    <w:rsid w:val="00A26DD1"/>
    <w:rsid w:val="00A32DF3"/>
    <w:rsid w:val="00A34CB5"/>
    <w:rsid w:val="00A3738A"/>
    <w:rsid w:val="00A449D4"/>
    <w:rsid w:val="00A50076"/>
    <w:rsid w:val="00A572FD"/>
    <w:rsid w:val="00A67E82"/>
    <w:rsid w:val="00A7070F"/>
    <w:rsid w:val="00A709A3"/>
    <w:rsid w:val="00A77B6A"/>
    <w:rsid w:val="00A8366A"/>
    <w:rsid w:val="00A878BE"/>
    <w:rsid w:val="00A94943"/>
    <w:rsid w:val="00A94A87"/>
    <w:rsid w:val="00A94DBC"/>
    <w:rsid w:val="00A96F4D"/>
    <w:rsid w:val="00A97638"/>
    <w:rsid w:val="00AA159B"/>
    <w:rsid w:val="00AA1EED"/>
    <w:rsid w:val="00AB1903"/>
    <w:rsid w:val="00AB1ED2"/>
    <w:rsid w:val="00AB34CF"/>
    <w:rsid w:val="00AC4DC1"/>
    <w:rsid w:val="00AE0250"/>
    <w:rsid w:val="00AE3B2B"/>
    <w:rsid w:val="00AF1752"/>
    <w:rsid w:val="00B00ACB"/>
    <w:rsid w:val="00B0698A"/>
    <w:rsid w:val="00B16AE7"/>
    <w:rsid w:val="00B200FB"/>
    <w:rsid w:val="00B20C41"/>
    <w:rsid w:val="00B22E62"/>
    <w:rsid w:val="00B24533"/>
    <w:rsid w:val="00B4781E"/>
    <w:rsid w:val="00B514CA"/>
    <w:rsid w:val="00B56F03"/>
    <w:rsid w:val="00B6025C"/>
    <w:rsid w:val="00B60786"/>
    <w:rsid w:val="00B6313A"/>
    <w:rsid w:val="00B654D0"/>
    <w:rsid w:val="00B72EAC"/>
    <w:rsid w:val="00B755BA"/>
    <w:rsid w:val="00B81561"/>
    <w:rsid w:val="00B84C2B"/>
    <w:rsid w:val="00B90975"/>
    <w:rsid w:val="00B9486C"/>
    <w:rsid w:val="00BA61BE"/>
    <w:rsid w:val="00BB275D"/>
    <w:rsid w:val="00BC4121"/>
    <w:rsid w:val="00BD031C"/>
    <w:rsid w:val="00BF1531"/>
    <w:rsid w:val="00BF28B4"/>
    <w:rsid w:val="00C022FD"/>
    <w:rsid w:val="00C036DE"/>
    <w:rsid w:val="00C13FD5"/>
    <w:rsid w:val="00C24B1D"/>
    <w:rsid w:val="00C27DFD"/>
    <w:rsid w:val="00C309D2"/>
    <w:rsid w:val="00C40B44"/>
    <w:rsid w:val="00C40FE0"/>
    <w:rsid w:val="00C6010B"/>
    <w:rsid w:val="00C646F3"/>
    <w:rsid w:val="00C66ED2"/>
    <w:rsid w:val="00C758F7"/>
    <w:rsid w:val="00CA362C"/>
    <w:rsid w:val="00CB3CC7"/>
    <w:rsid w:val="00CB409B"/>
    <w:rsid w:val="00CC2196"/>
    <w:rsid w:val="00CD1FA9"/>
    <w:rsid w:val="00CD468B"/>
    <w:rsid w:val="00CE21C5"/>
    <w:rsid w:val="00CE2A6F"/>
    <w:rsid w:val="00CE4859"/>
    <w:rsid w:val="00CF7AEE"/>
    <w:rsid w:val="00D0146A"/>
    <w:rsid w:val="00D02B5D"/>
    <w:rsid w:val="00D23F2A"/>
    <w:rsid w:val="00D3052C"/>
    <w:rsid w:val="00D33D81"/>
    <w:rsid w:val="00D37421"/>
    <w:rsid w:val="00D43D4F"/>
    <w:rsid w:val="00D44040"/>
    <w:rsid w:val="00D5502C"/>
    <w:rsid w:val="00D550B7"/>
    <w:rsid w:val="00D60F08"/>
    <w:rsid w:val="00D624FF"/>
    <w:rsid w:val="00D62B7C"/>
    <w:rsid w:val="00D63318"/>
    <w:rsid w:val="00D6421A"/>
    <w:rsid w:val="00D77A02"/>
    <w:rsid w:val="00D856F4"/>
    <w:rsid w:val="00D87964"/>
    <w:rsid w:val="00D9174C"/>
    <w:rsid w:val="00D92F35"/>
    <w:rsid w:val="00D936C1"/>
    <w:rsid w:val="00DA4D58"/>
    <w:rsid w:val="00DB2DEF"/>
    <w:rsid w:val="00DC03A3"/>
    <w:rsid w:val="00DC1BF1"/>
    <w:rsid w:val="00DC46CE"/>
    <w:rsid w:val="00DC5E0C"/>
    <w:rsid w:val="00DE5158"/>
    <w:rsid w:val="00E01656"/>
    <w:rsid w:val="00E060BA"/>
    <w:rsid w:val="00E14163"/>
    <w:rsid w:val="00E15BA6"/>
    <w:rsid w:val="00E16484"/>
    <w:rsid w:val="00E253CC"/>
    <w:rsid w:val="00E31955"/>
    <w:rsid w:val="00E31B35"/>
    <w:rsid w:val="00E33CA7"/>
    <w:rsid w:val="00E51534"/>
    <w:rsid w:val="00E561D2"/>
    <w:rsid w:val="00E60779"/>
    <w:rsid w:val="00E6232C"/>
    <w:rsid w:val="00E70D21"/>
    <w:rsid w:val="00E74DD8"/>
    <w:rsid w:val="00E82C64"/>
    <w:rsid w:val="00EB3E0A"/>
    <w:rsid w:val="00EB5BFA"/>
    <w:rsid w:val="00EC034E"/>
    <w:rsid w:val="00EC2E9B"/>
    <w:rsid w:val="00EC334C"/>
    <w:rsid w:val="00EC394C"/>
    <w:rsid w:val="00ED259F"/>
    <w:rsid w:val="00ED5DD2"/>
    <w:rsid w:val="00EE0E96"/>
    <w:rsid w:val="00EE2BCE"/>
    <w:rsid w:val="00EF580E"/>
    <w:rsid w:val="00F10372"/>
    <w:rsid w:val="00F15F48"/>
    <w:rsid w:val="00F2175A"/>
    <w:rsid w:val="00F275BD"/>
    <w:rsid w:val="00F340AE"/>
    <w:rsid w:val="00F37C91"/>
    <w:rsid w:val="00F43287"/>
    <w:rsid w:val="00F47C0B"/>
    <w:rsid w:val="00F53008"/>
    <w:rsid w:val="00F55CA5"/>
    <w:rsid w:val="00F652C5"/>
    <w:rsid w:val="00F67C4D"/>
    <w:rsid w:val="00F81BAD"/>
    <w:rsid w:val="00F90AFB"/>
    <w:rsid w:val="00FA1824"/>
    <w:rsid w:val="00FB302B"/>
    <w:rsid w:val="00FB76E2"/>
    <w:rsid w:val="00FC16E8"/>
    <w:rsid w:val="00FC3696"/>
    <w:rsid w:val="00FC47DF"/>
    <w:rsid w:val="00FD34B8"/>
    <w:rsid w:val="00FD5E5D"/>
    <w:rsid w:val="00FE3E7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3CC"/>
    <w:pPr>
      <w:spacing w:after="120" w:line="240"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
    <w:basedOn w:val="Normal"/>
    <w:link w:val="FootnoteTextChar1"/>
    <w:rsid w:val="00F47C0B"/>
    <w:rPr>
      <w:sz w:val="20"/>
      <w:szCs w:val="20"/>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rsid w:val="00F47C0B"/>
    <w:rPr>
      <w:rFonts w:eastAsia="Calibri" w:cs="Times New Roman"/>
      <w:sz w:val="20"/>
      <w:szCs w:val="20"/>
    </w:rPr>
  </w:style>
  <w:style w:type="character" w:customStyle="1" w:styleId="FootnoteTextChar1">
    <w:name w:val="Footnote Text Char1"/>
    <w:aliases w:val="Podrozdział Char1,stile 1 Char1,Footnote1 Char1,Footnote2 Char1,Footnote3 Char1,Footnote4 Char1,Footnote5 Char1,Footnote6 Char1,Footnote7 Char1,Footnote8 Char1,Footnote9 Char1,Footnote10 Char1,Footnote11 Char1,Footnote21 Char1"/>
    <w:link w:val="FootnoteText"/>
    <w:locked/>
    <w:rsid w:val="00F47C0B"/>
    <w:rPr>
      <w:rFonts w:eastAsia="Calibri" w:cs="Times New Roman"/>
      <w:sz w:val="20"/>
      <w:szCs w:val="20"/>
    </w:rPr>
  </w:style>
  <w:style w:type="character" w:styleId="FootnoteReference">
    <w:name w:val="footnote reference"/>
    <w:aliases w:val="Footnote,Footnote symbol"/>
    <w:rsid w:val="00F47C0B"/>
    <w:rPr>
      <w:rFonts w:cs="Times New Roman"/>
      <w:vertAlign w:val="superscript"/>
    </w:rPr>
  </w:style>
  <w:style w:type="paragraph" w:styleId="ListParagraph">
    <w:name w:val="List Paragraph"/>
    <w:basedOn w:val="Normal"/>
    <w:uiPriority w:val="99"/>
    <w:qFormat/>
    <w:rsid w:val="00724BF8"/>
    <w:pPr>
      <w:ind w:left="720"/>
      <w:contextualSpacing/>
    </w:pPr>
  </w:style>
  <w:style w:type="numbering" w:styleId="111111">
    <w:name w:val="Outline List 2"/>
    <w:basedOn w:val="NoList"/>
    <w:uiPriority w:val="99"/>
    <w:semiHidden/>
    <w:unhideWhenUsed/>
    <w:rsid w:val="0085760A"/>
    <w:pPr>
      <w:numPr>
        <w:numId w:val="11"/>
      </w:numPr>
    </w:pPr>
  </w:style>
  <w:style w:type="character" w:styleId="Hyperlink">
    <w:name w:val="Hyperlink"/>
    <w:basedOn w:val="DefaultParagraphFont"/>
    <w:uiPriority w:val="99"/>
    <w:unhideWhenUsed/>
    <w:rsid w:val="00475DCB"/>
    <w:rPr>
      <w:color w:val="0000FF" w:themeColor="hyperlink"/>
      <w:u w:val="single"/>
    </w:rPr>
  </w:style>
  <w:style w:type="table" w:styleId="TableGrid">
    <w:name w:val="Table Grid"/>
    <w:basedOn w:val="TableNormal"/>
    <w:uiPriority w:val="59"/>
    <w:rsid w:val="00CD1FA9"/>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4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422"/>
    <w:rPr>
      <w:rFonts w:ascii="Tahoma" w:eastAsia="Calibri" w:hAnsi="Tahoma" w:cs="Tahoma"/>
      <w:sz w:val="16"/>
      <w:szCs w:val="16"/>
    </w:rPr>
  </w:style>
  <w:style w:type="character" w:styleId="CommentReference">
    <w:name w:val="annotation reference"/>
    <w:basedOn w:val="DefaultParagraphFont"/>
    <w:uiPriority w:val="99"/>
    <w:semiHidden/>
    <w:unhideWhenUsed/>
    <w:rsid w:val="00644EBC"/>
    <w:rPr>
      <w:sz w:val="16"/>
      <w:szCs w:val="16"/>
    </w:rPr>
  </w:style>
  <w:style w:type="paragraph" w:styleId="CommentText">
    <w:name w:val="annotation text"/>
    <w:basedOn w:val="Normal"/>
    <w:link w:val="CommentTextChar"/>
    <w:uiPriority w:val="99"/>
    <w:semiHidden/>
    <w:unhideWhenUsed/>
    <w:rsid w:val="00644EBC"/>
    <w:rPr>
      <w:sz w:val="20"/>
      <w:szCs w:val="20"/>
    </w:rPr>
  </w:style>
  <w:style w:type="character" w:customStyle="1" w:styleId="CommentTextChar">
    <w:name w:val="Comment Text Char"/>
    <w:basedOn w:val="DefaultParagraphFont"/>
    <w:link w:val="CommentText"/>
    <w:uiPriority w:val="99"/>
    <w:semiHidden/>
    <w:rsid w:val="00644EBC"/>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644EBC"/>
    <w:rPr>
      <w:b/>
      <w:bCs/>
    </w:rPr>
  </w:style>
  <w:style w:type="character" w:customStyle="1" w:styleId="CommentSubjectChar">
    <w:name w:val="Comment Subject Char"/>
    <w:basedOn w:val="CommentTextChar"/>
    <w:link w:val="CommentSubject"/>
    <w:uiPriority w:val="99"/>
    <w:semiHidden/>
    <w:rsid w:val="00644EBC"/>
    <w:rPr>
      <w:rFonts w:eastAsia="Calibri" w:cs="Times New Roman"/>
      <w:b/>
      <w:bCs/>
      <w:sz w:val="20"/>
      <w:szCs w:val="20"/>
    </w:rPr>
  </w:style>
  <w:style w:type="paragraph" w:customStyle="1" w:styleId="Tiret1">
    <w:name w:val="Tiret 1"/>
    <w:basedOn w:val="Normal"/>
    <w:rsid w:val="00BA61BE"/>
    <w:pPr>
      <w:numPr>
        <w:numId w:val="42"/>
      </w:numPr>
      <w:spacing w:before="120"/>
      <w:jc w:val="both"/>
    </w:pPr>
    <w:rPr>
      <w:lang w:eastAsia="bg-BG"/>
    </w:rPr>
  </w:style>
  <w:style w:type="paragraph" w:customStyle="1" w:styleId="Style6">
    <w:name w:val="Style6"/>
    <w:basedOn w:val="Normal"/>
    <w:rsid w:val="00F43287"/>
    <w:pPr>
      <w:widowControl w:val="0"/>
      <w:autoSpaceDE w:val="0"/>
      <w:autoSpaceDN w:val="0"/>
      <w:adjustRightInd w:val="0"/>
      <w:spacing w:after="0" w:line="263" w:lineRule="exact"/>
      <w:jc w:val="both"/>
    </w:pPr>
    <w:rPr>
      <w:rFonts w:eastAsia="Batang"/>
      <w:szCs w:val="24"/>
      <w:lang w:eastAsia="bg-BG"/>
    </w:rPr>
  </w:style>
  <w:style w:type="character" w:customStyle="1" w:styleId="FontStyle24">
    <w:name w:val="Font Style24"/>
    <w:rsid w:val="00F43287"/>
    <w:rPr>
      <w:rFonts w:ascii="Times New Roman" w:hAnsi="Times New Roman" w:cs="Times New Roman" w:hint="default"/>
      <w:sz w:val="22"/>
      <w:szCs w:val="22"/>
    </w:rPr>
  </w:style>
  <w:style w:type="paragraph" w:styleId="Header">
    <w:name w:val="header"/>
    <w:basedOn w:val="Normal"/>
    <w:link w:val="HeaderChar"/>
    <w:uiPriority w:val="99"/>
    <w:unhideWhenUsed/>
    <w:rsid w:val="00116525"/>
    <w:pPr>
      <w:tabs>
        <w:tab w:val="center" w:pos="4536"/>
        <w:tab w:val="right" w:pos="9072"/>
      </w:tabs>
      <w:spacing w:after="0"/>
    </w:pPr>
  </w:style>
  <w:style w:type="character" w:customStyle="1" w:styleId="HeaderChar">
    <w:name w:val="Header Char"/>
    <w:basedOn w:val="DefaultParagraphFont"/>
    <w:link w:val="Header"/>
    <w:uiPriority w:val="99"/>
    <w:rsid w:val="00116525"/>
    <w:rPr>
      <w:rFonts w:eastAsia="Calibri" w:cs="Times New Roman"/>
    </w:rPr>
  </w:style>
  <w:style w:type="paragraph" w:styleId="Footer">
    <w:name w:val="footer"/>
    <w:basedOn w:val="Normal"/>
    <w:link w:val="FooterChar"/>
    <w:uiPriority w:val="99"/>
    <w:unhideWhenUsed/>
    <w:rsid w:val="00116525"/>
    <w:pPr>
      <w:tabs>
        <w:tab w:val="center" w:pos="4536"/>
        <w:tab w:val="right" w:pos="9072"/>
      </w:tabs>
      <w:spacing w:after="0"/>
    </w:pPr>
  </w:style>
  <w:style w:type="character" w:customStyle="1" w:styleId="FooterChar">
    <w:name w:val="Footer Char"/>
    <w:basedOn w:val="DefaultParagraphFont"/>
    <w:link w:val="Footer"/>
    <w:uiPriority w:val="99"/>
    <w:rsid w:val="00116525"/>
    <w:rPr>
      <w:rFonts w:eastAsia="Calibri" w:cs="Times New Roman"/>
    </w:rPr>
  </w:style>
  <w:style w:type="paragraph" w:customStyle="1" w:styleId="BodyTextIndent21">
    <w:name w:val="Body Text Indent 21"/>
    <w:basedOn w:val="Normal"/>
    <w:rsid w:val="00786073"/>
    <w:pPr>
      <w:suppressAutoHyphens/>
      <w:spacing w:after="0"/>
      <w:ind w:left="630"/>
    </w:pPr>
    <w:rPr>
      <w:rFonts w:eastAsia="Times New Roman"/>
      <w:kern w:val="1"/>
      <w:szCs w:val="20"/>
      <w:lang w:val="en-US"/>
    </w:rPr>
  </w:style>
  <w:style w:type="paragraph" w:styleId="Title">
    <w:name w:val="Title"/>
    <w:basedOn w:val="Normal"/>
    <w:link w:val="TitleChar"/>
    <w:qFormat/>
    <w:rsid w:val="00786073"/>
    <w:pPr>
      <w:suppressAutoHyphens/>
      <w:spacing w:after="0"/>
      <w:jc w:val="center"/>
    </w:pPr>
    <w:rPr>
      <w:rFonts w:eastAsia="Times New Roman"/>
      <w:b/>
      <w:bCs/>
      <w:kern w:val="1"/>
      <w:sz w:val="28"/>
      <w:szCs w:val="24"/>
      <w:lang w:val="en-GB"/>
    </w:rPr>
  </w:style>
  <w:style w:type="character" w:customStyle="1" w:styleId="TitleChar">
    <w:name w:val="Title Char"/>
    <w:basedOn w:val="DefaultParagraphFont"/>
    <w:link w:val="Title"/>
    <w:rsid w:val="00786073"/>
    <w:rPr>
      <w:rFonts w:eastAsia="Times New Roman" w:cs="Times New Roman"/>
      <w:b/>
      <w:bCs/>
      <w:kern w:val="1"/>
      <w:sz w:val="28"/>
      <w:szCs w:val="24"/>
      <w:lang w:val="en-GB"/>
    </w:rPr>
  </w:style>
  <w:style w:type="paragraph" w:styleId="BodyText3">
    <w:name w:val="Body Text 3"/>
    <w:basedOn w:val="Normal"/>
    <w:link w:val="BodyText3Char"/>
    <w:rsid w:val="000B296D"/>
    <w:pPr>
      <w:spacing w:line="276" w:lineRule="auto"/>
    </w:pPr>
    <w:rPr>
      <w:rFonts w:ascii="Calibri" w:hAnsi="Calibri" w:cs="Calibri"/>
      <w:sz w:val="16"/>
      <w:szCs w:val="16"/>
      <w:lang w:eastAsia="bg-BG"/>
    </w:rPr>
  </w:style>
  <w:style w:type="character" w:customStyle="1" w:styleId="BodyText3Char">
    <w:name w:val="Body Text 3 Char"/>
    <w:basedOn w:val="DefaultParagraphFont"/>
    <w:link w:val="BodyText3"/>
    <w:rsid w:val="000B296D"/>
    <w:rPr>
      <w:rFonts w:ascii="Calibri" w:eastAsia="Calibri" w:hAnsi="Calibri" w:cs="Calibri"/>
      <w:sz w:val="16"/>
      <w:szCs w:val="1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3CC"/>
    <w:pPr>
      <w:spacing w:after="120" w:line="240"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
    <w:basedOn w:val="Normal"/>
    <w:link w:val="FootnoteTextChar1"/>
    <w:rsid w:val="00F47C0B"/>
    <w:rPr>
      <w:sz w:val="20"/>
      <w:szCs w:val="20"/>
      <w:lang w:val="x-none"/>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rsid w:val="00F47C0B"/>
    <w:rPr>
      <w:rFonts w:eastAsia="Calibri" w:cs="Times New Roman"/>
      <w:sz w:val="20"/>
      <w:szCs w:val="20"/>
    </w:rPr>
  </w:style>
  <w:style w:type="character" w:customStyle="1" w:styleId="FootnoteTextChar1">
    <w:name w:val="Footnote Text Char1"/>
    <w:aliases w:val="Podrozdział Char1,stile 1 Char1,Footnote1 Char1,Footnote2 Char1,Footnote3 Char1,Footnote4 Char1,Footnote5 Char1,Footnote6 Char1,Footnote7 Char1,Footnote8 Char1,Footnote9 Char1,Footnote10 Char1,Footnote11 Char1,Footnote21 Char1"/>
    <w:link w:val="FootnoteText"/>
    <w:locked/>
    <w:rsid w:val="00F47C0B"/>
    <w:rPr>
      <w:rFonts w:eastAsia="Calibri" w:cs="Times New Roman"/>
      <w:sz w:val="20"/>
      <w:szCs w:val="20"/>
      <w:lang w:val="x-none"/>
    </w:rPr>
  </w:style>
  <w:style w:type="character" w:styleId="FootnoteReference">
    <w:name w:val="footnote reference"/>
    <w:aliases w:val="Footnote,Footnote symbol"/>
    <w:rsid w:val="00F47C0B"/>
    <w:rPr>
      <w:rFonts w:cs="Times New Roman"/>
      <w:vertAlign w:val="superscript"/>
    </w:rPr>
  </w:style>
  <w:style w:type="paragraph" w:styleId="ListParagraph">
    <w:name w:val="List Paragraph"/>
    <w:basedOn w:val="Normal"/>
    <w:uiPriority w:val="99"/>
    <w:qFormat/>
    <w:rsid w:val="00724BF8"/>
    <w:pPr>
      <w:ind w:left="720"/>
      <w:contextualSpacing/>
    </w:pPr>
  </w:style>
  <w:style w:type="numbering" w:styleId="111111">
    <w:name w:val="Outline List 2"/>
    <w:basedOn w:val="NoList"/>
    <w:uiPriority w:val="99"/>
    <w:semiHidden/>
    <w:unhideWhenUsed/>
    <w:rsid w:val="0085760A"/>
    <w:pPr>
      <w:numPr>
        <w:numId w:val="11"/>
      </w:numPr>
    </w:pPr>
  </w:style>
  <w:style w:type="character" w:styleId="Hyperlink">
    <w:name w:val="Hyperlink"/>
    <w:basedOn w:val="DefaultParagraphFont"/>
    <w:uiPriority w:val="99"/>
    <w:unhideWhenUsed/>
    <w:rsid w:val="00475DCB"/>
    <w:rPr>
      <w:color w:val="0000FF" w:themeColor="hyperlink"/>
      <w:u w:val="single"/>
    </w:rPr>
  </w:style>
  <w:style w:type="table" w:styleId="TableGrid">
    <w:name w:val="Table Grid"/>
    <w:basedOn w:val="TableNormal"/>
    <w:uiPriority w:val="59"/>
    <w:rsid w:val="00CD1FA9"/>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4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422"/>
    <w:rPr>
      <w:rFonts w:ascii="Tahoma" w:eastAsia="Calibri" w:hAnsi="Tahoma" w:cs="Tahoma"/>
      <w:sz w:val="16"/>
      <w:szCs w:val="16"/>
    </w:rPr>
  </w:style>
  <w:style w:type="character" w:styleId="CommentReference">
    <w:name w:val="annotation reference"/>
    <w:basedOn w:val="DefaultParagraphFont"/>
    <w:uiPriority w:val="99"/>
    <w:semiHidden/>
    <w:unhideWhenUsed/>
    <w:rsid w:val="00644EBC"/>
    <w:rPr>
      <w:sz w:val="16"/>
      <w:szCs w:val="16"/>
    </w:rPr>
  </w:style>
  <w:style w:type="paragraph" w:styleId="CommentText">
    <w:name w:val="annotation text"/>
    <w:basedOn w:val="Normal"/>
    <w:link w:val="CommentTextChar"/>
    <w:uiPriority w:val="99"/>
    <w:semiHidden/>
    <w:unhideWhenUsed/>
    <w:rsid w:val="00644EBC"/>
    <w:rPr>
      <w:sz w:val="20"/>
      <w:szCs w:val="20"/>
    </w:rPr>
  </w:style>
  <w:style w:type="character" w:customStyle="1" w:styleId="CommentTextChar">
    <w:name w:val="Comment Text Char"/>
    <w:basedOn w:val="DefaultParagraphFont"/>
    <w:link w:val="CommentText"/>
    <w:uiPriority w:val="99"/>
    <w:semiHidden/>
    <w:rsid w:val="00644EBC"/>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644EBC"/>
    <w:rPr>
      <w:b/>
      <w:bCs/>
    </w:rPr>
  </w:style>
  <w:style w:type="character" w:customStyle="1" w:styleId="CommentSubjectChar">
    <w:name w:val="Comment Subject Char"/>
    <w:basedOn w:val="CommentTextChar"/>
    <w:link w:val="CommentSubject"/>
    <w:uiPriority w:val="99"/>
    <w:semiHidden/>
    <w:rsid w:val="00644EBC"/>
    <w:rPr>
      <w:rFonts w:eastAsia="Calibri" w:cs="Times New Roman"/>
      <w:b/>
      <w:bCs/>
      <w:sz w:val="20"/>
      <w:szCs w:val="20"/>
    </w:rPr>
  </w:style>
  <w:style w:type="paragraph" w:customStyle="1" w:styleId="Tiret1">
    <w:name w:val="Tiret 1"/>
    <w:basedOn w:val="Normal"/>
    <w:rsid w:val="00BA61BE"/>
    <w:pPr>
      <w:numPr>
        <w:numId w:val="42"/>
      </w:numPr>
      <w:spacing w:before="120"/>
      <w:jc w:val="both"/>
    </w:pPr>
    <w:rPr>
      <w:lang w:eastAsia="bg-BG"/>
    </w:rPr>
  </w:style>
  <w:style w:type="paragraph" w:customStyle="1" w:styleId="Style6">
    <w:name w:val="Style6"/>
    <w:basedOn w:val="Normal"/>
    <w:rsid w:val="00F43287"/>
    <w:pPr>
      <w:widowControl w:val="0"/>
      <w:autoSpaceDE w:val="0"/>
      <w:autoSpaceDN w:val="0"/>
      <w:adjustRightInd w:val="0"/>
      <w:spacing w:after="0" w:line="263" w:lineRule="exact"/>
      <w:jc w:val="both"/>
    </w:pPr>
    <w:rPr>
      <w:rFonts w:eastAsia="Batang"/>
      <w:szCs w:val="24"/>
      <w:lang w:eastAsia="bg-BG"/>
    </w:rPr>
  </w:style>
  <w:style w:type="character" w:customStyle="1" w:styleId="FontStyle24">
    <w:name w:val="Font Style24"/>
    <w:rsid w:val="00F43287"/>
    <w:rPr>
      <w:rFonts w:ascii="Times New Roman" w:hAnsi="Times New Roman" w:cs="Times New Roman" w:hint="default"/>
      <w:sz w:val="22"/>
      <w:szCs w:val="22"/>
    </w:rPr>
  </w:style>
  <w:style w:type="paragraph" w:styleId="Header">
    <w:name w:val="header"/>
    <w:basedOn w:val="Normal"/>
    <w:link w:val="HeaderChar"/>
    <w:uiPriority w:val="99"/>
    <w:unhideWhenUsed/>
    <w:rsid w:val="00116525"/>
    <w:pPr>
      <w:tabs>
        <w:tab w:val="center" w:pos="4536"/>
        <w:tab w:val="right" w:pos="9072"/>
      </w:tabs>
      <w:spacing w:after="0"/>
    </w:pPr>
  </w:style>
  <w:style w:type="character" w:customStyle="1" w:styleId="HeaderChar">
    <w:name w:val="Header Char"/>
    <w:basedOn w:val="DefaultParagraphFont"/>
    <w:link w:val="Header"/>
    <w:uiPriority w:val="99"/>
    <w:rsid w:val="00116525"/>
    <w:rPr>
      <w:rFonts w:eastAsia="Calibri" w:cs="Times New Roman"/>
    </w:rPr>
  </w:style>
  <w:style w:type="paragraph" w:styleId="Footer">
    <w:name w:val="footer"/>
    <w:basedOn w:val="Normal"/>
    <w:link w:val="FooterChar"/>
    <w:uiPriority w:val="99"/>
    <w:unhideWhenUsed/>
    <w:rsid w:val="00116525"/>
    <w:pPr>
      <w:tabs>
        <w:tab w:val="center" w:pos="4536"/>
        <w:tab w:val="right" w:pos="9072"/>
      </w:tabs>
      <w:spacing w:after="0"/>
    </w:pPr>
  </w:style>
  <w:style w:type="character" w:customStyle="1" w:styleId="FooterChar">
    <w:name w:val="Footer Char"/>
    <w:basedOn w:val="DefaultParagraphFont"/>
    <w:link w:val="Footer"/>
    <w:uiPriority w:val="99"/>
    <w:rsid w:val="00116525"/>
    <w:rPr>
      <w:rFonts w:eastAsia="Calibri" w:cs="Times New Roman"/>
    </w:rPr>
  </w:style>
</w:styles>
</file>

<file path=word/webSettings.xml><?xml version="1.0" encoding="utf-8"?>
<w:webSettings xmlns:r="http://schemas.openxmlformats.org/officeDocument/2006/relationships" xmlns:w="http://schemas.openxmlformats.org/wordprocessingml/2006/main">
  <w:divs>
    <w:div w:id="323708067">
      <w:bodyDiv w:val="1"/>
      <w:marLeft w:val="0"/>
      <w:marRight w:val="0"/>
      <w:marTop w:val="0"/>
      <w:marBottom w:val="0"/>
      <w:divBdr>
        <w:top w:val="none" w:sz="0" w:space="0" w:color="auto"/>
        <w:left w:val="none" w:sz="0" w:space="0" w:color="auto"/>
        <w:bottom w:val="none" w:sz="0" w:space="0" w:color="auto"/>
        <w:right w:val="none" w:sz="0" w:space="0" w:color="auto"/>
      </w:divBdr>
    </w:div>
    <w:div w:id="39081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8B1AA-99C3-4AAD-B74E-E1512DD08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29</Pages>
  <Words>9100</Words>
  <Characters>51876</Characters>
  <Application>Microsoft Office Word</Application>
  <DocSecurity>0</DocSecurity>
  <Lines>432</Lines>
  <Paragraphs>121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ROSEN</cp:lastModifiedBy>
  <cp:revision>67</cp:revision>
  <cp:lastPrinted>2017-05-03T12:51:00Z</cp:lastPrinted>
  <dcterms:created xsi:type="dcterms:W3CDTF">2016-11-15T06:54:00Z</dcterms:created>
  <dcterms:modified xsi:type="dcterms:W3CDTF">2017-05-03T13:09:00Z</dcterms:modified>
</cp:coreProperties>
</file>