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31" w:rsidRDefault="00121231" w:rsidP="00121231">
      <w:pPr>
        <w:shd w:val="clear" w:color="auto" w:fill="FFFFFF"/>
        <w:spacing w:after="20"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ПРИЛОЖЕНИЕ №1</w:t>
      </w:r>
    </w:p>
    <w:p w:rsidR="00121231" w:rsidRDefault="00121231" w:rsidP="00121231">
      <w:pPr>
        <w:shd w:val="clear" w:color="auto" w:fill="FFFFFF"/>
        <w:spacing w:after="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5699">
        <w:rPr>
          <w:rFonts w:ascii="Times New Roman" w:hAnsi="Times New Roman"/>
          <w:b/>
          <w:sz w:val="24"/>
          <w:szCs w:val="24"/>
        </w:rPr>
        <w:t>ТЕХНИЧЕСКА СПЕЦИФИКАЦИЯ</w:t>
      </w:r>
    </w:p>
    <w:p w:rsidR="00121231" w:rsidRPr="001A5699" w:rsidRDefault="00121231" w:rsidP="00121231">
      <w:pPr>
        <w:shd w:val="clear" w:color="auto" w:fill="FFFFFF"/>
        <w:spacing w:after="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5699">
        <w:rPr>
          <w:rFonts w:ascii="Times New Roman" w:hAnsi="Times New Roman"/>
          <w:b/>
          <w:sz w:val="24"/>
          <w:szCs w:val="24"/>
        </w:rPr>
        <w:t xml:space="preserve"> ЗА</w:t>
      </w:r>
    </w:p>
    <w:p w:rsidR="00121231" w:rsidRDefault="00121231" w:rsidP="00121231">
      <w:pPr>
        <w:spacing w:after="20" w:line="240" w:lineRule="auto"/>
        <w:rPr>
          <w:rFonts w:ascii="Times New Roman" w:hAnsi="Times New Roman"/>
          <w:b/>
          <w:sz w:val="24"/>
          <w:szCs w:val="24"/>
        </w:rPr>
      </w:pPr>
    </w:p>
    <w:p w:rsidR="00121231" w:rsidRPr="001A5699" w:rsidRDefault="00F95192" w:rsidP="00121231">
      <w:pPr>
        <w:spacing w:after="20" w:line="240" w:lineRule="auto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F95192">
        <w:rPr>
          <w:rFonts w:ascii="Times New Roman" w:hAnsi="Times New Roman"/>
          <w:b/>
          <w:sz w:val="24"/>
          <w:szCs w:val="24"/>
          <w:lang w:val="ru-RU"/>
        </w:rPr>
        <w:t>„</w:t>
      </w:r>
      <w:r w:rsidRPr="00F95192">
        <w:rPr>
          <w:rFonts w:ascii="Times New Roman" w:hAnsi="Times New Roman"/>
          <w:b/>
          <w:bCs/>
          <w:sz w:val="24"/>
          <w:szCs w:val="24"/>
        </w:rPr>
        <w:t xml:space="preserve">Избор на консултант за </w:t>
      </w:r>
      <w:r w:rsidRPr="00F95192">
        <w:rPr>
          <w:rFonts w:ascii="Times New Roman" w:hAnsi="Times New Roman"/>
          <w:b/>
          <w:sz w:val="24"/>
          <w:szCs w:val="24"/>
        </w:rPr>
        <w:t xml:space="preserve">управление на </w:t>
      </w:r>
      <w:proofErr w:type="spellStart"/>
      <w:r w:rsidRPr="00F95192">
        <w:rPr>
          <w:rFonts w:ascii="Times New Roman" w:hAnsi="Times New Roman"/>
          <w:b/>
          <w:sz w:val="24"/>
          <w:szCs w:val="24"/>
        </w:rPr>
        <w:t>проект:„Р</w:t>
      </w:r>
      <w:r w:rsidRPr="00F95192">
        <w:rPr>
          <w:rFonts w:ascii="Times New Roman" w:hAnsi="Times New Roman"/>
          <w:b/>
          <w:sz w:val="24"/>
          <w:szCs w:val="24"/>
          <w:lang w:val="en-US"/>
        </w:rPr>
        <w:t>еконструкция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и/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или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рехабилитация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 на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общински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пътища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в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община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Петрич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включително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съоръженията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и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принадлежностите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към</w:t>
      </w:r>
      <w:proofErr w:type="spellEnd"/>
      <w:r w:rsidRPr="00F9519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95192">
        <w:rPr>
          <w:rFonts w:ascii="Times New Roman" w:hAnsi="Times New Roman"/>
          <w:b/>
          <w:sz w:val="24"/>
          <w:szCs w:val="24"/>
          <w:lang w:val="en-US"/>
        </w:rPr>
        <w:t>тях</w:t>
      </w:r>
      <w:proofErr w:type="spellEnd"/>
      <w:r w:rsidRPr="00F95192" w:rsidDel="003C54C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F95192">
        <w:rPr>
          <w:rFonts w:ascii="Times New Roman" w:hAnsi="Times New Roman"/>
          <w:b/>
          <w:sz w:val="24"/>
          <w:szCs w:val="24"/>
        </w:rPr>
        <w:t xml:space="preserve">“, при условията на безвъзмездно финансиране по </w:t>
      </w:r>
      <w:proofErr w:type="spellStart"/>
      <w:r w:rsidRPr="00F95192">
        <w:rPr>
          <w:rFonts w:ascii="Times New Roman" w:hAnsi="Times New Roman"/>
          <w:b/>
          <w:sz w:val="24"/>
          <w:szCs w:val="24"/>
        </w:rPr>
        <w:t>подмярка</w:t>
      </w:r>
      <w:proofErr w:type="spellEnd"/>
      <w:r w:rsidRPr="00F95192">
        <w:rPr>
          <w:rFonts w:ascii="Times New Roman" w:hAnsi="Times New Roman"/>
          <w:b/>
          <w:sz w:val="24"/>
          <w:szCs w:val="24"/>
        </w:rPr>
        <w:t xml:space="preserve"> 7.2 на ПРСР.”</w:t>
      </w:r>
    </w:p>
    <w:p w:rsidR="00F95192" w:rsidRDefault="00F95192" w:rsidP="00121231">
      <w:pPr>
        <w:spacing w:after="20" w:line="240" w:lineRule="auto"/>
        <w:jc w:val="both"/>
        <w:rPr>
          <w:rFonts w:ascii="Times New Roman" w:hAnsi="Times New Roman"/>
          <w:b/>
          <w:sz w:val="24"/>
          <w:szCs w:val="24"/>
          <w:lang w:val="en-US" w:eastAsia="en-US"/>
        </w:rPr>
      </w:pPr>
    </w:p>
    <w:p w:rsidR="00121231" w:rsidRPr="001A5699" w:rsidRDefault="00121231" w:rsidP="00121231">
      <w:pPr>
        <w:spacing w:after="20" w:line="240" w:lineRule="auto"/>
        <w:jc w:val="both"/>
        <w:rPr>
          <w:rFonts w:ascii="Times New Roman" w:hAnsi="Times New Roman"/>
          <w:b/>
          <w:sz w:val="24"/>
          <w:szCs w:val="24"/>
          <w:lang w:val="en-US" w:eastAsia="en-US"/>
        </w:rPr>
      </w:pPr>
      <w:r w:rsidRPr="001A5699">
        <w:rPr>
          <w:rFonts w:ascii="Times New Roman" w:hAnsi="Times New Roman"/>
          <w:b/>
          <w:sz w:val="24"/>
          <w:szCs w:val="24"/>
          <w:lang w:eastAsia="en-US"/>
        </w:rPr>
        <w:t xml:space="preserve">1. Обект и предмет на поръчката </w:t>
      </w:r>
    </w:p>
    <w:p w:rsidR="00121231" w:rsidRPr="001A5699" w:rsidRDefault="00121231" w:rsidP="00121231">
      <w:pPr>
        <w:spacing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1A5699">
        <w:rPr>
          <w:rFonts w:ascii="Times New Roman" w:hAnsi="Times New Roman"/>
          <w:b/>
          <w:sz w:val="24"/>
          <w:szCs w:val="24"/>
        </w:rPr>
        <w:t xml:space="preserve">Обект на поръчката е: </w:t>
      </w:r>
      <w:r w:rsidRPr="001A5699">
        <w:rPr>
          <w:rFonts w:ascii="Times New Roman" w:hAnsi="Times New Roman"/>
          <w:sz w:val="24"/>
          <w:szCs w:val="24"/>
        </w:rPr>
        <w:t>Услуга по смисъла на чл. 3, ал. 1, т. 3 от ЗОП.</w:t>
      </w:r>
    </w:p>
    <w:p w:rsidR="00121231" w:rsidRPr="001A5699" w:rsidRDefault="00121231" w:rsidP="00121231">
      <w:pPr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121231" w:rsidRPr="001A5699" w:rsidRDefault="00121231" w:rsidP="00121231">
      <w:pPr>
        <w:suppressAutoHyphens w:val="0"/>
        <w:spacing w:after="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b/>
          <w:sz w:val="24"/>
          <w:szCs w:val="24"/>
          <w:lang w:eastAsia="bg-BG"/>
        </w:rPr>
        <w:t>Предмет:</w:t>
      </w:r>
    </w:p>
    <w:p w:rsidR="00121231" w:rsidRPr="001A5699" w:rsidRDefault="00121231" w:rsidP="00121231">
      <w:pPr>
        <w:shd w:val="clear" w:color="auto" w:fill="FFFFFF"/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Дейността обхваща предоставените консултантски и правни услуги при управление, изпълнение и отчитане на одобреното проектно предложение.</w:t>
      </w:r>
    </w:p>
    <w:p w:rsidR="00121231" w:rsidRPr="001A5699" w:rsidRDefault="00121231" w:rsidP="00121231">
      <w:pPr>
        <w:shd w:val="clear" w:color="auto" w:fill="FFFFFF"/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Етапи на дейността: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942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Подпомагане процеса на документиране на изпълнението на проект</w:t>
      </w:r>
      <w:r w:rsidR="00780026">
        <w:rPr>
          <w:rFonts w:ascii="Times New Roman" w:eastAsia="Times New Roman" w:hAnsi="Times New Roman"/>
          <w:sz w:val="24"/>
          <w:szCs w:val="24"/>
          <w:lang w:eastAsia="bg-BG" w:bidi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, вкл. </w:t>
      </w:r>
      <w:proofErr w:type="spellStart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комплектоване</w:t>
      </w:r>
      <w:proofErr w:type="spellEnd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 на пакета от документи към заявки за плащане, в т.ч. осъществяване на предварителен преглед на актовете, изготвяни по време на строителството и изискуема документация при подаване на заявки за плащане и предоставяне на препоръки относно оформянето и съдържанието им; проверка и корекция, при необходимост, на </w:t>
      </w:r>
      <w:proofErr w:type="spellStart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приемо</w:t>
      </w:r>
      <w:proofErr w:type="spellEnd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- предавателни протоколи за извършени СМР между строителя и изпълнителя; предварителна проверка на проформа фактури и издадени </w:t>
      </w:r>
      <w:proofErr w:type="spellStart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разходооправдателни</w:t>
      </w:r>
      <w:proofErr w:type="spellEnd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 документи в изпълнение на проекта; проверка на извършени плащания по проекта и коректното им документиране;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947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Подпомагане при подготовка на необходимата кореспонденция между възложителя и ДФ „Земеделие” по повод изпълнението и отчитане дейностите по проекта, в т.ч. уведомителни писма, отговори на такива, изготвяне на искания за анекси към сключения с ДФ „Земеделие” договор за финансово подпомагане и други свързани с цялостното изпълнение на проекта;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913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Осъществяване на сътрудничество и координация между всички заинтересовани страни в рамките на проекта - възложител, ДФЗ, изпълнители на договори;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913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Съдействие при изготвяне на справки във връзка с изпълнение на договора, при писмено искане от страна на Възложителя;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918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Подготовка и представяне на отговор на въпроси и питания от и към ДФ „Земеделие” по време на изпълнение на проект</w:t>
      </w:r>
      <w:r w:rsidR="00780026">
        <w:rPr>
          <w:rFonts w:ascii="Times New Roman" w:eastAsia="Times New Roman" w:hAnsi="Times New Roman"/>
          <w:sz w:val="24"/>
          <w:szCs w:val="24"/>
          <w:lang w:eastAsia="bg-BG" w:bidi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. Консултиране на Възложителя относно изпълнение на препоръки, дадени от страна на Управляващия орган, получени в резултат на проведени проверки на място и одити на изпълнението на проекта;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913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Участие при осъществяване на проверки на място от страна на ДФ „Земеделие” по изпълнение на договора, след писмена покана от страна на възложителя;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918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Окомплектоване на изискуемата документация към заявки за плащане (фактури, платежни нареждания и др. </w:t>
      </w:r>
      <w:proofErr w:type="spellStart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разходооправдателни</w:t>
      </w:r>
      <w:proofErr w:type="spellEnd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 документи), свързани с отчитане на дейностите по проекта по отпуснатата безвъзмездна финансова помощ за </w:t>
      </w:r>
      <w:proofErr w:type="spellStart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входиране</w:t>
      </w:r>
      <w:proofErr w:type="spellEnd"/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 в ДФ „Земеделие“;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913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Отчитане на дейностите по проекта от извършване на цялата инвестиция по съответния проект до окончателно отчитане в ДФ „Земеделие”;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678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Анализ на актуалната към момента нормативна база, свързана с процедурата по възлагане на обществени поръчки, както и с нормативните условия за кандидатстването </w:t>
      </w: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lastRenderedPageBreak/>
        <w:t>за финансиране, реализирането и отчитането на проекта;</w:t>
      </w:r>
    </w:p>
    <w:p w:rsidR="00121231" w:rsidRPr="001A5699" w:rsidRDefault="00121231" w:rsidP="00121231">
      <w:pPr>
        <w:widowControl w:val="0"/>
        <w:numPr>
          <w:ilvl w:val="0"/>
          <w:numId w:val="1"/>
        </w:numPr>
        <w:tabs>
          <w:tab w:val="left" w:pos="675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Изготвяне на документация - обявление за обществена поръчка (или поканите - при процедура по чл. 18, ал. 1, т. 8 и 13 от ЗОП) , на тръжната документация и на техническите спецификации;</w:t>
      </w:r>
    </w:p>
    <w:p w:rsidR="00121231" w:rsidRPr="00F95192" w:rsidRDefault="00121231" w:rsidP="00F95192">
      <w:pPr>
        <w:widowControl w:val="0"/>
        <w:numPr>
          <w:ilvl w:val="0"/>
          <w:numId w:val="1"/>
        </w:numPr>
        <w:tabs>
          <w:tab w:val="left" w:pos="675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Съгласуване на документацията с Община </w:t>
      </w:r>
      <w:r w:rsidR="00F95192">
        <w:rPr>
          <w:rFonts w:ascii="Times New Roman" w:eastAsia="Times New Roman" w:hAnsi="Times New Roman"/>
          <w:sz w:val="24"/>
          <w:szCs w:val="24"/>
          <w:lang w:eastAsia="bg-BG"/>
        </w:rPr>
        <w:t>Петрич</w:t>
      </w:r>
      <w:r w:rsidRPr="00F95192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 и отстраняване на неизправности, непълноти и противоречия в документацията при необходимост.</w:t>
      </w:r>
    </w:p>
    <w:p w:rsidR="00121231" w:rsidRPr="001A5699" w:rsidRDefault="00121231" w:rsidP="00121231">
      <w:pPr>
        <w:shd w:val="clear" w:color="auto" w:fill="FFFFFF"/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121231" w:rsidRPr="001A5699" w:rsidRDefault="00121231" w:rsidP="00121231">
      <w:pPr>
        <w:shd w:val="clear" w:color="auto" w:fill="FFFFFF"/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 w:bidi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 xml:space="preserve">Срокът за изпълнение на дейността започва своето действие след сключване на договор и стартира след получаване на писмено уведомление от страна на Възложителя. Крайният срок за изпълнение е до датата </w:t>
      </w:r>
      <w:r w:rsidR="00F95192">
        <w:rPr>
          <w:rFonts w:ascii="Times New Roman" w:eastAsia="Times New Roman" w:hAnsi="Times New Roman"/>
          <w:sz w:val="24"/>
          <w:szCs w:val="24"/>
          <w:lang w:eastAsia="bg-BG" w:bidi="bg-BG"/>
        </w:rPr>
        <w:t>н</w:t>
      </w:r>
      <w:r w:rsidRPr="001A5699">
        <w:rPr>
          <w:rFonts w:ascii="Times New Roman" w:eastAsia="Times New Roman" w:hAnsi="Times New Roman"/>
          <w:sz w:val="24"/>
          <w:szCs w:val="24"/>
          <w:lang w:eastAsia="bg-BG" w:bidi="bg-BG"/>
        </w:rPr>
        <w:t>а внасяне на искане/заявка за окончателно плащане по финансирания проект, но не по-късно от 15.09.2020 г., или при официална промяна от страна на управляващия орган на финансиращата програма, до срока определен от него.</w:t>
      </w:r>
    </w:p>
    <w:p w:rsidR="00121231" w:rsidRPr="001A5699" w:rsidRDefault="00121231" w:rsidP="00121231">
      <w:pPr>
        <w:spacing w:after="20" w:line="240" w:lineRule="auto"/>
        <w:rPr>
          <w:rFonts w:ascii="Times New Roman" w:hAnsi="Times New Roman"/>
          <w:b/>
          <w:sz w:val="24"/>
          <w:szCs w:val="24"/>
        </w:rPr>
      </w:pP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b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b/>
          <w:noProof/>
          <w:sz w:val="24"/>
          <w:szCs w:val="24"/>
          <w:lang w:eastAsia="bg-BG"/>
        </w:rPr>
        <w:t>2. Цели на обществената поръчка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i/>
          <w:noProof/>
          <w:sz w:val="24"/>
          <w:szCs w:val="24"/>
          <w:lang w:val="en-US" w:eastAsia="bg-BG"/>
        </w:rPr>
      </w:pP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b/>
          <w:noProof/>
          <w:sz w:val="24"/>
          <w:szCs w:val="24"/>
          <w:lang w:val="en-US" w:eastAsia="bg-BG"/>
        </w:rPr>
      </w:pPr>
      <w:r w:rsidRPr="001A5699">
        <w:rPr>
          <w:rFonts w:ascii="Times New Roman" w:eastAsia="Times New Roman" w:hAnsi="Times New Roman"/>
          <w:i/>
          <w:noProof/>
          <w:sz w:val="24"/>
          <w:szCs w:val="24"/>
          <w:lang w:eastAsia="bg-BG"/>
        </w:rPr>
        <w:t>Общата цел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 xml:space="preserve"> на настоящата обществена поръчка е да се осигури необходимата подкрепа на община </w:t>
      </w:r>
      <w:r w:rsidR="005E2DD8">
        <w:rPr>
          <w:rFonts w:ascii="Times New Roman" w:eastAsia="Times New Roman" w:hAnsi="Times New Roman"/>
          <w:noProof/>
          <w:sz w:val="24"/>
          <w:szCs w:val="24"/>
          <w:lang w:eastAsia="bg-BG"/>
        </w:rPr>
        <w:t>Петрич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 xml:space="preserve"> от страна на компетентен екип консултанти при изготвяне и окомплектоване на </w:t>
      </w:r>
      <w:r w:rsidR="005E2DD8">
        <w:rPr>
          <w:rFonts w:ascii="Times New Roman" w:eastAsia="Times New Roman" w:hAnsi="Times New Roman"/>
          <w:noProof/>
          <w:sz w:val="24"/>
          <w:szCs w:val="24"/>
          <w:lang w:eastAsia="bg-BG"/>
        </w:rPr>
        <w:t>приложимите при изпълнение на проекта документи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 xml:space="preserve"> с ясно дефинирани цели, описание на конкретни дейности за постигането на тези цели, които водят до постигане на определени резултати и ефекти върху дефинирана целева група по Програма за развитие на селските райони за периода 2014-2020 г.</w:t>
      </w:r>
      <w:r w:rsidRPr="001A5699">
        <w:rPr>
          <w:rFonts w:ascii="Times New Roman" w:eastAsia="Times New Roman" w:hAnsi="Times New Roman"/>
          <w:b/>
          <w:noProof/>
          <w:sz w:val="24"/>
          <w:szCs w:val="24"/>
          <w:lang w:eastAsia="bg-BG"/>
        </w:rPr>
        <w:tab/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i/>
          <w:noProof/>
          <w:sz w:val="24"/>
          <w:szCs w:val="24"/>
          <w:lang w:eastAsia="bg-BG"/>
        </w:rPr>
        <w:t xml:space="preserve">Специфичните цели 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на обществената поръчка са: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ab/>
        <w:t xml:space="preserve">- Осигуряване на </w:t>
      </w:r>
      <w:r w:rsidR="005E2DD8">
        <w:rPr>
          <w:rFonts w:ascii="Times New Roman" w:eastAsia="Times New Roman" w:hAnsi="Times New Roman"/>
          <w:noProof/>
          <w:sz w:val="24"/>
          <w:szCs w:val="24"/>
          <w:lang w:eastAsia="bg-BG"/>
        </w:rPr>
        <w:t xml:space="preserve">документи в хода на изпълнение на проекта 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 xml:space="preserve"> в съответствие със специфичните изисквания на финансиращия орган и приложимите нормативни изисквания на законодателството на Р. България и Европейския съюз;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ab/>
        <w:t>- Постигане на успешна реализация и изпълнение на дейностите по проек</w:t>
      </w:r>
      <w:r w:rsidR="00780026">
        <w:rPr>
          <w:rFonts w:ascii="Times New Roman" w:eastAsia="Times New Roman" w:hAnsi="Times New Roman"/>
          <w:noProof/>
          <w:sz w:val="24"/>
          <w:szCs w:val="24"/>
          <w:lang w:eastAsia="bg-BG"/>
        </w:rPr>
        <w:t>та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, чрез предоставяне на консултантски услуги по управление и отчитане на тези от тях, които са одобрени;</w:t>
      </w:r>
    </w:p>
    <w:p w:rsidR="00121231" w:rsidRPr="001A5699" w:rsidRDefault="00121231" w:rsidP="00121231">
      <w:pPr>
        <w:numPr>
          <w:ilvl w:val="0"/>
          <w:numId w:val="2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 xml:space="preserve">Ефективност и целесъобразност на вложените ресурси при изпъленние на одобрените </w:t>
      </w:r>
      <w:r w:rsidR="005E2DD8">
        <w:rPr>
          <w:rFonts w:ascii="Times New Roman" w:eastAsia="Times New Roman" w:hAnsi="Times New Roman"/>
          <w:noProof/>
          <w:sz w:val="24"/>
          <w:szCs w:val="24"/>
          <w:lang w:eastAsia="bg-BG"/>
        </w:rPr>
        <w:t>дейности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;</w:t>
      </w:r>
    </w:p>
    <w:p w:rsidR="00121231" w:rsidRPr="001A5699" w:rsidRDefault="00121231" w:rsidP="00121231">
      <w:pPr>
        <w:numPr>
          <w:ilvl w:val="0"/>
          <w:numId w:val="2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Постигане на устойчивост на проект</w:t>
      </w:r>
      <w:r w:rsidR="005E2DD8">
        <w:rPr>
          <w:rFonts w:ascii="Times New Roman" w:eastAsia="Times New Roman" w:hAnsi="Times New Roman"/>
          <w:noProof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.</w:t>
      </w:r>
    </w:p>
    <w:p w:rsidR="00121231" w:rsidRPr="001A5699" w:rsidRDefault="00121231" w:rsidP="00121231">
      <w:pPr>
        <w:tabs>
          <w:tab w:val="left" w:pos="993"/>
        </w:tabs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b/>
          <w:noProof/>
          <w:sz w:val="24"/>
          <w:szCs w:val="24"/>
          <w:lang w:val="en-US" w:eastAsia="bg-BG"/>
        </w:rPr>
        <w:t>3</w:t>
      </w:r>
      <w:r w:rsidRPr="001A5699">
        <w:rPr>
          <w:rFonts w:ascii="Times New Roman" w:eastAsia="Times New Roman" w:hAnsi="Times New Roman"/>
          <w:b/>
          <w:noProof/>
          <w:sz w:val="24"/>
          <w:szCs w:val="24"/>
          <w:lang w:eastAsia="bg-BG"/>
        </w:rPr>
        <w:t>. Резултати, които трябва да бъдат постигнати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: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С реализацията и изпълнението на дейностите, включени в предмета на настоящата обществена поръчка, Възложителят цели постигане на следните резултати: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- Постигане на успешна реализация и изпълнение на одобрен</w:t>
      </w:r>
      <w:r w:rsidR="005D55FA">
        <w:rPr>
          <w:rFonts w:ascii="Times New Roman" w:eastAsia="Times New Roman" w:hAnsi="Times New Roman"/>
          <w:noProof/>
          <w:sz w:val="24"/>
          <w:szCs w:val="24"/>
          <w:lang w:eastAsia="bg-BG"/>
        </w:rPr>
        <w:t>и</w:t>
      </w:r>
      <w:r w:rsidR="005E2DD8">
        <w:rPr>
          <w:rFonts w:ascii="Times New Roman" w:eastAsia="Times New Roman" w:hAnsi="Times New Roman"/>
          <w:noProof/>
          <w:sz w:val="24"/>
          <w:szCs w:val="24"/>
          <w:lang w:eastAsia="bg-BG"/>
        </w:rPr>
        <w:t>ят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 xml:space="preserve"> проект;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- Успешно отчитане на извършените разходи за реализация на проекта и тяхното одобрение от страна на ДФЗ/РА.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noProof/>
          <w:sz w:val="24"/>
          <w:szCs w:val="24"/>
          <w:lang w:eastAsia="bg-BG"/>
        </w:rPr>
      </w:pP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b/>
          <w:sz w:val="24"/>
          <w:szCs w:val="24"/>
          <w:lang w:eastAsia="bg-BG"/>
        </w:rPr>
        <w:t>І</w:t>
      </w:r>
      <w:r w:rsidRPr="001A5699"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>I</w:t>
      </w:r>
      <w:r w:rsidRPr="001A5699">
        <w:rPr>
          <w:rFonts w:ascii="Times New Roman" w:eastAsia="Times New Roman" w:hAnsi="Times New Roman"/>
          <w:b/>
          <w:sz w:val="24"/>
          <w:szCs w:val="24"/>
          <w:lang w:eastAsia="bg-BG"/>
        </w:rPr>
        <w:t>. ОСНОВНИ ИЗИСКВАНИЯ ПРИ РЕАЛИЗИРАНЕТО НА ПРЕДМЕТА НА ОБЩЕСТВЕНАТА ПОРЪЧКА</w:t>
      </w:r>
    </w:p>
    <w:p w:rsidR="00121231" w:rsidRPr="001A5699" w:rsidRDefault="00121231" w:rsidP="00121231">
      <w:pPr>
        <w:tabs>
          <w:tab w:val="left" w:pos="709"/>
        </w:tabs>
        <w:suppressAutoHyphens w:val="0"/>
        <w:spacing w:after="20" w:line="240" w:lineRule="auto"/>
        <w:ind w:right="-143" w:firstLine="426"/>
        <w:rPr>
          <w:rFonts w:ascii="Times New Roman" w:eastAsia="Times New Roman" w:hAnsi="Times New Roman"/>
          <w:sz w:val="24"/>
          <w:szCs w:val="24"/>
          <w:lang w:val="en-US" w:eastAsia="bg-BG"/>
        </w:rPr>
      </w:pPr>
    </w:p>
    <w:p w:rsidR="00121231" w:rsidRPr="001A5699" w:rsidRDefault="00121231" w:rsidP="009F22BA">
      <w:pPr>
        <w:tabs>
          <w:tab w:val="left" w:pos="709"/>
        </w:tabs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Община 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Петрич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е бенефициент по </w:t>
      </w:r>
      <w:proofErr w:type="spellStart"/>
      <w:r w:rsidR="009F22BA" w:rsidRPr="009F22BA">
        <w:rPr>
          <w:rFonts w:ascii="Times New Roman" w:eastAsia="Times New Roman" w:hAnsi="Times New Roman"/>
          <w:sz w:val="24"/>
          <w:szCs w:val="24"/>
          <w:lang w:eastAsia="bg-BG"/>
        </w:rPr>
        <w:t>подмярка</w:t>
      </w:r>
      <w:proofErr w:type="spellEnd"/>
      <w:r w:rsidR="009F22BA" w:rsidRPr="009F22BA">
        <w:rPr>
          <w:rFonts w:ascii="Times New Roman" w:eastAsia="Times New Roman" w:hAnsi="Times New Roman"/>
          <w:sz w:val="24"/>
          <w:szCs w:val="24"/>
          <w:lang w:eastAsia="bg-BG"/>
        </w:rPr>
        <w:t xml:space="preserve"> 7.2 „Инвестиции в създаването, подобряването или разширяването на всички видове малка по мащаби инфраструктура” от мярка 7 „Основни услуги и обновяване на селата в селските райони“ от Програмата за развитие на селските райони за периода /ПРСР/ 2014 – 2020 г.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</w:p>
    <w:p w:rsidR="00121231" w:rsidRPr="001A5699" w:rsidRDefault="00121231" w:rsidP="00121231">
      <w:pPr>
        <w:tabs>
          <w:tab w:val="left" w:pos="709"/>
        </w:tabs>
        <w:suppressAutoHyphens w:val="0"/>
        <w:spacing w:after="20" w:line="240" w:lineRule="auto"/>
        <w:ind w:right="-143" w:firstLine="426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b/>
          <w:sz w:val="24"/>
          <w:szCs w:val="24"/>
          <w:lang w:eastAsia="bg-BG"/>
        </w:rPr>
        <w:lastRenderedPageBreak/>
        <w:t>Общо описание и цели на М07 – Основни услуги и обновяване на селата в селски райони</w:t>
      </w:r>
    </w:p>
    <w:p w:rsidR="00121231" w:rsidRPr="001A5699" w:rsidRDefault="00121231" w:rsidP="00121231">
      <w:pPr>
        <w:numPr>
          <w:ilvl w:val="0"/>
          <w:numId w:val="3"/>
        </w:numPr>
        <w:tabs>
          <w:tab w:val="left" w:pos="709"/>
        </w:tabs>
        <w:suppressAutoHyphens w:val="0"/>
        <w:autoSpaceDN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Устойчиво социално-икономическо развитие на селските райони;</w:t>
      </w:r>
    </w:p>
    <w:p w:rsidR="00121231" w:rsidRPr="001A5699" w:rsidRDefault="00121231" w:rsidP="00121231">
      <w:pPr>
        <w:numPr>
          <w:ilvl w:val="0"/>
          <w:numId w:val="3"/>
        </w:numPr>
        <w:tabs>
          <w:tab w:val="left" w:pos="709"/>
        </w:tabs>
        <w:suppressAutoHyphens w:val="0"/>
        <w:autoSpaceDN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Инвестиции за обновяване на съществуващата инфраструктура;</w:t>
      </w:r>
    </w:p>
    <w:p w:rsidR="00121231" w:rsidRPr="001A5699" w:rsidRDefault="00121231" w:rsidP="00121231">
      <w:pPr>
        <w:numPr>
          <w:ilvl w:val="0"/>
          <w:numId w:val="3"/>
        </w:numPr>
        <w:tabs>
          <w:tab w:val="left" w:pos="709"/>
        </w:tabs>
        <w:suppressAutoHyphens w:val="0"/>
        <w:autoSpaceDN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Намаление на съществуващите различия между селските и градските райони;</w:t>
      </w:r>
    </w:p>
    <w:p w:rsidR="00121231" w:rsidRPr="001A5699" w:rsidRDefault="00121231" w:rsidP="00121231">
      <w:pPr>
        <w:numPr>
          <w:ilvl w:val="0"/>
          <w:numId w:val="3"/>
        </w:numPr>
        <w:tabs>
          <w:tab w:val="left" w:pos="709"/>
        </w:tabs>
        <w:suppressAutoHyphens w:val="0"/>
        <w:autoSpaceDN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Инвестиране в качеството, конкурентоспособността и ефективността на образованието;</w:t>
      </w:r>
    </w:p>
    <w:p w:rsidR="00121231" w:rsidRPr="001A5699" w:rsidRDefault="00121231" w:rsidP="00121231">
      <w:pPr>
        <w:numPr>
          <w:ilvl w:val="0"/>
          <w:numId w:val="3"/>
        </w:numPr>
        <w:tabs>
          <w:tab w:val="left" w:pos="709"/>
        </w:tabs>
        <w:suppressAutoHyphens w:val="0"/>
        <w:autoSpaceDN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Запазване на духовния и културния живот;</w:t>
      </w:r>
    </w:p>
    <w:p w:rsidR="00121231" w:rsidRPr="001A5699" w:rsidRDefault="00121231" w:rsidP="00121231">
      <w:pPr>
        <w:numPr>
          <w:ilvl w:val="0"/>
          <w:numId w:val="3"/>
        </w:numPr>
        <w:tabs>
          <w:tab w:val="left" w:pos="709"/>
        </w:tabs>
        <w:suppressAutoHyphens w:val="0"/>
        <w:autoSpaceDN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Запазване на природното и културно-историческото наследство.</w:t>
      </w:r>
    </w:p>
    <w:p w:rsidR="00121231" w:rsidRPr="001A5699" w:rsidRDefault="00121231" w:rsidP="00436E77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ab/>
        <w:t>За бенефициентите общини подкрепата по мярката ще се предоставя въз основа на извършен анализ за индивидуалните нужди от инвестиции в публична инфраструктура въз основа на плановите стратегически документи, с които общините разполагат, съпоставени със заложените приоритети за финансиране в приложимите национални стратегии. Подходът ще бъде реализиран чрез обявяването на целеви приеми на заявления за подпомагане по типове инвестиции.</w:t>
      </w:r>
    </w:p>
    <w:p w:rsidR="00121231" w:rsidRPr="001A5699" w:rsidRDefault="00121231" w:rsidP="009F22BA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1A5699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Под-мярка 7.2 – 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Подкрепа за инвестиции в създаването, подобряването или разширяването на всички видове малка по мащаби инфраструктура, включително инвестиции в енергия от възобновяеми източници и спестяване на енергия.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Предоставя се безвъзмездна финансова помощ за следните допустими за подпомагане дейности по под-мярката:</w:t>
      </w:r>
    </w:p>
    <w:p w:rsidR="00121231" w:rsidRPr="001A5699" w:rsidRDefault="00121231" w:rsidP="00121231">
      <w:pPr>
        <w:numPr>
          <w:ilvl w:val="0"/>
          <w:numId w:val="4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Строителство, реконструкция и/или рехабилитация на нови и съществуващи общински пътища, улици, тротоари, и съоръженията и принадлежностите към тях;</w:t>
      </w:r>
    </w:p>
    <w:p w:rsidR="00121231" w:rsidRPr="001A5699" w:rsidRDefault="00121231" w:rsidP="00121231">
      <w:pPr>
        <w:numPr>
          <w:ilvl w:val="0"/>
          <w:numId w:val="4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Изграждане, реконструкция и/или рехабилитация на водоснабдителни системи и съоръжения в агломерации с под 2 000 е.ж. в селските райони; инвестиции за доизграждане, без ново строителство на канализационната мрежа (в т.ч. и съоръжения за пречистване на отпадъчни води) в агломерации с под 2 000 е.ж. в селските райони;</w:t>
      </w:r>
    </w:p>
    <w:p w:rsidR="00121231" w:rsidRPr="001A5699" w:rsidRDefault="00121231" w:rsidP="00121231">
      <w:pPr>
        <w:numPr>
          <w:ilvl w:val="0"/>
          <w:numId w:val="4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Изграждане и/или обновяване на площи, за широко обществено ползване, предназначени за трайно задоволяване на обществени потребности от общинско значение;</w:t>
      </w:r>
    </w:p>
    <w:p w:rsidR="00121231" w:rsidRPr="001A5699" w:rsidRDefault="00121231" w:rsidP="00121231">
      <w:pPr>
        <w:numPr>
          <w:ilvl w:val="0"/>
          <w:numId w:val="4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Изграждане, реконструкция, ремонт, оборудване и/или обзавеждане на социална инфраструктура за предоставяне на услуги, които не са част от процеса на </w:t>
      </w:r>
      <w:proofErr w:type="spellStart"/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деинституционализация</w:t>
      </w:r>
      <w:proofErr w:type="spellEnd"/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на деца или възрастни, включително транспортни средства;</w:t>
      </w:r>
    </w:p>
    <w:p w:rsidR="00121231" w:rsidRPr="001A5699" w:rsidRDefault="00121231" w:rsidP="00121231">
      <w:pPr>
        <w:numPr>
          <w:ilvl w:val="0"/>
          <w:numId w:val="4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Реконструкция и/или ремонт на общински сгради, в които се предоставят обществени услуги, с цел подобряване на тяхната енергийна ефективност;</w:t>
      </w:r>
    </w:p>
    <w:p w:rsidR="00121231" w:rsidRPr="001A5699" w:rsidRDefault="00121231" w:rsidP="00121231">
      <w:pPr>
        <w:numPr>
          <w:ilvl w:val="0"/>
          <w:numId w:val="4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Изграждане, реконструкция, ремонт, оборудване и/или обзавеждане на спортна инфраструктура;</w:t>
      </w:r>
    </w:p>
    <w:p w:rsidR="00121231" w:rsidRPr="001A5699" w:rsidRDefault="00121231" w:rsidP="00121231">
      <w:pPr>
        <w:numPr>
          <w:ilvl w:val="0"/>
          <w:numId w:val="4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Изграждане, реконструкция, ремонт, реставрация, закупуване на оборудване и/или обзавеждане на обекти, свързани с културния живот, вкл. мобилни такива, вкл. и дейности по вертикалната планировка и подобряване на прилежащите пространства;</w:t>
      </w:r>
    </w:p>
    <w:p w:rsidR="00121231" w:rsidRPr="001A5699" w:rsidRDefault="00121231" w:rsidP="00121231">
      <w:pPr>
        <w:numPr>
          <w:ilvl w:val="0"/>
          <w:numId w:val="4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Реконструкция, ремонт, оборудване и/или обзавеждане на общинска образователна инфраструктура с местно значение в селските райони.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Финансовата помощ за изграждане, реконструкция, ремонт, закупуване на оборудване и/или обзавеждане на обекти, свързани с културния живот за един кандидат не може да надхвърля левовата равностойност на 200 000 евро за един обект и 1 000 000 за периода на прилагане на ПРСР. Тези дейности са допустими, ако не са обявени за недвижима културна ценност от национално и световно значение.</w:t>
      </w:r>
    </w:p>
    <w:p w:rsidR="00121231" w:rsidRPr="001A5699" w:rsidRDefault="00121231" w:rsidP="00121231">
      <w:pPr>
        <w:tabs>
          <w:tab w:val="left" w:pos="540"/>
        </w:tabs>
        <w:suppressAutoHyphens w:val="0"/>
        <w:spacing w:after="20" w:line="240" w:lineRule="auto"/>
        <w:ind w:right="-143" w:firstLine="426"/>
        <w:jc w:val="both"/>
        <w:rPr>
          <w:rFonts w:ascii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ab/>
        <w:t xml:space="preserve">Финансовата помощ за изграждане и/или обновяване на озеленените площи, за широко обществено ползване, предназначени за трайно задоволяване на обществени 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lastRenderedPageBreak/>
        <w:t>потребности от общинско значение за един кандидат не може да надхвърля левовата равностойност на 400 000 евро за един обект и 2 000 000 за периода на прилагане на ПРСР.</w:t>
      </w:r>
    </w:p>
    <w:p w:rsidR="00121231" w:rsidRPr="001A5699" w:rsidRDefault="00121231" w:rsidP="00121231">
      <w:pPr>
        <w:tabs>
          <w:tab w:val="center" w:pos="709"/>
          <w:tab w:val="right" w:pos="9072"/>
        </w:tabs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ab/>
        <w:t>Малка по размер инфраструктура е инвестиция, която се осъществява чрез дейности, подпомагани по под-мярката, при която максималната стойност на допустимите разходи за един обект не надхвърля:</w:t>
      </w:r>
    </w:p>
    <w:p w:rsidR="00121231" w:rsidRPr="001A5699" w:rsidRDefault="00121231" w:rsidP="00121231">
      <w:pPr>
        <w:numPr>
          <w:ilvl w:val="0"/>
          <w:numId w:val="5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Левовата равностойност на 3 000 000 евро при извършване на дейности, свързани със: строителство, реконструкция и/или рехабилитация на нови и съществуващи общински пътища; изграждане, реконструкция и/или рехабилитация на водоснабдителни системи и съоръжения; доизграждане (без ново строителство) на канализационна мрежа;</w:t>
      </w:r>
    </w:p>
    <w:p w:rsidR="00121231" w:rsidRPr="001A5699" w:rsidRDefault="00121231" w:rsidP="00121231">
      <w:pPr>
        <w:numPr>
          <w:ilvl w:val="0"/>
          <w:numId w:val="5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Левовата равностойност на 2 000 000 евро при извършване на дейности, свързани с изграждане, реконструкция, ремонт, оборудване и/или обзавеждане на социална инфраструктура;</w:t>
      </w:r>
    </w:p>
    <w:p w:rsidR="00121231" w:rsidRPr="001A5699" w:rsidRDefault="00121231" w:rsidP="00121231">
      <w:pPr>
        <w:numPr>
          <w:ilvl w:val="0"/>
          <w:numId w:val="5"/>
        </w:numPr>
        <w:tabs>
          <w:tab w:val="left" w:pos="993"/>
        </w:tabs>
        <w:suppressAutoHyphens w:val="0"/>
        <w:spacing w:after="20" w:line="240" w:lineRule="auto"/>
        <w:ind w:left="0"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Левовата равностойност на 1 000 000 евро при извършване на всички други допустими дейности.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rPr>
          <w:rFonts w:ascii="Times New Roman" w:eastAsia="Batang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ab/>
        <w:t>За общини се предвижда 100% финансиране в случай, че не е налично генериране на приходи.</w:t>
      </w:r>
    </w:p>
    <w:p w:rsidR="00121231" w:rsidRPr="001A5699" w:rsidRDefault="00121231" w:rsidP="00121231">
      <w:pPr>
        <w:tabs>
          <w:tab w:val="left" w:pos="709"/>
        </w:tabs>
        <w:suppressAutoHyphens w:val="0"/>
        <w:spacing w:after="20" w:line="240" w:lineRule="auto"/>
        <w:ind w:right="-143" w:firstLine="426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>III</w:t>
      </w:r>
      <w:r w:rsidRPr="001A5699">
        <w:rPr>
          <w:rFonts w:ascii="Times New Roman" w:eastAsia="Times New Roman" w:hAnsi="Times New Roman"/>
          <w:b/>
          <w:sz w:val="24"/>
          <w:szCs w:val="24"/>
          <w:lang w:eastAsia="bg-BG"/>
        </w:rPr>
        <w:t>. ДЕЙНОСТИ В ОБХВАТА НА УСЛУГАТА</w:t>
      </w:r>
    </w:p>
    <w:p w:rsidR="00121231" w:rsidRPr="001A5699" w:rsidRDefault="00121231" w:rsidP="00121231">
      <w:pPr>
        <w:tabs>
          <w:tab w:val="left" w:pos="851"/>
        </w:tabs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bg-BG"/>
        </w:rPr>
      </w:pP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След сключване на Договор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,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Възложителят писмено уведомява Изпълнителя за стартиране изпълнението на 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 xml:space="preserve">дейността. 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В рамките на тази дейност, Изпълнителят ще:</w:t>
      </w:r>
    </w:p>
    <w:p w:rsidR="00121231" w:rsidRPr="001A5699" w:rsidRDefault="00121231" w:rsidP="00121231">
      <w:pPr>
        <w:numPr>
          <w:ilvl w:val="0"/>
          <w:numId w:val="10"/>
        </w:numPr>
        <w:tabs>
          <w:tab w:val="left" w:pos="1134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оказва съдействие на Възложителя, относно подготовката на необходимата кореспонденция, свързана с изпълнение на всеки от договорите към ДФЗ/РА по одобрен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ото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проектн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о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предложени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е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21231" w:rsidRPr="001A5699" w:rsidRDefault="00121231" w:rsidP="00121231">
      <w:pPr>
        <w:numPr>
          <w:ilvl w:val="0"/>
          <w:numId w:val="10"/>
        </w:numPr>
        <w:tabs>
          <w:tab w:val="left" w:pos="1134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подготвя документи във връзка с докладване на изпълнението на проект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, включително: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ab/>
      </w:r>
    </w:p>
    <w:p w:rsidR="00121231" w:rsidRPr="001A5699" w:rsidRDefault="00121231" w:rsidP="00121231">
      <w:pPr>
        <w:numPr>
          <w:ilvl w:val="0"/>
          <w:numId w:val="7"/>
        </w:numPr>
        <w:tabs>
          <w:tab w:val="left" w:pos="709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указва съдействие на Възложителя при подготовка на необходимата документация за управление и отчитане на изпълнението на проект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, която се изисква от ДФЗ/РА;</w:t>
      </w:r>
    </w:p>
    <w:p w:rsidR="00121231" w:rsidRPr="001A5699" w:rsidRDefault="00121231" w:rsidP="00121231">
      <w:pPr>
        <w:numPr>
          <w:ilvl w:val="0"/>
          <w:numId w:val="7"/>
        </w:numPr>
        <w:tabs>
          <w:tab w:val="left" w:pos="709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съдейства при подготовката и окомплектоването на необходимите документи за сключване на Анекс към Договор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ът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за безвъзмездна финансова помощ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 xml:space="preserve"> и /или към договорите за съответните дейности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/при възникнала необходимост/;</w:t>
      </w:r>
    </w:p>
    <w:p w:rsidR="00121231" w:rsidRPr="001A5699" w:rsidRDefault="00121231" w:rsidP="00121231">
      <w:pPr>
        <w:numPr>
          <w:ilvl w:val="0"/>
          <w:numId w:val="11"/>
        </w:numPr>
        <w:tabs>
          <w:tab w:val="left" w:pos="1134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осъществява координация на документооборота при изпълнението на предвидените дейности в рамките на проект</w:t>
      </w:r>
      <w:r w:rsidR="00780026">
        <w:rPr>
          <w:rFonts w:ascii="Times New Roman" w:eastAsia="Times New Roman" w:hAnsi="Times New Roman"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, включително:</w:t>
      </w:r>
    </w:p>
    <w:p w:rsidR="00121231" w:rsidRPr="001A5699" w:rsidRDefault="00121231" w:rsidP="00121231">
      <w:pPr>
        <w:numPr>
          <w:ilvl w:val="0"/>
          <w:numId w:val="8"/>
        </w:numPr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съдейства при осъществяване на документални проверки, включително проверки на фактури и други документи, представени от Изпълнителите по договорите за осъществяване на предвидените по проект</w:t>
      </w:r>
      <w:r w:rsidR="00780026">
        <w:rPr>
          <w:rFonts w:ascii="Times New Roman" w:eastAsia="Times New Roman" w:hAnsi="Times New Roman"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дейности;</w:t>
      </w:r>
    </w:p>
    <w:p w:rsidR="00121231" w:rsidRPr="001A5699" w:rsidRDefault="00121231" w:rsidP="00121231">
      <w:pPr>
        <w:numPr>
          <w:ilvl w:val="0"/>
          <w:numId w:val="8"/>
        </w:numPr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координира документалния обмен на информация между община </w:t>
      </w:r>
      <w:r w:rsidR="00CE1DA3">
        <w:rPr>
          <w:rFonts w:ascii="Times New Roman" w:eastAsia="Times New Roman" w:hAnsi="Times New Roman"/>
          <w:sz w:val="24"/>
          <w:szCs w:val="24"/>
          <w:lang w:eastAsia="bg-BG"/>
        </w:rPr>
        <w:t>Петрич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, ДФЗ/РА и Изпълнителите на дейностите по проект</w:t>
      </w:r>
      <w:r w:rsidR="00780026">
        <w:rPr>
          <w:rFonts w:ascii="Times New Roman" w:eastAsia="Times New Roman" w:hAnsi="Times New Roman"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:rsidR="00121231" w:rsidRPr="001A5699" w:rsidRDefault="00121231" w:rsidP="00121231">
      <w:pPr>
        <w:numPr>
          <w:ilvl w:val="0"/>
          <w:numId w:val="11"/>
        </w:numPr>
        <w:tabs>
          <w:tab w:val="left" w:pos="1276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съдейства на Възложителя при провеждане на проверки на място от страна на финансиращата и одитиращи институции;</w:t>
      </w:r>
    </w:p>
    <w:p w:rsidR="00121231" w:rsidRPr="001A5699" w:rsidRDefault="00121231" w:rsidP="00121231">
      <w:pPr>
        <w:numPr>
          <w:ilvl w:val="0"/>
          <w:numId w:val="11"/>
        </w:numPr>
        <w:tabs>
          <w:tab w:val="left" w:pos="1276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съдейства на Възложителя при отчитане на проект</w:t>
      </w:r>
      <w:r w:rsidR="00780026">
        <w:rPr>
          <w:rFonts w:ascii="Times New Roman" w:eastAsia="Times New Roman" w:hAnsi="Times New Roman"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пред ДФЗ/РА на всеки етап от неговото реализиране;</w:t>
      </w:r>
    </w:p>
    <w:p w:rsidR="00121231" w:rsidRPr="001A5699" w:rsidRDefault="00121231" w:rsidP="00121231">
      <w:pPr>
        <w:numPr>
          <w:ilvl w:val="0"/>
          <w:numId w:val="11"/>
        </w:numPr>
        <w:tabs>
          <w:tab w:val="left" w:pos="1276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извършва подготовка и </w:t>
      </w:r>
      <w:proofErr w:type="spellStart"/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комплектоване</w:t>
      </w:r>
      <w:proofErr w:type="spellEnd"/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на заявки за авансови, междинни и окончателно плащания, включително:</w:t>
      </w:r>
    </w:p>
    <w:p w:rsidR="00121231" w:rsidRPr="001A5699" w:rsidRDefault="00121231" w:rsidP="00121231">
      <w:pPr>
        <w:numPr>
          <w:ilvl w:val="0"/>
          <w:numId w:val="9"/>
        </w:numPr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изготвя заявки за съответните плащания по проект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и всички необходими документи, изисквани от ДФЗ/РА относно подаване на заявки за плащане;</w:t>
      </w:r>
    </w:p>
    <w:p w:rsidR="00121231" w:rsidRPr="001A5699" w:rsidRDefault="00121231" w:rsidP="00121231">
      <w:pPr>
        <w:numPr>
          <w:ilvl w:val="0"/>
          <w:numId w:val="9"/>
        </w:numPr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контролира и координира </w:t>
      </w:r>
      <w:proofErr w:type="spellStart"/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комплектоването</w:t>
      </w:r>
      <w:proofErr w:type="spellEnd"/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на всички необходими документи, приложими към заявките за плащане;</w:t>
      </w:r>
    </w:p>
    <w:p w:rsidR="00121231" w:rsidRPr="001A5699" w:rsidRDefault="00121231" w:rsidP="00121231">
      <w:pPr>
        <w:numPr>
          <w:ilvl w:val="0"/>
          <w:numId w:val="9"/>
        </w:numPr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lastRenderedPageBreak/>
        <w:t>извършва проверка за съответствието на документацията към заявките за плащане с изискванията на финансиращата институция.</w:t>
      </w:r>
    </w:p>
    <w:p w:rsidR="00121231" w:rsidRPr="001A5699" w:rsidRDefault="00121231" w:rsidP="00121231">
      <w:pPr>
        <w:numPr>
          <w:ilvl w:val="0"/>
          <w:numId w:val="10"/>
        </w:numPr>
        <w:tabs>
          <w:tab w:val="left" w:pos="1276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осъществява необходимия контрол и преглед на изпълнението на предвидените дейности в рамките на проект</w:t>
      </w:r>
      <w:r w:rsidR="00780026">
        <w:rPr>
          <w:rFonts w:ascii="Times New Roman" w:eastAsia="Times New Roman" w:hAnsi="Times New Roman"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, включително:</w:t>
      </w:r>
    </w:p>
    <w:p w:rsidR="00121231" w:rsidRPr="001A5699" w:rsidRDefault="00121231" w:rsidP="00121231">
      <w:pPr>
        <w:numPr>
          <w:ilvl w:val="0"/>
          <w:numId w:val="6"/>
        </w:numPr>
        <w:tabs>
          <w:tab w:val="left" w:pos="709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контрол по изпълнението на предвидените дейности по конкретния проект в съответствие с Договора за безвъзмездна финансова помощ и указанията на Управляващия орган;</w:t>
      </w:r>
    </w:p>
    <w:p w:rsidR="00121231" w:rsidRPr="001A5699" w:rsidRDefault="00121231" w:rsidP="00121231">
      <w:pPr>
        <w:numPr>
          <w:ilvl w:val="0"/>
          <w:numId w:val="6"/>
        </w:numPr>
        <w:tabs>
          <w:tab w:val="left" w:pos="709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извършва необходимия текущ и периодичен преглед и контрол върху осъществяването на строително-монтажни работи (СМР), като следи дали те се извършват в пълния им обем и с необходимото качество;</w:t>
      </w:r>
    </w:p>
    <w:p w:rsidR="00121231" w:rsidRPr="001A5699" w:rsidRDefault="00121231" w:rsidP="00121231">
      <w:pPr>
        <w:numPr>
          <w:ilvl w:val="0"/>
          <w:numId w:val="6"/>
        </w:numPr>
        <w:tabs>
          <w:tab w:val="left" w:pos="709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съдейства на общинската администрация по отношение на организацията и координацията на изпълнението на СМР, в съответствие с приетата оферта, техническите спецификации и проектната документация;</w:t>
      </w:r>
    </w:p>
    <w:p w:rsidR="00121231" w:rsidRPr="001A5699" w:rsidRDefault="00121231" w:rsidP="00121231">
      <w:pPr>
        <w:numPr>
          <w:ilvl w:val="0"/>
          <w:numId w:val="6"/>
        </w:numPr>
        <w:tabs>
          <w:tab w:val="left" w:pos="709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осъществява контрол и преглед на документацията при изпълнението на всеки етап от предвидените СМР;</w:t>
      </w:r>
    </w:p>
    <w:p w:rsidR="00121231" w:rsidRPr="001A5699" w:rsidRDefault="00121231" w:rsidP="00121231">
      <w:pPr>
        <w:numPr>
          <w:ilvl w:val="0"/>
          <w:numId w:val="6"/>
        </w:numPr>
        <w:tabs>
          <w:tab w:val="left" w:pos="709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съдейства на Възложителя при проследяването на процесите във връзка с отстраняване на констатирани забележки и неизправности при осъществяване на СМР;</w:t>
      </w:r>
    </w:p>
    <w:p w:rsidR="00121231" w:rsidRPr="001A5699" w:rsidRDefault="00121231" w:rsidP="00121231">
      <w:pPr>
        <w:numPr>
          <w:ilvl w:val="0"/>
          <w:numId w:val="10"/>
        </w:numPr>
        <w:tabs>
          <w:tab w:val="left" w:pos="1134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изготви документации за избор на изпълнител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и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 по дейностите на проект</w:t>
      </w:r>
      <w:r w:rsidR="009F22BA">
        <w:rPr>
          <w:rFonts w:ascii="Times New Roman" w:eastAsia="Times New Roman" w:hAnsi="Times New Roman"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21231" w:rsidRPr="001A5699" w:rsidRDefault="00121231" w:rsidP="00121231">
      <w:pPr>
        <w:numPr>
          <w:ilvl w:val="0"/>
          <w:numId w:val="10"/>
        </w:numPr>
        <w:tabs>
          <w:tab w:val="left" w:pos="1134"/>
        </w:tabs>
        <w:suppressAutoHyphens w:val="0"/>
        <w:spacing w:after="20" w:line="240" w:lineRule="auto"/>
        <w:ind w:left="0" w:right="-143"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 xml:space="preserve">предоставяне на юридически консултации по време на реализацията на </w:t>
      </w:r>
      <w:r w:rsidRPr="001A5699">
        <w:rPr>
          <w:rFonts w:ascii="Times New Roman" w:eastAsia="Times New Roman" w:hAnsi="Times New Roman"/>
          <w:noProof/>
          <w:sz w:val="24"/>
          <w:szCs w:val="24"/>
          <w:lang w:eastAsia="bg-BG"/>
        </w:rPr>
        <w:t>проект</w:t>
      </w:r>
      <w:r w:rsidR="00780026">
        <w:rPr>
          <w:rFonts w:ascii="Times New Roman" w:eastAsia="Times New Roman" w:hAnsi="Times New Roman"/>
          <w:noProof/>
          <w:sz w:val="24"/>
          <w:szCs w:val="24"/>
          <w:lang w:eastAsia="bg-BG"/>
        </w:rPr>
        <w:t>а</w:t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:rsidR="00121231" w:rsidRPr="001A5699" w:rsidRDefault="00121231" w:rsidP="00121231">
      <w:pPr>
        <w:suppressAutoHyphens w:val="0"/>
        <w:spacing w:after="20" w:line="240" w:lineRule="auto"/>
        <w:ind w:right="-143" w:firstLine="426"/>
        <w:rPr>
          <w:rFonts w:ascii="Times New Roman" w:eastAsia="Times New Roman" w:hAnsi="Times New Roman"/>
          <w:i/>
          <w:sz w:val="24"/>
          <w:szCs w:val="24"/>
          <w:lang w:eastAsia="bg-BG"/>
        </w:rPr>
      </w:pPr>
    </w:p>
    <w:p w:rsidR="00121231" w:rsidRPr="001A5699" w:rsidRDefault="00121231" w:rsidP="00121231">
      <w:pPr>
        <w:suppressAutoHyphens w:val="0"/>
        <w:spacing w:after="2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b/>
          <w:sz w:val="24"/>
          <w:szCs w:val="24"/>
          <w:lang w:eastAsia="bg-BG"/>
        </w:rPr>
        <w:t>ДОКЛАДВАНЕ</w:t>
      </w:r>
    </w:p>
    <w:p w:rsidR="00121231" w:rsidRPr="001A5699" w:rsidRDefault="00121231" w:rsidP="00121231">
      <w:pPr>
        <w:tabs>
          <w:tab w:val="left" w:pos="567"/>
          <w:tab w:val="left" w:pos="709"/>
        </w:tabs>
        <w:suppressAutoHyphens w:val="0"/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b/>
          <w:sz w:val="24"/>
          <w:szCs w:val="24"/>
          <w:lang w:eastAsia="bg-BG"/>
        </w:rPr>
        <w:tab/>
      </w:r>
      <w:r w:rsidRPr="001A5699">
        <w:rPr>
          <w:rFonts w:ascii="Times New Roman" w:eastAsia="Times New Roman" w:hAnsi="Times New Roman"/>
          <w:b/>
          <w:sz w:val="24"/>
          <w:szCs w:val="24"/>
          <w:lang w:eastAsia="bg-BG"/>
        </w:rPr>
        <w:tab/>
      </w: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>Изпълнителят изготвя Окончателен доклад за извършената цялостна работа. Окончателният доклад се представя в срок до десет дни след въвеждане на съответния обект в експлоатация. Изпълнителят представя доклада в един екземпляр на хартиен носител, подписан и подпечатан с печата на изпълнителя, както и на електронен носител.</w:t>
      </w:r>
    </w:p>
    <w:p w:rsidR="00121231" w:rsidRPr="001A5699" w:rsidRDefault="00121231" w:rsidP="00121231">
      <w:pPr>
        <w:tabs>
          <w:tab w:val="left" w:pos="851"/>
        </w:tabs>
        <w:suppressAutoHyphens w:val="0"/>
        <w:spacing w:after="20" w:line="240" w:lineRule="auto"/>
        <w:ind w:right="-143" w:firstLine="426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bg-BG"/>
        </w:rPr>
      </w:pPr>
      <w:r w:rsidRPr="001A5699">
        <w:rPr>
          <w:rFonts w:ascii="Times New Roman" w:eastAsia="Times New Roman" w:hAnsi="Times New Roman"/>
          <w:sz w:val="24"/>
          <w:szCs w:val="24"/>
          <w:lang w:eastAsia="bg-BG"/>
        </w:rPr>
        <w:tab/>
        <w:t>Окончателният доклад на Изпълнителя се приема и одобрява от Възложителя или от определено от него лице.</w:t>
      </w:r>
    </w:p>
    <w:p w:rsidR="00E768CE" w:rsidRDefault="00E768CE"/>
    <w:sectPr w:rsidR="00E768CE" w:rsidSect="00E76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" w15:restartNumberingAfterBreak="0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235F2E"/>
    <w:multiLevelType w:val="multilevel"/>
    <w:tmpl w:val="6470857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bg-BG" w:eastAsia="bg-BG" w:bidi="bg-BG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7D8C24D9"/>
    <w:multiLevelType w:val="hybridMultilevel"/>
    <w:tmpl w:val="CCBE5474"/>
    <w:lvl w:ilvl="0" w:tplc="0402000F">
      <w:start w:val="5"/>
      <w:numFmt w:val="bullet"/>
      <w:lvlText w:val="-"/>
      <w:lvlJc w:val="left"/>
      <w:pPr>
        <w:ind w:left="720" w:hanging="360"/>
      </w:pPr>
      <w:rPr>
        <w:rFonts w:ascii="Times New Roman" w:eastAsia="Batang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8"/>
  </w:num>
  <w:num w:numId="5">
    <w:abstractNumId w:val="9"/>
  </w:num>
  <w:num w:numId="6">
    <w:abstractNumId w:val="7"/>
  </w:num>
  <w:num w:numId="7">
    <w:abstractNumId w:val="2"/>
  </w:num>
  <w:num w:numId="8">
    <w:abstractNumId w:val="4"/>
  </w:num>
  <w:num w:numId="9">
    <w:abstractNumId w:val="1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31"/>
    <w:rsid w:val="00121231"/>
    <w:rsid w:val="001766FD"/>
    <w:rsid w:val="002D2920"/>
    <w:rsid w:val="002E207E"/>
    <w:rsid w:val="00436E77"/>
    <w:rsid w:val="005D55FA"/>
    <w:rsid w:val="005E2DD8"/>
    <w:rsid w:val="006B1C39"/>
    <w:rsid w:val="00780026"/>
    <w:rsid w:val="00791085"/>
    <w:rsid w:val="009F22BA"/>
    <w:rsid w:val="00AD5B62"/>
    <w:rsid w:val="00BC5DAD"/>
    <w:rsid w:val="00CE1DA3"/>
    <w:rsid w:val="00E768CE"/>
    <w:rsid w:val="00F3181C"/>
    <w:rsid w:val="00F8238B"/>
    <w:rsid w:val="00F91D04"/>
    <w:rsid w:val="00F9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ADDE2F-0424-42EA-811C-3F0963184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231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1962</Words>
  <Characters>11188</Characters>
  <Application>Microsoft Office Word</Application>
  <DocSecurity>0</DocSecurity>
  <Lines>93</Lines>
  <Paragraphs>26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parashkevaG</dc:creator>
  <cp:lastModifiedBy>Потребител на Windows</cp:lastModifiedBy>
  <cp:revision>2</cp:revision>
  <dcterms:created xsi:type="dcterms:W3CDTF">2018-04-04T05:52:00Z</dcterms:created>
  <dcterms:modified xsi:type="dcterms:W3CDTF">2018-04-04T05:52:00Z</dcterms:modified>
</cp:coreProperties>
</file>