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6C2" w:rsidRPr="00E86F02" w:rsidRDefault="008A36C2" w:rsidP="00D961E5">
      <w:pPr>
        <w:widowControl/>
        <w:suppressAutoHyphens w:val="0"/>
        <w:rPr>
          <w:b/>
          <w:color w:val="auto"/>
          <w:sz w:val="28"/>
          <w:szCs w:val="28"/>
          <w:lang w:val="bg-BG" w:eastAsia="bg-BG"/>
        </w:rPr>
      </w:pPr>
    </w:p>
    <w:p w:rsidR="008A36C2" w:rsidRPr="008F6D16" w:rsidRDefault="00DE009B" w:rsidP="00763D5D">
      <w:pPr>
        <w:autoSpaceDE w:val="0"/>
        <w:autoSpaceDN w:val="0"/>
        <w:adjustRightInd w:val="0"/>
        <w:ind w:right="43"/>
        <w:rPr>
          <w:b/>
          <w:bCs/>
          <w:sz w:val="28"/>
          <w:szCs w:val="28"/>
          <w:lang w:val="ru-RU"/>
        </w:rPr>
      </w:pPr>
      <w:r>
        <w:rPr>
          <w:b/>
          <w:noProof/>
          <w:sz w:val="28"/>
          <w:szCs w:val="28"/>
          <w:lang w:val="bg-BG" w:eastAsia="bg-BG"/>
        </w:rPr>
        <w:drawing>
          <wp:inline distT="0" distB="0" distL="0" distR="0">
            <wp:extent cx="580390" cy="803275"/>
            <wp:effectExtent l="19050" t="0" r="0" b="0"/>
            <wp:docPr id="1"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8"/>
                    <a:srcRect/>
                    <a:stretch>
                      <a:fillRect/>
                    </a:stretch>
                  </pic:blipFill>
                  <pic:spPr bwMode="auto">
                    <a:xfrm>
                      <a:off x="0" y="0"/>
                      <a:ext cx="580390" cy="803275"/>
                    </a:xfrm>
                    <a:prstGeom prst="rect">
                      <a:avLst/>
                    </a:prstGeom>
                    <a:noFill/>
                    <a:ln w="9525">
                      <a:noFill/>
                      <a:miter lim="800000"/>
                      <a:headEnd/>
                      <a:tailEnd/>
                    </a:ln>
                  </pic:spPr>
                </pic:pic>
              </a:graphicData>
            </a:graphic>
          </wp:inline>
        </w:drawing>
      </w:r>
      <w:r w:rsidR="008A36C2" w:rsidRPr="008F6D16">
        <w:rPr>
          <w:b/>
          <w:bCs/>
          <w:sz w:val="28"/>
          <w:szCs w:val="28"/>
          <w:lang w:val="ru-RU"/>
        </w:rPr>
        <w:t xml:space="preserve"> </w:t>
      </w:r>
      <w:r>
        <w:rPr>
          <w:noProof/>
          <w:lang w:val="bg-BG" w:eastAsia="bg-BG"/>
        </w:rPr>
        <w:drawing>
          <wp:inline distT="0" distB="0" distL="0" distR="0">
            <wp:extent cx="5407025" cy="819150"/>
            <wp:effectExtent l="19050" t="0" r="0" b="0"/>
            <wp:docPr id="2"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9"/>
                    <a:srcRect/>
                    <a:stretch>
                      <a:fillRect/>
                    </a:stretch>
                  </pic:blipFill>
                  <pic:spPr bwMode="auto">
                    <a:xfrm>
                      <a:off x="0" y="0"/>
                      <a:ext cx="5407025" cy="819150"/>
                    </a:xfrm>
                    <a:prstGeom prst="rect">
                      <a:avLst/>
                    </a:prstGeom>
                    <a:noFill/>
                    <a:ln w="9525">
                      <a:noFill/>
                      <a:miter lim="800000"/>
                      <a:headEnd/>
                      <a:tailEnd/>
                    </a:ln>
                  </pic:spPr>
                </pic:pic>
              </a:graphicData>
            </a:graphic>
          </wp:inline>
        </w:drawing>
      </w:r>
    </w:p>
    <w:p w:rsidR="008A36C2" w:rsidRPr="008F6D16" w:rsidRDefault="008A36C2" w:rsidP="00763D5D">
      <w:pPr>
        <w:jc w:val="center"/>
        <w:rPr>
          <w:b/>
          <w:sz w:val="28"/>
          <w:szCs w:val="28"/>
          <w:lang w:val="ru-RU" w:eastAsia="bg-BG"/>
        </w:rPr>
      </w:pPr>
    </w:p>
    <w:p w:rsidR="008A36C2" w:rsidRPr="008F6D16" w:rsidRDefault="008A36C2" w:rsidP="00763D5D">
      <w:pPr>
        <w:autoSpaceDE w:val="0"/>
        <w:autoSpaceDN w:val="0"/>
        <w:adjustRightInd w:val="0"/>
        <w:ind w:right="-99"/>
        <w:jc w:val="both"/>
        <w:rPr>
          <w:b/>
          <w:bCs/>
          <w:lang w:val="ru-RU"/>
        </w:rPr>
      </w:pPr>
    </w:p>
    <w:p w:rsidR="008A36C2" w:rsidRPr="008F6D16" w:rsidRDefault="008A36C2" w:rsidP="00763D5D">
      <w:pPr>
        <w:autoSpaceDE w:val="0"/>
        <w:autoSpaceDN w:val="0"/>
        <w:adjustRightInd w:val="0"/>
        <w:ind w:right="-99"/>
        <w:jc w:val="both"/>
        <w:rPr>
          <w:b/>
          <w:bCs/>
          <w:lang w:val="ru-RU"/>
        </w:rPr>
      </w:pPr>
      <w:r w:rsidRPr="008F6D16">
        <w:rPr>
          <w:b/>
          <w:bCs/>
          <w:lang w:val="ru-RU"/>
        </w:rPr>
        <w:t>УТВЪРЖДАВАМ:</w:t>
      </w:r>
    </w:p>
    <w:p w:rsidR="008A36C2" w:rsidRPr="008F6D16" w:rsidRDefault="008A36C2" w:rsidP="00763D5D">
      <w:pPr>
        <w:autoSpaceDE w:val="0"/>
        <w:autoSpaceDN w:val="0"/>
        <w:adjustRightInd w:val="0"/>
        <w:ind w:right="-99"/>
        <w:jc w:val="both"/>
        <w:rPr>
          <w:b/>
          <w:bCs/>
          <w:lang w:val="ru-RU"/>
        </w:rPr>
      </w:pPr>
    </w:p>
    <w:p w:rsidR="008A36C2" w:rsidRPr="008F6D16" w:rsidRDefault="008A36C2" w:rsidP="00763D5D">
      <w:pPr>
        <w:autoSpaceDE w:val="0"/>
        <w:autoSpaceDN w:val="0"/>
        <w:adjustRightInd w:val="0"/>
        <w:spacing w:after="120"/>
        <w:rPr>
          <w:lang w:val="ru-RU"/>
        </w:rPr>
      </w:pPr>
      <w:r w:rsidRPr="008F6D16">
        <w:rPr>
          <w:b/>
          <w:bCs/>
          <w:lang w:val="ru-RU"/>
        </w:rPr>
        <w:t xml:space="preserve">ВЪЗЛОЖИТЕЛ: ………………………. </w:t>
      </w:r>
    </w:p>
    <w:p w:rsidR="008A36C2" w:rsidRPr="008F6D16" w:rsidRDefault="008A36C2" w:rsidP="00763D5D">
      <w:pPr>
        <w:autoSpaceDE w:val="0"/>
        <w:autoSpaceDN w:val="0"/>
        <w:adjustRightInd w:val="0"/>
        <w:spacing w:after="120"/>
        <w:rPr>
          <w:lang w:val="ru-RU"/>
        </w:rPr>
      </w:pPr>
      <w:r w:rsidRPr="008F6D16">
        <w:rPr>
          <w:b/>
          <w:bCs/>
          <w:lang w:val="ru-RU"/>
        </w:rPr>
        <w:t xml:space="preserve">КМЕТ НА ОБЩИНА ПЕТРИЧ </w:t>
      </w:r>
    </w:p>
    <w:p w:rsidR="008A36C2" w:rsidRPr="008F6D16" w:rsidRDefault="008A36C2" w:rsidP="00763D5D">
      <w:pPr>
        <w:autoSpaceDE w:val="0"/>
        <w:autoSpaceDN w:val="0"/>
        <w:adjustRightInd w:val="0"/>
        <w:ind w:right="-99"/>
        <w:jc w:val="both"/>
        <w:rPr>
          <w:b/>
          <w:bCs/>
          <w:lang w:val="ru-RU"/>
        </w:rPr>
      </w:pPr>
      <w:r w:rsidRPr="008F6D16">
        <w:rPr>
          <w:b/>
          <w:bCs/>
          <w:lang w:val="ru-RU"/>
        </w:rPr>
        <w:t>ДИМИТЪР БРЪЧКОВ</w:t>
      </w:r>
    </w:p>
    <w:p w:rsidR="008A36C2" w:rsidRPr="008F6D16" w:rsidRDefault="008A36C2" w:rsidP="00D961E5">
      <w:pPr>
        <w:widowControl/>
        <w:suppressAutoHyphens w:val="0"/>
        <w:jc w:val="both"/>
        <w:rPr>
          <w:color w:val="auto"/>
          <w:sz w:val="28"/>
          <w:szCs w:val="28"/>
          <w:lang w:val="ru-RU" w:eastAsia="bg-BG"/>
        </w:rPr>
      </w:pPr>
    </w:p>
    <w:p w:rsidR="008A36C2" w:rsidRPr="00E86F02" w:rsidRDefault="008A36C2" w:rsidP="00D961E5">
      <w:pPr>
        <w:widowControl/>
        <w:suppressAutoHyphens w:val="0"/>
        <w:jc w:val="center"/>
        <w:rPr>
          <w:b/>
          <w:color w:val="auto"/>
          <w:sz w:val="56"/>
          <w:szCs w:val="56"/>
          <w:lang w:val="bg-BG" w:eastAsia="bg-BG"/>
        </w:rPr>
      </w:pPr>
    </w:p>
    <w:p w:rsidR="008A36C2" w:rsidRPr="00E86F02" w:rsidRDefault="008A36C2" w:rsidP="00D93B2C">
      <w:pPr>
        <w:widowControl/>
        <w:suppressAutoHyphens w:val="0"/>
        <w:jc w:val="center"/>
        <w:rPr>
          <w:b/>
          <w:color w:val="auto"/>
          <w:sz w:val="56"/>
          <w:szCs w:val="56"/>
          <w:lang w:val="bg-BG" w:eastAsia="bg-BG"/>
        </w:rPr>
      </w:pPr>
    </w:p>
    <w:p w:rsidR="008A36C2" w:rsidRPr="00E86F02" w:rsidRDefault="008A36C2" w:rsidP="00D93B2C">
      <w:pPr>
        <w:widowControl/>
        <w:suppressAutoHyphens w:val="0"/>
        <w:jc w:val="center"/>
        <w:rPr>
          <w:b/>
          <w:color w:val="auto"/>
          <w:sz w:val="56"/>
          <w:szCs w:val="56"/>
          <w:lang w:val="bg-BG" w:eastAsia="bg-BG"/>
        </w:rPr>
      </w:pPr>
      <w:r w:rsidRPr="00E86F02">
        <w:rPr>
          <w:b/>
          <w:color w:val="auto"/>
          <w:sz w:val="56"/>
          <w:szCs w:val="56"/>
          <w:lang w:val="bg-BG" w:eastAsia="bg-BG"/>
        </w:rPr>
        <w:t>Д О К У М Е Н Т А Ц И Я</w:t>
      </w:r>
    </w:p>
    <w:p w:rsidR="008A36C2" w:rsidRPr="00E86F02" w:rsidRDefault="008A36C2" w:rsidP="00D93B2C">
      <w:pPr>
        <w:widowControl/>
        <w:suppressAutoHyphens w:val="0"/>
        <w:jc w:val="center"/>
        <w:rPr>
          <w:b/>
          <w:color w:val="auto"/>
          <w:sz w:val="28"/>
          <w:szCs w:val="28"/>
          <w:lang w:val="bg-BG" w:eastAsia="bg-BG"/>
        </w:rPr>
      </w:pPr>
    </w:p>
    <w:p w:rsidR="008A36C2" w:rsidRPr="00E86F02" w:rsidRDefault="008A36C2" w:rsidP="00763D5D">
      <w:pPr>
        <w:tabs>
          <w:tab w:val="left" w:pos="4253"/>
        </w:tabs>
        <w:spacing w:line="360" w:lineRule="auto"/>
        <w:ind w:left="-180" w:firstLine="720"/>
        <w:jc w:val="center"/>
        <w:outlineLvl w:val="0"/>
        <w:rPr>
          <w:b/>
          <w:sz w:val="28"/>
          <w:szCs w:val="28"/>
          <w:lang w:val="bg-BG"/>
        </w:rPr>
      </w:pPr>
      <w:r w:rsidRPr="00E86F02">
        <w:rPr>
          <w:b/>
          <w:sz w:val="28"/>
          <w:szCs w:val="28"/>
          <w:lang w:val="bg-BG"/>
        </w:rPr>
        <w:t>за участие в процедура-публично състезание за възлагане на обществена поръчка по реда на ЗОП с предмет:</w:t>
      </w:r>
    </w:p>
    <w:p w:rsidR="008A36C2" w:rsidRPr="00E86F02" w:rsidRDefault="008A36C2" w:rsidP="00D93B2C">
      <w:pPr>
        <w:widowControl/>
        <w:suppressAutoHyphens w:val="0"/>
        <w:jc w:val="center"/>
        <w:rPr>
          <w:b/>
          <w:color w:val="auto"/>
          <w:sz w:val="28"/>
          <w:szCs w:val="28"/>
          <w:lang w:val="bg-BG" w:eastAsia="bg-BG"/>
        </w:rPr>
      </w:pPr>
    </w:p>
    <w:p w:rsidR="008A36C2" w:rsidRPr="00E86F02" w:rsidRDefault="008A36C2" w:rsidP="00D93B2C">
      <w:pPr>
        <w:keepNext/>
        <w:tabs>
          <w:tab w:val="left" w:pos="5040"/>
        </w:tabs>
        <w:suppressAutoHyphens w:val="0"/>
        <w:autoSpaceDE w:val="0"/>
        <w:autoSpaceDN w:val="0"/>
        <w:adjustRightInd w:val="0"/>
        <w:jc w:val="center"/>
        <w:rPr>
          <w:color w:val="auto"/>
          <w:lang w:val="bg-BG" w:eastAsia="bg-BG"/>
        </w:rPr>
      </w:pPr>
    </w:p>
    <w:p w:rsidR="008A36C2" w:rsidRPr="003C7535" w:rsidRDefault="004B5643" w:rsidP="0085223F">
      <w:pPr>
        <w:widowControl/>
        <w:suppressAutoHyphens w:val="0"/>
        <w:jc w:val="center"/>
        <w:rPr>
          <w:b/>
          <w:bCs/>
          <w:color w:val="000000" w:themeColor="text1"/>
          <w:sz w:val="28"/>
          <w:szCs w:val="28"/>
          <w:lang w:eastAsia="bg-BG"/>
        </w:rPr>
      </w:pPr>
      <w:bookmarkStart w:id="0" w:name="_Hlk504121326"/>
      <w:r>
        <w:rPr>
          <w:b/>
          <w:color w:val="auto"/>
          <w:sz w:val="28"/>
          <w:szCs w:val="28"/>
          <w:lang w:val="bg-BG" w:eastAsia="bg-BG"/>
        </w:rPr>
        <w:t>„</w:t>
      </w:r>
      <w:r w:rsidR="008A36C2" w:rsidRPr="00806BF1">
        <w:rPr>
          <w:b/>
          <w:color w:val="auto"/>
          <w:sz w:val="28"/>
          <w:szCs w:val="28"/>
          <w:lang w:val="bg-BG" w:eastAsia="bg-BG"/>
        </w:rPr>
        <w:t xml:space="preserve">Избор на изпълнител на строително-монтажни работи на обект: </w:t>
      </w:r>
      <w:r w:rsidR="003C7535" w:rsidRPr="00C43E25">
        <w:rPr>
          <w:b/>
          <w:color w:val="auto"/>
          <w:sz w:val="28"/>
          <w:szCs w:val="28"/>
          <w:lang w:eastAsia="bg-BG"/>
        </w:rPr>
        <w:t>“</w:t>
      </w:r>
      <w:r w:rsidR="008A36C2" w:rsidRPr="00C43E25">
        <w:rPr>
          <w:b/>
          <w:bCs/>
          <w:color w:val="000000" w:themeColor="text1"/>
          <w:sz w:val="28"/>
          <w:szCs w:val="28"/>
          <w:lang w:val="bg-BG" w:eastAsia="bg-BG"/>
        </w:rPr>
        <w:t xml:space="preserve">Реконструкция </w:t>
      </w:r>
      <w:r w:rsidR="0082143A" w:rsidRPr="00C43E25">
        <w:rPr>
          <w:b/>
          <w:bCs/>
          <w:color w:val="000000" w:themeColor="text1"/>
          <w:sz w:val="28"/>
          <w:szCs w:val="28"/>
          <w:lang w:val="bg-BG" w:eastAsia="bg-BG"/>
        </w:rPr>
        <w:t xml:space="preserve">на водопровод в кв. </w:t>
      </w:r>
      <w:r w:rsidR="00FB2484" w:rsidRPr="00C43E25">
        <w:rPr>
          <w:b/>
          <w:bCs/>
          <w:color w:val="000000" w:themeColor="text1"/>
          <w:sz w:val="28"/>
          <w:szCs w:val="28"/>
          <w:lang w:eastAsia="bg-BG"/>
        </w:rPr>
        <w:t>“</w:t>
      </w:r>
      <w:r w:rsidR="0082143A" w:rsidRPr="00C43E25">
        <w:rPr>
          <w:b/>
          <w:bCs/>
          <w:color w:val="000000" w:themeColor="text1"/>
          <w:sz w:val="28"/>
          <w:szCs w:val="28"/>
          <w:lang w:val="bg-BG" w:eastAsia="bg-BG"/>
        </w:rPr>
        <w:t>Дълбошница</w:t>
      </w:r>
      <w:r w:rsidR="00FB2484" w:rsidRPr="00C43E25">
        <w:rPr>
          <w:b/>
          <w:bCs/>
          <w:color w:val="000000" w:themeColor="text1"/>
          <w:sz w:val="28"/>
          <w:szCs w:val="28"/>
          <w:lang w:eastAsia="bg-BG"/>
        </w:rPr>
        <w:t>”</w:t>
      </w:r>
      <w:r w:rsidR="00FE4217" w:rsidRPr="00C43E25">
        <w:rPr>
          <w:b/>
          <w:bCs/>
          <w:color w:val="000000" w:themeColor="text1"/>
          <w:sz w:val="28"/>
          <w:szCs w:val="28"/>
          <w:lang w:eastAsia="bg-BG"/>
        </w:rPr>
        <w:t xml:space="preserve">, </w:t>
      </w:r>
      <w:r w:rsidR="0082143A" w:rsidRPr="00C43E25">
        <w:rPr>
          <w:b/>
          <w:bCs/>
          <w:color w:val="000000" w:themeColor="text1"/>
          <w:sz w:val="28"/>
          <w:szCs w:val="28"/>
          <w:lang w:val="bg-BG" w:eastAsia="bg-BG"/>
        </w:rPr>
        <w:t>гр.</w:t>
      </w:r>
      <w:r w:rsidR="0082143A" w:rsidRPr="00C43E25">
        <w:rPr>
          <w:b/>
          <w:bCs/>
          <w:color w:val="000000" w:themeColor="text1"/>
          <w:sz w:val="28"/>
          <w:szCs w:val="28"/>
          <w:lang w:eastAsia="bg-BG"/>
        </w:rPr>
        <w:t xml:space="preserve"> </w:t>
      </w:r>
      <w:r w:rsidR="008A36C2" w:rsidRPr="00C43E25">
        <w:rPr>
          <w:b/>
          <w:bCs/>
          <w:color w:val="000000" w:themeColor="text1"/>
          <w:sz w:val="28"/>
          <w:szCs w:val="28"/>
          <w:lang w:val="bg-BG" w:eastAsia="bg-BG"/>
        </w:rPr>
        <w:t>Петрич -</w:t>
      </w:r>
      <w:r w:rsidR="0082143A" w:rsidRPr="00C43E25">
        <w:rPr>
          <w:b/>
          <w:bCs/>
          <w:color w:val="000000" w:themeColor="text1"/>
          <w:sz w:val="28"/>
          <w:szCs w:val="28"/>
          <w:lang w:eastAsia="bg-BG"/>
        </w:rPr>
        <w:t xml:space="preserve"> I</w:t>
      </w:r>
      <w:r w:rsidR="008A36C2" w:rsidRPr="00C43E25">
        <w:rPr>
          <w:b/>
          <w:bCs/>
          <w:color w:val="000000" w:themeColor="text1"/>
          <w:sz w:val="28"/>
          <w:szCs w:val="28"/>
          <w:lang w:val="bg-BG" w:eastAsia="bg-BG"/>
        </w:rPr>
        <w:t xml:space="preserve"> етап (Гл.кл. I, Гл.кл. III, кл. 1</w:t>
      </w:r>
      <w:r w:rsidR="008464C3" w:rsidRPr="00C43E25">
        <w:rPr>
          <w:b/>
          <w:bCs/>
          <w:color w:val="000000" w:themeColor="text1"/>
          <w:sz w:val="28"/>
          <w:szCs w:val="28"/>
          <w:lang w:val="bg-BG" w:eastAsia="bg-BG"/>
        </w:rPr>
        <w:t>÷</w:t>
      </w:r>
      <w:r w:rsidR="0082143A" w:rsidRPr="00C43E25">
        <w:rPr>
          <w:b/>
          <w:bCs/>
          <w:color w:val="000000" w:themeColor="text1"/>
          <w:sz w:val="28"/>
          <w:szCs w:val="28"/>
          <w:lang w:eastAsia="bg-BG"/>
        </w:rPr>
        <w:t>6</w:t>
      </w:r>
      <w:r w:rsidR="008A36C2" w:rsidRPr="00C43E25">
        <w:rPr>
          <w:b/>
          <w:bCs/>
          <w:color w:val="000000" w:themeColor="text1"/>
          <w:sz w:val="28"/>
          <w:szCs w:val="28"/>
          <w:lang w:val="bg-BG" w:eastAsia="bg-BG"/>
        </w:rPr>
        <w:t>, кл. 19,</w:t>
      </w:r>
      <w:r w:rsidR="0082143A" w:rsidRPr="00C43E25">
        <w:rPr>
          <w:b/>
          <w:bCs/>
          <w:color w:val="000000" w:themeColor="text1"/>
          <w:sz w:val="28"/>
          <w:szCs w:val="28"/>
          <w:lang w:eastAsia="bg-BG"/>
        </w:rPr>
        <w:t xml:space="preserve"> </w:t>
      </w:r>
      <w:r w:rsidR="008A36C2" w:rsidRPr="00C43E25">
        <w:rPr>
          <w:b/>
          <w:bCs/>
          <w:color w:val="000000" w:themeColor="text1"/>
          <w:sz w:val="28"/>
          <w:szCs w:val="28"/>
          <w:lang w:val="bg-BG" w:eastAsia="bg-BG"/>
        </w:rPr>
        <w:t>21, кл. 26</w:t>
      </w:r>
      <w:r w:rsidR="008464C3" w:rsidRPr="00C43E25">
        <w:rPr>
          <w:b/>
          <w:bCs/>
          <w:color w:val="000000" w:themeColor="text1"/>
          <w:sz w:val="28"/>
          <w:szCs w:val="28"/>
          <w:lang w:val="bg-BG" w:eastAsia="bg-BG"/>
        </w:rPr>
        <w:t>÷</w:t>
      </w:r>
      <w:r w:rsidR="008A36C2" w:rsidRPr="00C43E25">
        <w:rPr>
          <w:b/>
          <w:bCs/>
          <w:color w:val="000000" w:themeColor="text1"/>
          <w:sz w:val="28"/>
          <w:szCs w:val="28"/>
          <w:lang w:val="bg-BG" w:eastAsia="bg-BG"/>
        </w:rPr>
        <w:t xml:space="preserve">30, кл. 35 </w:t>
      </w:r>
      <w:r w:rsidR="008464C3" w:rsidRPr="00C43E25">
        <w:rPr>
          <w:b/>
          <w:bCs/>
          <w:color w:val="000000" w:themeColor="text1"/>
          <w:sz w:val="28"/>
          <w:szCs w:val="28"/>
          <w:lang w:val="bg-BG" w:eastAsia="bg-BG"/>
        </w:rPr>
        <w:t>÷</w:t>
      </w:r>
      <w:r w:rsidR="008A36C2" w:rsidRPr="00C43E25">
        <w:rPr>
          <w:b/>
          <w:bCs/>
          <w:color w:val="000000" w:themeColor="text1"/>
          <w:sz w:val="28"/>
          <w:szCs w:val="28"/>
          <w:lang w:val="bg-BG" w:eastAsia="bg-BG"/>
        </w:rPr>
        <w:t xml:space="preserve"> 38)</w:t>
      </w:r>
      <w:r w:rsidR="003C7535" w:rsidRPr="00C43E25">
        <w:rPr>
          <w:b/>
          <w:bCs/>
          <w:color w:val="000000" w:themeColor="text1"/>
          <w:sz w:val="28"/>
          <w:szCs w:val="28"/>
          <w:lang w:eastAsia="bg-BG"/>
        </w:rPr>
        <w:t>”</w:t>
      </w:r>
      <w:r w:rsidR="008A36C2" w:rsidRPr="00C43E25">
        <w:rPr>
          <w:b/>
          <w:bCs/>
          <w:color w:val="000000" w:themeColor="text1"/>
          <w:sz w:val="28"/>
          <w:szCs w:val="28"/>
          <w:lang w:val="ru-RU" w:eastAsia="bg-BG"/>
        </w:rPr>
        <w:t xml:space="preserve"> </w:t>
      </w:r>
      <w:r w:rsidR="008A36C2" w:rsidRPr="00C43E25">
        <w:rPr>
          <w:b/>
          <w:bCs/>
          <w:color w:val="000000" w:themeColor="text1"/>
          <w:sz w:val="28"/>
          <w:szCs w:val="28"/>
          <w:lang w:val="bg-BG" w:eastAsia="bg-BG"/>
        </w:rPr>
        <w:t xml:space="preserve"> и </w:t>
      </w:r>
      <w:r w:rsidR="00C66876" w:rsidRPr="00C43E25">
        <w:rPr>
          <w:b/>
          <w:bCs/>
          <w:color w:val="000000" w:themeColor="text1"/>
          <w:sz w:val="28"/>
          <w:szCs w:val="28"/>
          <w:lang w:eastAsia="bg-BG"/>
        </w:rPr>
        <w:t xml:space="preserve"> </w:t>
      </w:r>
      <w:r w:rsidR="008A36C2" w:rsidRPr="00C43E25">
        <w:rPr>
          <w:b/>
          <w:bCs/>
          <w:color w:val="000000" w:themeColor="text1"/>
          <w:sz w:val="28"/>
          <w:szCs w:val="28"/>
          <w:lang w:eastAsia="bg-BG"/>
        </w:rPr>
        <w:t>II</w:t>
      </w:r>
      <w:r w:rsidR="008A36C2" w:rsidRPr="00C43E25">
        <w:rPr>
          <w:b/>
          <w:bCs/>
          <w:color w:val="000000" w:themeColor="text1"/>
          <w:sz w:val="28"/>
          <w:szCs w:val="28"/>
          <w:lang w:val="ru-RU" w:eastAsia="bg-BG"/>
        </w:rPr>
        <w:t xml:space="preserve"> етап (Гл.кл.</w:t>
      </w:r>
      <w:r w:rsidR="00E073E9" w:rsidRPr="00C43E25">
        <w:rPr>
          <w:b/>
          <w:bCs/>
          <w:color w:val="000000" w:themeColor="text1"/>
          <w:sz w:val="28"/>
          <w:szCs w:val="28"/>
          <w:lang w:eastAsia="bg-BG"/>
        </w:rPr>
        <w:t>II</w:t>
      </w:r>
      <w:r w:rsidR="008A36C2" w:rsidRPr="00C43E25">
        <w:rPr>
          <w:b/>
          <w:bCs/>
          <w:color w:val="000000" w:themeColor="text1"/>
          <w:sz w:val="28"/>
          <w:szCs w:val="28"/>
          <w:lang w:val="ru-RU" w:eastAsia="bg-BG"/>
        </w:rPr>
        <w:t>, кл.</w:t>
      </w:r>
      <w:r w:rsidR="0082143A" w:rsidRPr="00C43E25">
        <w:rPr>
          <w:b/>
          <w:bCs/>
          <w:color w:val="000000" w:themeColor="text1"/>
          <w:sz w:val="28"/>
          <w:szCs w:val="28"/>
          <w:lang w:eastAsia="bg-BG"/>
        </w:rPr>
        <w:t>7</w:t>
      </w:r>
      <w:r w:rsidR="008464C3" w:rsidRPr="00C43E25">
        <w:rPr>
          <w:b/>
          <w:bCs/>
          <w:color w:val="000000" w:themeColor="text1"/>
          <w:sz w:val="28"/>
          <w:szCs w:val="28"/>
          <w:lang w:val="ru-RU" w:eastAsia="bg-BG"/>
        </w:rPr>
        <w:t>÷</w:t>
      </w:r>
      <w:r w:rsidR="008A36C2" w:rsidRPr="00C43E25">
        <w:rPr>
          <w:b/>
          <w:bCs/>
          <w:color w:val="000000" w:themeColor="text1"/>
          <w:sz w:val="28"/>
          <w:szCs w:val="28"/>
          <w:lang w:val="ru-RU" w:eastAsia="bg-BG"/>
        </w:rPr>
        <w:t xml:space="preserve">18, кл. 22 </w:t>
      </w:r>
      <w:r w:rsidR="008464C3" w:rsidRPr="00C43E25">
        <w:rPr>
          <w:b/>
          <w:bCs/>
          <w:color w:val="000000" w:themeColor="text1"/>
          <w:sz w:val="28"/>
          <w:szCs w:val="28"/>
          <w:lang w:val="ru-RU" w:eastAsia="bg-BG"/>
        </w:rPr>
        <w:t>÷</w:t>
      </w:r>
      <w:r w:rsidR="008A36C2" w:rsidRPr="00C43E25">
        <w:rPr>
          <w:b/>
          <w:bCs/>
          <w:color w:val="000000" w:themeColor="text1"/>
          <w:sz w:val="28"/>
          <w:szCs w:val="28"/>
          <w:lang w:val="ru-RU" w:eastAsia="bg-BG"/>
        </w:rPr>
        <w:t>25, кл.</w:t>
      </w:r>
      <w:r w:rsidR="008464C3" w:rsidRPr="00C43E25">
        <w:rPr>
          <w:b/>
          <w:bCs/>
          <w:color w:val="000000" w:themeColor="text1"/>
          <w:sz w:val="28"/>
          <w:szCs w:val="28"/>
          <w:lang w:eastAsia="bg-BG"/>
        </w:rPr>
        <w:t>33</w:t>
      </w:r>
      <w:r w:rsidR="008A36C2" w:rsidRPr="00C43E25">
        <w:rPr>
          <w:b/>
          <w:bCs/>
          <w:color w:val="000000" w:themeColor="text1"/>
          <w:sz w:val="28"/>
          <w:szCs w:val="28"/>
          <w:lang w:val="ru-RU" w:eastAsia="bg-BG"/>
        </w:rPr>
        <w:t>, кл. 40, кл. 16А и кл. 16Б)</w:t>
      </w:r>
      <w:r w:rsidR="003C7535" w:rsidRPr="00C43E25">
        <w:rPr>
          <w:b/>
          <w:bCs/>
          <w:color w:val="000000" w:themeColor="text1"/>
          <w:sz w:val="28"/>
          <w:szCs w:val="28"/>
          <w:lang w:eastAsia="bg-BG"/>
        </w:rPr>
        <w:t>”</w:t>
      </w:r>
    </w:p>
    <w:bookmarkEnd w:id="0"/>
    <w:p w:rsidR="008A36C2" w:rsidRPr="00A038FD" w:rsidRDefault="008A36C2" w:rsidP="0085223F">
      <w:pPr>
        <w:widowControl/>
        <w:suppressAutoHyphens w:val="0"/>
        <w:jc w:val="center"/>
        <w:rPr>
          <w:color w:val="000000" w:themeColor="text1"/>
          <w:sz w:val="22"/>
          <w:szCs w:val="22"/>
          <w:lang w:val="ru-RU" w:eastAsia="bg-BG"/>
        </w:rPr>
      </w:pPr>
    </w:p>
    <w:p w:rsidR="008A36C2" w:rsidRPr="00A038FD" w:rsidRDefault="008A36C2" w:rsidP="00D93B2C">
      <w:pPr>
        <w:widowControl/>
        <w:suppressAutoHyphens w:val="0"/>
        <w:jc w:val="both"/>
        <w:rPr>
          <w:color w:val="000000" w:themeColor="text1"/>
          <w:sz w:val="22"/>
          <w:szCs w:val="22"/>
          <w:lang w:val="ru-RU" w:eastAsia="bg-BG"/>
        </w:rPr>
      </w:pPr>
    </w:p>
    <w:p w:rsidR="008A36C2" w:rsidRPr="00A038FD" w:rsidRDefault="008A36C2" w:rsidP="00D93B2C">
      <w:pPr>
        <w:widowControl/>
        <w:suppressAutoHyphens w:val="0"/>
        <w:jc w:val="both"/>
        <w:rPr>
          <w:color w:val="000000" w:themeColor="text1"/>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lastRenderedPageBreak/>
        <w:t>СЪДЪРЖАНИЕ</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 xml:space="preserve">РАЗДЕЛ I </w:t>
      </w:r>
      <w:r w:rsidRPr="008F6D16">
        <w:rPr>
          <w:rFonts w:ascii="Times New Roman" w:hAnsi="Times New Roman"/>
          <w:b/>
          <w:sz w:val="24"/>
          <w:szCs w:val="24"/>
          <w:lang w:val="ru-RU"/>
        </w:rPr>
        <w:t xml:space="preserve">– </w:t>
      </w:r>
      <w:r w:rsidRPr="00E86F02">
        <w:rPr>
          <w:rFonts w:ascii="Times New Roman" w:hAnsi="Times New Roman"/>
          <w:b/>
          <w:sz w:val="24"/>
          <w:szCs w:val="24"/>
        </w:rPr>
        <w:t>ОПИСАНИЕ НА ОБЩЕСТВЕНАТА ПОРЪЧКА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1. ОБЕКТ НА ОБЩЕСТВЕНАТА ПОРЪЧКА</w:t>
      </w:r>
    </w:p>
    <w:p w:rsidR="008A36C2" w:rsidRPr="00E86F02" w:rsidRDefault="008A36C2" w:rsidP="00E86F02">
      <w:pPr>
        <w:pStyle w:val="NoSpacing"/>
        <w:jc w:val="both"/>
        <w:rPr>
          <w:rFonts w:ascii="Times New Roman" w:hAnsi="Times New Roman"/>
          <w:sz w:val="24"/>
          <w:szCs w:val="24"/>
        </w:rPr>
      </w:pPr>
      <w:r w:rsidRPr="00E24FDA">
        <w:rPr>
          <w:rFonts w:ascii="Times New Roman" w:hAnsi="Times New Roman"/>
          <w:sz w:val="24"/>
          <w:szCs w:val="24"/>
          <w:lang w:val="ru-RU"/>
        </w:rPr>
        <w:t>2</w:t>
      </w:r>
      <w:r w:rsidRPr="00E86F02">
        <w:rPr>
          <w:rFonts w:ascii="Times New Roman" w:hAnsi="Times New Roman"/>
          <w:sz w:val="24"/>
          <w:szCs w:val="24"/>
        </w:rPr>
        <w:t>. ВИД ПРОЦЕДУРА</w:t>
      </w:r>
    </w:p>
    <w:p w:rsidR="008A36C2" w:rsidRPr="00E86F02" w:rsidRDefault="008A36C2" w:rsidP="00E86F02">
      <w:pPr>
        <w:pStyle w:val="NoSpacing"/>
        <w:jc w:val="both"/>
        <w:rPr>
          <w:rFonts w:ascii="Times New Roman" w:hAnsi="Times New Roman"/>
          <w:sz w:val="24"/>
          <w:szCs w:val="24"/>
        </w:rPr>
      </w:pPr>
      <w:r w:rsidRPr="00E24FDA">
        <w:rPr>
          <w:rFonts w:ascii="Times New Roman" w:hAnsi="Times New Roman"/>
          <w:sz w:val="24"/>
          <w:szCs w:val="24"/>
          <w:lang w:val="ru-RU"/>
        </w:rPr>
        <w:t>3</w:t>
      </w:r>
      <w:r w:rsidRPr="00E86F02">
        <w:rPr>
          <w:rFonts w:ascii="Times New Roman" w:hAnsi="Times New Roman"/>
          <w:sz w:val="24"/>
          <w:szCs w:val="24"/>
        </w:rPr>
        <w:t>. КРИТЕРИЙ ЗА ВЪЗЛАГАНЕ</w:t>
      </w:r>
    </w:p>
    <w:p w:rsidR="008A36C2" w:rsidRPr="00E86F02" w:rsidRDefault="008A36C2" w:rsidP="00E86F02">
      <w:pPr>
        <w:pStyle w:val="NoSpacing"/>
        <w:jc w:val="both"/>
        <w:rPr>
          <w:rFonts w:ascii="Times New Roman" w:hAnsi="Times New Roman"/>
          <w:sz w:val="24"/>
          <w:szCs w:val="24"/>
        </w:rPr>
      </w:pPr>
      <w:r w:rsidRPr="00E24FDA">
        <w:rPr>
          <w:rFonts w:ascii="Times New Roman" w:hAnsi="Times New Roman"/>
          <w:sz w:val="24"/>
          <w:szCs w:val="24"/>
          <w:lang w:val="ru-RU"/>
        </w:rPr>
        <w:t>4</w:t>
      </w:r>
      <w:r w:rsidRPr="00E86F02">
        <w:rPr>
          <w:rFonts w:ascii="Times New Roman" w:hAnsi="Times New Roman"/>
          <w:sz w:val="24"/>
          <w:szCs w:val="24"/>
        </w:rPr>
        <w:t>. СРОК ЗА ИЗПЪЛНЕНИЕ</w:t>
      </w:r>
    </w:p>
    <w:p w:rsidR="008A36C2" w:rsidRPr="00E86F02" w:rsidRDefault="008A36C2" w:rsidP="00E86F02">
      <w:pPr>
        <w:pStyle w:val="NoSpacing"/>
        <w:jc w:val="both"/>
        <w:rPr>
          <w:rFonts w:ascii="Times New Roman" w:hAnsi="Times New Roman"/>
          <w:sz w:val="24"/>
          <w:szCs w:val="24"/>
        </w:rPr>
      </w:pPr>
      <w:r w:rsidRPr="00E24FDA">
        <w:rPr>
          <w:rFonts w:ascii="Times New Roman" w:hAnsi="Times New Roman"/>
          <w:sz w:val="24"/>
          <w:szCs w:val="24"/>
          <w:lang w:val="ru-RU"/>
        </w:rPr>
        <w:t>5</w:t>
      </w:r>
      <w:r w:rsidRPr="00E86F02">
        <w:rPr>
          <w:rFonts w:ascii="Times New Roman" w:hAnsi="Times New Roman"/>
          <w:sz w:val="24"/>
          <w:szCs w:val="24"/>
        </w:rPr>
        <w:t>. СРОК НА ВАЛИДНОСТ НА ОФЕРТИТЕ</w:t>
      </w:r>
    </w:p>
    <w:p w:rsidR="008A36C2" w:rsidRPr="00E86F02" w:rsidRDefault="008A36C2" w:rsidP="00E86F02">
      <w:pPr>
        <w:pStyle w:val="NoSpacing"/>
        <w:jc w:val="both"/>
        <w:rPr>
          <w:rFonts w:ascii="Times New Roman" w:hAnsi="Times New Roman"/>
          <w:sz w:val="24"/>
          <w:szCs w:val="24"/>
        </w:rPr>
      </w:pPr>
      <w:r w:rsidRPr="00E24FDA">
        <w:rPr>
          <w:rFonts w:ascii="Times New Roman" w:hAnsi="Times New Roman"/>
          <w:sz w:val="24"/>
          <w:szCs w:val="24"/>
          <w:lang w:val="ru-RU"/>
        </w:rPr>
        <w:t>6</w:t>
      </w:r>
      <w:r w:rsidRPr="00E86F02">
        <w:rPr>
          <w:rFonts w:ascii="Times New Roman" w:hAnsi="Times New Roman"/>
          <w:sz w:val="24"/>
          <w:szCs w:val="24"/>
        </w:rPr>
        <w:t>. ПРОГНОЗНА СТОЙНОСТ</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 xml:space="preserve">7. </w:t>
      </w:r>
      <w:r w:rsidRPr="00E86F02">
        <w:rPr>
          <w:rFonts w:ascii="Times New Roman" w:hAnsi="Times New Roman"/>
          <w:bCs/>
          <w:color w:val="000000"/>
          <w:sz w:val="24"/>
          <w:szCs w:val="24"/>
        </w:rPr>
        <w:t>ФИНАНСИРАНЕ</w:t>
      </w:r>
      <w:r>
        <w:rPr>
          <w:rFonts w:ascii="Times New Roman" w:hAnsi="Times New Roman"/>
          <w:bCs/>
          <w:color w:val="000000"/>
          <w:sz w:val="24"/>
          <w:szCs w:val="24"/>
        </w:rPr>
        <w:t xml:space="preserve"> </w:t>
      </w:r>
      <w:r w:rsidRPr="00A961E7">
        <w:rPr>
          <w:rFonts w:ascii="Times New Roman" w:hAnsi="Times New Roman"/>
          <w:sz w:val="24"/>
          <w:szCs w:val="24"/>
        </w:rPr>
        <w:t>И НАЧИН НА ПЛАЩАНЕ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8. УСЛОВИЯ ЗА ПОЛУЧАВАНЕ НА ДОКУМЕНТАЦИЯТА ЗА УЧАСТИЕ</w:t>
      </w: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 xml:space="preserve">РАЗДЕЛ ІI </w:t>
      </w:r>
      <w:r w:rsidRPr="00E24FDA">
        <w:rPr>
          <w:rFonts w:ascii="Times New Roman" w:hAnsi="Times New Roman"/>
          <w:b/>
          <w:sz w:val="24"/>
          <w:szCs w:val="24"/>
          <w:lang w:val="ru-RU"/>
        </w:rPr>
        <w:t xml:space="preserve">– </w:t>
      </w:r>
      <w:r w:rsidRPr="00E86F02">
        <w:rPr>
          <w:rFonts w:ascii="Times New Roman" w:hAnsi="Times New Roman"/>
          <w:b/>
          <w:sz w:val="24"/>
          <w:szCs w:val="24"/>
        </w:rPr>
        <w:t>ИЗИСКВАНИЯ КЪМ ИЗПЪЛНЕНИЕТО НА ПОРЪЧКАТА</w:t>
      </w: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РАЗДЕЛ III</w:t>
      </w:r>
      <w:r w:rsidRPr="00E24FDA">
        <w:rPr>
          <w:rFonts w:ascii="Times New Roman" w:hAnsi="Times New Roman"/>
          <w:b/>
          <w:sz w:val="24"/>
          <w:szCs w:val="24"/>
          <w:lang w:val="ru-RU"/>
        </w:rPr>
        <w:t xml:space="preserve"> – </w:t>
      </w:r>
      <w:r w:rsidRPr="00E86F02">
        <w:rPr>
          <w:rFonts w:ascii="Times New Roman" w:hAnsi="Times New Roman"/>
          <w:b/>
          <w:sz w:val="24"/>
          <w:szCs w:val="24"/>
        </w:rPr>
        <w:t>ИЗИСКВАНИЯ КЪМ УЧАСТНИЦИТЕ В ПРОЦЕДУРАТА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1. ОБЩИ ИЗИСКВАНИЯ</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2. ЛИЧНО СЪСТОЯНИЕ НА УЧАСТНИЦИТЕ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3. КРИТЕРИИ ЗА ПОДБОР НА УЧАСТНИЦИТЕ. МИНИМАЛНИ ИЗИСКВАНИЯ И ДОКУМЕНТИ ЗА ДОКАЗВАНЕ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4. ИЗПОЛЗВАНЕ НА КАПАЦИТЕТА НА ТРЕТИ ЛИЦА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5. ПОДИЗПЪЛНИТЕЛИ</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6. ДЕКЛАРИРАНЕ НА ЛИЧНО СЪСТОЯНИЕ И СЪОТВЕТСТВИЕ С КРИТЕРИИТЕ ЗА ПОДБОР.  ДРУГИ УКАЗАНИЯ ЗА ПОПЪЛВАНЕ НА ЕЕДОП.</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7. УДОСТОВЕРЕНИЕ ЗА РЕГИСТРАЦИЯ В ОФИЦИАЛЕН СПИСЪК НА ОДОБРЕНИ</w:t>
      </w:r>
      <w:r w:rsidRPr="00E24FDA">
        <w:rPr>
          <w:rFonts w:ascii="Times New Roman" w:hAnsi="Times New Roman"/>
          <w:sz w:val="24"/>
          <w:szCs w:val="24"/>
          <w:lang w:val="ru-RU"/>
        </w:rPr>
        <w:t xml:space="preserve"> </w:t>
      </w:r>
      <w:r w:rsidRPr="00E86F02">
        <w:rPr>
          <w:rFonts w:ascii="Times New Roman" w:hAnsi="Times New Roman"/>
          <w:sz w:val="24"/>
          <w:szCs w:val="24"/>
        </w:rPr>
        <w:t>СТОПАНСКИ СУБЕКТИ</w:t>
      </w: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РАЗДЕЛ ІV</w:t>
      </w:r>
      <w:r w:rsidRPr="00E24FDA">
        <w:rPr>
          <w:rFonts w:ascii="Times New Roman" w:hAnsi="Times New Roman"/>
          <w:b/>
          <w:sz w:val="24"/>
          <w:szCs w:val="24"/>
          <w:lang w:val="ru-RU"/>
        </w:rPr>
        <w:t xml:space="preserve"> – </w:t>
      </w:r>
      <w:r w:rsidRPr="00E86F02">
        <w:rPr>
          <w:rFonts w:ascii="Times New Roman" w:hAnsi="Times New Roman"/>
          <w:b/>
          <w:sz w:val="24"/>
          <w:szCs w:val="24"/>
        </w:rPr>
        <w:t>КРИТЕРИЙ ЗА ВЪЗЛАГАНЕ НА ПОРЪЧКАТА. МЕТОДИКА ЗА ОЦЕНКА НА ОФЕРТИТЕ</w:t>
      </w:r>
    </w:p>
    <w:p w:rsidR="008A36C2" w:rsidRPr="00E86F02" w:rsidRDefault="008A36C2" w:rsidP="00E86F02">
      <w:pPr>
        <w:pStyle w:val="NoSpacing"/>
        <w:numPr>
          <w:ilvl w:val="0"/>
          <w:numId w:val="12"/>
        </w:numPr>
        <w:ind w:left="284" w:hanging="284"/>
        <w:jc w:val="both"/>
        <w:rPr>
          <w:rFonts w:ascii="Times New Roman" w:hAnsi="Times New Roman"/>
          <w:sz w:val="24"/>
          <w:szCs w:val="24"/>
          <w:lang w:val="en-US"/>
        </w:rPr>
      </w:pPr>
      <w:r w:rsidRPr="00E86F02">
        <w:rPr>
          <w:rFonts w:ascii="Times New Roman" w:hAnsi="Times New Roman"/>
          <w:sz w:val="24"/>
          <w:szCs w:val="24"/>
          <w:lang w:val="en-US"/>
        </w:rPr>
        <w:t>КРИТЕРИЙ ЗА ВЪЗЛАГАНЕ НА ПОРЪЧКАТА</w:t>
      </w:r>
    </w:p>
    <w:p w:rsidR="008A36C2" w:rsidRPr="00E86F02" w:rsidRDefault="008A36C2" w:rsidP="00E86F02">
      <w:pPr>
        <w:pStyle w:val="NoSpacing"/>
        <w:numPr>
          <w:ilvl w:val="0"/>
          <w:numId w:val="12"/>
        </w:numPr>
        <w:ind w:left="284" w:hanging="284"/>
        <w:jc w:val="both"/>
        <w:rPr>
          <w:rFonts w:ascii="Times New Roman" w:hAnsi="Times New Roman"/>
          <w:sz w:val="24"/>
          <w:szCs w:val="24"/>
          <w:lang w:val="en-US"/>
        </w:rPr>
      </w:pPr>
      <w:r w:rsidRPr="00E86F02">
        <w:rPr>
          <w:rFonts w:ascii="Times New Roman" w:hAnsi="Times New Roman"/>
          <w:sz w:val="24"/>
          <w:szCs w:val="24"/>
          <w:lang w:val="en-US"/>
        </w:rPr>
        <w:t>МЕТОДИКА ЗА ОЦЕНКА НА ОФЕРТИТЕ</w:t>
      </w:r>
    </w:p>
    <w:p w:rsidR="008A36C2" w:rsidRPr="00E24FDA" w:rsidRDefault="008A36C2" w:rsidP="00E86F02">
      <w:pPr>
        <w:pStyle w:val="NoSpacing"/>
        <w:jc w:val="both"/>
        <w:rPr>
          <w:rFonts w:ascii="Times New Roman" w:hAnsi="Times New Roman"/>
          <w:b/>
          <w:sz w:val="24"/>
          <w:szCs w:val="24"/>
          <w:lang w:val="ru-RU"/>
        </w:rPr>
      </w:pPr>
      <w:r w:rsidRPr="00E86F02">
        <w:rPr>
          <w:rFonts w:ascii="Times New Roman" w:hAnsi="Times New Roman"/>
          <w:b/>
          <w:sz w:val="24"/>
          <w:szCs w:val="24"/>
        </w:rPr>
        <w:t xml:space="preserve">РАЗДЕЛ V – </w:t>
      </w:r>
      <w:r w:rsidRPr="00E24FDA">
        <w:rPr>
          <w:rFonts w:ascii="Times New Roman" w:hAnsi="Times New Roman"/>
          <w:b/>
          <w:sz w:val="24"/>
          <w:szCs w:val="24"/>
          <w:lang w:val="ru-RU"/>
        </w:rPr>
        <w:t>ИЗИСКВАНИЯ И ОПИСАНИЕ НА ДОКУМЕНТИТЕ ЗА УЧАСТИЕ В ПРОЦЕДУРАТА. ПОДАВАНЕ НА ОФЕРТА.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1. ИЗИСКВАНИЯ КЪМ ДОКУМЕНТИТЕ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2. ОПИСАНИЕ НА ДОКУМЕНТИТЕ ЗА УЧАСТИЕ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3. ПОДАВАНЕ И КОМПЛЕКТОВАНЕ НА ОФЕРТАТА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4. ПРИЕМАНЕ НА ОФЕРТИ</w:t>
      </w:r>
    </w:p>
    <w:p w:rsidR="008A36C2" w:rsidRPr="00E24FDA" w:rsidRDefault="008A36C2" w:rsidP="00E86F02">
      <w:pPr>
        <w:pStyle w:val="NoSpacing"/>
        <w:jc w:val="both"/>
        <w:rPr>
          <w:rFonts w:ascii="Times New Roman" w:hAnsi="Times New Roman"/>
          <w:sz w:val="24"/>
          <w:szCs w:val="24"/>
          <w:lang w:val="ru-RU"/>
        </w:rPr>
      </w:pPr>
      <w:r w:rsidRPr="00E86F02">
        <w:rPr>
          <w:rFonts w:ascii="Times New Roman" w:hAnsi="Times New Roman"/>
          <w:b/>
          <w:sz w:val="24"/>
          <w:szCs w:val="24"/>
        </w:rPr>
        <w:t>РАЗДЕЛ VІ</w:t>
      </w:r>
      <w:r w:rsidRPr="00E86F02">
        <w:rPr>
          <w:rFonts w:ascii="Times New Roman" w:hAnsi="Times New Roman"/>
          <w:sz w:val="24"/>
          <w:szCs w:val="24"/>
        </w:rPr>
        <w:t xml:space="preserve"> </w:t>
      </w:r>
      <w:r w:rsidRPr="00E24FDA">
        <w:rPr>
          <w:rFonts w:ascii="Times New Roman" w:hAnsi="Times New Roman"/>
          <w:b/>
          <w:sz w:val="24"/>
          <w:szCs w:val="24"/>
          <w:lang w:val="ru-RU"/>
        </w:rPr>
        <w:t>– РАЗГЛЕЖДАНЕ, ОЦЕНКА И КЛАСИРАНЕ НА ОФЕРТИТЕ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1. ОТВАРЯНЕ НА ОФЕРТИТЕ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2. ДЕЙСТВИЯ НА КОМИСИЯТА ПРИ ОТВАРЯНЕ НА ОФЕРТИТЕ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3. ПОДБОР НА УЧАСТНИЦИТЕ. РАЗГЛЕЖДАНЕ И ОЦЕНКА НА ТЕХНИЧЕСКИТЕ ПРЕДЛОЖЕНИЯ</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4. ОТВАРЯНЕ НА ЦЕНОВИТЕ ОФЕРТИ</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5. ОЦЕНКА НА ОФЕРТИТЕ И КЛАСИРАНЕ НА УЧАСТНИЦИТЕ</w:t>
      </w:r>
    </w:p>
    <w:p w:rsidR="008A36C2" w:rsidRPr="00E24FDA" w:rsidRDefault="008A36C2" w:rsidP="00E86F02">
      <w:pPr>
        <w:pStyle w:val="NoSpacing"/>
        <w:jc w:val="both"/>
        <w:rPr>
          <w:rFonts w:ascii="Times New Roman" w:hAnsi="Times New Roman"/>
          <w:b/>
          <w:sz w:val="24"/>
          <w:szCs w:val="24"/>
          <w:lang w:val="ru-RU"/>
        </w:rPr>
      </w:pPr>
      <w:r w:rsidRPr="00E86F02">
        <w:rPr>
          <w:rFonts w:ascii="Times New Roman" w:hAnsi="Times New Roman"/>
          <w:b/>
          <w:sz w:val="24"/>
          <w:szCs w:val="24"/>
        </w:rPr>
        <w:t xml:space="preserve">РАЗДЕЛ VIІ </w:t>
      </w:r>
      <w:r w:rsidRPr="00E24FDA">
        <w:rPr>
          <w:rFonts w:ascii="Times New Roman" w:hAnsi="Times New Roman"/>
          <w:b/>
          <w:sz w:val="24"/>
          <w:szCs w:val="24"/>
          <w:lang w:val="ru-RU"/>
        </w:rPr>
        <w:t xml:space="preserve">– </w:t>
      </w:r>
      <w:r w:rsidRPr="00E86F02">
        <w:rPr>
          <w:rFonts w:ascii="Times New Roman" w:hAnsi="Times New Roman"/>
          <w:b/>
          <w:sz w:val="24"/>
          <w:szCs w:val="24"/>
        </w:rPr>
        <w:t>ГАРАНЦИИ. СКЛЮЧВАНЕ НА ДОГОВОР</w:t>
      </w:r>
    </w:p>
    <w:p w:rsidR="008A36C2" w:rsidRPr="00E86F02" w:rsidRDefault="008A36C2" w:rsidP="00E86F02">
      <w:pPr>
        <w:pStyle w:val="NoSpacing"/>
        <w:numPr>
          <w:ilvl w:val="0"/>
          <w:numId w:val="13"/>
        </w:numPr>
        <w:ind w:left="284" w:hanging="284"/>
        <w:jc w:val="both"/>
        <w:rPr>
          <w:rFonts w:ascii="Times New Roman" w:hAnsi="Times New Roman"/>
          <w:sz w:val="24"/>
          <w:szCs w:val="24"/>
        </w:rPr>
      </w:pPr>
      <w:r w:rsidRPr="00E86F02">
        <w:rPr>
          <w:rFonts w:ascii="Times New Roman" w:hAnsi="Times New Roman"/>
          <w:sz w:val="24"/>
          <w:szCs w:val="24"/>
        </w:rPr>
        <w:t>РАЗМЕР И УСЛОВИЯ НА ГАРАНЦИЯТА ЗА ИЗПЪЛНЕНИЕ НА ДОГОВОРА</w:t>
      </w:r>
    </w:p>
    <w:p w:rsidR="008A36C2" w:rsidRPr="00E86F02" w:rsidRDefault="008A36C2" w:rsidP="00E86F02">
      <w:pPr>
        <w:pStyle w:val="NoSpacing"/>
        <w:numPr>
          <w:ilvl w:val="0"/>
          <w:numId w:val="13"/>
        </w:numPr>
        <w:ind w:left="284" w:hanging="284"/>
        <w:jc w:val="both"/>
        <w:rPr>
          <w:rFonts w:ascii="Times New Roman" w:hAnsi="Times New Roman"/>
          <w:sz w:val="24"/>
          <w:szCs w:val="24"/>
        </w:rPr>
      </w:pPr>
      <w:r w:rsidRPr="00E86F02">
        <w:rPr>
          <w:rFonts w:ascii="Times New Roman" w:hAnsi="Times New Roman"/>
          <w:sz w:val="24"/>
          <w:szCs w:val="24"/>
        </w:rPr>
        <w:t>БАНКОВА СМЕТКА</w:t>
      </w:r>
    </w:p>
    <w:p w:rsidR="008A36C2" w:rsidRPr="00E86F02" w:rsidRDefault="008A36C2" w:rsidP="00E86F02">
      <w:pPr>
        <w:pStyle w:val="NoSpacing"/>
        <w:jc w:val="both"/>
        <w:rPr>
          <w:rFonts w:ascii="Times New Roman" w:hAnsi="Times New Roman"/>
          <w:sz w:val="24"/>
          <w:szCs w:val="24"/>
          <w:highlight w:val="green"/>
        </w:rPr>
      </w:pPr>
      <w:r w:rsidRPr="00E86F02">
        <w:rPr>
          <w:rFonts w:ascii="Times New Roman" w:hAnsi="Times New Roman"/>
          <w:sz w:val="24"/>
          <w:szCs w:val="24"/>
        </w:rPr>
        <w:t>3. СКЛЮЧВАНЕ НА ДОГОВОР</w:t>
      </w:r>
    </w:p>
    <w:p w:rsidR="008A36C2" w:rsidRPr="00E24FDA" w:rsidRDefault="008A36C2" w:rsidP="00E86F02">
      <w:pPr>
        <w:pStyle w:val="NoSpacing"/>
        <w:jc w:val="both"/>
        <w:rPr>
          <w:rFonts w:ascii="Times New Roman" w:hAnsi="Times New Roman"/>
          <w:b/>
          <w:sz w:val="24"/>
          <w:szCs w:val="24"/>
          <w:lang w:val="ru-RU"/>
        </w:rPr>
      </w:pPr>
      <w:r w:rsidRPr="00E86F02">
        <w:rPr>
          <w:rFonts w:ascii="Times New Roman" w:hAnsi="Times New Roman"/>
          <w:b/>
          <w:sz w:val="24"/>
          <w:szCs w:val="24"/>
        </w:rPr>
        <w:t xml:space="preserve">РАЗДЕЛ VIIІ </w:t>
      </w:r>
      <w:r w:rsidRPr="00E24FDA">
        <w:rPr>
          <w:rFonts w:ascii="Times New Roman" w:hAnsi="Times New Roman"/>
          <w:b/>
          <w:sz w:val="24"/>
          <w:szCs w:val="24"/>
          <w:lang w:val="ru-RU"/>
        </w:rPr>
        <w:t>– РАЗЯСНЕНИЯ И ИЗМЕНЕНИЯ НА УСЛОВИЯТА. ОБМЕН НА ИНФОРМАЦИЯ</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1. РАЗЯСНЕНИЯ ПО УСЛОВИЯТА НА ПРОЦЕДУРАТА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2. ОБМЕН НА ИНФОРМАЦИЯ</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b/>
          <w:sz w:val="24"/>
          <w:szCs w:val="24"/>
        </w:rPr>
        <w:t>РАЗДЕЛ ІХ</w:t>
      </w:r>
      <w:r w:rsidRPr="00E24FDA">
        <w:rPr>
          <w:rFonts w:ascii="Times New Roman" w:hAnsi="Times New Roman"/>
          <w:sz w:val="24"/>
          <w:szCs w:val="24"/>
          <w:lang w:val="ru-RU"/>
        </w:rPr>
        <w:t xml:space="preserve"> </w:t>
      </w:r>
      <w:r w:rsidRPr="00E24FDA">
        <w:rPr>
          <w:rFonts w:ascii="Times New Roman" w:hAnsi="Times New Roman"/>
          <w:b/>
          <w:sz w:val="24"/>
          <w:szCs w:val="24"/>
          <w:lang w:val="ru-RU"/>
        </w:rPr>
        <w:t xml:space="preserve">– </w:t>
      </w:r>
      <w:r w:rsidRPr="00E86F02">
        <w:rPr>
          <w:rFonts w:ascii="Times New Roman" w:hAnsi="Times New Roman"/>
          <w:b/>
          <w:sz w:val="24"/>
          <w:szCs w:val="24"/>
        </w:rPr>
        <w:t>ЗАКЛЮЧИТЕЛНИ УСЛОВИЯ</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1. ПОДЛЕЖАЩИ НА ОБЖАЛВАНЕ АКТОВЕ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2. СРОКОВЕ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3. ПРИОРИТЕТ НА ДОКУМЕНТИ</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4. ДРУГИ УКАЗАНИЯ</w:t>
      </w:r>
    </w:p>
    <w:p w:rsidR="008A36C2" w:rsidRPr="00E86F02" w:rsidRDefault="008A36C2" w:rsidP="00E86F02">
      <w:pPr>
        <w:pStyle w:val="NoSpacing"/>
        <w:rPr>
          <w:rFonts w:ascii="Times New Roman" w:hAnsi="Times New Roman"/>
          <w:sz w:val="24"/>
          <w:szCs w:val="24"/>
        </w:rPr>
      </w:pPr>
    </w:p>
    <w:p w:rsidR="008A36C2" w:rsidRPr="00E86F02" w:rsidRDefault="008A36C2" w:rsidP="00E86F02">
      <w:pPr>
        <w:pStyle w:val="NoSpacing"/>
        <w:rPr>
          <w:rFonts w:ascii="Times New Roman" w:hAnsi="Times New Roman"/>
          <w:b/>
          <w:sz w:val="24"/>
          <w:szCs w:val="24"/>
        </w:rPr>
      </w:pPr>
      <w:r w:rsidRPr="00E86F02">
        <w:rPr>
          <w:rFonts w:ascii="Times New Roman" w:hAnsi="Times New Roman"/>
          <w:b/>
          <w:sz w:val="24"/>
          <w:szCs w:val="24"/>
        </w:rPr>
        <w:t>ПРИЛОЖЕНИЯ:</w:t>
      </w:r>
    </w:p>
    <w:p w:rsidR="008A36C2" w:rsidRPr="00E86F02" w:rsidRDefault="008A36C2" w:rsidP="00E86F02">
      <w:pPr>
        <w:pStyle w:val="NoSpacing"/>
        <w:rPr>
          <w:rFonts w:ascii="Times New Roman" w:hAnsi="Times New Roman"/>
          <w:sz w:val="24"/>
          <w:szCs w:val="24"/>
        </w:rPr>
      </w:pPr>
    </w:p>
    <w:p w:rsidR="008A36C2" w:rsidRPr="00E86F02" w:rsidRDefault="008A36C2" w:rsidP="00E86F02">
      <w:pPr>
        <w:pStyle w:val="NoSpacing"/>
        <w:numPr>
          <w:ilvl w:val="0"/>
          <w:numId w:val="10"/>
        </w:numPr>
        <w:tabs>
          <w:tab w:val="left" w:pos="142"/>
        </w:tabs>
        <w:jc w:val="both"/>
        <w:rPr>
          <w:rFonts w:ascii="Times New Roman" w:hAnsi="Times New Roman"/>
          <w:sz w:val="24"/>
          <w:szCs w:val="24"/>
        </w:rPr>
      </w:pPr>
      <w:r w:rsidRPr="00E86F02">
        <w:rPr>
          <w:rFonts w:ascii="Times New Roman" w:hAnsi="Times New Roman"/>
          <w:sz w:val="24"/>
          <w:szCs w:val="24"/>
        </w:rPr>
        <w:t>Приложение № 1 – Техническа спецификация</w:t>
      </w:r>
    </w:p>
    <w:p w:rsidR="008A36C2" w:rsidRPr="00E86F02" w:rsidRDefault="008A36C2" w:rsidP="00E86F02">
      <w:pPr>
        <w:pStyle w:val="NoSpacing"/>
        <w:numPr>
          <w:ilvl w:val="0"/>
          <w:numId w:val="11"/>
        </w:numPr>
        <w:tabs>
          <w:tab w:val="left" w:pos="142"/>
        </w:tabs>
        <w:jc w:val="both"/>
        <w:rPr>
          <w:rFonts w:ascii="Times New Roman" w:hAnsi="Times New Roman"/>
          <w:sz w:val="24"/>
          <w:szCs w:val="24"/>
        </w:rPr>
      </w:pPr>
      <w:r w:rsidRPr="00E86F02">
        <w:rPr>
          <w:rFonts w:ascii="Times New Roman" w:hAnsi="Times New Roman"/>
          <w:sz w:val="24"/>
          <w:szCs w:val="24"/>
        </w:rPr>
        <w:t>Приложение № 1.1. – Инвестиционен проект</w:t>
      </w:r>
    </w:p>
    <w:p w:rsidR="008A36C2" w:rsidRPr="00E86F02" w:rsidRDefault="008A36C2" w:rsidP="00E86F02">
      <w:pPr>
        <w:pStyle w:val="NoSpacing"/>
        <w:numPr>
          <w:ilvl w:val="0"/>
          <w:numId w:val="11"/>
        </w:numPr>
        <w:tabs>
          <w:tab w:val="left" w:pos="142"/>
        </w:tabs>
        <w:jc w:val="both"/>
        <w:rPr>
          <w:rFonts w:ascii="Times New Roman" w:hAnsi="Times New Roman"/>
          <w:sz w:val="24"/>
          <w:szCs w:val="24"/>
        </w:rPr>
      </w:pPr>
      <w:r w:rsidRPr="00E86F02">
        <w:rPr>
          <w:rFonts w:ascii="Times New Roman" w:hAnsi="Times New Roman"/>
          <w:sz w:val="24"/>
          <w:szCs w:val="24"/>
        </w:rPr>
        <w:t>Приложение № 1.2. – Количествена сметка</w:t>
      </w:r>
    </w:p>
    <w:p w:rsidR="008A36C2" w:rsidRPr="00E86F02" w:rsidRDefault="008A36C2" w:rsidP="00E86F02">
      <w:pPr>
        <w:pStyle w:val="NoSpacing"/>
        <w:ind w:firstLine="426"/>
        <w:jc w:val="both"/>
        <w:rPr>
          <w:rFonts w:ascii="Times New Roman" w:hAnsi="Times New Roman"/>
          <w:sz w:val="24"/>
          <w:szCs w:val="24"/>
        </w:rPr>
      </w:pPr>
      <w:r w:rsidRPr="00806BF1">
        <w:rPr>
          <w:rFonts w:ascii="Times New Roman" w:hAnsi="Times New Roman"/>
          <w:sz w:val="24"/>
          <w:szCs w:val="24"/>
        </w:rPr>
        <w:t>2. Приложение № 2 – Проект на договор</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ОБРАЗЦИ НА ДОКУМЕНТИ:</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Образец № 1 – Опис на представените документи</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Образец № 2 – ЕЕДОП</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Образец № 3 – Предложение за изпълнение на поръчката</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 xml:space="preserve">Образец № 4 – Декларация за съгласие с клаузите на приложения проект на договор </w:t>
      </w:r>
    </w:p>
    <w:p w:rsidR="008A36C2" w:rsidRPr="00E86F02" w:rsidRDefault="008A36C2" w:rsidP="00E86F02">
      <w:pPr>
        <w:pStyle w:val="NoSpacing"/>
        <w:jc w:val="both"/>
        <w:rPr>
          <w:rFonts w:ascii="Times New Roman" w:hAnsi="Times New Roman"/>
          <w:sz w:val="24"/>
          <w:szCs w:val="24"/>
        </w:rPr>
      </w:pPr>
    </w:p>
    <w:p w:rsidR="008A36C2" w:rsidRDefault="008A36C2" w:rsidP="00E86F02">
      <w:pPr>
        <w:pStyle w:val="NoSpacing"/>
        <w:jc w:val="both"/>
        <w:rPr>
          <w:rFonts w:ascii="Times New Roman" w:hAnsi="Times New Roman"/>
          <w:sz w:val="24"/>
          <w:szCs w:val="24"/>
        </w:rPr>
      </w:pPr>
      <w:r w:rsidRPr="00E86F02">
        <w:rPr>
          <w:rFonts w:ascii="Times New Roman" w:hAnsi="Times New Roman"/>
          <w:sz w:val="24"/>
          <w:szCs w:val="24"/>
        </w:rPr>
        <w:t>Oбразец № 5 – Декларация за срока на валидност на офертата</w:t>
      </w:r>
    </w:p>
    <w:p w:rsidR="008A36C2" w:rsidRDefault="008A36C2" w:rsidP="00E86F02">
      <w:pPr>
        <w:pStyle w:val="NoSpacing"/>
        <w:jc w:val="both"/>
        <w:rPr>
          <w:rFonts w:ascii="Times New Roman" w:hAnsi="Times New Roman"/>
          <w:sz w:val="24"/>
          <w:szCs w:val="24"/>
        </w:rPr>
      </w:pPr>
      <w:r w:rsidRPr="00E86F02">
        <w:rPr>
          <w:rFonts w:ascii="Times New Roman" w:hAnsi="Times New Roman"/>
          <w:sz w:val="24"/>
          <w:szCs w:val="24"/>
        </w:rPr>
        <w:t xml:space="preserve"> </w:t>
      </w:r>
    </w:p>
    <w:p w:rsidR="008A36C2" w:rsidRPr="00E24FDA" w:rsidRDefault="008A36C2" w:rsidP="005D305B">
      <w:pPr>
        <w:autoSpaceDE w:val="0"/>
        <w:autoSpaceDN w:val="0"/>
        <w:adjustRightInd w:val="0"/>
        <w:rPr>
          <w:b/>
          <w:bCs/>
          <w:lang w:val="ru-RU"/>
        </w:rPr>
      </w:pPr>
      <w:r w:rsidRPr="00E86F02">
        <w:t>O</w:t>
      </w:r>
      <w:r w:rsidRPr="00E24FDA">
        <w:rPr>
          <w:lang w:val="ru-RU"/>
        </w:rPr>
        <w:t>бразец № 6</w:t>
      </w:r>
      <w:proofErr w:type="gramStart"/>
      <w:r w:rsidRPr="00E24FDA">
        <w:rPr>
          <w:lang w:val="ru-RU"/>
        </w:rPr>
        <w:t>-  Декларация</w:t>
      </w:r>
      <w:proofErr w:type="gramEnd"/>
      <w:r w:rsidRPr="00E24FDA">
        <w:rPr>
          <w:b/>
          <w:bCs/>
          <w:lang w:val="ru-RU"/>
        </w:rPr>
        <w:t xml:space="preserve">  </w:t>
      </w:r>
      <w:r w:rsidRPr="005D305B">
        <w:rPr>
          <w:color w:val="auto"/>
          <w:lang w:val="bg-BG"/>
        </w:rPr>
        <w:t>за спазване на задълженията, свързани с данъци и осигуровки, опазване на околната среда, закрила на заетостта и условията на труд</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 xml:space="preserve">Образец № </w:t>
      </w:r>
      <w:r w:rsidRPr="00E24FDA">
        <w:rPr>
          <w:rFonts w:ascii="Times New Roman" w:hAnsi="Times New Roman"/>
          <w:sz w:val="24"/>
          <w:szCs w:val="24"/>
          <w:lang w:val="ru-RU"/>
        </w:rPr>
        <w:t>7</w:t>
      </w:r>
      <w:r w:rsidRPr="00E86F02">
        <w:rPr>
          <w:rFonts w:ascii="Times New Roman" w:hAnsi="Times New Roman"/>
          <w:sz w:val="24"/>
          <w:szCs w:val="24"/>
        </w:rPr>
        <w:t>– Ценово предложение</w:t>
      </w:r>
    </w:p>
    <w:p w:rsidR="008A36C2" w:rsidRPr="00E86F02" w:rsidRDefault="008A36C2" w:rsidP="00E86F02">
      <w:pPr>
        <w:pStyle w:val="NoSpacing"/>
        <w:jc w:val="both"/>
        <w:rPr>
          <w:rFonts w:ascii="Times New Roman" w:hAnsi="Times New Roman"/>
          <w:sz w:val="24"/>
          <w:szCs w:val="24"/>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E86F02">
      <w:pPr>
        <w:pStyle w:val="NoSpacing"/>
        <w:ind w:left="3600" w:firstLine="720"/>
        <w:jc w:val="both"/>
        <w:rPr>
          <w:rFonts w:ascii="Times New Roman" w:hAnsi="Times New Roman"/>
          <w:b/>
          <w:sz w:val="24"/>
          <w:szCs w:val="24"/>
        </w:rPr>
      </w:pPr>
      <w:r w:rsidRPr="00E86F02">
        <w:rPr>
          <w:rFonts w:ascii="Times New Roman" w:hAnsi="Times New Roman"/>
          <w:b/>
          <w:sz w:val="24"/>
          <w:szCs w:val="24"/>
        </w:rPr>
        <w:lastRenderedPageBreak/>
        <w:t>РАЗДЕЛ I</w:t>
      </w:r>
    </w:p>
    <w:p w:rsidR="008A36C2" w:rsidRPr="00E86F02" w:rsidRDefault="008A36C2" w:rsidP="00E86F02">
      <w:pPr>
        <w:pStyle w:val="NoSpacing"/>
        <w:ind w:left="1440" w:firstLine="720"/>
        <w:jc w:val="both"/>
        <w:rPr>
          <w:rFonts w:ascii="Times New Roman" w:hAnsi="Times New Roman"/>
          <w:b/>
          <w:sz w:val="24"/>
          <w:szCs w:val="24"/>
        </w:rPr>
      </w:pPr>
    </w:p>
    <w:p w:rsidR="008A36C2" w:rsidRPr="00E86F02" w:rsidRDefault="008A36C2" w:rsidP="00E86F02">
      <w:pPr>
        <w:pStyle w:val="NoSpacing"/>
        <w:ind w:left="1440" w:firstLine="720"/>
        <w:jc w:val="both"/>
        <w:rPr>
          <w:rFonts w:ascii="Times New Roman" w:hAnsi="Times New Roman"/>
          <w:b/>
          <w:sz w:val="24"/>
          <w:szCs w:val="24"/>
        </w:rPr>
      </w:pPr>
      <w:r w:rsidRPr="00E86F02">
        <w:rPr>
          <w:rFonts w:ascii="Times New Roman" w:hAnsi="Times New Roman"/>
          <w:b/>
          <w:sz w:val="24"/>
          <w:szCs w:val="24"/>
        </w:rPr>
        <w:t>ОПИСАНИЕ НА ОБЩЕСТВЕНАТА ПОРЪЧКА</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sz w:val="24"/>
          <w:szCs w:val="24"/>
        </w:rPr>
      </w:pPr>
    </w:p>
    <w:p w:rsidR="004B5643" w:rsidRPr="004B5643" w:rsidRDefault="008A36C2" w:rsidP="004B5643">
      <w:pPr>
        <w:widowControl/>
        <w:suppressAutoHyphens w:val="0"/>
        <w:jc w:val="both"/>
        <w:rPr>
          <w:b/>
          <w:bCs/>
          <w:color w:val="000000" w:themeColor="text1"/>
          <w:lang w:eastAsia="bg-BG"/>
        </w:rPr>
      </w:pPr>
      <w:r>
        <w:rPr>
          <w:lang w:val="bg-BG"/>
        </w:rPr>
        <w:t xml:space="preserve">    </w:t>
      </w:r>
      <w:r w:rsidR="006512F3">
        <w:rPr>
          <w:lang w:val="bg-BG"/>
        </w:rPr>
        <w:t xml:space="preserve">      </w:t>
      </w:r>
      <w:r w:rsidRPr="00E24FDA">
        <w:rPr>
          <w:lang w:val="ru-RU"/>
        </w:rPr>
        <w:t>Кметът на Община Петрич в качеството си на Възложител по чл. 5, ал. 2, т. 9 от ЗОП ще проведе процедура – публично състезание за възлагане на обществена поръчка по чл. 20, ал. 2, т. 1 от ЗОП с предмет</w:t>
      </w:r>
      <w:r w:rsidRPr="004B5643">
        <w:rPr>
          <w:lang w:val="ru-RU"/>
        </w:rPr>
        <w:t xml:space="preserve">: </w:t>
      </w:r>
      <w:r w:rsidR="004B5643" w:rsidRPr="004B5643">
        <w:rPr>
          <w:b/>
          <w:color w:val="auto"/>
          <w:lang w:val="bg-BG" w:eastAsia="bg-BG"/>
        </w:rPr>
        <w:t xml:space="preserve">„Избор на изпълнител на строително-монтажни работи на обект: </w:t>
      </w:r>
      <w:r w:rsidR="004B5643" w:rsidRPr="004B5643">
        <w:rPr>
          <w:b/>
          <w:color w:val="auto"/>
          <w:lang w:eastAsia="bg-BG"/>
        </w:rPr>
        <w:t>“</w:t>
      </w:r>
      <w:r w:rsidR="004B5643" w:rsidRPr="004B5643">
        <w:rPr>
          <w:b/>
          <w:bCs/>
          <w:color w:val="000000" w:themeColor="text1"/>
          <w:lang w:val="bg-BG" w:eastAsia="bg-BG"/>
        </w:rPr>
        <w:t xml:space="preserve">Реконструкция на водопровод в кв. </w:t>
      </w:r>
      <w:r w:rsidR="004B5643" w:rsidRPr="004B5643">
        <w:rPr>
          <w:b/>
          <w:bCs/>
          <w:color w:val="000000" w:themeColor="text1"/>
          <w:lang w:eastAsia="bg-BG"/>
        </w:rPr>
        <w:t>“</w:t>
      </w:r>
      <w:r w:rsidR="004B5643" w:rsidRPr="004B5643">
        <w:rPr>
          <w:b/>
          <w:bCs/>
          <w:color w:val="000000" w:themeColor="text1"/>
          <w:lang w:val="bg-BG" w:eastAsia="bg-BG"/>
        </w:rPr>
        <w:t>Дълбошница</w:t>
      </w:r>
      <w:r w:rsidR="004B5643" w:rsidRPr="004B5643">
        <w:rPr>
          <w:b/>
          <w:bCs/>
          <w:color w:val="000000" w:themeColor="text1"/>
          <w:lang w:eastAsia="bg-BG"/>
        </w:rPr>
        <w:t xml:space="preserve">”, </w:t>
      </w:r>
      <w:r w:rsidR="004B5643" w:rsidRPr="004B5643">
        <w:rPr>
          <w:b/>
          <w:bCs/>
          <w:color w:val="000000" w:themeColor="text1"/>
          <w:lang w:val="bg-BG" w:eastAsia="bg-BG"/>
        </w:rPr>
        <w:t>гр.</w:t>
      </w:r>
      <w:r w:rsidR="004B5643" w:rsidRPr="004B5643">
        <w:rPr>
          <w:b/>
          <w:bCs/>
          <w:color w:val="000000" w:themeColor="text1"/>
          <w:lang w:eastAsia="bg-BG"/>
        </w:rPr>
        <w:t xml:space="preserve"> </w:t>
      </w:r>
      <w:r w:rsidR="004B5643" w:rsidRPr="004B5643">
        <w:rPr>
          <w:b/>
          <w:bCs/>
          <w:color w:val="000000" w:themeColor="text1"/>
          <w:lang w:val="bg-BG" w:eastAsia="bg-BG"/>
        </w:rPr>
        <w:t>Петрич -</w:t>
      </w:r>
      <w:r w:rsidR="004B5643" w:rsidRPr="004B5643">
        <w:rPr>
          <w:b/>
          <w:bCs/>
          <w:color w:val="000000" w:themeColor="text1"/>
          <w:lang w:eastAsia="bg-BG"/>
        </w:rPr>
        <w:t xml:space="preserve"> I</w:t>
      </w:r>
      <w:r w:rsidR="004B5643" w:rsidRPr="004B5643">
        <w:rPr>
          <w:b/>
          <w:bCs/>
          <w:color w:val="000000" w:themeColor="text1"/>
          <w:lang w:val="bg-BG" w:eastAsia="bg-BG"/>
        </w:rPr>
        <w:t xml:space="preserve"> етап (Гл.кл. I, Гл.кл. III, кл. 1÷</w:t>
      </w:r>
      <w:r w:rsidR="004B5643" w:rsidRPr="004B5643">
        <w:rPr>
          <w:b/>
          <w:bCs/>
          <w:color w:val="000000" w:themeColor="text1"/>
          <w:lang w:eastAsia="bg-BG"/>
        </w:rPr>
        <w:t>6</w:t>
      </w:r>
      <w:r w:rsidR="004B5643" w:rsidRPr="004B5643">
        <w:rPr>
          <w:b/>
          <w:bCs/>
          <w:color w:val="000000" w:themeColor="text1"/>
          <w:lang w:val="bg-BG" w:eastAsia="bg-BG"/>
        </w:rPr>
        <w:t>, кл. 19,</w:t>
      </w:r>
      <w:r w:rsidR="004B5643" w:rsidRPr="004B5643">
        <w:rPr>
          <w:b/>
          <w:bCs/>
          <w:color w:val="000000" w:themeColor="text1"/>
          <w:lang w:eastAsia="bg-BG"/>
        </w:rPr>
        <w:t xml:space="preserve"> </w:t>
      </w:r>
      <w:r w:rsidR="004B5643" w:rsidRPr="004B5643">
        <w:rPr>
          <w:b/>
          <w:bCs/>
          <w:color w:val="000000" w:themeColor="text1"/>
          <w:lang w:val="bg-BG" w:eastAsia="bg-BG"/>
        </w:rPr>
        <w:t>21, кл. 26÷30, кл. 35 ÷ 38)</w:t>
      </w:r>
      <w:r w:rsidR="004B5643" w:rsidRPr="004B5643">
        <w:rPr>
          <w:b/>
          <w:bCs/>
          <w:color w:val="000000" w:themeColor="text1"/>
          <w:lang w:eastAsia="bg-BG"/>
        </w:rPr>
        <w:t>”</w:t>
      </w:r>
      <w:r w:rsidR="004B5643" w:rsidRPr="004B5643">
        <w:rPr>
          <w:b/>
          <w:bCs/>
          <w:color w:val="000000" w:themeColor="text1"/>
          <w:lang w:val="ru-RU" w:eastAsia="bg-BG"/>
        </w:rPr>
        <w:t xml:space="preserve"> </w:t>
      </w:r>
      <w:r w:rsidR="004B5643" w:rsidRPr="004B5643">
        <w:rPr>
          <w:b/>
          <w:bCs/>
          <w:color w:val="000000" w:themeColor="text1"/>
          <w:lang w:val="bg-BG" w:eastAsia="bg-BG"/>
        </w:rPr>
        <w:t xml:space="preserve"> и </w:t>
      </w:r>
      <w:r w:rsidR="004B5643" w:rsidRPr="004B5643">
        <w:rPr>
          <w:b/>
          <w:bCs/>
          <w:color w:val="000000" w:themeColor="text1"/>
          <w:lang w:eastAsia="bg-BG"/>
        </w:rPr>
        <w:t xml:space="preserve"> II</w:t>
      </w:r>
      <w:r w:rsidR="004B5643" w:rsidRPr="004B5643">
        <w:rPr>
          <w:b/>
          <w:bCs/>
          <w:color w:val="000000" w:themeColor="text1"/>
          <w:lang w:val="ru-RU" w:eastAsia="bg-BG"/>
        </w:rPr>
        <w:t xml:space="preserve"> етап (Гл.кл.</w:t>
      </w:r>
      <w:r w:rsidR="004B5643" w:rsidRPr="004B5643">
        <w:rPr>
          <w:b/>
          <w:bCs/>
          <w:color w:val="000000" w:themeColor="text1"/>
          <w:lang w:eastAsia="bg-BG"/>
        </w:rPr>
        <w:t>II</w:t>
      </w:r>
      <w:r w:rsidR="004B5643" w:rsidRPr="004B5643">
        <w:rPr>
          <w:b/>
          <w:bCs/>
          <w:color w:val="000000" w:themeColor="text1"/>
          <w:lang w:val="ru-RU" w:eastAsia="bg-BG"/>
        </w:rPr>
        <w:t>, кл.</w:t>
      </w:r>
      <w:r w:rsidR="004B5643" w:rsidRPr="004B5643">
        <w:rPr>
          <w:b/>
          <w:bCs/>
          <w:color w:val="000000" w:themeColor="text1"/>
          <w:lang w:eastAsia="bg-BG"/>
        </w:rPr>
        <w:t>7</w:t>
      </w:r>
      <w:r w:rsidR="004B5643" w:rsidRPr="004B5643">
        <w:rPr>
          <w:b/>
          <w:bCs/>
          <w:color w:val="000000" w:themeColor="text1"/>
          <w:lang w:val="ru-RU" w:eastAsia="bg-BG"/>
        </w:rPr>
        <w:t>÷18, кл. 22 ÷25, кл.</w:t>
      </w:r>
      <w:r w:rsidR="004B5643" w:rsidRPr="004B5643">
        <w:rPr>
          <w:b/>
          <w:bCs/>
          <w:color w:val="000000" w:themeColor="text1"/>
          <w:lang w:eastAsia="bg-BG"/>
        </w:rPr>
        <w:t>33</w:t>
      </w:r>
      <w:r w:rsidR="004B5643" w:rsidRPr="004B5643">
        <w:rPr>
          <w:b/>
          <w:bCs/>
          <w:color w:val="000000" w:themeColor="text1"/>
          <w:lang w:val="ru-RU" w:eastAsia="bg-BG"/>
        </w:rPr>
        <w:t>, кл. 40, кл. 16А и кл. 16Б)</w:t>
      </w:r>
      <w:r w:rsidR="004B5643" w:rsidRPr="004B5643">
        <w:rPr>
          <w:b/>
          <w:bCs/>
          <w:color w:val="000000" w:themeColor="text1"/>
          <w:lang w:eastAsia="bg-BG"/>
        </w:rPr>
        <w:t>”</w:t>
      </w:r>
    </w:p>
    <w:p w:rsidR="008A36C2" w:rsidRPr="004B5643" w:rsidRDefault="008A36C2" w:rsidP="00E86F02">
      <w:pPr>
        <w:widowControl/>
        <w:suppressAutoHyphens w:val="0"/>
        <w:jc w:val="both"/>
        <w:rPr>
          <w:b/>
          <w:bCs/>
          <w:color w:val="auto"/>
          <w:lang w:val="bg-BG" w:eastAsia="bg-BG"/>
        </w:rPr>
      </w:pPr>
    </w:p>
    <w:p w:rsidR="008A36C2" w:rsidRPr="00DE009B" w:rsidRDefault="008A36C2" w:rsidP="006512F3">
      <w:pPr>
        <w:autoSpaceDE w:val="0"/>
        <w:autoSpaceDN w:val="0"/>
        <w:adjustRightInd w:val="0"/>
        <w:ind w:firstLine="709"/>
        <w:jc w:val="both"/>
        <w:rPr>
          <w:color w:val="auto"/>
          <w:lang w:val="ru-RU"/>
        </w:rPr>
      </w:pPr>
      <w:r w:rsidRPr="004A3039">
        <w:rPr>
          <w:iCs/>
          <w:color w:val="auto"/>
          <w:lang w:val="bg-BG"/>
        </w:rPr>
        <w:t xml:space="preserve">Предметът на обществената поръчка не е разделен на обособени позиции, поради спецификата и естеството на извършваните </w:t>
      </w:r>
      <w:r w:rsidRPr="004A3039">
        <w:rPr>
          <w:color w:val="auto"/>
          <w:lang w:val="ru-RU"/>
        </w:rPr>
        <w:t>строително-монтажни работи, а именно касае се за един обект разделен на два етапа с едно разрешение за строеж, при който изпълнението на първия етап е основание за стартиране изпълнението на втория етап.</w:t>
      </w:r>
    </w:p>
    <w:p w:rsidR="008A36C2" w:rsidRPr="00E24FDA" w:rsidRDefault="008A36C2" w:rsidP="00E86F02">
      <w:pPr>
        <w:autoSpaceDE w:val="0"/>
        <w:autoSpaceDN w:val="0"/>
        <w:adjustRightInd w:val="0"/>
        <w:ind w:firstLine="709"/>
        <w:jc w:val="both"/>
        <w:rPr>
          <w:bCs/>
          <w:sz w:val="20"/>
          <w:szCs w:val="20"/>
          <w:lang w:val="ru-RU"/>
        </w:rPr>
      </w:pPr>
    </w:p>
    <w:p w:rsidR="008A36C2" w:rsidRPr="00E86F02" w:rsidRDefault="008A36C2" w:rsidP="00E86F02">
      <w:pPr>
        <w:pStyle w:val="NoSpacing"/>
        <w:jc w:val="both"/>
        <w:rPr>
          <w:rFonts w:ascii="Times New Roman" w:hAnsi="Times New Roman"/>
          <w:i/>
          <w:sz w:val="24"/>
          <w:szCs w:val="24"/>
        </w:rPr>
      </w:pPr>
      <w:r w:rsidRPr="00E86F02">
        <w:rPr>
          <w:rFonts w:ascii="Times New Roman" w:hAnsi="Times New Roman"/>
          <w:b/>
          <w:sz w:val="24"/>
          <w:szCs w:val="24"/>
        </w:rPr>
        <w:t xml:space="preserve">1. ОБЕКТ </w:t>
      </w:r>
      <w:bookmarkStart w:id="1" w:name="_Hlk485391242"/>
      <w:r w:rsidRPr="00E86F02">
        <w:rPr>
          <w:rFonts w:ascii="Times New Roman" w:hAnsi="Times New Roman"/>
          <w:b/>
          <w:sz w:val="24"/>
          <w:szCs w:val="24"/>
        </w:rPr>
        <w:t>НА ОБЩЕСТВЕНАТА ПОРЪЧКА</w:t>
      </w:r>
      <w:bookmarkEnd w:id="1"/>
      <w:r w:rsidRPr="00E86F02">
        <w:rPr>
          <w:rFonts w:ascii="Times New Roman" w:hAnsi="Times New Roman"/>
          <w:sz w:val="24"/>
          <w:szCs w:val="24"/>
        </w:rPr>
        <w:t xml:space="preserve"> – строителство.</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 xml:space="preserve">2. ВИД ПРОЦЕДУРА: </w:t>
      </w:r>
      <w:r w:rsidRPr="00E86F02">
        <w:rPr>
          <w:rFonts w:ascii="Times New Roman" w:hAnsi="Times New Roman"/>
          <w:sz w:val="24"/>
          <w:szCs w:val="24"/>
        </w:rPr>
        <w:t>Публично състезание по чл. 18, ал. 1, т. 12 от ЗОП.</w:t>
      </w:r>
      <w:r w:rsidR="00043B90">
        <w:rPr>
          <w:rFonts w:ascii="Times New Roman" w:hAnsi="Times New Roman"/>
          <w:sz w:val="24"/>
          <w:szCs w:val="24"/>
        </w:rPr>
        <w:t>О</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 xml:space="preserve">3. КРИТЕРИЙ ЗА ВЪЗЛАГАНЕ – </w:t>
      </w:r>
      <w:r w:rsidRPr="00E86F02">
        <w:rPr>
          <w:rFonts w:ascii="Times New Roman" w:hAnsi="Times New Roman"/>
          <w:i/>
          <w:sz w:val="24"/>
          <w:szCs w:val="24"/>
        </w:rPr>
        <w:t>икономически най-изгодна оферта, определена въз основа на критерия оптимално съотношение качество</w:t>
      </w:r>
      <w:r w:rsidRPr="008F6D16">
        <w:rPr>
          <w:rFonts w:ascii="Times New Roman" w:hAnsi="Times New Roman"/>
          <w:i/>
          <w:sz w:val="24"/>
          <w:szCs w:val="24"/>
          <w:lang w:val="ru-RU"/>
        </w:rPr>
        <w:t>/</w:t>
      </w:r>
      <w:r w:rsidRPr="00E86F02">
        <w:rPr>
          <w:rFonts w:ascii="Times New Roman" w:hAnsi="Times New Roman"/>
          <w:i/>
          <w:sz w:val="24"/>
          <w:szCs w:val="24"/>
        </w:rPr>
        <w:t>цена.</w:t>
      </w:r>
    </w:p>
    <w:p w:rsidR="008A36C2" w:rsidRPr="00E86F02" w:rsidRDefault="008A36C2" w:rsidP="00E86F02">
      <w:pPr>
        <w:pStyle w:val="NoSpacing"/>
        <w:ind w:left="720"/>
        <w:jc w:val="both"/>
        <w:rPr>
          <w:rFonts w:ascii="Times New Roman" w:hAnsi="Times New Roman"/>
          <w:sz w:val="24"/>
          <w:szCs w:val="24"/>
        </w:rPr>
      </w:pP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b/>
          <w:sz w:val="24"/>
          <w:szCs w:val="24"/>
        </w:rPr>
        <w:t>4. СРОК ЗА ИЗПЪЛНЕНИЕ:</w:t>
      </w:r>
    </w:p>
    <w:p w:rsidR="008A36C2" w:rsidRPr="006512F3" w:rsidRDefault="008A36C2" w:rsidP="00A961E7">
      <w:pPr>
        <w:widowControl/>
        <w:suppressAutoHyphens w:val="0"/>
        <w:ind w:firstLine="567"/>
        <w:jc w:val="both"/>
        <w:rPr>
          <w:bCs/>
          <w:color w:val="auto"/>
          <w:lang w:val="bg-BG" w:eastAsia="bg-BG"/>
        </w:rPr>
      </w:pPr>
      <w:r w:rsidRPr="00A961E7">
        <w:rPr>
          <w:bCs/>
          <w:color w:val="auto"/>
          <w:lang w:val="bg-BG" w:eastAsia="bg-BG"/>
        </w:rPr>
        <w:t xml:space="preserve">Срокът за изпълнение на строителството не следва да бъде по – </w:t>
      </w:r>
      <w:r w:rsidRPr="006512F3">
        <w:rPr>
          <w:bCs/>
          <w:color w:val="auto"/>
          <w:lang w:val="bg-BG" w:eastAsia="bg-BG"/>
        </w:rPr>
        <w:t>дълъг от 270 календарни дни</w:t>
      </w:r>
      <w:r w:rsidRPr="006512F3">
        <w:rPr>
          <w:bCs/>
          <w:lang w:val="ru-RU" w:eastAsia="bg-BG"/>
        </w:rPr>
        <w:t xml:space="preserve">, считано от датата на подписване на </w:t>
      </w:r>
      <w:r w:rsidRPr="006512F3">
        <w:rPr>
          <w:lang w:val="ru-RU"/>
        </w:rPr>
        <w:t xml:space="preserve">Протокол за откриване на строителна площадка и определяне на строителна линия и ниво на строежа </w:t>
      </w:r>
      <w:r w:rsidRPr="006512F3">
        <w:rPr>
          <w:i/>
          <w:iCs/>
          <w:lang w:val="ru-RU"/>
        </w:rPr>
        <w:t xml:space="preserve">(Приложение № 2 към чл. 7, ал. 3, т. 2 от Наредба № 3 от 31 юли 2003 г. за съставяне на актове и протоколи по време на строителството) </w:t>
      </w:r>
      <w:r w:rsidRPr="006512F3">
        <w:rPr>
          <w:lang w:val="ru-RU"/>
        </w:rPr>
        <w:t xml:space="preserve">и приключва със съставянето на Констативен акт за установяване годността за приемане на строежа </w:t>
      </w:r>
      <w:r w:rsidRPr="006512F3">
        <w:rPr>
          <w:i/>
          <w:iCs/>
          <w:lang w:val="ru-RU"/>
        </w:rPr>
        <w:t>(Приложение № 15 към чл. 7, ал. 3, т. 15 от Наредба № 3 от 31 юли 2003 г. за съставяне на актове и протоколи по време на строителството).</w:t>
      </w:r>
      <w:r w:rsidRPr="006512F3">
        <w:rPr>
          <w:bCs/>
          <w:lang w:val="ru-RU" w:eastAsia="bg-BG"/>
        </w:rPr>
        <w:t xml:space="preserve"> </w:t>
      </w:r>
    </w:p>
    <w:p w:rsidR="008A36C2" w:rsidRPr="00E86F02" w:rsidRDefault="008A36C2" w:rsidP="00E86F02">
      <w:pPr>
        <w:pStyle w:val="NoSpacing"/>
        <w:ind w:firstLine="720"/>
        <w:jc w:val="both"/>
        <w:rPr>
          <w:rFonts w:ascii="Times New Roman" w:hAnsi="Times New Roman"/>
          <w:b/>
          <w:sz w:val="24"/>
          <w:szCs w:val="24"/>
        </w:rPr>
      </w:pPr>
      <w:r w:rsidRPr="006512F3">
        <w:rPr>
          <w:rFonts w:ascii="Times New Roman" w:hAnsi="Times New Roman"/>
          <w:sz w:val="24"/>
          <w:szCs w:val="24"/>
        </w:rPr>
        <w:t xml:space="preserve">Участници, които предложат срок за изпълнение на </w:t>
      </w:r>
      <w:r w:rsidRPr="006512F3">
        <w:rPr>
          <w:rFonts w:ascii="Times New Roman" w:hAnsi="Times New Roman"/>
          <w:bCs/>
          <w:sz w:val="24"/>
          <w:szCs w:val="24"/>
        </w:rPr>
        <w:t>строителството</w:t>
      </w:r>
      <w:r w:rsidRPr="006512F3">
        <w:rPr>
          <w:rFonts w:ascii="Times New Roman" w:hAnsi="Times New Roman"/>
          <w:sz w:val="24"/>
          <w:szCs w:val="24"/>
        </w:rPr>
        <w:t xml:space="preserve"> по - дълъг от 270 (двеста и седемдесет) календарни дни, ще бъдат предлагани за отстраняване от участие в процедурата.</w:t>
      </w:r>
    </w:p>
    <w:p w:rsidR="008A36C2" w:rsidRPr="00071AC3" w:rsidRDefault="008A36C2" w:rsidP="00E86F02">
      <w:pPr>
        <w:pStyle w:val="NoSpacing"/>
        <w:jc w:val="both"/>
        <w:rPr>
          <w:rFonts w:ascii="Times New Roman" w:hAnsi="Times New Roman"/>
          <w:sz w:val="24"/>
          <w:szCs w:val="24"/>
          <w:highlight w:val="magenta"/>
          <w:lang w:val="ru-RU"/>
        </w:rPr>
      </w:pPr>
    </w:p>
    <w:p w:rsidR="008A36C2" w:rsidRPr="00071AC3" w:rsidRDefault="008A36C2" w:rsidP="00E86F02">
      <w:pPr>
        <w:pStyle w:val="NoSpacing"/>
        <w:jc w:val="both"/>
        <w:rPr>
          <w:rFonts w:ascii="Times New Roman" w:hAnsi="Times New Roman"/>
          <w:b/>
          <w:sz w:val="24"/>
          <w:szCs w:val="24"/>
          <w:lang w:val="ru-RU"/>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5. СРОК НА ВАЛИДНОСТ НА ОФЕРТИТЕ</w:t>
      </w:r>
    </w:p>
    <w:p w:rsidR="008A36C2" w:rsidRPr="00E86F02" w:rsidRDefault="008A36C2" w:rsidP="00E86F02">
      <w:pPr>
        <w:pStyle w:val="NoSpacing"/>
        <w:jc w:val="both"/>
        <w:rPr>
          <w:rFonts w:ascii="Times New Roman" w:hAnsi="Times New Roman"/>
          <w:sz w:val="24"/>
          <w:szCs w:val="24"/>
        </w:rPr>
      </w:pPr>
      <w:r w:rsidRPr="006512F3">
        <w:rPr>
          <w:rFonts w:ascii="Times New Roman" w:hAnsi="Times New Roman"/>
          <w:b/>
          <w:sz w:val="24"/>
          <w:szCs w:val="24"/>
        </w:rPr>
        <w:t>5.1.</w:t>
      </w:r>
      <w:r w:rsidRPr="006512F3">
        <w:rPr>
          <w:rFonts w:ascii="Times New Roman" w:hAnsi="Times New Roman"/>
          <w:sz w:val="24"/>
          <w:szCs w:val="24"/>
        </w:rPr>
        <w:t xml:space="preserve"> Срокът на валидност на офертите трябва да бъде не по-кратък от 6 </w:t>
      </w:r>
      <w:r w:rsidRPr="006512F3">
        <w:rPr>
          <w:rFonts w:ascii="Times New Roman" w:hAnsi="Times New Roman"/>
          <w:i/>
          <w:sz w:val="24"/>
          <w:szCs w:val="24"/>
        </w:rPr>
        <w:t>(шест)</w:t>
      </w:r>
      <w:r w:rsidRPr="006512F3">
        <w:rPr>
          <w:rFonts w:ascii="Times New Roman" w:hAnsi="Times New Roman"/>
          <w:sz w:val="24"/>
          <w:szCs w:val="24"/>
        </w:rPr>
        <w:t xml:space="preserve"> месеца, считано от кр</w:t>
      </w:r>
      <w:r w:rsidRPr="006512F3">
        <w:rPr>
          <w:rFonts w:ascii="Times New Roman" w:hAnsi="Times New Roman"/>
          <w:sz w:val="24"/>
          <w:szCs w:val="24"/>
          <w:lang w:val="en-US"/>
        </w:rPr>
        <w:t>a</w:t>
      </w:r>
      <w:r w:rsidRPr="006512F3">
        <w:rPr>
          <w:rFonts w:ascii="Times New Roman" w:hAnsi="Times New Roman"/>
          <w:sz w:val="24"/>
          <w:szCs w:val="24"/>
        </w:rPr>
        <w:t>йната дата, която е посочена за дата на получаване на офертата. Възложителят може да поиска от участниците</w:t>
      </w:r>
      <w:r w:rsidRPr="00E86F02">
        <w:rPr>
          <w:rFonts w:ascii="Times New Roman" w:hAnsi="Times New Roman"/>
          <w:sz w:val="24"/>
          <w:szCs w:val="24"/>
        </w:rPr>
        <w:t xml:space="preserve"> да удължат срока на валидност на офертите си до сключване на договор за изпълнение на поръчката.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b/>
          <w:sz w:val="24"/>
          <w:szCs w:val="24"/>
        </w:rPr>
        <w:t>5.2.</w:t>
      </w:r>
      <w:r w:rsidRPr="00E86F02">
        <w:rPr>
          <w:rFonts w:ascii="Times New Roman" w:hAnsi="Times New Roman"/>
          <w:sz w:val="24"/>
          <w:szCs w:val="24"/>
        </w:rPr>
        <w:t xml:space="preserve"> Участник, който представи оферта с по-кратък срок на валидност от определения в т. 5.1. ще бъде отстранен от участие в процедурата за възлагане на настоящата обществена поръчка.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b/>
          <w:sz w:val="24"/>
          <w:szCs w:val="24"/>
        </w:rPr>
        <w:t>5.3.</w:t>
      </w:r>
      <w:r w:rsidRPr="00E86F02">
        <w:rPr>
          <w:rFonts w:ascii="Times New Roman" w:hAnsi="Times New Roman"/>
          <w:sz w:val="24"/>
          <w:szCs w:val="24"/>
        </w:rPr>
        <w:t xml:space="preserve"> Участник, който откаже да удължи срока на валидност на офертата си след отправяне на покана от страна на Възложителя в определения в поканата срок, ще бъде отстранен от участие в процедурата за възлагане.</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b/>
          <w:sz w:val="24"/>
          <w:szCs w:val="24"/>
        </w:rPr>
        <w:t>5.4.</w:t>
      </w:r>
      <w:r w:rsidRPr="00E86F02">
        <w:rPr>
          <w:rFonts w:ascii="Times New Roman" w:hAnsi="Times New Roman"/>
          <w:sz w:val="24"/>
          <w:szCs w:val="24"/>
        </w:rPr>
        <w:t xml:space="preserve"> До изтичането на срока за подаване на офертите всеки участник може да промени, да допълни или да оттегли офертата си.</w:t>
      </w:r>
    </w:p>
    <w:p w:rsidR="008A36C2" w:rsidRPr="00E86F02" w:rsidRDefault="008A36C2" w:rsidP="00E86F02">
      <w:pPr>
        <w:pStyle w:val="NoSpacing"/>
        <w:rPr>
          <w:rFonts w:ascii="Times New Roman" w:hAnsi="Times New Roman"/>
          <w:sz w:val="24"/>
          <w:szCs w:val="24"/>
        </w:rPr>
      </w:pPr>
    </w:p>
    <w:p w:rsidR="008A36C2" w:rsidRPr="00EC7660" w:rsidRDefault="008A36C2" w:rsidP="00E86F02">
      <w:pPr>
        <w:pStyle w:val="NoSpacing"/>
        <w:jc w:val="both"/>
        <w:rPr>
          <w:rFonts w:ascii="Times New Roman" w:hAnsi="Times New Roman"/>
          <w:sz w:val="24"/>
          <w:szCs w:val="24"/>
        </w:rPr>
      </w:pPr>
      <w:r w:rsidRPr="00E86F02">
        <w:rPr>
          <w:rFonts w:ascii="Times New Roman" w:hAnsi="Times New Roman"/>
          <w:b/>
          <w:sz w:val="24"/>
          <w:szCs w:val="24"/>
        </w:rPr>
        <w:t>6. ПРОГНОЗНА СТОЙНОСТ –</w:t>
      </w:r>
      <w:r w:rsidRPr="00E86F02">
        <w:rPr>
          <w:rFonts w:ascii="Times New Roman" w:hAnsi="Times New Roman"/>
          <w:sz w:val="24"/>
          <w:szCs w:val="24"/>
        </w:rPr>
        <w:t xml:space="preserve"> </w:t>
      </w:r>
      <w:r w:rsidRPr="00EC7660">
        <w:rPr>
          <w:rFonts w:ascii="Times New Roman" w:hAnsi="Times New Roman"/>
          <w:b/>
          <w:bCs/>
          <w:color w:val="000000"/>
          <w:sz w:val="24"/>
          <w:szCs w:val="24"/>
        </w:rPr>
        <w:t>3 400 000лв.</w:t>
      </w:r>
      <w:r w:rsidRPr="00EC7660">
        <w:rPr>
          <w:rFonts w:ascii="Times New Roman" w:hAnsi="Times New Roman"/>
          <w:bCs/>
          <w:color w:val="000000"/>
          <w:sz w:val="24"/>
          <w:szCs w:val="24"/>
        </w:rPr>
        <w:t xml:space="preserve"> </w:t>
      </w:r>
      <w:r w:rsidRPr="00EC7660">
        <w:rPr>
          <w:rFonts w:ascii="Times New Roman" w:hAnsi="Times New Roman"/>
          <w:b/>
          <w:bCs/>
          <w:i/>
          <w:color w:val="000000"/>
          <w:sz w:val="24"/>
          <w:szCs w:val="24"/>
        </w:rPr>
        <w:t>(три милиона и четиристотин хиляди л</w:t>
      </w:r>
      <w:r w:rsidRPr="00EC7660">
        <w:rPr>
          <w:rFonts w:ascii="Times New Roman" w:hAnsi="Times New Roman"/>
          <w:b/>
          <w:bCs/>
          <w:i/>
          <w:color w:val="000000"/>
          <w:sz w:val="24"/>
          <w:szCs w:val="24"/>
          <w:lang w:val="en-US"/>
        </w:rPr>
        <w:t>e</w:t>
      </w:r>
      <w:r w:rsidRPr="00EC7660">
        <w:rPr>
          <w:rFonts w:ascii="Times New Roman" w:hAnsi="Times New Roman"/>
          <w:b/>
          <w:bCs/>
          <w:i/>
          <w:color w:val="000000"/>
          <w:sz w:val="24"/>
          <w:szCs w:val="24"/>
        </w:rPr>
        <w:t>в</w:t>
      </w:r>
      <w:r w:rsidRPr="00EC7660">
        <w:rPr>
          <w:rFonts w:ascii="Times New Roman" w:hAnsi="Times New Roman"/>
          <w:b/>
          <w:bCs/>
          <w:i/>
          <w:color w:val="000000"/>
          <w:sz w:val="24"/>
          <w:szCs w:val="24"/>
          <w:lang w:val="en-US"/>
        </w:rPr>
        <w:t>a</w:t>
      </w:r>
      <w:r w:rsidRPr="00EC7660">
        <w:rPr>
          <w:rFonts w:ascii="Times New Roman" w:hAnsi="Times New Roman"/>
          <w:b/>
          <w:bCs/>
          <w:i/>
          <w:color w:val="000000"/>
          <w:sz w:val="24"/>
          <w:szCs w:val="24"/>
        </w:rPr>
        <w:t>)</w:t>
      </w:r>
      <w:r w:rsidRPr="00EC7660">
        <w:rPr>
          <w:rFonts w:ascii="Times New Roman" w:hAnsi="Times New Roman"/>
          <w:bCs/>
          <w:color w:val="000000"/>
          <w:sz w:val="24"/>
          <w:szCs w:val="24"/>
        </w:rPr>
        <w:t xml:space="preserve"> </w:t>
      </w:r>
      <w:r w:rsidRPr="00EC7660">
        <w:rPr>
          <w:rFonts w:ascii="Times New Roman" w:hAnsi="Times New Roman"/>
          <w:b/>
          <w:bCs/>
          <w:color w:val="000000"/>
          <w:sz w:val="24"/>
          <w:szCs w:val="24"/>
        </w:rPr>
        <w:t>без ДДС</w:t>
      </w:r>
      <w:r w:rsidRPr="00EC7660">
        <w:rPr>
          <w:rFonts w:ascii="Times New Roman" w:hAnsi="Times New Roman"/>
          <w:bCs/>
          <w:color w:val="000000"/>
          <w:sz w:val="24"/>
          <w:szCs w:val="24"/>
        </w:rPr>
        <w:t xml:space="preserve"> или </w:t>
      </w:r>
      <w:r w:rsidRPr="00EC7660">
        <w:rPr>
          <w:rFonts w:ascii="Times New Roman" w:hAnsi="Times New Roman"/>
          <w:b/>
          <w:bCs/>
          <w:color w:val="000000"/>
          <w:sz w:val="24"/>
          <w:szCs w:val="24"/>
        </w:rPr>
        <w:t>4 080 000лв.</w:t>
      </w:r>
      <w:r w:rsidRPr="00EC7660">
        <w:rPr>
          <w:rFonts w:ascii="Times New Roman" w:hAnsi="Times New Roman"/>
          <w:color w:val="000000"/>
          <w:sz w:val="24"/>
          <w:szCs w:val="24"/>
        </w:rPr>
        <w:t xml:space="preserve"> </w:t>
      </w:r>
      <w:r w:rsidRPr="00EC7660">
        <w:rPr>
          <w:rFonts w:ascii="Times New Roman" w:hAnsi="Times New Roman"/>
          <w:i/>
          <w:color w:val="000000"/>
          <w:sz w:val="24"/>
          <w:szCs w:val="24"/>
        </w:rPr>
        <w:t>(</w:t>
      </w:r>
      <w:r w:rsidRPr="00EC7660">
        <w:rPr>
          <w:rFonts w:ascii="Times New Roman" w:hAnsi="Times New Roman"/>
          <w:b/>
          <w:bCs/>
          <w:i/>
          <w:color w:val="000000"/>
          <w:sz w:val="24"/>
          <w:szCs w:val="24"/>
        </w:rPr>
        <w:t>четири милиона и осемдесет хиляди лева</w:t>
      </w:r>
      <w:r w:rsidRPr="00EC7660">
        <w:rPr>
          <w:rFonts w:ascii="Times New Roman" w:hAnsi="Times New Roman"/>
          <w:i/>
          <w:color w:val="000000"/>
          <w:sz w:val="24"/>
          <w:szCs w:val="24"/>
        </w:rPr>
        <w:t>)</w:t>
      </w:r>
      <w:r w:rsidRPr="00EC7660">
        <w:rPr>
          <w:rFonts w:ascii="Times New Roman" w:hAnsi="Times New Roman"/>
          <w:color w:val="000000"/>
          <w:sz w:val="24"/>
          <w:szCs w:val="24"/>
        </w:rPr>
        <w:t xml:space="preserve"> </w:t>
      </w:r>
      <w:r w:rsidRPr="00EC7660">
        <w:rPr>
          <w:rFonts w:ascii="Times New Roman" w:hAnsi="Times New Roman"/>
          <w:b/>
          <w:color w:val="000000"/>
          <w:sz w:val="24"/>
          <w:szCs w:val="24"/>
        </w:rPr>
        <w:t>с ДДС</w:t>
      </w:r>
      <w:r w:rsidRPr="00EC7660">
        <w:rPr>
          <w:rFonts w:ascii="Times New Roman" w:hAnsi="Times New Roman"/>
          <w:b/>
          <w:sz w:val="24"/>
          <w:szCs w:val="24"/>
        </w:rPr>
        <w:t>.</w:t>
      </w:r>
    </w:p>
    <w:p w:rsidR="008A36C2" w:rsidRPr="00E86F02" w:rsidRDefault="008A36C2" w:rsidP="00E86F02">
      <w:pPr>
        <w:pStyle w:val="NoSpacing"/>
        <w:jc w:val="both"/>
        <w:rPr>
          <w:rFonts w:ascii="Times New Roman" w:hAnsi="Times New Roman"/>
          <w:b/>
          <w:i/>
          <w:sz w:val="24"/>
          <w:szCs w:val="24"/>
        </w:rPr>
      </w:pPr>
      <w:r w:rsidRPr="00EC7660">
        <w:rPr>
          <w:rFonts w:ascii="Times New Roman" w:hAnsi="Times New Roman"/>
          <w:b/>
          <w:i/>
          <w:sz w:val="24"/>
          <w:szCs w:val="24"/>
        </w:rPr>
        <w:t>Забележка:</w:t>
      </w:r>
    </w:p>
    <w:p w:rsidR="008A36C2" w:rsidRPr="00E86F02" w:rsidRDefault="008A36C2" w:rsidP="00E86F02">
      <w:pPr>
        <w:pStyle w:val="NoSpacing"/>
        <w:numPr>
          <w:ilvl w:val="0"/>
          <w:numId w:val="11"/>
        </w:numPr>
        <w:jc w:val="both"/>
        <w:rPr>
          <w:rFonts w:ascii="Times New Roman" w:hAnsi="Times New Roman"/>
          <w:b/>
          <w:i/>
          <w:sz w:val="24"/>
          <w:szCs w:val="24"/>
        </w:rPr>
      </w:pPr>
      <w:r w:rsidRPr="00E86F02">
        <w:rPr>
          <w:rFonts w:ascii="Times New Roman" w:hAnsi="Times New Roman"/>
          <w:b/>
          <w:i/>
          <w:sz w:val="24"/>
          <w:szCs w:val="24"/>
        </w:rPr>
        <w:lastRenderedPageBreak/>
        <w:t>Посочената прогнозна стойност е максимално допустимата стойност на поръчката, която ценовото предложение на участника не следва да надвишава.</w:t>
      </w:r>
    </w:p>
    <w:p w:rsidR="008A36C2" w:rsidRDefault="008A36C2" w:rsidP="00E86F02">
      <w:pPr>
        <w:pStyle w:val="NoSpacing"/>
        <w:numPr>
          <w:ilvl w:val="0"/>
          <w:numId w:val="11"/>
        </w:numPr>
        <w:jc w:val="both"/>
        <w:rPr>
          <w:rFonts w:ascii="Times New Roman" w:hAnsi="Times New Roman"/>
          <w:b/>
          <w:i/>
          <w:sz w:val="24"/>
          <w:szCs w:val="24"/>
        </w:rPr>
      </w:pPr>
      <w:r w:rsidRPr="00E86F02">
        <w:rPr>
          <w:rFonts w:ascii="Times New Roman" w:hAnsi="Times New Roman"/>
          <w:b/>
          <w:i/>
          <w:sz w:val="24"/>
          <w:szCs w:val="24"/>
        </w:rPr>
        <w:t>Оферта на Участник, чието ценово предложение надхвърля посочената максимална стойност на поръчката, няма да бъде допусната до оценка и класиране и ще бъде предложена за отстраняване.</w:t>
      </w:r>
    </w:p>
    <w:p w:rsidR="008A36C2" w:rsidRDefault="008A36C2" w:rsidP="00A961E7">
      <w:pPr>
        <w:pStyle w:val="NoSpacing"/>
        <w:ind w:left="1080"/>
        <w:jc w:val="both"/>
        <w:rPr>
          <w:rFonts w:ascii="Times New Roman" w:hAnsi="Times New Roman"/>
          <w:b/>
          <w:i/>
          <w:sz w:val="24"/>
          <w:szCs w:val="24"/>
        </w:rPr>
      </w:pPr>
    </w:p>
    <w:p w:rsidR="008A36C2" w:rsidRPr="00E86F02" w:rsidRDefault="008A36C2" w:rsidP="00E86F02">
      <w:pPr>
        <w:pStyle w:val="NoSpacing"/>
        <w:jc w:val="both"/>
        <w:rPr>
          <w:rFonts w:ascii="Times New Roman" w:hAnsi="Times New Roman"/>
          <w:b/>
          <w:i/>
          <w:sz w:val="24"/>
          <w:szCs w:val="24"/>
        </w:rPr>
      </w:pPr>
    </w:p>
    <w:p w:rsidR="008A36C2" w:rsidRDefault="008A36C2" w:rsidP="00E86F02">
      <w:pPr>
        <w:pStyle w:val="NoSpacing"/>
        <w:jc w:val="both"/>
        <w:rPr>
          <w:rFonts w:ascii="Times New Roman" w:hAnsi="Times New Roman"/>
          <w:b/>
          <w:bCs/>
          <w:color w:val="000000"/>
          <w:sz w:val="24"/>
          <w:szCs w:val="24"/>
        </w:rPr>
      </w:pPr>
      <w:r w:rsidRPr="00E86F02">
        <w:rPr>
          <w:rFonts w:ascii="Times New Roman" w:hAnsi="Times New Roman"/>
          <w:b/>
          <w:i/>
          <w:sz w:val="24"/>
          <w:szCs w:val="24"/>
        </w:rPr>
        <w:t xml:space="preserve">7. </w:t>
      </w:r>
      <w:r w:rsidRPr="00E86F02">
        <w:rPr>
          <w:rFonts w:ascii="Times New Roman" w:hAnsi="Times New Roman"/>
          <w:b/>
          <w:bCs/>
          <w:color w:val="000000"/>
          <w:sz w:val="24"/>
          <w:szCs w:val="24"/>
        </w:rPr>
        <w:t>ФИНАНСИРАНЕ</w:t>
      </w:r>
      <w:r>
        <w:rPr>
          <w:rFonts w:ascii="Times New Roman" w:hAnsi="Times New Roman"/>
          <w:b/>
          <w:bCs/>
          <w:color w:val="000000"/>
          <w:sz w:val="24"/>
          <w:szCs w:val="24"/>
        </w:rPr>
        <w:t xml:space="preserve"> И НАЧИН НА ПЛАЩАНЕ</w:t>
      </w:r>
      <w:r w:rsidRPr="00E86F02">
        <w:rPr>
          <w:rFonts w:ascii="Times New Roman" w:hAnsi="Times New Roman"/>
          <w:b/>
          <w:bCs/>
          <w:color w:val="000000"/>
          <w:sz w:val="24"/>
          <w:szCs w:val="24"/>
        </w:rPr>
        <w:t>:</w:t>
      </w:r>
    </w:p>
    <w:p w:rsidR="008A36C2" w:rsidRDefault="008A36C2" w:rsidP="00E86F02">
      <w:pPr>
        <w:pStyle w:val="NoSpacing"/>
        <w:jc w:val="both"/>
        <w:rPr>
          <w:rFonts w:ascii="Times New Roman" w:hAnsi="Times New Roman"/>
          <w:b/>
          <w:bCs/>
          <w:color w:val="000000"/>
          <w:sz w:val="24"/>
          <w:szCs w:val="24"/>
        </w:rPr>
      </w:pPr>
    </w:p>
    <w:p w:rsidR="008A36C2" w:rsidRPr="00A961E7" w:rsidRDefault="008A36C2" w:rsidP="00A961E7">
      <w:pPr>
        <w:widowControl/>
        <w:suppressAutoHyphens w:val="0"/>
        <w:jc w:val="both"/>
        <w:rPr>
          <w:b/>
          <w:i/>
          <w:color w:val="auto"/>
          <w:lang w:val="bg-BG"/>
        </w:rPr>
      </w:pPr>
      <w:r w:rsidRPr="00806BF1">
        <w:rPr>
          <w:b/>
          <w:i/>
          <w:color w:val="auto"/>
          <w:lang w:val="bg-BG"/>
        </w:rPr>
        <w:t xml:space="preserve">        </w:t>
      </w:r>
      <w:r w:rsidRPr="006512F3">
        <w:rPr>
          <w:b/>
          <w:i/>
          <w:color w:val="auto"/>
          <w:lang w:val="bg-BG"/>
        </w:rPr>
        <w:t>Във връзка с възможността, която чл.114 от ЗОП предвижда, Възложителят посочва, че към датата на откриване на процедурата не е осигурено финансиране за обществената поръчка. В този смисъл и изпълнението на договора се отлага до датата на подписване на Договор за финансиране на строежа. Всяка от страните може да поиска</w:t>
      </w:r>
      <w:r w:rsidR="00A038FD">
        <w:rPr>
          <w:b/>
          <w:i/>
          <w:color w:val="auto"/>
        </w:rPr>
        <w:t xml:space="preserve"> </w:t>
      </w:r>
      <w:r w:rsidRPr="006512F3">
        <w:rPr>
          <w:b/>
          <w:i/>
          <w:color w:val="auto"/>
          <w:lang w:val="bg-BG"/>
        </w:rPr>
        <w:t>писмено прекратяване на договора без предизвестие след изтичане на тримесечен срок от сключването му в случай на неосигурено финансиране.</w:t>
      </w:r>
      <w:r w:rsidRPr="00A961E7">
        <w:rPr>
          <w:b/>
          <w:i/>
          <w:color w:val="auto"/>
          <w:lang w:val="bg-BG"/>
        </w:rPr>
        <w:t xml:space="preserve"> </w:t>
      </w:r>
    </w:p>
    <w:p w:rsidR="008A36C2" w:rsidRPr="00E86F02" w:rsidRDefault="008A36C2" w:rsidP="00E86F02">
      <w:pPr>
        <w:pStyle w:val="NoSpacing"/>
        <w:jc w:val="both"/>
        <w:rPr>
          <w:rFonts w:ascii="Times New Roman" w:hAnsi="Times New Roman"/>
          <w:b/>
          <w:bCs/>
          <w:color w:val="000000"/>
          <w:sz w:val="24"/>
          <w:szCs w:val="24"/>
        </w:rPr>
      </w:pPr>
    </w:p>
    <w:p w:rsidR="008A36C2" w:rsidRPr="00A961E7" w:rsidRDefault="008A36C2" w:rsidP="00A961E7">
      <w:pPr>
        <w:widowControl/>
        <w:suppressAutoHyphens w:val="0"/>
        <w:jc w:val="both"/>
        <w:rPr>
          <w:color w:val="auto"/>
          <w:lang w:val="bg-BG"/>
        </w:rPr>
      </w:pPr>
      <w:r>
        <w:rPr>
          <w:color w:val="auto"/>
          <w:sz w:val="26"/>
          <w:szCs w:val="26"/>
          <w:lang w:val="bg-BG"/>
        </w:rPr>
        <w:t xml:space="preserve">         </w:t>
      </w:r>
      <w:r w:rsidRPr="00A961E7">
        <w:rPr>
          <w:color w:val="auto"/>
          <w:lang w:val="bg-BG"/>
        </w:rPr>
        <w:t xml:space="preserve">Редът и условията за плащане на възнаграждението на изпълнителя на обществената поръчка са определени в договора за възлагане на обществената поръчка. </w:t>
      </w:r>
    </w:p>
    <w:p w:rsidR="008A36C2" w:rsidRPr="00E86F02" w:rsidRDefault="008A36C2" w:rsidP="00E86F02">
      <w:pPr>
        <w:pStyle w:val="NoSpacing"/>
        <w:rPr>
          <w:rFonts w:ascii="Times New Roman" w:hAnsi="Times New Roman"/>
          <w:b/>
          <w:sz w:val="24"/>
          <w:szCs w:val="24"/>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8. УСЛОВИЯ ЗА ПОЛУЧАВАНЕ НА ДОКУМЕНТАЦИЯТА ЗА УЧАСТИЕ</w:t>
      </w:r>
    </w:p>
    <w:p w:rsidR="008A36C2" w:rsidRPr="00E86F02" w:rsidRDefault="008A36C2" w:rsidP="00E86F02">
      <w:pPr>
        <w:pStyle w:val="NoSpacing"/>
        <w:jc w:val="both"/>
        <w:rPr>
          <w:rFonts w:ascii="Times New Roman" w:hAnsi="Times New Roman"/>
          <w:sz w:val="24"/>
          <w:szCs w:val="24"/>
        </w:rPr>
      </w:pPr>
      <w:r>
        <w:rPr>
          <w:rFonts w:ascii="Times New Roman" w:hAnsi="Times New Roman"/>
          <w:sz w:val="24"/>
          <w:szCs w:val="24"/>
        </w:rPr>
        <w:t xml:space="preserve">         </w:t>
      </w:r>
      <w:r w:rsidRPr="00E86F02">
        <w:rPr>
          <w:rFonts w:ascii="Times New Roman" w:hAnsi="Times New Roman"/>
          <w:sz w:val="24"/>
          <w:szCs w:val="24"/>
        </w:rPr>
        <w:t>Възложителят публикува документацията за участие на своя профил на купувача на посочения в Обявлението за поръчка интернет адрес, където документацията е достъпна безплатно и неограничено в електронен вид. Публикуването на документацията в профила на купувача се извършва в деня на публикуването на обявлението в Регистъра на обществените поръчки.</w:t>
      </w:r>
    </w:p>
    <w:p w:rsidR="008A36C2" w:rsidRPr="00E86F02" w:rsidRDefault="008A36C2" w:rsidP="00E86F02">
      <w:pPr>
        <w:pStyle w:val="NoSpacing"/>
        <w:rPr>
          <w:rFonts w:ascii="Times New Roman" w:hAnsi="Times New Roman"/>
          <w:sz w:val="24"/>
          <w:szCs w:val="24"/>
        </w:rPr>
      </w:pPr>
    </w:p>
    <w:p w:rsidR="008A36C2" w:rsidRPr="00E86F02" w:rsidRDefault="008A36C2" w:rsidP="00E86F02">
      <w:pPr>
        <w:pStyle w:val="NoSpacing"/>
        <w:rPr>
          <w:rFonts w:ascii="Times New Roman" w:hAnsi="Times New Roman"/>
          <w:sz w:val="24"/>
          <w:szCs w:val="24"/>
        </w:rPr>
      </w:pPr>
    </w:p>
    <w:p w:rsidR="008A36C2" w:rsidRPr="00E86F02" w:rsidRDefault="008A36C2" w:rsidP="00E86F02">
      <w:pPr>
        <w:pStyle w:val="NoSpacing"/>
        <w:jc w:val="center"/>
        <w:rPr>
          <w:rFonts w:ascii="Times New Roman" w:hAnsi="Times New Roman"/>
          <w:b/>
          <w:sz w:val="24"/>
          <w:szCs w:val="24"/>
        </w:rPr>
      </w:pPr>
      <w:r w:rsidRPr="00E86F02">
        <w:rPr>
          <w:rFonts w:ascii="Times New Roman" w:hAnsi="Times New Roman"/>
          <w:b/>
          <w:sz w:val="24"/>
          <w:szCs w:val="24"/>
        </w:rPr>
        <w:t>РАЗДЕЛ ІI</w:t>
      </w:r>
    </w:p>
    <w:p w:rsidR="008A36C2" w:rsidRPr="00E86F02" w:rsidRDefault="008A36C2" w:rsidP="00E86F02">
      <w:pPr>
        <w:pStyle w:val="NoSpacing"/>
        <w:jc w:val="center"/>
        <w:rPr>
          <w:rFonts w:ascii="Times New Roman" w:hAnsi="Times New Roman"/>
          <w:b/>
          <w:sz w:val="24"/>
          <w:szCs w:val="24"/>
        </w:rPr>
      </w:pPr>
      <w:r w:rsidRPr="00E86F02">
        <w:rPr>
          <w:rFonts w:ascii="Times New Roman" w:hAnsi="Times New Roman"/>
          <w:b/>
          <w:sz w:val="24"/>
          <w:szCs w:val="24"/>
        </w:rPr>
        <w:t>ИЗИСКВАНИЯ КЪМ ИЗПЪЛНЕНИЕТО НА ПОРЪЧКАТА</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ind w:firstLine="720"/>
        <w:jc w:val="both"/>
        <w:rPr>
          <w:rFonts w:ascii="Times New Roman" w:hAnsi="Times New Roman"/>
          <w:sz w:val="24"/>
          <w:szCs w:val="24"/>
        </w:rPr>
      </w:pPr>
      <w:r w:rsidRPr="00E86F02">
        <w:rPr>
          <w:rFonts w:ascii="Times New Roman" w:hAnsi="Times New Roman"/>
          <w:sz w:val="24"/>
          <w:szCs w:val="24"/>
        </w:rPr>
        <w:t>Всички изисквания за изпълнението на поръчката и качеството на влаганите на обекта материали са посочени в приложените Техническа спецификация (Приложение № 1 към документацията), приложените към нея инвестиционен проект и количествено-стойностна сметка</w:t>
      </w:r>
      <w:r>
        <w:rPr>
          <w:rFonts w:ascii="Times New Roman" w:hAnsi="Times New Roman"/>
          <w:sz w:val="24"/>
          <w:szCs w:val="24"/>
        </w:rPr>
        <w:t>,</w:t>
      </w:r>
      <w:r w:rsidRPr="00E86F02">
        <w:rPr>
          <w:rFonts w:ascii="Times New Roman" w:hAnsi="Times New Roman"/>
          <w:sz w:val="24"/>
          <w:szCs w:val="24"/>
        </w:rPr>
        <w:t xml:space="preserve"> и проекта на договор.</w:t>
      </w:r>
    </w:p>
    <w:p w:rsidR="008A36C2" w:rsidRPr="00E86F02" w:rsidRDefault="008A36C2" w:rsidP="00E86F02">
      <w:pPr>
        <w:pStyle w:val="NoSpacing"/>
        <w:ind w:left="720" w:hanging="436"/>
        <w:jc w:val="both"/>
        <w:rPr>
          <w:rFonts w:ascii="Times New Roman" w:hAnsi="Times New Roman"/>
          <w:b/>
          <w:sz w:val="24"/>
          <w:szCs w:val="24"/>
        </w:rPr>
      </w:pPr>
    </w:p>
    <w:p w:rsidR="008A36C2" w:rsidRPr="00E86F02" w:rsidRDefault="008A36C2" w:rsidP="00E86F02">
      <w:pPr>
        <w:pStyle w:val="NoSpacing"/>
        <w:ind w:left="720" w:hanging="436"/>
        <w:jc w:val="both"/>
        <w:rPr>
          <w:rFonts w:ascii="Times New Roman" w:hAnsi="Times New Roman"/>
          <w:b/>
          <w:sz w:val="24"/>
          <w:szCs w:val="24"/>
        </w:rPr>
      </w:pPr>
    </w:p>
    <w:p w:rsidR="008A36C2" w:rsidRPr="00E86F02" w:rsidRDefault="008A36C2" w:rsidP="00E86F02">
      <w:pPr>
        <w:pStyle w:val="NoSpacing"/>
        <w:jc w:val="center"/>
        <w:rPr>
          <w:rFonts w:ascii="Times New Roman" w:hAnsi="Times New Roman"/>
          <w:b/>
          <w:sz w:val="24"/>
          <w:szCs w:val="24"/>
        </w:rPr>
      </w:pPr>
      <w:r w:rsidRPr="00E86F02">
        <w:rPr>
          <w:rFonts w:ascii="Times New Roman" w:hAnsi="Times New Roman"/>
          <w:b/>
          <w:sz w:val="24"/>
          <w:szCs w:val="24"/>
        </w:rPr>
        <w:t>РАЗДЕЛ III</w:t>
      </w:r>
    </w:p>
    <w:p w:rsidR="008A36C2" w:rsidRPr="00E86F02" w:rsidRDefault="008A36C2" w:rsidP="00E86F02">
      <w:pPr>
        <w:pStyle w:val="NoSpacing"/>
        <w:jc w:val="center"/>
        <w:rPr>
          <w:rFonts w:ascii="Times New Roman" w:hAnsi="Times New Roman"/>
          <w:b/>
          <w:sz w:val="24"/>
          <w:szCs w:val="24"/>
        </w:rPr>
      </w:pPr>
      <w:r w:rsidRPr="00E86F02">
        <w:rPr>
          <w:rFonts w:ascii="Times New Roman" w:hAnsi="Times New Roman"/>
          <w:b/>
          <w:sz w:val="24"/>
          <w:szCs w:val="24"/>
        </w:rPr>
        <w:t>ИЗИСКВАНИЯ КЪМ УЧАСТНИЦИТЕ В ПРОЦЕДУРАТА</w:t>
      </w:r>
    </w:p>
    <w:p w:rsidR="008A36C2" w:rsidRPr="00E86F02" w:rsidRDefault="008A36C2" w:rsidP="00E86F02">
      <w:pPr>
        <w:pStyle w:val="NoSpacing"/>
        <w:jc w:val="both"/>
        <w:rPr>
          <w:rFonts w:ascii="Times New Roman" w:hAnsi="Times New Roman"/>
          <w:b/>
          <w:sz w:val="24"/>
          <w:szCs w:val="24"/>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 xml:space="preserve">1. ОБЩИ ИЗИСКВАНИЯ </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b/>
          <w:sz w:val="24"/>
          <w:szCs w:val="24"/>
        </w:rPr>
        <w:t>1.1.</w:t>
      </w:r>
      <w:r w:rsidRPr="00E86F02">
        <w:rPr>
          <w:rFonts w:ascii="Times New Roman" w:hAnsi="Times New Roman"/>
          <w:sz w:val="24"/>
          <w:szCs w:val="24"/>
        </w:rPr>
        <w:t xml:space="preserve"> 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строителство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Обявлението за поръчка и документацията за участие в процедурата, както и на изискванията на ЗОП и Правилника за прилагане на Закона за обществените поръчки (ППЗОП).</w:t>
      </w:r>
    </w:p>
    <w:p w:rsidR="008A36C2" w:rsidRPr="008F6D16" w:rsidRDefault="008A36C2" w:rsidP="00E86F02">
      <w:pPr>
        <w:jc w:val="both"/>
        <w:rPr>
          <w:i/>
          <w:lang w:val="ru-RU"/>
        </w:rPr>
      </w:pPr>
      <w:r w:rsidRPr="008F6D16">
        <w:rPr>
          <w:b/>
          <w:lang w:val="ru-RU"/>
        </w:rPr>
        <w:t>1.2.</w:t>
      </w:r>
      <w:r w:rsidRPr="008F6D16">
        <w:rPr>
          <w:lang w:val="ru-RU"/>
        </w:rPr>
        <w:t xml:space="preserve"> Всеки участник в обществената поръчка има право да представи само една оферта.</w:t>
      </w:r>
    </w:p>
    <w:p w:rsidR="008A36C2" w:rsidRPr="008F6D16" w:rsidRDefault="008A36C2" w:rsidP="00E86F02">
      <w:pPr>
        <w:jc w:val="both"/>
        <w:rPr>
          <w:lang w:val="ru-RU" w:eastAsia="bg-BG"/>
        </w:rPr>
      </w:pPr>
      <w:r w:rsidRPr="008F6D16">
        <w:rPr>
          <w:b/>
          <w:lang w:val="ru-RU" w:eastAsia="bg-BG"/>
        </w:rPr>
        <w:t>1.3.</w:t>
      </w:r>
      <w:r w:rsidRPr="008F6D16">
        <w:rPr>
          <w:lang w:val="ru-RU" w:eastAsia="bg-BG"/>
        </w:rPr>
        <w:t xml:space="preserve"> Не се допуска представяне на варианти в офертата.</w:t>
      </w:r>
    </w:p>
    <w:p w:rsidR="008A36C2" w:rsidRPr="008F6D16" w:rsidRDefault="008A36C2" w:rsidP="00E86F02">
      <w:pPr>
        <w:jc w:val="both"/>
        <w:rPr>
          <w:lang w:val="ru-RU"/>
        </w:rPr>
      </w:pPr>
      <w:r w:rsidRPr="008F6D16">
        <w:rPr>
          <w:b/>
          <w:lang w:val="ru-RU"/>
        </w:rPr>
        <w:t>1</w:t>
      </w:r>
      <w:r w:rsidRPr="008F6D16">
        <w:rPr>
          <w:b/>
          <w:lang w:val="ru-RU" w:eastAsia="bg-BG"/>
        </w:rPr>
        <w:t>.4.</w:t>
      </w:r>
      <w:r w:rsidRPr="008F6D16">
        <w:rPr>
          <w:lang w:val="ru-RU" w:eastAsia="bg-BG"/>
        </w:rPr>
        <w:t xml:space="preserve"> Лице, което участва в обединение или е дало съгласие да бъде подизпълнител на друг участник, не може да подава самостоятелно оферта</w:t>
      </w:r>
      <w:r w:rsidRPr="008F6D16">
        <w:rPr>
          <w:lang w:val="ru-RU"/>
        </w:rPr>
        <w:t>.</w:t>
      </w:r>
    </w:p>
    <w:p w:rsidR="008A36C2" w:rsidRPr="008F6D16" w:rsidRDefault="008A36C2" w:rsidP="00E86F02">
      <w:pPr>
        <w:jc w:val="both"/>
        <w:rPr>
          <w:lang w:val="ru-RU" w:eastAsia="bg-BG"/>
        </w:rPr>
      </w:pPr>
      <w:r w:rsidRPr="008F6D16">
        <w:rPr>
          <w:b/>
          <w:lang w:val="ru-RU"/>
        </w:rPr>
        <w:t>1</w:t>
      </w:r>
      <w:r w:rsidRPr="008F6D16">
        <w:rPr>
          <w:b/>
          <w:lang w:val="ru-RU" w:eastAsia="bg-BG"/>
        </w:rPr>
        <w:t>.5.</w:t>
      </w:r>
      <w:r w:rsidRPr="008F6D16">
        <w:rPr>
          <w:lang w:val="ru-RU" w:eastAsia="bg-BG"/>
        </w:rPr>
        <w:t xml:space="preserve"> Свързани лица по смисъла на §2 т. 45 от ДР на ЗОП, не могат да бъдат самостоятелни </w:t>
      </w:r>
      <w:r w:rsidRPr="008F6D16">
        <w:rPr>
          <w:lang w:val="ru-RU" w:eastAsia="bg-BG"/>
        </w:rPr>
        <w:lastRenderedPageBreak/>
        <w:t>участници.</w:t>
      </w:r>
    </w:p>
    <w:p w:rsidR="008A36C2" w:rsidRPr="00E86F02" w:rsidRDefault="008A36C2" w:rsidP="00AC7805">
      <w:pPr>
        <w:pStyle w:val="NoSpacing"/>
        <w:ind w:firstLine="708"/>
        <w:jc w:val="both"/>
        <w:rPr>
          <w:rFonts w:ascii="Times New Roman" w:hAnsi="Times New Roman"/>
          <w:sz w:val="24"/>
          <w:szCs w:val="24"/>
        </w:rPr>
      </w:pPr>
      <w:r w:rsidRPr="00E86F02">
        <w:rPr>
          <w:rFonts w:ascii="Times New Roman" w:hAnsi="Times New Roman"/>
          <w:b/>
          <w:sz w:val="24"/>
          <w:szCs w:val="24"/>
        </w:rPr>
        <w:t>1.6.</w:t>
      </w:r>
      <w:r w:rsidRPr="00E86F02">
        <w:rPr>
          <w:rFonts w:ascii="Times New Roman" w:hAnsi="Times New Roman"/>
          <w:sz w:val="24"/>
          <w:szCs w:val="24"/>
        </w:rPr>
        <w:t xml:space="preserve"> Участниците се представляват в настоящата процедура от лицата, представляващи ги по закон или от изрично упълномощени лица, което се доказва с пълномощно, приложено към техническото предложение за изпълнение на поръчката.</w:t>
      </w:r>
    </w:p>
    <w:p w:rsidR="008A36C2" w:rsidRPr="00E86F02" w:rsidRDefault="008A36C2" w:rsidP="00AC7805">
      <w:pPr>
        <w:pStyle w:val="NoSpacing"/>
        <w:ind w:firstLine="708"/>
        <w:jc w:val="both"/>
        <w:rPr>
          <w:rFonts w:ascii="Times New Roman" w:hAnsi="Times New Roman"/>
          <w:sz w:val="24"/>
          <w:szCs w:val="24"/>
        </w:rPr>
      </w:pPr>
      <w:r w:rsidRPr="00E86F02">
        <w:rPr>
          <w:rFonts w:ascii="Times New Roman" w:hAnsi="Times New Roman"/>
          <w:b/>
          <w:sz w:val="24"/>
          <w:szCs w:val="24"/>
        </w:rPr>
        <w:t xml:space="preserve">1.7. </w:t>
      </w:r>
      <w:r w:rsidRPr="00E86F02">
        <w:rPr>
          <w:rFonts w:ascii="Times New Roman" w:hAnsi="Times New Roman"/>
          <w:sz w:val="24"/>
          <w:szCs w:val="24"/>
        </w:rPr>
        <w:t>В случай че участник в процедурата е обединение от физически и/или юридически лица, което не е юридическо лице:</w:t>
      </w:r>
    </w:p>
    <w:p w:rsidR="008A36C2" w:rsidRPr="00E86F02" w:rsidRDefault="008A36C2" w:rsidP="00E86F02">
      <w:pPr>
        <w:pStyle w:val="NoSpacing"/>
        <w:ind w:firstLine="720"/>
        <w:jc w:val="both"/>
        <w:rPr>
          <w:rFonts w:ascii="Times New Roman" w:hAnsi="Times New Roman"/>
          <w:sz w:val="24"/>
          <w:szCs w:val="24"/>
        </w:rPr>
      </w:pPr>
      <w:r w:rsidRPr="00E86F02">
        <w:rPr>
          <w:rFonts w:ascii="Times New Roman" w:hAnsi="Times New Roman"/>
          <w:b/>
          <w:sz w:val="24"/>
          <w:szCs w:val="24"/>
        </w:rPr>
        <w:t>1.7.1.</w:t>
      </w:r>
      <w:r w:rsidRPr="00E86F02">
        <w:rPr>
          <w:rFonts w:ascii="Times New Roman" w:hAnsi="Times New Roman"/>
          <w:sz w:val="24"/>
          <w:szCs w:val="24"/>
        </w:rPr>
        <w:t xml:space="preserve"> участникът следва да представи заверено от него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а) правата и задълженията на участниците в обединението за конкретната поръчка;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б) разпределението на отговорността между членовете на обединението;</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в) дейностите, които ще изпълнява всеки член на обединението.</w:t>
      </w:r>
    </w:p>
    <w:p w:rsidR="008A36C2" w:rsidRPr="00E86F02" w:rsidRDefault="008A36C2" w:rsidP="00E86F02">
      <w:pPr>
        <w:pStyle w:val="Default"/>
        <w:ind w:firstLine="720"/>
        <w:jc w:val="both"/>
      </w:pPr>
      <w:r w:rsidRPr="00E86F02">
        <w:rPr>
          <w:b/>
        </w:rPr>
        <w:t>1.7.2.</w:t>
      </w:r>
      <w:r w:rsidRPr="00E86F02">
        <w:t xml:space="preserve"> Възложителят изисква в договора/споразумението за създаване на обединение, страните да:</w:t>
      </w:r>
    </w:p>
    <w:p w:rsidR="008A36C2" w:rsidRPr="00E86F02" w:rsidRDefault="008A36C2" w:rsidP="00E86F02">
      <w:pPr>
        <w:pStyle w:val="Default"/>
        <w:jc w:val="both"/>
      </w:pPr>
      <w:r w:rsidRPr="00E86F02">
        <w:t>а) определят партньор, който да представлява обединението за целите на настоящата обществената поръчка;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б) да са уговорили солидарна отговорност за изпълнението на настоящата обществена поръчка, когато такава не е предвидена съгласно приложимото законодателство.</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в) да са уговорили срокът на обединението да е най-малко за времето, за което поръчката ще бъде изпълнена;</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г/ не допускат промени в състава на обединението след подаването на офертата.</w:t>
      </w:r>
    </w:p>
    <w:p w:rsidR="008A36C2" w:rsidRPr="00E86F02" w:rsidRDefault="008A36C2" w:rsidP="00AC7805">
      <w:pPr>
        <w:pStyle w:val="NoSpacing"/>
        <w:ind w:firstLine="708"/>
        <w:jc w:val="both"/>
        <w:rPr>
          <w:rFonts w:ascii="Times New Roman" w:hAnsi="Times New Roman"/>
          <w:sz w:val="24"/>
          <w:szCs w:val="24"/>
        </w:rPr>
      </w:pPr>
      <w:r w:rsidRPr="00E86F02">
        <w:rPr>
          <w:rFonts w:ascii="Times New Roman" w:hAnsi="Times New Roman"/>
          <w:b/>
          <w:sz w:val="24"/>
          <w:szCs w:val="24"/>
        </w:rPr>
        <w:t xml:space="preserve">1.8. </w:t>
      </w:r>
      <w:r w:rsidRPr="00E86F02">
        <w:rPr>
          <w:rFonts w:ascii="Times New Roman" w:hAnsi="Times New Roman"/>
          <w:sz w:val="24"/>
          <w:szCs w:val="24"/>
        </w:rPr>
        <w:t>Участниците трябва да изготвят офертите си при спазване на задълженията, свързани с данъци и осигуровки, опазване на околната среда, закрила на заетостта и условията на труд, които са в сила за Република България и относими към предмета на поръчката съгласно чл. 47, ал. 3 от ЗОП.</w:t>
      </w:r>
    </w:p>
    <w:p w:rsidR="008A36C2" w:rsidRPr="00E86F02" w:rsidRDefault="008A36C2" w:rsidP="00E86F02">
      <w:pPr>
        <w:pStyle w:val="NoSpacing"/>
        <w:ind w:firstLine="720"/>
        <w:jc w:val="both"/>
        <w:rPr>
          <w:rFonts w:ascii="Times New Roman" w:hAnsi="Times New Roman"/>
          <w:sz w:val="24"/>
          <w:szCs w:val="24"/>
        </w:rPr>
      </w:pPr>
      <w:r w:rsidRPr="00E86F02">
        <w:rPr>
          <w:rFonts w:ascii="Times New Roman" w:hAnsi="Times New Roman"/>
          <w:b/>
          <w:sz w:val="24"/>
          <w:szCs w:val="24"/>
        </w:rPr>
        <w:t>1.8.1.</w:t>
      </w:r>
      <w:r w:rsidRPr="00E86F02">
        <w:rPr>
          <w:rFonts w:ascii="Times New Roman" w:hAnsi="Times New Roman"/>
          <w:sz w:val="24"/>
          <w:szCs w:val="24"/>
        </w:rPr>
        <w:t xml:space="preserve"> Участниците могат да получат информацията по предходната точка, както следва:</w:t>
      </w:r>
    </w:p>
    <w:p w:rsidR="008A36C2" w:rsidRPr="00E86F02" w:rsidRDefault="008A36C2" w:rsidP="00E86F02">
      <w:pPr>
        <w:pStyle w:val="NoSpacing"/>
        <w:ind w:firstLine="720"/>
        <w:jc w:val="both"/>
        <w:rPr>
          <w:rFonts w:ascii="Times New Roman" w:hAnsi="Times New Roman"/>
          <w:sz w:val="24"/>
          <w:szCs w:val="24"/>
        </w:rPr>
      </w:pPr>
      <w:r w:rsidRPr="00E86F02">
        <w:rPr>
          <w:rFonts w:ascii="Times New Roman" w:hAnsi="Times New Roman"/>
          <w:sz w:val="24"/>
          <w:szCs w:val="24"/>
        </w:rPr>
        <w:t>А) Относно задълженията, свързани с данъци и осигуровки – Национална агенция по приходите, Информационен център на НАП, интернет адрес: www.nap.bg  и съответната общинска администрация по седалището на участника за местни данъци и такси.</w:t>
      </w:r>
    </w:p>
    <w:p w:rsidR="008A36C2" w:rsidRPr="00E86F02" w:rsidRDefault="008A36C2" w:rsidP="00E86F02">
      <w:pPr>
        <w:pStyle w:val="NoSpacing"/>
        <w:ind w:firstLine="720"/>
        <w:jc w:val="both"/>
        <w:rPr>
          <w:rFonts w:ascii="Times New Roman" w:hAnsi="Times New Roman"/>
          <w:sz w:val="24"/>
          <w:szCs w:val="24"/>
        </w:rPr>
      </w:pPr>
      <w:r w:rsidRPr="00E86F02">
        <w:rPr>
          <w:rFonts w:ascii="Times New Roman" w:hAnsi="Times New Roman"/>
          <w:sz w:val="24"/>
          <w:szCs w:val="24"/>
        </w:rPr>
        <w:t>Б) Относно задълженията за опазване на околната среда: Министерство на околната среда и водите, Информационен център на МОСВ, интернет адрес - http://www3.moew.government.bg/</w:t>
      </w:r>
    </w:p>
    <w:p w:rsidR="008A36C2" w:rsidRPr="00E86F02" w:rsidRDefault="008A36C2" w:rsidP="00E86F02">
      <w:pPr>
        <w:pStyle w:val="NoSpacing"/>
        <w:ind w:firstLine="720"/>
        <w:jc w:val="both"/>
        <w:rPr>
          <w:rFonts w:ascii="Times New Roman" w:hAnsi="Times New Roman"/>
          <w:sz w:val="24"/>
          <w:szCs w:val="24"/>
        </w:rPr>
      </w:pPr>
      <w:r w:rsidRPr="00E86F02">
        <w:rPr>
          <w:rFonts w:ascii="Times New Roman" w:hAnsi="Times New Roman"/>
          <w:sz w:val="24"/>
          <w:szCs w:val="24"/>
        </w:rPr>
        <w:t>В) Относно задълженията, свързани със закрила на заетостта и условията на труд - Министерство на труда и социалната политика: Интернет адрес: http://www.mlsp.government.bg.</w:t>
      </w:r>
    </w:p>
    <w:p w:rsidR="008A36C2" w:rsidRPr="00E86F02" w:rsidRDefault="008A36C2" w:rsidP="00E86F02">
      <w:pPr>
        <w:pStyle w:val="NoSpacing"/>
        <w:rPr>
          <w:rFonts w:ascii="Times New Roman" w:hAnsi="Times New Roman"/>
          <w:b/>
          <w:sz w:val="24"/>
          <w:szCs w:val="24"/>
        </w:rPr>
      </w:pPr>
    </w:p>
    <w:p w:rsidR="008A36C2" w:rsidRPr="00E86F02" w:rsidRDefault="008A36C2" w:rsidP="00E86F02">
      <w:pPr>
        <w:pStyle w:val="NoSpacing"/>
        <w:rPr>
          <w:rFonts w:ascii="Times New Roman" w:hAnsi="Times New Roman"/>
          <w:b/>
          <w:sz w:val="24"/>
          <w:szCs w:val="24"/>
        </w:rPr>
      </w:pPr>
      <w:r w:rsidRPr="00E86F02">
        <w:rPr>
          <w:rFonts w:ascii="Times New Roman" w:hAnsi="Times New Roman"/>
          <w:b/>
          <w:sz w:val="24"/>
          <w:szCs w:val="24"/>
        </w:rPr>
        <w:t xml:space="preserve">2. ЛИЧНО СЪСТОЯНИЕ НА УЧАСТНИЦИТЕ </w:t>
      </w:r>
    </w:p>
    <w:p w:rsidR="008A36C2" w:rsidRPr="00E86F02" w:rsidRDefault="008A36C2" w:rsidP="00E86F02">
      <w:pPr>
        <w:pStyle w:val="NoSpacing"/>
        <w:jc w:val="both"/>
        <w:rPr>
          <w:rFonts w:ascii="Times New Roman" w:hAnsi="Times New Roman"/>
          <w:sz w:val="24"/>
          <w:szCs w:val="24"/>
        </w:rPr>
      </w:pP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Участниците са длъжни да уведомят писмено Възложителя в 3-дневен срок от настъпване на някое от основанията за отстраняване, посочени по-долу.</w:t>
      </w:r>
    </w:p>
    <w:p w:rsidR="008A36C2" w:rsidRPr="00E86F02" w:rsidRDefault="008A36C2" w:rsidP="00E86F02">
      <w:pPr>
        <w:pStyle w:val="NoSpacing"/>
        <w:rPr>
          <w:rFonts w:ascii="Times New Roman" w:hAnsi="Times New Roman"/>
          <w:sz w:val="24"/>
          <w:szCs w:val="24"/>
        </w:rPr>
      </w:pPr>
    </w:p>
    <w:p w:rsidR="008A36C2" w:rsidRPr="00E86F02" w:rsidRDefault="008A36C2" w:rsidP="00E86F02">
      <w:pPr>
        <w:pStyle w:val="NoSpacing"/>
        <w:jc w:val="both"/>
        <w:rPr>
          <w:rFonts w:ascii="Times New Roman" w:hAnsi="Times New Roman"/>
          <w:b/>
          <w:sz w:val="24"/>
          <w:szCs w:val="24"/>
        </w:rPr>
      </w:pPr>
      <w:r w:rsidRPr="00E86F02">
        <w:rPr>
          <w:rFonts w:ascii="Times New Roman" w:hAnsi="Times New Roman"/>
          <w:b/>
          <w:sz w:val="24"/>
          <w:szCs w:val="24"/>
        </w:rPr>
        <w:t>2.1. Основания за задължително отстраняване, определени в чл. 54, ал. 1 от ЗОП и документи за доказване на липсата им</w:t>
      </w:r>
    </w:p>
    <w:p w:rsidR="008A36C2" w:rsidRPr="00E86F02" w:rsidRDefault="008A36C2" w:rsidP="00E86F02">
      <w:pPr>
        <w:pStyle w:val="NoSpacing"/>
        <w:jc w:val="both"/>
        <w:rPr>
          <w:rFonts w:ascii="Times New Roman" w:hAnsi="Times New Roman"/>
          <w:sz w:val="24"/>
          <w:szCs w:val="24"/>
        </w:rPr>
      </w:pPr>
      <w:r w:rsidRPr="00E86F02">
        <w:rPr>
          <w:rFonts w:ascii="Times New Roman" w:hAnsi="Times New Roman"/>
          <w:sz w:val="24"/>
          <w:szCs w:val="24"/>
        </w:rPr>
        <w:t xml:space="preserve">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 </w:t>
      </w:r>
    </w:p>
    <w:p w:rsidR="008A36C2" w:rsidRPr="008F6D16" w:rsidRDefault="008A36C2" w:rsidP="00E86F02">
      <w:pPr>
        <w:ind w:firstLine="720"/>
        <w:jc w:val="both"/>
        <w:rPr>
          <w:lang w:val="ru-RU" w:eastAsia="bg-BG"/>
        </w:rPr>
      </w:pPr>
      <w:r w:rsidRPr="008F6D16">
        <w:rPr>
          <w:b/>
          <w:lang w:val="ru-RU" w:eastAsia="bg-BG"/>
        </w:rPr>
        <w:t xml:space="preserve">2.1.1. </w:t>
      </w:r>
      <w:r w:rsidRPr="008F6D16">
        <w:rPr>
          <w:lang w:val="ru-RU" w:eastAsia="bg-BG"/>
        </w:rPr>
        <w:t>е осъден с влязла в сила присъда, освен ако е реабилитиран, за престъпление по чл. 108а, чл. 159а – 159г, чл. 172, чл. 192а, чл. 194 – 217, чл. 219 – 252, чл. 253 – 260,     чл. 301 – 307, чл. 321, 321а и чл. 352 – 353е от Наказателния кодекс;</w:t>
      </w:r>
    </w:p>
    <w:p w:rsidR="008A36C2" w:rsidRPr="008F6D16" w:rsidRDefault="008A36C2" w:rsidP="00E86F02">
      <w:pPr>
        <w:ind w:firstLine="720"/>
        <w:jc w:val="both"/>
        <w:rPr>
          <w:lang w:val="ru-RU" w:eastAsia="bg-BG"/>
        </w:rPr>
      </w:pPr>
      <w:r w:rsidRPr="008F6D16">
        <w:rPr>
          <w:b/>
          <w:lang w:val="ru-RU" w:eastAsia="bg-BG"/>
        </w:rPr>
        <w:t>2.1.2.</w:t>
      </w:r>
      <w:r w:rsidRPr="008F6D16">
        <w:rPr>
          <w:lang w:val="ru-RU" w:eastAsia="bg-BG"/>
        </w:rPr>
        <w:t xml:space="preserve"> е осъден с влязла в сила присъда, освен ако е реабилитиран, за престъпление, аналогично на тези по т. 2.1.1., в друга държава членка или трета страна;</w:t>
      </w:r>
    </w:p>
    <w:p w:rsidR="008A36C2" w:rsidRPr="008F6D16" w:rsidRDefault="008A36C2" w:rsidP="00E86F02">
      <w:pPr>
        <w:ind w:firstLine="720"/>
        <w:jc w:val="both"/>
        <w:rPr>
          <w:lang w:val="ru-RU" w:eastAsia="bg-BG"/>
        </w:rPr>
      </w:pPr>
      <w:r w:rsidRPr="008F6D16">
        <w:rPr>
          <w:b/>
          <w:lang w:val="ru-RU" w:eastAsia="bg-BG"/>
        </w:rPr>
        <w:t>2.1.3.</w:t>
      </w:r>
      <w:r w:rsidRPr="008F6D16">
        <w:rPr>
          <w:lang w:val="ru-RU" w:eastAsia="bg-BG"/>
        </w:rPr>
        <w:t xml:space="preserve"> има задължения за данъци и задължителни осигурителни вноски по смисъла на </w:t>
      </w:r>
      <w:r w:rsidRPr="008F6D16">
        <w:rPr>
          <w:lang w:val="ru-RU" w:eastAsia="bg-BG"/>
        </w:rPr>
        <w:lastRenderedPageBreak/>
        <w:t>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rsidR="008A36C2" w:rsidRPr="008F6D16" w:rsidRDefault="008A36C2" w:rsidP="00E86F02">
      <w:pPr>
        <w:ind w:firstLine="720"/>
        <w:jc w:val="both"/>
        <w:rPr>
          <w:lang w:val="ru-RU" w:eastAsia="bg-BG"/>
        </w:rPr>
      </w:pPr>
      <w:r w:rsidRPr="008F6D16">
        <w:rPr>
          <w:b/>
          <w:lang w:val="ru-RU" w:eastAsia="bg-BG"/>
        </w:rPr>
        <w:t>2.1.4.</w:t>
      </w:r>
      <w:r w:rsidRPr="008F6D16">
        <w:rPr>
          <w:lang w:val="ru-RU" w:eastAsia="bg-BG"/>
        </w:rPr>
        <w:t xml:space="preserve"> е установено, че:</w:t>
      </w:r>
    </w:p>
    <w:p w:rsidR="008A36C2" w:rsidRPr="008F6D16" w:rsidRDefault="008A36C2" w:rsidP="00E86F02">
      <w:pPr>
        <w:ind w:firstLine="720"/>
        <w:jc w:val="both"/>
        <w:rPr>
          <w:lang w:val="ru-RU" w:eastAsia="bg-BG"/>
        </w:rPr>
      </w:pPr>
      <w:r w:rsidRPr="008F6D16">
        <w:rPr>
          <w:lang w:val="ru-RU" w:eastAsia="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8A36C2" w:rsidRPr="008F6D16" w:rsidRDefault="008A36C2" w:rsidP="00E86F02">
      <w:pPr>
        <w:ind w:firstLine="720"/>
        <w:jc w:val="both"/>
        <w:rPr>
          <w:lang w:val="ru-RU" w:eastAsia="bg-BG"/>
        </w:rPr>
      </w:pPr>
      <w:r w:rsidRPr="008F6D16">
        <w:rPr>
          <w:lang w:val="ru-RU" w:eastAsia="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8A36C2" w:rsidRPr="00325988" w:rsidRDefault="008A36C2" w:rsidP="00325988">
      <w:pPr>
        <w:ind w:firstLine="720"/>
        <w:jc w:val="both"/>
        <w:rPr>
          <w:lang w:val="ru-RU"/>
        </w:rPr>
      </w:pPr>
      <w:r w:rsidRPr="008F6D16">
        <w:rPr>
          <w:b/>
          <w:lang w:val="ru-RU" w:eastAsia="bg-BG"/>
        </w:rPr>
        <w:t>2.1.5.</w:t>
      </w:r>
      <w:r w:rsidRPr="008F6D16">
        <w:rPr>
          <w:lang w:val="ru-RU" w:eastAsia="bg-BG"/>
        </w:rPr>
        <w:t xml:space="preserve"> е установено с влязло в сила наказателно постановление или </w:t>
      </w:r>
      <w:r w:rsidRPr="00806BF1">
        <w:rPr>
          <w:lang w:val="ru-RU"/>
        </w:rPr>
        <w:t>принудителна административна мярка по чл. 404 от Кодекса на труда или съдебно решение, за нарушение на чл. 61, ал. 1, чл. 62, ал. 1 или 3, чл. 63, ал. 1 или 2, чл. 118, чл. 128, чл. 228, ал. 3, чл. 245 и чл. 301 - 305 от Кодекса на труда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sidRPr="00325988">
        <w:rPr>
          <w:lang w:val="ru-RU"/>
        </w:rPr>
        <w:t xml:space="preserve"> </w:t>
      </w:r>
    </w:p>
    <w:p w:rsidR="008A36C2" w:rsidRPr="008F6D16" w:rsidRDefault="008A36C2" w:rsidP="00325988">
      <w:pPr>
        <w:jc w:val="both"/>
        <w:rPr>
          <w:lang w:val="ru-RU" w:eastAsia="bg-BG"/>
        </w:rPr>
      </w:pPr>
    </w:p>
    <w:p w:rsidR="008A36C2" w:rsidRPr="008F6D16" w:rsidRDefault="008A36C2" w:rsidP="00E86F02">
      <w:pPr>
        <w:ind w:firstLine="720"/>
        <w:jc w:val="both"/>
        <w:rPr>
          <w:lang w:val="ru-RU" w:eastAsia="bg-BG"/>
        </w:rPr>
      </w:pPr>
      <w:r w:rsidRPr="008F6D16">
        <w:rPr>
          <w:b/>
          <w:lang w:val="ru-RU" w:eastAsia="bg-BG"/>
        </w:rPr>
        <w:t>2.1.6.</w:t>
      </w:r>
      <w:r w:rsidRPr="008F6D16">
        <w:rPr>
          <w:lang w:val="ru-RU" w:eastAsia="bg-BG"/>
        </w:rPr>
        <w:t xml:space="preserve"> е налице конфликт на интереси, който не може да бъде отстранен.</w:t>
      </w:r>
    </w:p>
    <w:p w:rsidR="008A36C2" w:rsidRPr="00806BF1" w:rsidRDefault="008A36C2" w:rsidP="00E86F02">
      <w:pPr>
        <w:ind w:firstLine="720"/>
        <w:jc w:val="both"/>
        <w:rPr>
          <w:lang w:val="ru-RU" w:eastAsia="bg-BG"/>
        </w:rPr>
      </w:pPr>
      <w:r w:rsidRPr="00806BF1">
        <w:rPr>
          <w:b/>
          <w:lang w:val="ru-RU"/>
        </w:rPr>
        <w:t>2.1.7.</w:t>
      </w:r>
      <w:r w:rsidRPr="00806BF1">
        <w:rPr>
          <w:lang w:val="ru-RU"/>
        </w:rPr>
        <w:t xml:space="preserve"> за който е налице неравнопоставеност в случаите по чл. 44, ал. 5 ЗОП</w:t>
      </w:r>
    </w:p>
    <w:p w:rsidR="008A36C2" w:rsidRDefault="008A36C2" w:rsidP="00E86F02">
      <w:pPr>
        <w:ind w:firstLine="720"/>
        <w:jc w:val="both"/>
        <w:rPr>
          <w:highlight w:val="magenta"/>
          <w:lang w:val="ru-RU" w:eastAsia="bg-BG"/>
        </w:rPr>
      </w:pPr>
    </w:p>
    <w:p w:rsidR="008A36C2" w:rsidRPr="008F6D16" w:rsidRDefault="008A36C2" w:rsidP="00E86F02">
      <w:pPr>
        <w:jc w:val="both"/>
        <w:rPr>
          <w:lang w:val="ru-RU" w:eastAsia="bg-BG"/>
        </w:rPr>
      </w:pPr>
      <w:r w:rsidRPr="008F6D16">
        <w:rPr>
          <w:b/>
          <w:lang w:val="ru-RU" w:eastAsia="bg-BG"/>
        </w:rPr>
        <w:t>2.2.</w:t>
      </w:r>
      <w:r w:rsidRPr="008F6D16">
        <w:rPr>
          <w:lang w:val="ru-RU" w:eastAsia="bg-BG"/>
        </w:rPr>
        <w:t xml:space="preserve"> Основанията по т.т. 2.1.1., 2.1.2. и 2.1.6. се отнасят за лицата, които представляват участника, членовете на управителни и надзорни органи и за други лица, които имат правомощия да упражняват контрол при вземането на решения от тези органи.</w:t>
      </w:r>
    </w:p>
    <w:p w:rsidR="008A36C2" w:rsidRPr="008F6D16" w:rsidRDefault="008A36C2" w:rsidP="00E86F02">
      <w:pPr>
        <w:jc w:val="both"/>
        <w:rPr>
          <w:lang w:val="ru-RU" w:eastAsia="bg-BG"/>
        </w:rPr>
      </w:pPr>
    </w:p>
    <w:p w:rsidR="008A36C2" w:rsidRPr="00E86F02" w:rsidRDefault="008A36C2" w:rsidP="00E86F02">
      <w:pPr>
        <w:pStyle w:val="NoSpacing"/>
        <w:jc w:val="both"/>
        <w:rPr>
          <w:rFonts w:ascii="Times New Roman" w:hAnsi="Times New Roman"/>
          <w:i/>
          <w:sz w:val="24"/>
          <w:szCs w:val="24"/>
        </w:rPr>
      </w:pPr>
      <w:r w:rsidRPr="00E86F02">
        <w:rPr>
          <w:rFonts w:ascii="Times New Roman" w:hAnsi="Times New Roman"/>
          <w:b/>
          <w:i/>
          <w:sz w:val="24"/>
          <w:szCs w:val="24"/>
        </w:rPr>
        <w:t xml:space="preserve">Забележка: </w:t>
      </w:r>
      <w:r w:rsidRPr="00E86F02">
        <w:rPr>
          <w:rFonts w:ascii="Times New Roman" w:hAnsi="Times New Roman"/>
          <w:i/>
          <w:sz w:val="24"/>
          <w:szCs w:val="24"/>
        </w:rPr>
        <w:t>Други лица, които имат правомощия да упражняват контрол при вземането на решения от управителните и надзорните органи на участника, са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w:t>
      </w:r>
    </w:p>
    <w:p w:rsidR="008A36C2" w:rsidRPr="00E86F02" w:rsidRDefault="008A36C2" w:rsidP="00E86F02">
      <w:pPr>
        <w:pStyle w:val="NoSpacing"/>
        <w:jc w:val="both"/>
        <w:rPr>
          <w:rFonts w:ascii="Times New Roman" w:hAnsi="Times New Roman"/>
          <w:i/>
          <w:sz w:val="24"/>
          <w:szCs w:val="24"/>
        </w:rPr>
      </w:pPr>
    </w:p>
    <w:p w:rsidR="008A36C2" w:rsidRPr="008F6D16" w:rsidRDefault="008A36C2" w:rsidP="00E86F02">
      <w:pPr>
        <w:jc w:val="both"/>
        <w:rPr>
          <w:lang w:val="ru-RU" w:eastAsia="bg-BG"/>
        </w:rPr>
      </w:pPr>
      <w:r w:rsidRPr="008F6D16">
        <w:rPr>
          <w:b/>
          <w:lang w:val="ru-RU" w:eastAsia="bg-BG"/>
        </w:rPr>
        <w:t>2.3.</w:t>
      </w:r>
      <w:r w:rsidRPr="008F6D16">
        <w:rPr>
          <w:lang w:val="ru-RU" w:eastAsia="bg-BG"/>
        </w:rPr>
        <w:t xml:space="preserve"> Основанията за отстраняване по този раздел се прилагат и когато офертата е подадена от обединение и по отношение на някого от участниците в него са налице посочените обстоятелства.</w:t>
      </w:r>
    </w:p>
    <w:p w:rsidR="008A36C2" w:rsidRPr="008F6D16" w:rsidRDefault="008A36C2" w:rsidP="00E86F02">
      <w:pPr>
        <w:jc w:val="both"/>
        <w:rPr>
          <w:lang w:val="ru-RU" w:eastAsia="bg-BG"/>
        </w:rPr>
      </w:pPr>
    </w:p>
    <w:p w:rsidR="008A36C2" w:rsidRPr="008F6D16" w:rsidRDefault="008A36C2" w:rsidP="00E86F02">
      <w:pPr>
        <w:jc w:val="both"/>
        <w:rPr>
          <w:lang w:val="ru-RU" w:eastAsia="bg-BG"/>
        </w:rPr>
      </w:pPr>
      <w:r w:rsidRPr="008F6D16">
        <w:rPr>
          <w:b/>
          <w:lang w:val="ru-RU" w:eastAsia="bg-BG"/>
        </w:rPr>
        <w:t>2.4.</w:t>
      </w:r>
      <w:r w:rsidRPr="008F6D16">
        <w:rPr>
          <w:lang w:val="ru-RU" w:eastAsia="bg-BG"/>
        </w:rPr>
        <w:t xml:space="preserve"> Участникът, за когото са налице обстоятелствата по т. 2.1., може да представи доказателства, че е предприел мерки, които гарантират неговата надеждност, съгласно чл. 56 от ЗОП.</w:t>
      </w:r>
    </w:p>
    <w:p w:rsidR="008A36C2" w:rsidRPr="008F6D16" w:rsidRDefault="008A36C2" w:rsidP="00E86F02">
      <w:pPr>
        <w:jc w:val="both"/>
        <w:rPr>
          <w:lang w:val="ru-RU" w:eastAsia="bg-BG"/>
        </w:rPr>
      </w:pPr>
    </w:p>
    <w:p w:rsidR="008A36C2" w:rsidRPr="008F6D16" w:rsidRDefault="008A36C2" w:rsidP="00E86F02">
      <w:pPr>
        <w:jc w:val="both"/>
        <w:rPr>
          <w:lang w:val="ru-RU" w:eastAsia="bg-BG"/>
        </w:rPr>
      </w:pPr>
      <w:r w:rsidRPr="008F6D16">
        <w:rPr>
          <w:b/>
          <w:lang w:val="ru-RU" w:eastAsia="bg-BG"/>
        </w:rPr>
        <w:t>2.5.</w:t>
      </w:r>
      <w:r w:rsidRPr="008F6D16">
        <w:rPr>
          <w:lang w:val="ru-RU" w:eastAsia="bg-BG"/>
        </w:rPr>
        <w:t xml:space="preserve"> При подаване на офертата участникът декларира липсата на основанията за отстраняване чрез представяне на </w:t>
      </w:r>
      <w:r w:rsidRPr="00E86F02">
        <w:rPr>
          <w:lang w:eastAsia="bg-BG"/>
        </w:rPr>
        <w:t>E</w:t>
      </w:r>
      <w:r w:rsidRPr="008F6D16">
        <w:rPr>
          <w:lang w:val="ru-RU" w:eastAsia="bg-BG"/>
        </w:rPr>
        <w:t>динен европейски документ за обществени поръчки (ЕЕДОП – Образец № 2 към настоящата документация), както следва:</w:t>
      </w:r>
    </w:p>
    <w:p w:rsidR="008A36C2" w:rsidRPr="008F6D16" w:rsidRDefault="008A36C2" w:rsidP="00E86F02">
      <w:pPr>
        <w:ind w:firstLine="720"/>
        <w:jc w:val="both"/>
        <w:rPr>
          <w:lang w:val="ru-RU" w:eastAsia="bg-BG"/>
        </w:rPr>
      </w:pPr>
      <w:r w:rsidRPr="008F6D16">
        <w:rPr>
          <w:b/>
          <w:lang w:val="ru-RU" w:eastAsia="bg-BG"/>
        </w:rPr>
        <w:t>2.5.1.</w:t>
      </w:r>
      <w:r w:rsidRPr="008F6D16">
        <w:rPr>
          <w:lang w:val="ru-RU" w:eastAsia="bg-BG"/>
        </w:rPr>
        <w:t xml:space="preserve"> Информация относно липсата или наличието на обстоятелства по т. 2.1.1. и        т. 2.1.2. се попълва в ЕЕДОП както следва:</w:t>
      </w:r>
    </w:p>
    <w:p w:rsidR="008A36C2" w:rsidRPr="008F6D16" w:rsidRDefault="008A36C2" w:rsidP="00E86F02">
      <w:pPr>
        <w:ind w:firstLine="720"/>
        <w:jc w:val="both"/>
        <w:rPr>
          <w:lang w:val="ru-RU" w:eastAsia="bg-BG"/>
        </w:rPr>
      </w:pPr>
      <w:r w:rsidRPr="008F6D16">
        <w:rPr>
          <w:b/>
          <w:lang w:val="ru-RU" w:eastAsia="bg-BG"/>
        </w:rPr>
        <w:t>2.5.1.1.</w:t>
      </w:r>
      <w:r w:rsidRPr="008F6D16">
        <w:rPr>
          <w:lang w:val="ru-RU" w:eastAsia="bg-BG"/>
        </w:rPr>
        <w:t xml:space="preserve"> В </w:t>
      </w:r>
      <w:r w:rsidRPr="008F6D16">
        <w:rPr>
          <w:b/>
          <w:lang w:val="ru-RU" w:eastAsia="bg-BG"/>
        </w:rPr>
        <w:t xml:space="preserve">Част </w:t>
      </w:r>
      <w:r w:rsidRPr="00E86F02">
        <w:rPr>
          <w:b/>
          <w:lang w:eastAsia="bg-BG"/>
        </w:rPr>
        <w:t>III</w:t>
      </w:r>
      <w:r w:rsidRPr="008F6D16">
        <w:rPr>
          <w:b/>
          <w:lang w:val="ru-RU" w:eastAsia="bg-BG"/>
        </w:rPr>
        <w:t>, Раздел А на ЕЕДОП</w:t>
      </w:r>
      <w:r w:rsidRPr="008F6D16">
        <w:rPr>
          <w:lang w:val="ru-RU" w:eastAsia="bg-BG"/>
        </w:rPr>
        <w:t xml:space="preserve"> участникът следва да предостави информация относно присъди за следните престъпления:</w:t>
      </w:r>
    </w:p>
    <w:p w:rsidR="008A36C2" w:rsidRPr="008F6D16" w:rsidRDefault="008A36C2" w:rsidP="00E86F02">
      <w:pPr>
        <w:ind w:firstLine="720"/>
        <w:jc w:val="both"/>
        <w:rPr>
          <w:lang w:val="ru-RU" w:eastAsia="bg-BG"/>
        </w:rPr>
      </w:pPr>
      <w:r w:rsidRPr="008F6D16">
        <w:rPr>
          <w:lang w:val="ru-RU" w:eastAsia="bg-BG"/>
        </w:rPr>
        <w:t xml:space="preserve">а) Участие в престъпна организация – по </w:t>
      </w:r>
      <w:r w:rsidRPr="008F6D16">
        <w:rPr>
          <w:b/>
          <w:lang w:val="ru-RU" w:eastAsia="bg-BG"/>
        </w:rPr>
        <w:t>чл. 321</w:t>
      </w:r>
      <w:r w:rsidRPr="008F6D16">
        <w:rPr>
          <w:lang w:val="ru-RU" w:eastAsia="bg-BG"/>
        </w:rPr>
        <w:t xml:space="preserve"> и </w:t>
      </w:r>
      <w:r w:rsidRPr="008F6D16">
        <w:rPr>
          <w:b/>
          <w:lang w:val="ru-RU" w:eastAsia="bg-BG"/>
        </w:rPr>
        <w:t>321а от НК;</w:t>
      </w:r>
    </w:p>
    <w:p w:rsidR="008A36C2" w:rsidRPr="008F6D16" w:rsidRDefault="008A36C2" w:rsidP="00E86F02">
      <w:pPr>
        <w:ind w:firstLine="720"/>
        <w:jc w:val="both"/>
        <w:rPr>
          <w:lang w:val="ru-RU" w:eastAsia="bg-BG"/>
        </w:rPr>
      </w:pPr>
      <w:r w:rsidRPr="008F6D16">
        <w:rPr>
          <w:lang w:val="ru-RU" w:eastAsia="bg-BG"/>
        </w:rPr>
        <w:t xml:space="preserve">б) Корупция – по </w:t>
      </w:r>
      <w:r w:rsidRPr="008F6D16">
        <w:rPr>
          <w:b/>
          <w:lang w:val="ru-RU" w:eastAsia="bg-BG"/>
        </w:rPr>
        <w:t>чл. 301 – 307 от НК;</w:t>
      </w:r>
    </w:p>
    <w:p w:rsidR="008A36C2" w:rsidRPr="008F6D16" w:rsidRDefault="008A36C2" w:rsidP="00E86F02">
      <w:pPr>
        <w:ind w:firstLine="720"/>
        <w:jc w:val="both"/>
        <w:rPr>
          <w:lang w:val="ru-RU" w:eastAsia="bg-BG"/>
        </w:rPr>
      </w:pPr>
      <w:r w:rsidRPr="008F6D16">
        <w:rPr>
          <w:lang w:val="ru-RU" w:eastAsia="bg-BG"/>
        </w:rPr>
        <w:t xml:space="preserve">в) Измама – по чл. </w:t>
      </w:r>
      <w:r w:rsidRPr="008F6D16">
        <w:rPr>
          <w:b/>
          <w:lang w:val="ru-RU" w:eastAsia="bg-BG"/>
        </w:rPr>
        <w:t>202, ал. 2, т. 3, чл. 212, ал. 3, чл. 248а, ал. 2</w:t>
      </w:r>
      <w:r w:rsidRPr="008F6D16">
        <w:rPr>
          <w:lang w:val="ru-RU" w:eastAsia="bg-BG"/>
        </w:rPr>
        <w:t xml:space="preserve"> и </w:t>
      </w:r>
      <w:r w:rsidRPr="008F6D16">
        <w:rPr>
          <w:b/>
          <w:lang w:val="ru-RU" w:eastAsia="bg-BG"/>
        </w:rPr>
        <w:t>чл. 254б от НК;</w:t>
      </w:r>
    </w:p>
    <w:p w:rsidR="008A36C2" w:rsidRPr="008F6D16" w:rsidRDefault="008A36C2" w:rsidP="00E86F02">
      <w:pPr>
        <w:ind w:firstLine="720"/>
        <w:jc w:val="both"/>
        <w:rPr>
          <w:lang w:val="ru-RU" w:eastAsia="bg-BG"/>
        </w:rPr>
      </w:pPr>
      <w:r w:rsidRPr="008F6D16">
        <w:rPr>
          <w:lang w:val="ru-RU" w:eastAsia="bg-BG"/>
        </w:rPr>
        <w:t xml:space="preserve">г) Терористични престъпления или престъпления, които са свързани с терористични дейности - по </w:t>
      </w:r>
      <w:r w:rsidRPr="008F6D16">
        <w:rPr>
          <w:b/>
          <w:lang w:val="ru-RU" w:eastAsia="bg-BG"/>
        </w:rPr>
        <w:t>чл. 108а, ал. 1 от НК;</w:t>
      </w:r>
    </w:p>
    <w:p w:rsidR="008A36C2" w:rsidRPr="008F6D16" w:rsidRDefault="008A36C2" w:rsidP="00E86F02">
      <w:pPr>
        <w:ind w:firstLine="720"/>
        <w:jc w:val="both"/>
        <w:rPr>
          <w:b/>
          <w:lang w:val="ru-RU" w:eastAsia="bg-BG"/>
        </w:rPr>
      </w:pPr>
      <w:r w:rsidRPr="008F6D16">
        <w:rPr>
          <w:lang w:val="ru-RU" w:eastAsia="bg-BG"/>
        </w:rPr>
        <w:t xml:space="preserve">д) Изпиране на пари или финансиране на тероризъм – по </w:t>
      </w:r>
      <w:r w:rsidRPr="008F6D16">
        <w:rPr>
          <w:b/>
          <w:lang w:val="ru-RU" w:eastAsia="bg-BG"/>
        </w:rPr>
        <w:t>чл. 253, 253а</w:t>
      </w:r>
      <w:r w:rsidRPr="008F6D16">
        <w:rPr>
          <w:lang w:val="ru-RU" w:eastAsia="bg-BG"/>
        </w:rPr>
        <w:t xml:space="preserve">, или </w:t>
      </w:r>
      <w:r w:rsidRPr="008F6D16">
        <w:rPr>
          <w:b/>
          <w:lang w:val="ru-RU" w:eastAsia="bg-BG"/>
        </w:rPr>
        <w:t>253б от НК</w:t>
      </w:r>
      <w:r w:rsidRPr="008F6D16">
        <w:rPr>
          <w:lang w:val="ru-RU" w:eastAsia="bg-BG"/>
        </w:rPr>
        <w:t xml:space="preserve"> и по чл. </w:t>
      </w:r>
      <w:r w:rsidRPr="008F6D16">
        <w:rPr>
          <w:b/>
          <w:lang w:val="ru-RU" w:eastAsia="bg-BG"/>
        </w:rPr>
        <w:t>108а, ал. 2 от НК;</w:t>
      </w:r>
    </w:p>
    <w:p w:rsidR="008A36C2" w:rsidRPr="008F6D16" w:rsidRDefault="008A36C2" w:rsidP="00E86F02">
      <w:pPr>
        <w:ind w:firstLine="720"/>
        <w:jc w:val="both"/>
        <w:rPr>
          <w:lang w:val="ru-RU" w:eastAsia="bg-BG"/>
        </w:rPr>
      </w:pPr>
      <w:r w:rsidRPr="008F6D16">
        <w:rPr>
          <w:lang w:val="ru-RU" w:eastAsia="bg-BG"/>
        </w:rPr>
        <w:lastRenderedPageBreak/>
        <w:t xml:space="preserve">е) Детски труд и други форми на трафик на хора – по </w:t>
      </w:r>
      <w:r w:rsidRPr="008F6D16">
        <w:rPr>
          <w:b/>
          <w:lang w:val="ru-RU" w:eastAsia="bg-BG"/>
        </w:rPr>
        <w:t>чл. 192а</w:t>
      </w:r>
      <w:r w:rsidRPr="008F6D16">
        <w:rPr>
          <w:lang w:val="ru-RU" w:eastAsia="bg-BG"/>
        </w:rPr>
        <w:t xml:space="preserve"> или </w:t>
      </w:r>
      <w:r w:rsidRPr="008F6D16">
        <w:rPr>
          <w:b/>
          <w:lang w:val="ru-RU" w:eastAsia="bg-BG"/>
        </w:rPr>
        <w:t>159а - 159г от НК.</w:t>
      </w:r>
    </w:p>
    <w:p w:rsidR="008A36C2" w:rsidRPr="008F6D16" w:rsidRDefault="008A36C2" w:rsidP="00E86F02">
      <w:pPr>
        <w:ind w:firstLine="720"/>
        <w:jc w:val="both"/>
        <w:rPr>
          <w:lang w:val="ru-RU" w:eastAsia="bg-BG"/>
        </w:rPr>
      </w:pPr>
      <w:r w:rsidRPr="008F6D16">
        <w:rPr>
          <w:lang w:val="ru-RU" w:eastAsia="bg-BG"/>
        </w:rPr>
        <w:t xml:space="preserve">В Част ІІІ, Раздел Г на ЕЕДОП участникът следва да предостави информация относно присъди за престъпления по </w:t>
      </w:r>
      <w:r w:rsidRPr="008F6D16">
        <w:rPr>
          <w:b/>
          <w:lang w:val="ru-RU" w:eastAsia="bg-BG"/>
        </w:rPr>
        <w:t>чл. 194 – 217</w:t>
      </w:r>
      <w:r w:rsidRPr="008F6D16">
        <w:rPr>
          <w:lang w:val="ru-RU" w:eastAsia="bg-BG"/>
        </w:rPr>
        <w:t xml:space="preserve">, </w:t>
      </w:r>
      <w:r w:rsidRPr="008F6D16">
        <w:rPr>
          <w:b/>
          <w:lang w:val="ru-RU" w:eastAsia="bg-BG"/>
        </w:rPr>
        <w:t>чл. 219 – 252</w:t>
      </w:r>
      <w:r w:rsidRPr="008F6D16">
        <w:rPr>
          <w:lang w:val="ru-RU" w:eastAsia="bg-BG"/>
        </w:rPr>
        <w:t xml:space="preserve"> и </w:t>
      </w:r>
      <w:r w:rsidRPr="008F6D16">
        <w:rPr>
          <w:b/>
          <w:lang w:val="ru-RU" w:eastAsia="bg-BG"/>
        </w:rPr>
        <w:t>чл. 254а – 260</w:t>
      </w:r>
      <w:r w:rsidRPr="008F6D16">
        <w:rPr>
          <w:lang w:val="ru-RU" w:eastAsia="bg-BG"/>
        </w:rPr>
        <w:t xml:space="preserve"> </w:t>
      </w:r>
      <w:r w:rsidRPr="008F6D16">
        <w:rPr>
          <w:b/>
          <w:lang w:val="ru-RU" w:eastAsia="bg-BG"/>
        </w:rPr>
        <w:t>от НК (</w:t>
      </w:r>
      <w:r w:rsidRPr="008F6D16">
        <w:rPr>
          <w:lang w:val="ru-RU" w:eastAsia="bg-BG"/>
        </w:rPr>
        <w:t xml:space="preserve">с изключение на престъпленията по т. 2.5.1.1. б. „в)”, декларирани в раздел А на същата част </w:t>
      </w:r>
      <w:r w:rsidRPr="00E86F02">
        <w:rPr>
          <w:lang w:val="de-DE" w:eastAsia="bg-BG"/>
        </w:rPr>
        <w:t>III</w:t>
      </w:r>
      <w:r w:rsidRPr="008F6D16">
        <w:rPr>
          <w:lang w:val="ru-RU" w:eastAsia="bg-BG"/>
        </w:rPr>
        <w:t xml:space="preserve"> от ЕЕДОП);</w:t>
      </w:r>
    </w:p>
    <w:p w:rsidR="008A36C2" w:rsidRPr="008F6D16" w:rsidRDefault="008A36C2" w:rsidP="00E86F02">
      <w:pPr>
        <w:ind w:firstLine="720"/>
        <w:jc w:val="both"/>
        <w:rPr>
          <w:lang w:val="ru-RU" w:eastAsia="bg-BG"/>
        </w:rPr>
      </w:pPr>
      <w:r w:rsidRPr="008F6D16">
        <w:rPr>
          <w:b/>
          <w:lang w:val="ru-RU" w:eastAsia="bg-BG"/>
        </w:rPr>
        <w:t xml:space="preserve">2.5.1.2. </w:t>
      </w:r>
      <w:r w:rsidRPr="008F6D16">
        <w:rPr>
          <w:lang w:val="ru-RU" w:eastAsia="bg-BG"/>
        </w:rPr>
        <w:t>Информация относно липсата или наличието на обстоятелства по т. 2.1.3. се попълва в Част ІІІ, Раздел Б на ЕЕДОП;</w:t>
      </w:r>
    </w:p>
    <w:p w:rsidR="008A36C2" w:rsidRPr="008F6D16" w:rsidRDefault="008A36C2" w:rsidP="00E86F02">
      <w:pPr>
        <w:ind w:firstLine="720"/>
        <w:jc w:val="both"/>
        <w:rPr>
          <w:lang w:val="ru-RU" w:eastAsia="bg-BG"/>
        </w:rPr>
      </w:pPr>
      <w:r w:rsidRPr="008F6D16">
        <w:rPr>
          <w:b/>
          <w:lang w:val="ru-RU" w:eastAsia="bg-BG"/>
        </w:rPr>
        <w:t xml:space="preserve">2.5.1.3. </w:t>
      </w:r>
      <w:r w:rsidRPr="008F6D16">
        <w:rPr>
          <w:lang w:val="ru-RU" w:eastAsia="bg-BG"/>
        </w:rPr>
        <w:t>Информация относно липсата или наличието на обстоятелства по т.т. 2.1.4. – 2.1.6. се попълва в Част ІІІ, Раздел В на ЕЕДОП;</w:t>
      </w:r>
    </w:p>
    <w:p w:rsidR="008A36C2" w:rsidRPr="008F6D16" w:rsidRDefault="008A36C2" w:rsidP="00E86F02">
      <w:pPr>
        <w:ind w:firstLine="720"/>
        <w:jc w:val="both"/>
        <w:rPr>
          <w:lang w:val="ru-RU" w:eastAsia="bg-BG"/>
        </w:rPr>
      </w:pPr>
      <w:r w:rsidRPr="008F6D16">
        <w:rPr>
          <w:b/>
          <w:lang w:val="ru-RU" w:eastAsia="bg-BG"/>
        </w:rPr>
        <w:t xml:space="preserve">2.5.1.4. </w:t>
      </w:r>
      <w:r w:rsidRPr="008F6D16">
        <w:rPr>
          <w:lang w:val="ru-RU" w:eastAsia="bg-BG"/>
        </w:rPr>
        <w:t>Информация относно липсата или наличието на обстоятелства по т. 2.1.1. за престъпления по чл.172 и чл. 352 – 353е от НК се попълва в Част ІІІ, Раздел В, поле 1 от ЕЕДОП. При отговор „Да“ участникът посочва:</w:t>
      </w:r>
    </w:p>
    <w:p w:rsidR="008A36C2" w:rsidRPr="008F6D16" w:rsidRDefault="008A36C2" w:rsidP="00E86F02">
      <w:pPr>
        <w:jc w:val="both"/>
        <w:rPr>
          <w:lang w:val="ru-RU"/>
        </w:rPr>
      </w:pPr>
      <w:r w:rsidRPr="008F6D16">
        <w:rPr>
          <w:lang w:val="ru-RU"/>
        </w:rPr>
        <w:tab/>
        <w:t>- Дата на влизане в сила на присъдата и фактическото и правното основание за постановяването й;</w:t>
      </w:r>
    </w:p>
    <w:p w:rsidR="008A36C2" w:rsidRPr="008F6D16" w:rsidRDefault="008A36C2" w:rsidP="00E86F02">
      <w:pPr>
        <w:ind w:firstLine="720"/>
        <w:jc w:val="both"/>
        <w:rPr>
          <w:lang w:val="ru-RU"/>
        </w:rPr>
      </w:pPr>
      <w:r w:rsidRPr="008F6D16">
        <w:rPr>
          <w:lang w:val="ru-RU"/>
        </w:rPr>
        <w:t>- Срока на наложеното наказание.</w:t>
      </w:r>
    </w:p>
    <w:p w:rsidR="008A36C2" w:rsidRPr="008F6D16" w:rsidRDefault="008A36C2" w:rsidP="00E86F02">
      <w:pPr>
        <w:ind w:firstLine="720"/>
        <w:jc w:val="both"/>
        <w:rPr>
          <w:b/>
          <w:lang w:val="ru-RU" w:eastAsia="bg-BG"/>
        </w:rPr>
      </w:pPr>
    </w:p>
    <w:p w:rsidR="008A36C2" w:rsidRPr="008F6D16" w:rsidRDefault="008A36C2" w:rsidP="00E86F02">
      <w:pPr>
        <w:jc w:val="both"/>
        <w:rPr>
          <w:lang w:val="ru-RU" w:eastAsia="bg-BG"/>
        </w:rPr>
      </w:pPr>
      <w:r w:rsidRPr="008F6D16">
        <w:rPr>
          <w:b/>
          <w:lang w:val="ru-RU" w:eastAsia="bg-BG"/>
        </w:rPr>
        <w:t>2.6.</w:t>
      </w:r>
      <w:r w:rsidRPr="008F6D16">
        <w:rPr>
          <w:lang w:val="ru-RU" w:eastAsia="bg-BG"/>
        </w:rPr>
        <w:t xml:space="preserve"> За доказване липсата на основание за отстраняване участникът, избран за изпълнител, представя документите, посочени в чл. 58 от ЗОП.</w:t>
      </w:r>
    </w:p>
    <w:p w:rsidR="008A36C2" w:rsidRPr="008F6D16" w:rsidRDefault="008A36C2" w:rsidP="00E86F02">
      <w:pPr>
        <w:jc w:val="both"/>
        <w:rPr>
          <w:lang w:val="ru-RU" w:eastAsia="bg-BG"/>
        </w:rPr>
      </w:pPr>
    </w:p>
    <w:p w:rsidR="008A36C2" w:rsidRPr="008F6D16" w:rsidRDefault="008A36C2" w:rsidP="00E86F02">
      <w:pPr>
        <w:jc w:val="both"/>
        <w:rPr>
          <w:b/>
          <w:lang w:val="ru-RU" w:eastAsia="bg-BG"/>
        </w:rPr>
      </w:pPr>
      <w:r w:rsidRPr="008F6D16">
        <w:rPr>
          <w:b/>
          <w:lang w:val="ru-RU" w:eastAsia="bg-BG"/>
        </w:rPr>
        <w:t>2.7.</w:t>
      </w:r>
      <w:r w:rsidRPr="008F6D16">
        <w:rPr>
          <w:lang w:val="ru-RU" w:eastAsia="bg-BG"/>
        </w:rPr>
        <w:t xml:space="preserve"> </w:t>
      </w:r>
      <w:r w:rsidRPr="008F6D16">
        <w:rPr>
          <w:b/>
          <w:lang w:val="ru-RU" w:eastAsia="bg-BG"/>
        </w:rPr>
        <w:t>Други основания за отстраняване, извън посочените в чл. 54, ал. 1 от ЗОП.</w:t>
      </w:r>
    </w:p>
    <w:p w:rsidR="008A36C2" w:rsidRPr="008F6D16" w:rsidRDefault="008A36C2" w:rsidP="00E86F02">
      <w:pPr>
        <w:jc w:val="both"/>
        <w:rPr>
          <w:lang w:val="ru-RU" w:eastAsia="bg-BG"/>
        </w:rPr>
      </w:pPr>
      <w:r w:rsidRPr="008F6D16">
        <w:rPr>
          <w:lang w:val="ru-RU" w:eastAsia="bg-BG"/>
        </w:rPr>
        <w:t>Възложителят отстранява от процедурата и:</w:t>
      </w:r>
    </w:p>
    <w:p w:rsidR="008A36C2" w:rsidRPr="008F6D16" w:rsidRDefault="008A36C2" w:rsidP="00E86F02">
      <w:pPr>
        <w:ind w:firstLine="720"/>
        <w:jc w:val="both"/>
        <w:rPr>
          <w:lang w:val="ru-RU" w:eastAsia="bg-BG"/>
        </w:rPr>
      </w:pPr>
      <w:r w:rsidRPr="008F6D16">
        <w:rPr>
          <w:b/>
          <w:lang w:val="ru-RU" w:eastAsia="bg-BG"/>
        </w:rPr>
        <w:t>2.7.1.</w:t>
      </w:r>
      <w:r w:rsidRPr="008F6D16">
        <w:rPr>
          <w:lang w:val="ru-RU" w:eastAsia="bg-BG"/>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8A36C2" w:rsidRPr="008F6D16" w:rsidRDefault="008A36C2" w:rsidP="00E86F02">
      <w:pPr>
        <w:ind w:firstLine="720"/>
        <w:jc w:val="both"/>
        <w:rPr>
          <w:lang w:val="ru-RU" w:eastAsia="bg-BG"/>
        </w:rPr>
      </w:pPr>
      <w:r w:rsidRPr="008F6D16">
        <w:rPr>
          <w:b/>
          <w:lang w:val="ru-RU" w:eastAsia="bg-BG"/>
        </w:rPr>
        <w:t>2.7.2.</w:t>
      </w:r>
      <w:r w:rsidRPr="008F6D16">
        <w:rPr>
          <w:lang w:val="ru-RU" w:eastAsia="bg-BG"/>
        </w:rPr>
        <w:t xml:space="preserve"> участник, който е представил оферта, която не отговаря на предварително обявените условия на поръчката;</w:t>
      </w:r>
    </w:p>
    <w:p w:rsidR="008A36C2" w:rsidRPr="008F6D16" w:rsidRDefault="008A36C2" w:rsidP="00E86F02">
      <w:pPr>
        <w:ind w:firstLine="720"/>
        <w:jc w:val="both"/>
        <w:rPr>
          <w:lang w:val="ru-RU" w:eastAsia="bg-BG"/>
        </w:rPr>
      </w:pPr>
      <w:r w:rsidRPr="008F6D16">
        <w:rPr>
          <w:b/>
          <w:lang w:val="ru-RU" w:eastAsia="bg-BG"/>
        </w:rPr>
        <w:t>2.7.3.</w:t>
      </w:r>
      <w:r w:rsidRPr="008F6D16">
        <w:rPr>
          <w:lang w:val="ru-RU" w:eastAsia="bg-BG"/>
        </w:rPr>
        <w:t xml:space="preserve"> участник, който е представил оферта, която не отговаря на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Закона за обществените поръчки;</w:t>
      </w:r>
    </w:p>
    <w:p w:rsidR="008A36C2" w:rsidRPr="008F6D16" w:rsidRDefault="008A36C2" w:rsidP="00E86F02">
      <w:pPr>
        <w:ind w:firstLine="720"/>
        <w:jc w:val="both"/>
        <w:rPr>
          <w:lang w:val="ru-RU" w:eastAsia="bg-BG"/>
        </w:rPr>
      </w:pPr>
      <w:r w:rsidRPr="008F6D16">
        <w:rPr>
          <w:b/>
          <w:lang w:val="ru-RU" w:eastAsia="bg-BG"/>
        </w:rPr>
        <w:t>2.7.4.</w:t>
      </w:r>
      <w:r w:rsidRPr="008F6D16">
        <w:rPr>
          <w:lang w:val="ru-RU" w:eastAsia="bg-BG"/>
        </w:rPr>
        <w:t xml:space="preserve"> участник, който не е представил в срок обосновката по чл. 72, ал. 1 от ЗОП или чиято оферта не е приета съгласно чл. 72, ал. 3 – 5 от ЗОП;</w:t>
      </w:r>
    </w:p>
    <w:p w:rsidR="008A36C2" w:rsidRPr="008F6D16" w:rsidRDefault="008A36C2" w:rsidP="00E86F02">
      <w:pPr>
        <w:ind w:firstLine="720"/>
        <w:jc w:val="both"/>
        <w:rPr>
          <w:lang w:val="ru-RU" w:eastAsia="bg-BG"/>
        </w:rPr>
      </w:pPr>
      <w:r w:rsidRPr="008F6D16">
        <w:rPr>
          <w:b/>
          <w:lang w:val="ru-RU" w:eastAsia="bg-BG"/>
        </w:rPr>
        <w:t>2.7.5.</w:t>
      </w:r>
      <w:r w:rsidRPr="008F6D16">
        <w:rPr>
          <w:lang w:val="ru-RU" w:eastAsia="bg-BG"/>
        </w:rPr>
        <w:t xml:space="preserve"> участници, които са свързани лица по смисъла на § 2, т. 45 от Допълнителните разпоредби на ЗОП;</w:t>
      </w:r>
    </w:p>
    <w:p w:rsidR="008A36C2" w:rsidRPr="008F6D16" w:rsidRDefault="008A36C2" w:rsidP="00E86F02">
      <w:pPr>
        <w:ind w:firstLine="720"/>
        <w:jc w:val="both"/>
        <w:rPr>
          <w:lang w:val="ru-RU" w:eastAsia="bg-BG"/>
        </w:rPr>
      </w:pPr>
      <w:r w:rsidRPr="008F6D16">
        <w:rPr>
          <w:b/>
          <w:lang w:val="ru-RU" w:eastAsia="bg-BG"/>
        </w:rPr>
        <w:t>2.7.6.</w:t>
      </w:r>
      <w:r w:rsidRPr="008F6D16">
        <w:rPr>
          <w:lang w:val="ru-RU" w:eastAsia="bg-BG"/>
        </w:rPr>
        <w:t xml:space="preserve"> участник, който е регистриран в юрисдикция с преференциален данъчен режим или </w:t>
      </w:r>
      <w:r w:rsidRPr="00E86F02">
        <w:rPr>
          <w:lang w:eastAsia="bg-BG"/>
        </w:rPr>
        <w:t>e</w:t>
      </w:r>
      <w:r w:rsidRPr="008F6D16">
        <w:rPr>
          <w:lang w:val="ru-RU" w:eastAsia="bg-BG"/>
        </w:rPr>
        <w:t xml:space="preserve"> контролиран от лице, което е регистрирано в юрисдикция с преференциален данъчен режим или участва в гражданско дружество/консорциум, в което участва дружество, регистрирано в юрисдикция с преференциален данъчен режим (съгласно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ако спрямо участника е приложимо някое от изключенията по чл. 4 от Закона за икономическите и финансовите отношения с дружествата;</w:t>
      </w:r>
    </w:p>
    <w:p w:rsidR="008A36C2" w:rsidRPr="008F6D16" w:rsidRDefault="008A36C2" w:rsidP="00E86F02">
      <w:pPr>
        <w:ind w:firstLine="720"/>
        <w:jc w:val="both"/>
        <w:rPr>
          <w:lang w:val="ru-RU" w:eastAsia="bg-BG"/>
        </w:rPr>
      </w:pPr>
      <w:r w:rsidRPr="008F6D16">
        <w:rPr>
          <w:b/>
          <w:lang w:val="ru-RU" w:eastAsia="bg-BG"/>
        </w:rPr>
        <w:t>2.7.7.</w:t>
      </w:r>
      <w:r w:rsidRPr="008F6D16">
        <w:rPr>
          <w:lang w:val="ru-RU" w:eastAsia="bg-BG"/>
        </w:rPr>
        <w:t xml:space="preserve"> участник за който се установи, че въз основа на неверни данни е приложено изключение по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(съгласно чл. 5, ал. 1, т. 3, б. „а“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8A36C2" w:rsidRPr="008F6D16" w:rsidRDefault="008A36C2" w:rsidP="00E86F02">
      <w:pPr>
        <w:ind w:firstLine="720"/>
        <w:jc w:val="both"/>
        <w:rPr>
          <w:i/>
          <w:lang w:val="ru-RU" w:eastAsia="bg-BG"/>
        </w:rPr>
      </w:pPr>
    </w:p>
    <w:p w:rsidR="008A36C2" w:rsidRPr="008F6D16" w:rsidRDefault="008A36C2" w:rsidP="00E86F02">
      <w:pPr>
        <w:ind w:firstLine="720"/>
        <w:jc w:val="both"/>
        <w:rPr>
          <w:i/>
          <w:lang w:val="ru-RU" w:eastAsia="bg-BG"/>
        </w:rPr>
      </w:pPr>
      <w:r w:rsidRPr="008F6D16">
        <w:rPr>
          <w:b/>
          <w:lang w:val="ru-RU" w:eastAsia="bg-BG"/>
        </w:rPr>
        <w:t>Забележка:</w:t>
      </w:r>
      <w:r w:rsidRPr="008F6D16">
        <w:rPr>
          <w:lang w:val="ru-RU" w:eastAsia="bg-BG"/>
        </w:rPr>
        <w:t xml:space="preserve"> </w:t>
      </w:r>
      <w:r w:rsidRPr="008F6D16">
        <w:rPr>
          <w:i/>
          <w:lang w:val="ru-RU" w:eastAsia="bg-BG"/>
        </w:rPr>
        <w:t xml:space="preserve">Информация относно липсата или наличието на обстоятелства по т. 2.7.5. и т. 2.7.6. се попълва в Част ІІІ, Раздел Г от ЕЕДОП. В случай че за участник се прилага някое от изключенията по чл. 4 от Закона за икономическите и финансовите </w:t>
      </w:r>
      <w:r w:rsidRPr="008F6D16">
        <w:rPr>
          <w:i/>
          <w:lang w:val="ru-RU" w:eastAsia="bg-BG"/>
        </w:rPr>
        <w:lastRenderedPageBreak/>
        <w:t xml:space="preserve">отношения с дружествата съгласно т. 2.7.6., участникът следва изрично да посочи релевантното за него изключение. </w:t>
      </w:r>
    </w:p>
    <w:p w:rsidR="008A36C2" w:rsidRDefault="008A36C2" w:rsidP="00D93B2C">
      <w:pPr>
        <w:widowControl/>
        <w:suppressAutoHyphens w:val="0"/>
        <w:jc w:val="both"/>
        <w:rPr>
          <w:color w:val="auto"/>
          <w:sz w:val="22"/>
          <w:szCs w:val="22"/>
          <w:lang w:val="ru-RU" w:eastAsia="bg-BG"/>
        </w:rPr>
      </w:pPr>
    </w:p>
    <w:p w:rsidR="008A36C2" w:rsidRDefault="008A36C2" w:rsidP="00D93B2C">
      <w:pPr>
        <w:widowControl/>
        <w:suppressAutoHyphens w:val="0"/>
        <w:jc w:val="both"/>
        <w:rPr>
          <w:color w:val="auto"/>
          <w:sz w:val="22"/>
          <w:szCs w:val="22"/>
          <w:lang w:val="ru-RU" w:eastAsia="bg-BG"/>
        </w:rPr>
      </w:pPr>
    </w:p>
    <w:p w:rsidR="008A36C2" w:rsidRDefault="008A36C2" w:rsidP="00FF505D">
      <w:pPr>
        <w:pStyle w:val="NoSpacing"/>
        <w:numPr>
          <w:ilvl w:val="0"/>
          <w:numId w:val="13"/>
        </w:numPr>
        <w:rPr>
          <w:rFonts w:ascii="Times New Roman" w:hAnsi="Times New Roman"/>
          <w:b/>
          <w:sz w:val="24"/>
          <w:szCs w:val="24"/>
        </w:rPr>
      </w:pPr>
      <w:r w:rsidRPr="001A124C">
        <w:rPr>
          <w:rFonts w:ascii="Times New Roman" w:hAnsi="Times New Roman"/>
          <w:b/>
          <w:sz w:val="24"/>
          <w:szCs w:val="24"/>
        </w:rPr>
        <w:t>КРИТЕРИИ ЗА ПОДБОР НА УЧАСТНИЦИТЕ. МИНИМАЛНИ ИЗИСКВАНИЯ И ДОКУМЕНТИ ЗА ДОКАЗВАНЕ</w:t>
      </w:r>
    </w:p>
    <w:p w:rsidR="008A36C2" w:rsidRDefault="008A36C2" w:rsidP="00FF505D">
      <w:pPr>
        <w:pStyle w:val="NoSpacing"/>
        <w:ind w:left="720"/>
        <w:rPr>
          <w:rFonts w:ascii="Times New Roman" w:hAnsi="Times New Roman"/>
          <w:b/>
          <w:sz w:val="24"/>
          <w:szCs w:val="24"/>
        </w:rPr>
      </w:pPr>
    </w:p>
    <w:p w:rsidR="008A36C2" w:rsidRPr="008F6D16" w:rsidRDefault="008A36C2" w:rsidP="00FF505D">
      <w:pPr>
        <w:pStyle w:val="NoSpacing"/>
        <w:jc w:val="both"/>
        <w:rPr>
          <w:rFonts w:ascii="Times New Roman" w:hAnsi="Times New Roman"/>
          <w:color w:val="000000"/>
          <w:sz w:val="24"/>
          <w:szCs w:val="24"/>
          <w:lang w:val="ru-RU" w:eastAsia="bg-BG"/>
        </w:rPr>
      </w:pPr>
      <w:r>
        <w:rPr>
          <w:rFonts w:ascii="Times New Roman" w:hAnsi="Times New Roman"/>
          <w:b/>
          <w:sz w:val="24"/>
          <w:szCs w:val="24"/>
        </w:rPr>
        <w:t xml:space="preserve">    </w:t>
      </w:r>
      <w:r w:rsidRPr="008F6D16">
        <w:rPr>
          <w:rFonts w:ascii="Times New Roman" w:hAnsi="Times New Roman"/>
          <w:color w:val="000000"/>
          <w:sz w:val="24"/>
          <w:szCs w:val="24"/>
          <w:lang w:val="ru-RU" w:eastAsia="bg-BG"/>
        </w:rPr>
        <w:t>С посочените по-долу критерии за подбор Възложителят е определил минималните изисквания за допустимост по отношение на участниците в процедурата с цел установяване на възможността им за изпълнение на поръчката.</w:t>
      </w:r>
    </w:p>
    <w:p w:rsidR="008A36C2" w:rsidRPr="008F6D16" w:rsidRDefault="008A36C2" w:rsidP="00FF505D">
      <w:pPr>
        <w:pStyle w:val="NoSpacing"/>
        <w:jc w:val="both"/>
        <w:rPr>
          <w:rFonts w:ascii="Times New Roman" w:hAnsi="Times New Roman"/>
          <w:color w:val="000000"/>
          <w:sz w:val="24"/>
          <w:szCs w:val="24"/>
          <w:lang w:val="ru-RU" w:eastAsia="bg-BG"/>
        </w:rPr>
      </w:pPr>
    </w:p>
    <w:p w:rsidR="008A36C2" w:rsidRPr="008F6D16" w:rsidRDefault="008A36C2" w:rsidP="00FF505D">
      <w:pPr>
        <w:pStyle w:val="NoSpacing"/>
        <w:jc w:val="both"/>
        <w:rPr>
          <w:rFonts w:ascii="Times New Roman" w:hAnsi="Times New Roman"/>
          <w:color w:val="000000"/>
          <w:sz w:val="24"/>
          <w:szCs w:val="24"/>
          <w:lang w:val="ru-RU" w:eastAsia="bg-BG"/>
        </w:rPr>
      </w:pPr>
      <w:r w:rsidRPr="008F6D16">
        <w:rPr>
          <w:rFonts w:ascii="Times New Roman" w:hAnsi="Times New Roman"/>
          <w:color w:val="000000"/>
          <w:sz w:val="24"/>
          <w:szCs w:val="24"/>
          <w:lang w:val="ru-RU" w:eastAsia="bg-BG"/>
        </w:rPr>
        <w:t>Забележка: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A36C2" w:rsidRPr="008F6D16" w:rsidRDefault="008A36C2" w:rsidP="00FF505D">
      <w:pPr>
        <w:pStyle w:val="NoSpacing"/>
        <w:jc w:val="both"/>
        <w:rPr>
          <w:rFonts w:ascii="Times New Roman" w:hAnsi="Times New Roman"/>
          <w:color w:val="000000"/>
          <w:sz w:val="24"/>
          <w:szCs w:val="24"/>
          <w:lang w:val="ru-RU" w:eastAsia="bg-BG"/>
        </w:rPr>
      </w:pPr>
    </w:p>
    <w:p w:rsidR="008A36C2" w:rsidRPr="001A2448" w:rsidRDefault="008A36C2" w:rsidP="001A2448">
      <w:pPr>
        <w:suppressAutoHyphens w:val="0"/>
        <w:autoSpaceDE w:val="0"/>
        <w:autoSpaceDN w:val="0"/>
        <w:adjustRightInd w:val="0"/>
        <w:ind w:firstLine="567"/>
        <w:jc w:val="both"/>
        <w:rPr>
          <w:b/>
          <w:color w:val="auto"/>
          <w:u w:val="single"/>
          <w:lang w:val="bg-BG"/>
        </w:rPr>
      </w:pPr>
      <w:r w:rsidRPr="00BD0CB8">
        <w:rPr>
          <w:b/>
          <w:color w:val="auto"/>
          <w:lang w:val="bg-BG"/>
        </w:rPr>
        <w:t>3.1</w:t>
      </w:r>
      <w:r>
        <w:rPr>
          <w:b/>
          <w:color w:val="auto"/>
          <w:u w:val="single"/>
          <w:lang w:val="bg-BG"/>
        </w:rPr>
        <w:t xml:space="preserve"> </w:t>
      </w:r>
      <w:r w:rsidRPr="001A2448">
        <w:rPr>
          <w:b/>
          <w:color w:val="auto"/>
          <w:u w:val="single"/>
          <w:lang w:val="bg-BG"/>
        </w:rPr>
        <w:t>Годност за упражняване на професионална дейност</w:t>
      </w:r>
    </w:p>
    <w:p w:rsidR="008A36C2" w:rsidRPr="001A2448" w:rsidRDefault="008A36C2" w:rsidP="001A2448">
      <w:pPr>
        <w:suppressAutoHyphens w:val="0"/>
        <w:autoSpaceDE w:val="0"/>
        <w:autoSpaceDN w:val="0"/>
        <w:adjustRightInd w:val="0"/>
        <w:ind w:firstLine="567"/>
        <w:jc w:val="both"/>
        <w:rPr>
          <w:color w:val="auto"/>
          <w:lang w:val="bg-BG"/>
        </w:rPr>
      </w:pPr>
      <w:r w:rsidRPr="001A2448">
        <w:rPr>
          <w:color w:val="auto"/>
          <w:lang w:val="bg-BG"/>
        </w:rPr>
        <w:t>На основание чл.60 от ЗОП участниците следва да са вписани в Централния професионален регистър на строителя, а чуждестранни лица – в аналогични регистри съгласно законодателството на държавата членка, в която са установени, което им позволява да изпълняват строителството</w:t>
      </w:r>
      <w:r w:rsidR="004E2E5F">
        <w:rPr>
          <w:color w:val="auto"/>
          <w:lang w:val="bg-BG"/>
        </w:rPr>
        <w:t xml:space="preserve"> на обекти </w:t>
      </w:r>
      <w:r w:rsidR="004E2E5F" w:rsidRPr="0095343A">
        <w:rPr>
          <w:b/>
          <w:color w:val="auto"/>
          <w:lang w:val="bg-BG"/>
        </w:rPr>
        <w:t>четвърта група, втора</w:t>
      </w:r>
      <w:r w:rsidRPr="0095343A">
        <w:rPr>
          <w:b/>
          <w:color w:val="auto"/>
          <w:lang w:val="bg-BG"/>
        </w:rPr>
        <w:t xml:space="preserve"> категория</w:t>
      </w:r>
      <w:r w:rsidRPr="001A2448">
        <w:rPr>
          <w:color w:val="auto"/>
          <w:lang w:val="bg-BG"/>
        </w:rPr>
        <w:t xml:space="preserve"> съгласно Правилника за реда за вписване и водене на Централния професионален регистър на строителя. </w:t>
      </w:r>
    </w:p>
    <w:p w:rsidR="008A36C2" w:rsidRPr="001A2448" w:rsidRDefault="008A36C2" w:rsidP="001A2448">
      <w:pPr>
        <w:suppressAutoHyphens w:val="0"/>
        <w:autoSpaceDE w:val="0"/>
        <w:autoSpaceDN w:val="0"/>
        <w:adjustRightInd w:val="0"/>
        <w:spacing w:before="120"/>
        <w:ind w:firstLine="567"/>
        <w:jc w:val="both"/>
        <w:rPr>
          <w:color w:val="auto"/>
          <w:lang w:val="bg-BG"/>
        </w:rPr>
      </w:pPr>
      <w:r w:rsidRPr="001A2448">
        <w:rPr>
          <w:b/>
          <w:color w:val="auto"/>
          <w:u w:val="single"/>
          <w:lang w:val="bg-BG"/>
        </w:rPr>
        <w:t>Доказва се със:</w:t>
      </w:r>
      <w:r w:rsidRPr="001A2448">
        <w:rPr>
          <w:b/>
          <w:color w:val="auto"/>
          <w:lang w:val="bg-BG"/>
        </w:rPr>
        <w:t xml:space="preserve"> </w:t>
      </w:r>
      <w:r w:rsidRPr="001A2448">
        <w:rPr>
          <w:color w:val="auto"/>
          <w:lang w:val="bg-BG"/>
        </w:rPr>
        <w:t>Лицето или лицата</w:t>
      </w:r>
      <w:r w:rsidRPr="008F6D16">
        <w:rPr>
          <w:color w:val="auto"/>
          <w:lang w:val="ru-RU"/>
        </w:rPr>
        <w:t xml:space="preserve"> </w:t>
      </w:r>
      <w:r w:rsidRPr="001A2448">
        <w:rPr>
          <w:color w:val="auto"/>
          <w:lang w:val="bg-BG"/>
        </w:rPr>
        <w:t>попълват Част ІV. „Критерий за подбор”, буква „А”, „Годност”, т. 1) от ЕЕДОП</w:t>
      </w:r>
      <w:r w:rsidRPr="001A2448">
        <w:rPr>
          <w:color w:val="auto"/>
          <w:spacing w:val="-1"/>
          <w:lang w:val="bg-BG"/>
        </w:rPr>
        <w:t xml:space="preserve">, </w:t>
      </w:r>
      <w:r w:rsidRPr="001A2448">
        <w:rPr>
          <w:color w:val="auto"/>
          <w:lang w:val="bg-BG"/>
        </w:rPr>
        <w:t xml:space="preserve">като декларират тези обстоятелства, и не са задължени да представя удостоверението за вписване в ЦПРС, т.к. вписаната информация е достъпна по електронен път на </w:t>
      </w:r>
      <w:hyperlink r:id="rId10" w:history="1">
        <w:r w:rsidRPr="001A2448">
          <w:rPr>
            <w:color w:val="0000FF"/>
            <w:u w:val="single"/>
            <w:lang w:val="bg-BG"/>
          </w:rPr>
          <w:t>http://register.ksb.bg</w:t>
        </w:r>
      </w:hyperlink>
      <w:r w:rsidRPr="001A2448">
        <w:rPr>
          <w:color w:val="auto"/>
          <w:lang w:val="bg-BG"/>
        </w:rPr>
        <w:t>.</w:t>
      </w:r>
    </w:p>
    <w:p w:rsidR="008A36C2" w:rsidRPr="001A2448" w:rsidRDefault="008A36C2" w:rsidP="001A2448">
      <w:pPr>
        <w:widowControl/>
        <w:suppressAutoHyphens w:val="0"/>
        <w:spacing w:before="6" w:line="140" w:lineRule="exact"/>
        <w:ind w:firstLine="567"/>
        <w:jc w:val="both"/>
        <w:rPr>
          <w:color w:val="auto"/>
          <w:lang w:val="bg-BG"/>
        </w:rPr>
      </w:pPr>
    </w:p>
    <w:p w:rsidR="008A36C2" w:rsidRPr="001A2448" w:rsidRDefault="008A36C2" w:rsidP="001A2448">
      <w:pPr>
        <w:widowControl/>
        <w:suppressAutoHyphens w:val="0"/>
        <w:ind w:firstLine="567"/>
        <w:jc w:val="both"/>
        <w:rPr>
          <w:color w:val="auto"/>
          <w:lang w:val="bg-BG"/>
        </w:rPr>
      </w:pPr>
      <w:r w:rsidRPr="001A2448">
        <w:rPr>
          <w:color w:val="auto"/>
          <w:lang w:val="bg-BG"/>
        </w:rPr>
        <w:t>Лице или лица от страна-членка на ЕС, представя декларация или удостоверение за вписване в професионален регистър на държавата, в която са установени, и издаден от компетентен орган съгласно правото на държавата, в която е установено, за право да изпълнява дейности по СМР, предмет на настоящата обществена поръчка.</w:t>
      </w:r>
    </w:p>
    <w:p w:rsidR="008A36C2" w:rsidRPr="001A2448" w:rsidRDefault="008A36C2" w:rsidP="001A2448">
      <w:pPr>
        <w:widowControl/>
        <w:suppressAutoHyphens w:val="0"/>
        <w:spacing w:before="9" w:line="100" w:lineRule="exact"/>
        <w:ind w:firstLine="567"/>
        <w:jc w:val="both"/>
        <w:rPr>
          <w:color w:val="auto"/>
          <w:lang w:val="bg-BG"/>
        </w:rPr>
      </w:pPr>
    </w:p>
    <w:p w:rsidR="008A36C2" w:rsidRPr="001A2448" w:rsidRDefault="008A36C2" w:rsidP="001A2448">
      <w:pPr>
        <w:widowControl/>
        <w:suppressAutoHyphens w:val="0"/>
        <w:ind w:firstLine="567"/>
        <w:jc w:val="both"/>
        <w:rPr>
          <w:bCs/>
          <w:color w:val="auto"/>
          <w:spacing w:val="1"/>
          <w:lang w:val="bg-BG"/>
        </w:rPr>
      </w:pPr>
      <w:r w:rsidRPr="001A2448">
        <w:rPr>
          <w:bCs/>
          <w:color w:val="auto"/>
          <w:lang w:val="bg-BG"/>
        </w:rPr>
        <w:t>Подизпълнители, които ще изпълняват дейност по строителство, както и онези съдружници в обединени</w:t>
      </w:r>
      <w:r w:rsidRPr="001A2448">
        <w:rPr>
          <w:bCs/>
          <w:color w:val="auto"/>
          <w:spacing w:val="1"/>
          <w:lang w:val="bg-BG"/>
        </w:rPr>
        <w:t>е което не е ЮЛ</w:t>
      </w:r>
      <w:r w:rsidRPr="001A2448">
        <w:rPr>
          <w:bCs/>
          <w:color w:val="auto"/>
          <w:lang w:val="bg-BG"/>
        </w:rPr>
        <w:t>, но съгласно договора</w:t>
      </w:r>
      <w:r w:rsidRPr="001A2448">
        <w:rPr>
          <w:bCs/>
          <w:color w:val="auto"/>
          <w:spacing w:val="1"/>
          <w:lang w:val="bg-BG"/>
        </w:rPr>
        <w:t xml:space="preserve"> з</w:t>
      </w:r>
      <w:r w:rsidRPr="001A2448">
        <w:rPr>
          <w:bCs/>
          <w:color w:val="auto"/>
          <w:lang w:val="bg-BG"/>
        </w:rPr>
        <w:t>а</w:t>
      </w:r>
      <w:r w:rsidRPr="001A2448">
        <w:rPr>
          <w:bCs/>
          <w:color w:val="auto"/>
          <w:spacing w:val="1"/>
          <w:lang w:val="bg-BG"/>
        </w:rPr>
        <w:t xml:space="preserve"> </w:t>
      </w:r>
      <w:r w:rsidRPr="001A2448">
        <w:rPr>
          <w:bCs/>
          <w:color w:val="auto"/>
          <w:lang w:val="bg-BG"/>
        </w:rPr>
        <w:t>обединение</w:t>
      </w:r>
      <w:r w:rsidRPr="001A2448">
        <w:rPr>
          <w:bCs/>
          <w:color w:val="auto"/>
          <w:spacing w:val="2"/>
          <w:lang w:val="bg-BG"/>
        </w:rPr>
        <w:t xml:space="preserve"> </w:t>
      </w:r>
      <w:r w:rsidRPr="001A2448">
        <w:rPr>
          <w:bCs/>
          <w:color w:val="auto"/>
          <w:lang w:val="bg-BG"/>
        </w:rPr>
        <w:t>ще</w:t>
      </w:r>
      <w:r w:rsidRPr="001A2448">
        <w:rPr>
          <w:bCs/>
          <w:color w:val="auto"/>
          <w:spacing w:val="1"/>
          <w:lang w:val="bg-BG"/>
        </w:rPr>
        <w:t xml:space="preserve"> </w:t>
      </w:r>
      <w:r w:rsidRPr="001A2448">
        <w:rPr>
          <w:bCs/>
          <w:color w:val="auto"/>
          <w:lang w:val="bg-BG"/>
        </w:rPr>
        <w:t>изпълняват</w:t>
      </w:r>
      <w:r w:rsidRPr="001A2448">
        <w:rPr>
          <w:bCs/>
          <w:color w:val="auto"/>
          <w:spacing w:val="1"/>
          <w:lang w:val="bg-BG"/>
        </w:rPr>
        <w:t xml:space="preserve"> д</w:t>
      </w:r>
      <w:r w:rsidRPr="001A2448">
        <w:rPr>
          <w:bCs/>
          <w:color w:val="auto"/>
          <w:lang w:val="bg-BG"/>
        </w:rPr>
        <w:t>ейност по</w:t>
      </w:r>
      <w:r w:rsidRPr="001A2448">
        <w:rPr>
          <w:bCs/>
          <w:color w:val="auto"/>
          <w:spacing w:val="1"/>
          <w:lang w:val="bg-BG"/>
        </w:rPr>
        <w:t xml:space="preserve"> </w:t>
      </w:r>
      <w:r w:rsidRPr="001A2448">
        <w:rPr>
          <w:bCs/>
          <w:color w:val="auto"/>
          <w:lang w:val="bg-BG"/>
        </w:rPr>
        <w:t>строителство,</w:t>
      </w:r>
      <w:r w:rsidRPr="001A2448">
        <w:rPr>
          <w:bCs/>
          <w:color w:val="auto"/>
          <w:spacing w:val="1"/>
          <w:lang w:val="bg-BG"/>
        </w:rPr>
        <w:t xml:space="preserve"> също следва да са вписани в ЦПР на строителя, за изпълнение на съответната група и категория строеж, като представят декларация по описания по-горе в тази точка ред.</w:t>
      </w:r>
    </w:p>
    <w:p w:rsidR="008A36C2" w:rsidRPr="001A2448" w:rsidRDefault="008A36C2" w:rsidP="001A2448">
      <w:pPr>
        <w:widowControl/>
        <w:suppressAutoHyphens w:val="0"/>
        <w:ind w:firstLine="567"/>
        <w:jc w:val="both"/>
        <w:rPr>
          <w:bCs/>
          <w:color w:val="auto"/>
          <w:lang w:val="bg-BG"/>
        </w:rPr>
      </w:pPr>
      <w:r w:rsidRPr="001A2448">
        <w:rPr>
          <w:bCs/>
          <w:color w:val="auto"/>
          <w:lang w:val="bg-BG"/>
        </w:rPr>
        <w:t>Към очакваната дата за</w:t>
      </w:r>
      <w:r w:rsidRPr="001A2448">
        <w:rPr>
          <w:bCs/>
          <w:color w:val="auto"/>
          <w:spacing w:val="1"/>
          <w:lang w:val="bg-BG"/>
        </w:rPr>
        <w:t xml:space="preserve"> </w:t>
      </w:r>
      <w:r w:rsidRPr="001A2448">
        <w:rPr>
          <w:bCs/>
          <w:color w:val="auto"/>
          <w:lang w:val="bg-BG"/>
        </w:rPr>
        <w:t>сключване на договор впи</w:t>
      </w:r>
      <w:r w:rsidRPr="001A2448">
        <w:rPr>
          <w:bCs/>
          <w:color w:val="auto"/>
          <w:spacing w:val="1"/>
          <w:lang w:val="bg-BG"/>
        </w:rPr>
        <w:t>с</w:t>
      </w:r>
      <w:r w:rsidRPr="001A2448">
        <w:rPr>
          <w:bCs/>
          <w:color w:val="auto"/>
          <w:lang w:val="bg-BG"/>
        </w:rPr>
        <w:t>ването</w:t>
      </w:r>
      <w:r w:rsidRPr="001A2448">
        <w:rPr>
          <w:bCs/>
          <w:color w:val="auto"/>
          <w:spacing w:val="1"/>
          <w:lang w:val="bg-BG"/>
        </w:rPr>
        <w:t xml:space="preserve"> </w:t>
      </w:r>
      <w:r w:rsidRPr="001A2448">
        <w:rPr>
          <w:bCs/>
          <w:color w:val="auto"/>
          <w:lang w:val="bg-BG"/>
        </w:rPr>
        <w:t>в</w:t>
      </w:r>
      <w:r w:rsidRPr="001A2448">
        <w:rPr>
          <w:bCs/>
          <w:color w:val="auto"/>
          <w:spacing w:val="1"/>
          <w:lang w:val="bg-BG"/>
        </w:rPr>
        <w:t xml:space="preserve"> </w:t>
      </w:r>
      <w:r w:rsidRPr="001A2448">
        <w:rPr>
          <w:bCs/>
          <w:color w:val="auto"/>
          <w:lang w:val="bg-BG"/>
        </w:rPr>
        <w:t>ЦПРС на</w:t>
      </w:r>
      <w:r w:rsidRPr="001A2448">
        <w:rPr>
          <w:bCs/>
          <w:color w:val="auto"/>
          <w:spacing w:val="1"/>
          <w:lang w:val="bg-BG"/>
        </w:rPr>
        <w:t xml:space="preserve"> </w:t>
      </w:r>
      <w:r w:rsidRPr="001A2448">
        <w:rPr>
          <w:bCs/>
          <w:color w:val="auto"/>
          <w:lang w:val="bg-BG"/>
        </w:rPr>
        <w:t>изпълните</w:t>
      </w:r>
      <w:r w:rsidRPr="001A2448">
        <w:rPr>
          <w:bCs/>
          <w:color w:val="auto"/>
          <w:spacing w:val="1"/>
          <w:lang w:val="bg-BG"/>
        </w:rPr>
        <w:t>л</w:t>
      </w:r>
      <w:r w:rsidRPr="001A2448">
        <w:rPr>
          <w:bCs/>
          <w:color w:val="auto"/>
          <w:lang w:val="bg-BG"/>
        </w:rPr>
        <w:t>я,</w:t>
      </w:r>
      <w:r w:rsidRPr="001A2448">
        <w:rPr>
          <w:bCs/>
          <w:color w:val="auto"/>
          <w:spacing w:val="1"/>
          <w:lang w:val="bg-BG"/>
        </w:rPr>
        <w:t xml:space="preserve"> </w:t>
      </w:r>
      <w:r w:rsidRPr="001A2448">
        <w:rPr>
          <w:bCs/>
          <w:color w:val="auto"/>
          <w:lang w:val="bg-BG"/>
        </w:rPr>
        <w:t>членовете</w:t>
      </w:r>
      <w:r w:rsidRPr="001A2448">
        <w:rPr>
          <w:bCs/>
          <w:color w:val="auto"/>
          <w:spacing w:val="1"/>
          <w:lang w:val="bg-BG"/>
        </w:rPr>
        <w:t xml:space="preserve"> </w:t>
      </w:r>
      <w:r w:rsidRPr="001A2448">
        <w:rPr>
          <w:bCs/>
          <w:color w:val="auto"/>
          <w:lang w:val="bg-BG"/>
        </w:rPr>
        <w:t>на</w:t>
      </w:r>
      <w:r w:rsidRPr="001A2448">
        <w:rPr>
          <w:bCs/>
          <w:color w:val="auto"/>
          <w:spacing w:val="1"/>
          <w:lang w:val="bg-BG"/>
        </w:rPr>
        <w:t xml:space="preserve"> </w:t>
      </w:r>
      <w:r w:rsidRPr="001A2448">
        <w:rPr>
          <w:bCs/>
          <w:color w:val="auto"/>
          <w:lang w:val="bg-BG"/>
        </w:rPr>
        <w:t>об</w:t>
      </w:r>
      <w:r w:rsidRPr="001A2448">
        <w:rPr>
          <w:bCs/>
          <w:color w:val="auto"/>
          <w:spacing w:val="1"/>
          <w:lang w:val="bg-BG"/>
        </w:rPr>
        <w:t>е</w:t>
      </w:r>
      <w:r w:rsidRPr="001A2448">
        <w:rPr>
          <w:bCs/>
          <w:color w:val="auto"/>
          <w:lang w:val="bg-BG"/>
        </w:rPr>
        <w:t>динението</w:t>
      </w:r>
      <w:r w:rsidRPr="001A2448">
        <w:rPr>
          <w:bCs/>
          <w:color w:val="auto"/>
          <w:spacing w:val="3"/>
          <w:lang w:val="bg-BG"/>
        </w:rPr>
        <w:t xml:space="preserve"> </w:t>
      </w:r>
      <w:r w:rsidRPr="001A2448">
        <w:rPr>
          <w:bCs/>
          <w:color w:val="auto"/>
          <w:lang w:val="bg-BG"/>
        </w:rPr>
        <w:t>и подизпълнителите</w:t>
      </w:r>
      <w:r w:rsidRPr="001A2448">
        <w:rPr>
          <w:bCs/>
          <w:color w:val="auto"/>
          <w:spacing w:val="1"/>
          <w:lang w:val="bg-BG"/>
        </w:rPr>
        <w:t>, от които</w:t>
      </w:r>
      <w:r w:rsidRPr="001A2448">
        <w:rPr>
          <w:bCs/>
          <w:color w:val="auto"/>
          <w:lang w:val="bg-BG"/>
        </w:rPr>
        <w:t xml:space="preserve"> </w:t>
      </w:r>
      <w:r w:rsidRPr="001A2448">
        <w:rPr>
          <w:bCs/>
          <w:color w:val="auto"/>
          <w:spacing w:val="1"/>
          <w:lang w:val="bg-BG"/>
        </w:rPr>
        <w:t>с</w:t>
      </w:r>
      <w:r w:rsidRPr="001A2448">
        <w:rPr>
          <w:bCs/>
          <w:color w:val="auto"/>
          <w:lang w:val="bg-BG"/>
        </w:rPr>
        <w:t>е изисква</w:t>
      </w:r>
      <w:r w:rsidRPr="001A2448">
        <w:rPr>
          <w:bCs/>
          <w:color w:val="auto"/>
          <w:spacing w:val="1"/>
          <w:lang w:val="bg-BG"/>
        </w:rPr>
        <w:t xml:space="preserve"> </w:t>
      </w:r>
      <w:r w:rsidRPr="001A2448">
        <w:rPr>
          <w:bCs/>
          <w:color w:val="auto"/>
          <w:lang w:val="bg-BG"/>
        </w:rPr>
        <w:t>такъв документ, з</w:t>
      </w:r>
      <w:r w:rsidRPr="001A2448">
        <w:rPr>
          <w:bCs/>
          <w:color w:val="auto"/>
          <w:spacing w:val="1"/>
          <w:lang w:val="bg-BG"/>
        </w:rPr>
        <w:t>а</w:t>
      </w:r>
      <w:r w:rsidRPr="001A2448">
        <w:rPr>
          <w:bCs/>
          <w:color w:val="auto"/>
          <w:lang w:val="bg-BG"/>
        </w:rPr>
        <w:t>дължително следва да е валидно. Изпълните</w:t>
      </w:r>
      <w:r w:rsidRPr="001A2448">
        <w:rPr>
          <w:bCs/>
          <w:color w:val="auto"/>
          <w:spacing w:val="1"/>
          <w:lang w:val="bg-BG"/>
        </w:rPr>
        <w:t>л</w:t>
      </w:r>
      <w:r w:rsidRPr="001A2448">
        <w:rPr>
          <w:bCs/>
          <w:color w:val="auto"/>
          <w:lang w:val="bg-BG"/>
        </w:rPr>
        <w:t>я, подизп</w:t>
      </w:r>
      <w:r w:rsidRPr="001A2448">
        <w:rPr>
          <w:bCs/>
          <w:color w:val="auto"/>
          <w:spacing w:val="2"/>
          <w:lang w:val="bg-BG"/>
        </w:rPr>
        <w:t>ъ</w:t>
      </w:r>
      <w:r w:rsidRPr="001A2448">
        <w:rPr>
          <w:bCs/>
          <w:color w:val="auto"/>
          <w:lang w:val="bg-BG"/>
        </w:rPr>
        <w:t>лнителите</w:t>
      </w:r>
      <w:r w:rsidRPr="001A2448">
        <w:rPr>
          <w:bCs/>
          <w:color w:val="auto"/>
          <w:spacing w:val="2"/>
          <w:lang w:val="bg-BG"/>
        </w:rPr>
        <w:t xml:space="preserve"> </w:t>
      </w:r>
      <w:r w:rsidRPr="001A2448">
        <w:rPr>
          <w:bCs/>
          <w:color w:val="auto"/>
          <w:lang w:val="bg-BG"/>
        </w:rPr>
        <w:t>и онези съдружници</w:t>
      </w:r>
      <w:r w:rsidRPr="001A2448">
        <w:rPr>
          <w:bCs/>
          <w:color w:val="auto"/>
          <w:spacing w:val="2"/>
          <w:lang w:val="bg-BG"/>
        </w:rPr>
        <w:t xml:space="preserve"> </w:t>
      </w:r>
      <w:r w:rsidRPr="001A2448">
        <w:rPr>
          <w:bCs/>
          <w:color w:val="auto"/>
          <w:lang w:val="bg-BG"/>
        </w:rPr>
        <w:t>в обединението</w:t>
      </w:r>
      <w:r w:rsidRPr="001A2448">
        <w:rPr>
          <w:bCs/>
          <w:color w:val="auto"/>
          <w:spacing w:val="1"/>
          <w:lang w:val="bg-BG"/>
        </w:rPr>
        <w:t xml:space="preserve"> </w:t>
      </w:r>
      <w:r w:rsidRPr="001A2448">
        <w:rPr>
          <w:bCs/>
          <w:color w:val="auto"/>
          <w:lang w:val="bg-BG"/>
        </w:rPr>
        <w:t>за к</w:t>
      </w:r>
      <w:r w:rsidRPr="001A2448">
        <w:rPr>
          <w:bCs/>
          <w:color w:val="auto"/>
          <w:spacing w:val="1"/>
          <w:lang w:val="bg-BG"/>
        </w:rPr>
        <w:t>о</w:t>
      </w:r>
      <w:r w:rsidRPr="001A2448">
        <w:rPr>
          <w:bCs/>
          <w:color w:val="auto"/>
          <w:lang w:val="bg-BG"/>
        </w:rPr>
        <w:t>ито се</w:t>
      </w:r>
      <w:r w:rsidRPr="001A2448">
        <w:rPr>
          <w:bCs/>
          <w:color w:val="auto"/>
          <w:spacing w:val="2"/>
          <w:lang w:val="bg-BG"/>
        </w:rPr>
        <w:t xml:space="preserve"> </w:t>
      </w:r>
      <w:r w:rsidRPr="001A2448">
        <w:rPr>
          <w:bCs/>
          <w:color w:val="auto"/>
          <w:lang w:val="bg-BG"/>
        </w:rPr>
        <w:t>изисква</w:t>
      </w:r>
      <w:r w:rsidRPr="001A2448">
        <w:rPr>
          <w:bCs/>
          <w:color w:val="auto"/>
          <w:spacing w:val="1"/>
          <w:lang w:val="bg-BG"/>
        </w:rPr>
        <w:t xml:space="preserve"> </w:t>
      </w:r>
      <w:r w:rsidRPr="001A2448">
        <w:rPr>
          <w:bCs/>
          <w:color w:val="auto"/>
          <w:lang w:val="bg-BG"/>
        </w:rPr>
        <w:t>вписване в</w:t>
      </w:r>
      <w:r w:rsidRPr="001A2448">
        <w:rPr>
          <w:bCs/>
          <w:color w:val="auto"/>
          <w:spacing w:val="1"/>
          <w:lang w:val="bg-BG"/>
        </w:rPr>
        <w:t xml:space="preserve"> </w:t>
      </w:r>
      <w:r w:rsidRPr="001A2448">
        <w:rPr>
          <w:bCs/>
          <w:color w:val="auto"/>
          <w:lang w:val="bg-BG"/>
        </w:rPr>
        <w:t>ЦПР</w:t>
      </w:r>
      <w:r w:rsidRPr="001A2448">
        <w:rPr>
          <w:bCs/>
          <w:color w:val="auto"/>
          <w:spacing w:val="-1"/>
          <w:lang w:val="bg-BG"/>
        </w:rPr>
        <w:t>С</w:t>
      </w:r>
      <w:r w:rsidRPr="001A2448">
        <w:rPr>
          <w:bCs/>
          <w:color w:val="auto"/>
          <w:lang w:val="bg-BG"/>
        </w:rPr>
        <w:t>,</w:t>
      </w:r>
      <w:r w:rsidRPr="001A2448">
        <w:rPr>
          <w:bCs/>
          <w:color w:val="auto"/>
          <w:spacing w:val="1"/>
          <w:lang w:val="bg-BG"/>
        </w:rPr>
        <w:t xml:space="preserve"> </w:t>
      </w:r>
      <w:r w:rsidRPr="001A2448">
        <w:rPr>
          <w:bCs/>
          <w:color w:val="auto"/>
          <w:spacing w:val="-1"/>
          <w:lang w:val="bg-BG"/>
        </w:rPr>
        <w:t>с</w:t>
      </w:r>
      <w:r w:rsidRPr="001A2448">
        <w:rPr>
          <w:bCs/>
          <w:color w:val="auto"/>
          <w:lang w:val="bg-BG"/>
        </w:rPr>
        <w:t>е</w:t>
      </w:r>
      <w:r w:rsidRPr="001A2448">
        <w:rPr>
          <w:bCs/>
          <w:color w:val="auto"/>
          <w:spacing w:val="2"/>
          <w:lang w:val="bg-BG"/>
        </w:rPr>
        <w:t xml:space="preserve"> </w:t>
      </w:r>
      <w:r w:rsidRPr="001A2448">
        <w:rPr>
          <w:bCs/>
          <w:color w:val="auto"/>
          <w:lang w:val="bg-BG"/>
        </w:rPr>
        <w:t>задължава(-т)</w:t>
      </w:r>
      <w:r w:rsidRPr="001A2448">
        <w:rPr>
          <w:bCs/>
          <w:color w:val="auto"/>
          <w:spacing w:val="2"/>
          <w:lang w:val="bg-BG"/>
        </w:rPr>
        <w:t xml:space="preserve"> </w:t>
      </w:r>
      <w:r w:rsidRPr="001A2448">
        <w:rPr>
          <w:bCs/>
          <w:color w:val="auto"/>
          <w:lang w:val="bg-BG"/>
        </w:rPr>
        <w:t>през целия</w:t>
      </w:r>
      <w:r w:rsidRPr="001A2448">
        <w:rPr>
          <w:bCs/>
          <w:color w:val="auto"/>
          <w:spacing w:val="1"/>
          <w:lang w:val="bg-BG"/>
        </w:rPr>
        <w:t xml:space="preserve"> </w:t>
      </w:r>
      <w:r w:rsidRPr="001A2448">
        <w:rPr>
          <w:bCs/>
          <w:color w:val="auto"/>
          <w:lang w:val="bg-BG"/>
        </w:rPr>
        <w:t>период</w:t>
      </w:r>
      <w:r w:rsidRPr="001A2448">
        <w:rPr>
          <w:bCs/>
          <w:color w:val="auto"/>
          <w:spacing w:val="1"/>
          <w:lang w:val="bg-BG"/>
        </w:rPr>
        <w:t xml:space="preserve"> </w:t>
      </w:r>
      <w:r w:rsidRPr="001A2448">
        <w:rPr>
          <w:bCs/>
          <w:color w:val="auto"/>
          <w:lang w:val="bg-BG"/>
        </w:rPr>
        <w:t>на</w:t>
      </w:r>
      <w:r w:rsidRPr="001A2448">
        <w:rPr>
          <w:bCs/>
          <w:color w:val="auto"/>
          <w:spacing w:val="1"/>
          <w:lang w:val="bg-BG"/>
        </w:rPr>
        <w:t xml:space="preserve"> </w:t>
      </w:r>
      <w:r w:rsidRPr="001A2448">
        <w:rPr>
          <w:bCs/>
          <w:color w:val="auto"/>
          <w:lang w:val="bg-BG"/>
        </w:rPr>
        <w:t>изпълнението</w:t>
      </w:r>
      <w:r w:rsidRPr="001A2448">
        <w:rPr>
          <w:bCs/>
          <w:color w:val="auto"/>
          <w:spacing w:val="2"/>
          <w:lang w:val="bg-BG"/>
        </w:rPr>
        <w:t xml:space="preserve"> </w:t>
      </w:r>
      <w:r w:rsidRPr="001A2448">
        <w:rPr>
          <w:bCs/>
          <w:color w:val="auto"/>
          <w:lang w:val="bg-BG"/>
        </w:rPr>
        <w:t>на договора</w:t>
      </w:r>
      <w:r w:rsidRPr="001A2448">
        <w:rPr>
          <w:bCs/>
          <w:color w:val="auto"/>
          <w:spacing w:val="1"/>
          <w:lang w:val="bg-BG"/>
        </w:rPr>
        <w:t xml:space="preserve"> </w:t>
      </w:r>
      <w:r w:rsidRPr="001A2448">
        <w:rPr>
          <w:bCs/>
          <w:color w:val="auto"/>
          <w:lang w:val="bg-BG"/>
        </w:rPr>
        <w:t>до</w:t>
      </w:r>
      <w:r w:rsidRPr="001A2448">
        <w:rPr>
          <w:bCs/>
          <w:color w:val="auto"/>
          <w:spacing w:val="1"/>
          <w:lang w:val="bg-BG"/>
        </w:rPr>
        <w:t xml:space="preserve"> </w:t>
      </w:r>
      <w:r w:rsidRPr="001A2448">
        <w:rPr>
          <w:bCs/>
          <w:color w:val="auto"/>
          <w:lang w:val="bg-BG"/>
        </w:rPr>
        <w:t>извършване</w:t>
      </w:r>
      <w:r w:rsidRPr="001A2448">
        <w:rPr>
          <w:bCs/>
          <w:color w:val="auto"/>
          <w:spacing w:val="1"/>
          <w:lang w:val="bg-BG"/>
        </w:rPr>
        <w:t xml:space="preserve"> </w:t>
      </w:r>
      <w:r w:rsidRPr="001A2448">
        <w:rPr>
          <w:bCs/>
          <w:color w:val="auto"/>
          <w:lang w:val="bg-BG"/>
        </w:rPr>
        <w:t>на</w:t>
      </w:r>
      <w:r w:rsidRPr="001A2448">
        <w:rPr>
          <w:bCs/>
          <w:color w:val="auto"/>
          <w:spacing w:val="1"/>
          <w:lang w:val="bg-BG"/>
        </w:rPr>
        <w:t xml:space="preserve"> </w:t>
      </w:r>
      <w:r w:rsidRPr="001A2448">
        <w:rPr>
          <w:bCs/>
          <w:color w:val="auto"/>
          <w:lang w:val="bg-BG"/>
        </w:rPr>
        <w:t>окончателното</w:t>
      </w:r>
      <w:r w:rsidRPr="001A2448">
        <w:rPr>
          <w:bCs/>
          <w:color w:val="auto"/>
          <w:spacing w:val="1"/>
          <w:lang w:val="bg-BG"/>
        </w:rPr>
        <w:t xml:space="preserve"> </w:t>
      </w:r>
      <w:r w:rsidRPr="001A2448">
        <w:rPr>
          <w:bCs/>
          <w:color w:val="auto"/>
          <w:lang w:val="bg-BG"/>
        </w:rPr>
        <w:t>плащане от</w:t>
      </w:r>
      <w:r w:rsidRPr="001A2448">
        <w:rPr>
          <w:bCs/>
          <w:color w:val="auto"/>
          <w:spacing w:val="1"/>
          <w:lang w:val="bg-BG"/>
        </w:rPr>
        <w:t xml:space="preserve">  </w:t>
      </w:r>
      <w:r w:rsidRPr="001A2448">
        <w:rPr>
          <w:bCs/>
          <w:color w:val="auto"/>
          <w:lang w:val="bg-BG"/>
        </w:rPr>
        <w:t>Възложителя</w:t>
      </w:r>
      <w:r w:rsidRPr="001A2448">
        <w:rPr>
          <w:bCs/>
          <w:color w:val="auto"/>
          <w:spacing w:val="1"/>
          <w:lang w:val="bg-BG"/>
        </w:rPr>
        <w:t xml:space="preserve"> </w:t>
      </w:r>
      <w:r w:rsidRPr="001A2448">
        <w:rPr>
          <w:bCs/>
          <w:color w:val="auto"/>
          <w:lang w:val="bg-BG"/>
        </w:rPr>
        <w:t>към</w:t>
      </w:r>
      <w:r w:rsidRPr="001A2448">
        <w:rPr>
          <w:bCs/>
          <w:color w:val="auto"/>
          <w:spacing w:val="1"/>
          <w:lang w:val="bg-BG"/>
        </w:rPr>
        <w:t xml:space="preserve"> </w:t>
      </w:r>
      <w:r w:rsidRPr="001A2448">
        <w:rPr>
          <w:bCs/>
          <w:color w:val="auto"/>
          <w:lang w:val="bg-BG"/>
        </w:rPr>
        <w:t>Изпълнителя, да</w:t>
      </w:r>
      <w:r w:rsidRPr="001A2448">
        <w:rPr>
          <w:bCs/>
          <w:color w:val="auto"/>
          <w:spacing w:val="1"/>
          <w:lang w:val="bg-BG"/>
        </w:rPr>
        <w:t xml:space="preserve"> </w:t>
      </w:r>
      <w:r w:rsidRPr="001A2448">
        <w:rPr>
          <w:bCs/>
          <w:color w:val="auto"/>
          <w:lang w:val="bg-BG"/>
        </w:rPr>
        <w:t>поддържа(-т)</w:t>
      </w:r>
      <w:r w:rsidRPr="001A2448">
        <w:rPr>
          <w:bCs/>
          <w:color w:val="auto"/>
          <w:spacing w:val="1"/>
          <w:lang w:val="bg-BG"/>
        </w:rPr>
        <w:t xml:space="preserve"> </w:t>
      </w:r>
      <w:r w:rsidRPr="001A2448">
        <w:rPr>
          <w:bCs/>
          <w:color w:val="auto"/>
          <w:lang w:val="bg-BG"/>
        </w:rPr>
        <w:t>валидно(-и)</w:t>
      </w:r>
      <w:r w:rsidRPr="001A2448">
        <w:rPr>
          <w:bCs/>
          <w:color w:val="auto"/>
          <w:spacing w:val="1"/>
          <w:lang w:val="bg-BG"/>
        </w:rPr>
        <w:t xml:space="preserve"> </w:t>
      </w:r>
      <w:r w:rsidRPr="001A2448">
        <w:rPr>
          <w:bCs/>
          <w:color w:val="auto"/>
          <w:lang w:val="bg-BG"/>
        </w:rPr>
        <w:t>вписването</w:t>
      </w:r>
      <w:r w:rsidRPr="001A2448">
        <w:rPr>
          <w:bCs/>
          <w:color w:val="auto"/>
          <w:spacing w:val="1"/>
          <w:lang w:val="bg-BG"/>
        </w:rPr>
        <w:t xml:space="preserve"> </w:t>
      </w:r>
      <w:r w:rsidRPr="001A2448">
        <w:rPr>
          <w:bCs/>
          <w:color w:val="auto"/>
          <w:lang w:val="bg-BG"/>
        </w:rPr>
        <w:t>си в</w:t>
      </w:r>
      <w:r w:rsidRPr="001A2448">
        <w:rPr>
          <w:bCs/>
          <w:color w:val="auto"/>
          <w:spacing w:val="1"/>
          <w:lang w:val="bg-BG"/>
        </w:rPr>
        <w:t xml:space="preserve"> </w:t>
      </w:r>
      <w:r w:rsidRPr="001A2448">
        <w:rPr>
          <w:bCs/>
          <w:color w:val="auto"/>
          <w:lang w:val="bg-BG"/>
        </w:rPr>
        <w:t>ЦПРС –</w:t>
      </w:r>
      <w:r w:rsidRPr="001A2448">
        <w:rPr>
          <w:bCs/>
          <w:color w:val="auto"/>
          <w:spacing w:val="1"/>
          <w:lang w:val="bg-BG"/>
        </w:rPr>
        <w:t xml:space="preserve"> </w:t>
      </w:r>
      <w:r w:rsidRPr="001A2448">
        <w:rPr>
          <w:bCs/>
          <w:color w:val="auto"/>
          <w:lang w:val="bg-BG"/>
        </w:rPr>
        <w:t>при</w:t>
      </w:r>
      <w:r w:rsidRPr="001A2448">
        <w:rPr>
          <w:bCs/>
          <w:color w:val="auto"/>
          <w:spacing w:val="3"/>
          <w:lang w:val="bg-BG"/>
        </w:rPr>
        <w:t xml:space="preserve"> </w:t>
      </w:r>
      <w:r w:rsidRPr="001A2448">
        <w:rPr>
          <w:bCs/>
          <w:color w:val="auto"/>
          <w:lang w:val="bg-BG"/>
        </w:rPr>
        <w:t>подписв</w:t>
      </w:r>
      <w:r w:rsidRPr="001A2448">
        <w:rPr>
          <w:bCs/>
          <w:color w:val="auto"/>
          <w:spacing w:val="1"/>
          <w:lang w:val="bg-BG"/>
        </w:rPr>
        <w:t>а</w:t>
      </w:r>
      <w:r w:rsidRPr="001A2448">
        <w:rPr>
          <w:bCs/>
          <w:color w:val="auto"/>
          <w:lang w:val="bg-BG"/>
        </w:rPr>
        <w:t>не</w:t>
      </w:r>
      <w:r w:rsidRPr="001A2448">
        <w:rPr>
          <w:bCs/>
          <w:color w:val="auto"/>
          <w:spacing w:val="2"/>
          <w:lang w:val="bg-BG"/>
        </w:rPr>
        <w:t xml:space="preserve"> </w:t>
      </w:r>
      <w:r w:rsidRPr="001A2448">
        <w:rPr>
          <w:bCs/>
          <w:color w:val="auto"/>
          <w:lang w:val="bg-BG"/>
        </w:rPr>
        <w:t>на</w:t>
      </w:r>
      <w:r w:rsidRPr="001A2448">
        <w:rPr>
          <w:bCs/>
          <w:color w:val="auto"/>
          <w:spacing w:val="2"/>
          <w:lang w:val="bg-BG"/>
        </w:rPr>
        <w:t xml:space="preserve"> </w:t>
      </w:r>
      <w:r w:rsidRPr="001A2448">
        <w:rPr>
          <w:bCs/>
          <w:color w:val="auto"/>
          <w:lang w:val="bg-BG"/>
        </w:rPr>
        <w:t>договора</w:t>
      </w:r>
      <w:r w:rsidRPr="001A2448">
        <w:rPr>
          <w:bCs/>
          <w:color w:val="auto"/>
          <w:spacing w:val="2"/>
          <w:lang w:val="bg-BG"/>
        </w:rPr>
        <w:t xml:space="preserve"> се </w:t>
      </w:r>
      <w:r w:rsidRPr="001A2448">
        <w:rPr>
          <w:bCs/>
          <w:color w:val="auto"/>
          <w:lang w:val="bg-BG"/>
        </w:rPr>
        <w:t>представя декларация</w:t>
      </w:r>
      <w:r w:rsidRPr="001A2448">
        <w:rPr>
          <w:bCs/>
          <w:color w:val="auto"/>
          <w:spacing w:val="1"/>
          <w:lang w:val="bg-BG"/>
        </w:rPr>
        <w:t xml:space="preserve"> </w:t>
      </w:r>
      <w:r w:rsidRPr="001A2448">
        <w:rPr>
          <w:bCs/>
          <w:color w:val="auto"/>
          <w:lang w:val="bg-BG"/>
        </w:rPr>
        <w:t>свободен текст</w:t>
      </w:r>
      <w:r w:rsidRPr="001A2448">
        <w:rPr>
          <w:bCs/>
          <w:color w:val="auto"/>
          <w:spacing w:val="1"/>
          <w:lang w:val="bg-BG"/>
        </w:rPr>
        <w:t xml:space="preserve"> </w:t>
      </w:r>
      <w:r w:rsidRPr="001A2448">
        <w:rPr>
          <w:bCs/>
          <w:color w:val="auto"/>
          <w:lang w:val="bg-BG"/>
        </w:rPr>
        <w:t>от</w:t>
      </w:r>
      <w:r w:rsidRPr="001A2448">
        <w:rPr>
          <w:bCs/>
          <w:color w:val="auto"/>
          <w:spacing w:val="3"/>
          <w:lang w:val="bg-BG"/>
        </w:rPr>
        <w:t xml:space="preserve"> </w:t>
      </w:r>
      <w:r w:rsidRPr="001A2448">
        <w:rPr>
          <w:bCs/>
          <w:color w:val="auto"/>
          <w:lang w:val="bg-BG"/>
        </w:rPr>
        <w:t>изпълнит</w:t>
      </w:r>
      <w:r w:rsidRPr="001A2448">
        <w:rPr>
          <w:bCs/>
          <w:color w:val="auto"/>
          <w:spacing w:val="1"/>
          <w:lang w:val="bg-BG"/>
        </w:rPr>
        <w:t>е</w:t>
      </w:r>
      <w:r w:rsidRPr="001A2448">
        <w:rPr>
          <w:bCs/>
          <w:color w:val="auto"/>
          <w:lang w:val="bg-BG"/>
        </w:rPr>
        <w:t>л</w:t>
      </w:r>
      <w:r w:rsidRPr="001A2448">
        <w:rPr>
          <w:bCs/>
          <w:color w:val="auto"/>
          <w:spacing w:val="1"/>
          <w:lang w:val="bg-BG"/>
        </w:rPr>
        <w:t>/</w:t>
      </w:r>
      <w:r w:rsidRPr="001A2448">
        <w:rPr>
          <w:bCs/>
          <w:color w:val="auto"/>
          <w:lang w:val="bg-BG"/>
        </w:rPr>
        <w:t>подизп</w:t>
      </w:r>
      <w:r w:rsidRPr="001A2448">
        <w:rPr>
          <w:bCs/>
          <w:color w:val="auto"/>
          <w:spacing w:val="2"/>
          <w:lang w:val="bg-BG"/>
        </w:rPr>
        <w:t>ъ</w:t>
      </w:r>
      <w:r w:rsidRPr="001A2448">
        <w:rPr>
          <w:bCs/>
          <w:color w:val="auto"/>
          <w:lang w:val="bg-BG"/>
        </w:rPr>
        <w:t>лнител(-и)</w:t>
      </w:r>
      <w:r w:rsidRPr="001A2448">
        <w:rPr>
          <w:bCs/>
          <w:color w:val="auto"/>
          <w:spacing w:val="-1"/>
          <w:lang w:val="bg-BG"/>
        </w:rPr>
        <w:t>/</w:t>
      </w:r>
      <w:r w:rsidRPr="001A2448">
        <w:rPr>
          <w:bCs/>
          <w:color w:val="auto"/>
          <w:lang w:val="bg-BG"/>
        </w:rPr>
        <w:t>участниците в обединението, от които се изисква вписване в ЦПР</w:t>
      </w:r>
      <w:r w:rsidRPr="001A2448">
        <w:rPr>
          <w:bCs/>
          <w:color w:val="auto"/>
          <w:spacing w:val="-1"/>
          <w:lang w:val="bg-BG"/>
        </w:rPr>
        <w:t>С</w:t>
      </w:r>
      <w:r w:rsidRPr="001A2448">
        <w:rPr>
          <w:bCs/>
          <w:color w:val="auto"/>
          <w:lang w:val="bg-BG"/>
        </w:rPr>
        <w:t>, че се задължават да го подновяват и</w:t>
      </w:r>
      <w:r w:rsidRPr="001A2448">
        <w:rPr>
          <w:bCs/>
          <w:color w:val="auto"/>
          <w:spacing w:val="1"/>
          <w:lang w:val="bg-BG"/>
        </w:rPr>
        <w:t xml:space="preserve"> </w:t>
      </w:r>
      <w:r w:rsidRPr="001A2448">
        <w:rPr>
          <w:bCs/>
          <w:color w:val="auto"/>
          <w:lang w:val="bg-BG"/>
        </w:rPr>
        <w:t>поддържат</w:t>
      </w:r>
      <w:r w:rsidRPr="001A2448">
        <w:rPr>
          <w:bCs/>
          <w:color w:val="auto"/>
          <w:spacing w:val="1"/>
          <w:lang w:val="bg-BG"/>
        </w:rPr>
        <w:t xml:space="preserve"> </w:t>
      </w:r>
      <w:r w:rsidRPr="001A2448">
        <w:rPr>
          <w:bCs/>
          <w:color w:val="auto"/>
          <w:lang w:val="bg-BG"/>
        </w:rPr>
        <w:t>валиден в</w:t>
      </w:r>
      <w:r w:rsidRPr="001A2448">
        <w:rPr>
          <w:bCs/>
          <w:color w:val="auto"/>
          <w:spacing w:val="1"/>
          <w:lang w:val="bg-BG"/>
        </w:rPr>
        <w:t xml:space="preserve"> </w:t>
      </w:r>
      <w:r w:rsidRPr="001A2448">
        <w:rPr>
          <w:bCs/>
          <w:color w:val="auto"/>
          <w:lang w:val="bg-BG"/>
        </w:rPr>
        <w:t>съответствие</w:t>
      </w:r>
      <w:r w:rsidRPr="001A2448">
        <w:rPr>
          <w:bCs/>
          <w:color w:val="auto"/>
          <w:spacing w:val="1"/>
          <w:lang w:val="bg-BG"/>
        </w:rPr>
        <w:t xml:space="preserve"> </w:t>
      </w:r>
      <w:r w:rsidRPr="001A2448">
        <w:rPr>
          <w:bCs/>
          <w:color w:val="auto"/>
          <w:lang w:val="bg-BG"/>
        </w:rPr>
        <w:t>със</w:t>
      </w:r>
      <w:r w:rsidRPr="001A2448">
        <w:rPr>
          <w:bCs/>
          <w:color w:val="auto"/>
          <w:spacing w:val="1"/>
          <w:lang w:val="bg-BG"/>
        </w:rPr>
        <w:t xml:space="preserve"> </w:t>
      </w:r>
      <w:r w:rsidRPr="001A2448">
        <w:rPr>
          <w:bCs/>
          <w:color w:val="auto"/>
          <w:lang w:val="bg-BG"/>
        </w:rPr>
        <w:t>закона</w:t>
      </w:r>
      <w:r w:rsidRPr="001A2448">
        <w:rPr>
          <w:bCs/>
          <w:color w:val="auto"/>
          <w:spacing w:val="1"/>
          <w:lang w:val="bg-BG"/>
        </w:rPr>
        <w:t xml:space="preserve"> </w:t>
      </w:r>
      <w:r w:rsidRPr="001A2448">
        <w:rPr>
          <w:bCs/>
          <w:color w:val="auto"/>
          <w:lang w:val="bg-BG"/>
        </w:rPr>
        <w:t>най-малко</w:t>
      </w:r>
      <w:r w:rsidRPr="001A2448">
        <w:rPr>
          <w:bCs/>
          <w:color w:val="auto"/>
          <w:spacing w:val="1"/>
          <w:lang w:val="bg-BG"/>
        </w:rPr>
        <w:t xml:space="preserve"> </w:t>
      </w:r>
      <w:r w:rsidRPr="001A2448">
        <w:rPr>
          <w:bCs/>
          <w:color w:val="auto"/>
          <w:lang w:val="bg-BG"/>
        </w:rPr>
        <w:t>до</w:t>
      </w:r>
      <w:r w:rsidRPr="001A2448">
        <w:rPr>
          <w:bCs/>
          <w:color w:val="auto"/>
          <w:spacing w:val="1"/>
          <w:lang w:val="bg-BG"/>
        </w:rPr>
        <w:t xml:space="preserve"> </w:t>
      </w:r>
      <w:r w:rsidRPr="001A2448">
        <w:rPr>
          <w:bCs/>
          <w:color w:val="auto"/>
          <w:lang w:val="bg-BG"/>
        </w:rPr>
        <w:t>извършване</w:t>
      </w:r>
      <w:r w:rsidRPr="001A2448">
        <w:rPr>
          <w:bCs/>
          <w:color w:val="auto"/>
          <w:spacing w:val="1"/>
          <w:lang w:val="bg-BG"/>
        </w:rPr>
        <w:t xml:space="preserve"> </w:t>
      </w:r>
      <w:r w:rsidRPr="001A2448">
        <w:rPr>
          <w:bCs/>
          <w:color w:val="auto"/>
          <w:lang w:val="bg-BG"/>
        </w:rPr>
        <w:t>на окончателното пла</w:t>
      </w:r>
      <w:r w:rsidRPr="001A2448">
        <w:rPr>
          <w:bCs/>
          <w:color w:val="auto"/>
          <w:spacing w:val="1"/>
          <w:lang w:val="bg-BG"/>
        </w:rPr>
        <w:t>щ</w:t>
      </w:r>
      <w:r w:rsidRPr="001A2448">
        <w:rPr>
          <w:bCs/>
          <w:color w:val="auto"/>
          <w:lang w:val="bg-BG"/>
        </w:rPr>
        <w:t>ане от Възложителя</w:t>
      </w:r>
      <w:r w:rsidRPr="001A2448">
        <w:rPr>
          <w:bCs/>
          <w:color w:val="auto"/>
          <w:spacing w:val="1"/>
          <w:lang w:val="bg-BG"/>
        </w:rPr>
        <w:t xml:space="preserve"> </w:t>
      </w:r>
      <w:r w:rsidRPr="001A2448">
        <w:rPr>
          <w:bCs/>
          <w:color w:val="auto"/>
          <w:lang w:val="bg-BG"/>
        </w:rPr>
        <w:t>към Изпълнителя.</w:t>
      </w:r>
    </w:p>
    <w:p w:rsidR="008A36C2" w:rsidRPr="001A2448" w:rsidRDefault="008A36C2" w:rsidP="001A2448">
      <w:pPr>
        <w:widowControl/>
        <w:suppressAutoHyphens w:val="0"/>
        <w:spacing w:line="239" w:lineRule="auto"/>
        <w:ind w:firstLine="567"/>
        <w:jc w:val="both"/>
        <w:rPr>
          <w:bCs/>
          <w:color w:val="auto"/>
          <w:spacing w:val="1"/>
          <w:lang w:val="bg-BG"/>
        </w:rPr>
      </w:pPr>
      <w:r w:rsidRPr="001A2448">
        <w:rPr>
          <w:b/>
          <w:bCs/>
          <w:color w:val="auto"/>
          <w:u w:val="thick" w:color="000000"/>
          <w:lang w:val="bg-BG"/>
        </w:rPr>
        <w:t>Определеният</w:t>
      </w:r>
      <w:r w:rsidRPr="001A2448">
        <w:rPr>
          <w:b/>
          <w:bCs/>
          <w:color w:val="auto"/>
          <w:spacing w:val="1"/>
          <w:u w:val="thick" w:color="000000"/>
          <w:lang w:val="bg-BG"/>
        </w:rPr>
        <w:t xml:space="preserve"> </w:t>
      </w:r>
      <w:r w:rsidRPr="001A2448">
        <w:rPr>
          <w:b/>
          <w:bCs/>
          <w:color w:val="auto"/>
          <w:u w:val="thick" w:color="000000"/>
          <w:lang w:val="bg-BG"/>
        </w:rPr>
        <w:t>за изпълнител</w:t>
      </w:r>
      <w:r w:rsidRPr="001A2448">
        <w:rPr>
          <w:b/>
          <w:bCs/>
          <w:color w:val="auto"/>
          <w:lang w:val="bg-BG"/>
        </w:rPr>
        <w:t>,</w:t>
      </w:r>
      <w:r w:rsidRPr="001A2448">
        <w:rPr>
          <w:b/>
          <w:bCs/>
          <w:color w:val="auto"/>
          <w:spacing w:val="1"/>
          <w:lang w:val="bg-BG"/>
        </w:rPr>
        <w:t xml:space="preserve"> </w:t>
      </w:r>
      <w:r w:rsidRPr="001A2448">
        <w:rPr>
          <w:b/>
          <w:bCs/>
          <w:color w:val="auto"/>
          <w:lang w:val="bg-BG"/>
        </w:rPr>
        <w:t>съдружни</w:t>
      </w:r>
      <w:r w:rsidRPr="001A2448">
        <w:rPr>
          <w:b/>
          <w:bCs/>
          <w:color w:val="auto"/>
          <w:spacing w:val="1"/>
          <w:lang w:val="bg-BG"/>
        </w:rPr>
        <w:t>ц</w:t>
      </w:r>
      <w:r w:rsidRPr="001A2448">
        <w:rPr>
          <w:b/>
          <w:bCs/>
          <w:color w:val="auto"/>
          <w:lang w:val="bg-BG"/>
        </w:rPr>
        <w:t>и в обединението-изпълните</w:t>
      </w:r>
      <w:r w:rsidRPr="001A2448">
        <w:rPr>
          <w:b/>
          <w:bCs/>
          <w:color w:val="auto"/>
          <w:spacing w:val="1"/>
          <w:lang w:val="bg-BG"/>
        </w:rPr>
        <w:t>л</w:t>
      </w:r>
      <w:r w:rsidRPr="001A2448">
        <w:rPr>
          <w:b/>
          <w:bCs/>
          <w:color w:val="auto"/>
          <w:lang w:val="bg-BG"/>
        </w:rPr>
        <w:t>,</w:t>
      </w:r>
      <w:r w:rsidRPr="001A2448">
        <w:rPr>
          <w:b/>
          <w:bCs/>
          <w:color w:val="auto"/>
          <w:spacing w:val="1"/>
          <w:lang w:val="bg-BG"/>
        </w:rPr>
        <w:t xml:space="preserve"> </w:t>
      </w:r>
      <w:r w:rsidRPr="001A2448">
        <w:rPr>
          <w:b/>
          <w:bCs/>
          <w:color w:val="auto"/>
          <w:lang w:val="bg-BG"/>
        </w:rPr>
        <w:t>както и подизпъл</w:t>
      </w:r>
      <w:r w:rsidRPr="001A2448">
        <w:rPr>
          <w:b/>
          <w:bCs/>
          <w:color w:val="auto"/>
          <w:spacing w:val="1"/>
          <w:lang w:val="bg-BG"/>
        </w:rPr>
        <w:t>н</w:t>
      </w:r>
      <w:r w:rsidRPr="001A2448">
        <w:rPr>
          <w:b/>
          <w:bCs/>
          <w:color w:val="auto"/>
          <w:lang w:val="bg-BG"/>
        </w:rPr>
        <w:t xml:space="preserve">ители и/или трети лица,   които   ще   извършват  </w:t>
      </w:r>
      <w:r w:rsidRPr="001A2448">
        <w:rPr>
          <w:b/>
          <w:bCs/>
          <w:color w:val="auto"/>
          <w:spacing w:val="1"/>
          <w:lang w:val="bg-BG"/>
        </w:rPr>
        <w:t xml:space="preserve"> </w:t>
      </w:r>
      <w:r w:rsidRPr="001A2448">
        <w:rPr>
          <w:b/>
          <w:bCs/>
          <w:color w:val="auto"/>
          <w:lang w:val="bg-BG"/>
        </w:rPr>
        <w:t>съответна   дейност при изпълнението на договора</w:t>
      </w:r>
      <w:r w:rsidRPr="008F6D16">
        <w:rPr>
          <w:b/>
          <w:bCs/>
          <w:color w:val="auto"/>
          <w:lang w:val="ru-RU"/>
        </w:rPr>
        <w:t xml:space="preserve"> </w:t>
      </w:r>
      <w:r w:rsidRPr="001A2448">
        <w:rPr>
          <w:b/>
          <w:bCs/>
          <w:color w:val="auto"/>
          <w:lang w:val="bg-BG"/>
        </w:rPr>
        <w:t xml:space="preserve">за обществената поръчка, </w:t>
      </w:r>
      <w:r w:rsidRPr="001A2448">
        <w:rPr>
          <w:color w:val="auto"/>
          <w:lang w:val="bg-BG"/>
        </w:rPr>
        <w:t xml:space="preserve">са  длъжни </w:t>
      </w:r>
      <w:r w:rsidRPr="001A2448">
        <w:rPr>
          <w:color w:val="auto"/>
          <w:spacing w:val="1"/>
          <w:lang w:val="bg-BG"/>
        </w:rPr>
        <w:t xml:space="preserve"> </w:t>
      </w:r>
      <w:r w:rsidRPr="001A2448">
        <w:rPr>
          <w:color w:val="auto"/>
          <w:lang w:val="bg-BG"/>
        </w:rPr>
        <w:t xml:space="preserve">в </w:t>
      </w:r>
      <w:r w:rsidRPr="001A2448">
        <w:rPr>
          <w:color w:val="auto"/>
          <w:spacing w:val="1"/>
          <w:lang w:val="bg-BG"/>
        </w:rPr>
        <w:t xml:space="preserve"> </w:t>
      </w:r>
      <w:r w:rsidRPr="001A2448">
        <w:rPr>
          <w:color w:val="auto"/>
          <w:lang w:val="bg-BG"/>
        </w:rPr>
        <w:t xml:space="preserve">срок </w:t>
      </w:r>
      <w:r w:rsidRPr="001A2448">
        <w:rPr>
          <w:color w:val="auto"/>
          <w:spacing w:val="1"/>
          <w:lang w:val="bg-BG"/>
        </w:rPr>
        <w:t xml:space="preserve"> </w:t>
      </w:r>
      <w:r w:rsidRPr="001A2448">
        <w:rPr>
          <w:color w:val="auto"/>
          <w:lang w:val="bg-BG"/>
        </w:rPr>
        <w:t xml:space="preserve">не </w:t>
      </w:r>
      <w:r w:rsidRPr="001A2448">
        <w:rPr>
          <w:color w:val="auto"/>
          <w:spacing w:val="1"/>
          <w:lang w:val="bg-BG"/>
        </w:rPr>
        <w:t xml:space="preserve"> </w:t>
      </w:r>
      <w:r w:rsidRPr="001A2448">
        <w:rPr>
          <w:color w:val="auto"/>
          <w:lang w:val="bg-BG"/>
        </w:rPr>
        <w:t xml:space="preserve">по-късно  от  </w:t>
      </w:r>
      <w:r w:rsidRPr="001A2448">
        <w:rPr>
          <w:color w:val="auto"/>
          <w:spacing w:val="1"/>
          <w:lang w:val="bg-BG"/>
        </w:rPr>
        <w:t>д</w:t>
      </w:r>
      <w:r w:rsidRPr="001A2448">
        <w:rPr>
          <w:color w:val="auto"/>
          <w:lang w:val="bg-BG"/>
        </w:rPr>
        <w:t xml:space="preserve">атата </w:t>
      </w:r>
      <w:r w:rsidRPr="001A2448">
        <w:rPr>
          <w:color w:val="auto"/>
          <w:spacing w:val="1"/>
          <w:lang w:val="bg-BG"/>
        </w:rPr>
        <w:t xml:space="preserve"> </w:t>
      </w:r>
      <w:r w:rsidRPr="001A2448">
        <w:rPr>
          <w:color w:val="auto"/>
          <w:lang w:val="bg-BG"/>
        </w:rPr>
        <w:t xml:space="preserve">на </w:t>
      </w:r>
      <w:r w:rsidRPr="001A2448">
        <w:rPr>
          <w:color w:val="auto"/>
          <w:spacing w:val="3"/>
          <w:lang w:val="bg-BG"/>
        </w:rPr>
        <w:t xml:space="preserve"> </w:t>
      </w:r>
      <w:r w:rsidRPr="001A2448">
        <w:rPr>
          <w:color w:val="auto"/>
          <w:lang w:val="bg-BG"/>
        </w:rPr>
        <w:t xml:space="preserve">сключване </w:t>
      </w:r>
      <w:r w:rsidRPr="001A2448">
        <w:rPr>
          <w:color w:val="auto"/>
          <w:spacing w:val="1"/>
          <w:lang w:val="bg-BG"/>
        </w:rPr>
        <w:t xml:space="preserve"> на </w:t>
      </w:r>
      <w:r w:rsidRPr="001A2448">
        <w:rPr>
          <w:color w:val="auto"/>
          <w:lang w:val="bg-BG"/>
        </w:rPr>
        <w:t xml:space="preserve">договора да представят копие от удостоверение от Централния </w:t>
      </w:r>
      <w:r w:rsidRPr="001A2448">
        <w:rPr>
          <w:color w:val="auto"/>
          <w:lang w:val="bg-BG"/>
        </w:rPr>
        <w:lastRenderedPageBreak/>
        <w:t>професионален регистър на строителя, което им позволява да изпълняват строителството</w:t>
      </w:r>
      <w:r w:rsidR="00043B90">
        <w:rPr>
          <w:color w:val="auto"/>
          <w:lang w:val="bg-BG"/>
        </w:rPr>
        <w:t xml:space="preserve"> на обекти четвърта група, втора</w:t>
      </w:r>
      <w:r w:rsidRPr="001A2448">
        <w:rPr>
          <w:color w:val="auto"/>
          <w:lang w:val="bg-BG"/>
        </w:rPr>
        <w:t xml:space="preserve"> категория съгласно Правилника за реда за вписване и водене на Централния професионален регистър на строителя и при спазване на чл.17 от Закона за камарата на строителите.</w:t>
      </w:r>
    </w:p>
    <w:p w:rsidR="008A36C2" w:rsidRPr="001A2448" w:rsidRDefault="008A36C2" w:rsidP="001A2448">
      <w:pPr>
        <w:suppressAutoHyphens w:val="0"/>
        <w:autoSpaceDE w:val="0"/>
        <w:autoSpaceDN w:val="0"/>
        <w:adjustRightInd w:val="0"/>
        <w:ind w:firstLine="567"/>
        <w:jc w:val="both"/>
        <w:rPr>
          <w:color w:val="auto"/>
          <w:lang w:val="bg-BG"/>
        </w:rPr>
      </w:pPr>
    </w:p>
    <w:p w:rsidR="008A36C2" w:rsidRDefault="008A36C2" w:rsidP="005F5A58">
      <w:pPr>
        <w:pStyle w:val="ListParagraph"/>
        <w:numPr>
          <w:ilvl w:val="1"/>
          <w:numId w:val="13"/>
        </w:numPr>
        <w:suppressAutoHyphens w:val="0"/>
        <w:autoSpaceDE w:val="0"/>
        <w:autoSpaceDN w:val="0"/>
        <w:adjustRightInd w:val="0"/>
        <w:jc w:val="both"/>
        <w:rPr>
          <w:b/>
          <w:color w:val="auto"/>
          <w:u w:val="single"/>
          <w:lang w:val="bg-BG"/>
        </w:rPr>
      </w:pPr>
      <w:r w:rsidRPr="005F5A58">
        <w:rPr>
          <w:b/>
          <w:color w:val="auto"/>
          <w:u w:val="single"/>
          <w:lang w:val="bg-BG"/>
        </w:rPr>
        <w:t>Икономическо и финансово състояние:</w:t>
      </w:r>
    </w:p>
    <w:p w:rsidR="00043B90" w:rsidRDefault="00043B90" w:rsidP="001A2448">
      <w:pPr>
        <w:suppressAutoHyphens w:val="0"/>
        <w:autoSpaceDE w:val="0"/>
        <w:autoSpaceDN w:val="0"/>
        <w:adjustRightInd w:val="0"/>
        <w:ind w:firstLine="567"/>
        <w:jc w:val="both"/>
        <w:rPr>
          <w:color w:val="auto"/>
          <w:lang w:val="bg-BG"/>
        </w:rPr>
      </w:pPr>
    </w:p>
    <w:p w:rsidR="008A36C2" w:rsidRPr="000A63D9" w:rsidRDefault="008A36C2" w:rsidP="001A2448">
      <w:pPr>
        <w:suppressAutoHyphens w:val="0"/>
        <w:autoSpaceDE w:val="0"/>
        <w:autoSpaceDN w:val="0"/>
        <w:adjustRightInd w:val="0"/>
        <w:ind w:firstLine="567"/>
        <w:jc w:val="both"/>
        <w:rPr>
          <w:color w:val="000000" w:themeColor="text1"/>
          <w:lang w:val="bg-BG"/>
        </w:rPr>
      </w:pPr>
      <w:r w:rsidRPr="000A63D9">
        <w:rPr>
          <w:color w:val="000000" w:themeColor="text1"/>
          <w:lang w:val="bg-BG"/>
        </w:rPr>
        <w:t>3.2.1. Участникът да притежава валидна /действаща/ застраховка по чл. 171 от Закон за устройство на територията (ЗУТ) за професионална отговорност предназначена за строителство по смисъла на ЗУТ и в размер съгласно  чл.5, ал.2, т.</w:t>
      </w:r>
      <w:r w:rsidR="00826452" w:rsidRPr="000A63D9">
        <w:rPr>
          <w:color w:val="000000" w:themeColor="text1"/>
          <w:lang w:val="bg-BG"/>
        </w:rPr>
        <w:t>2</w:t>
      </w:r>
      <w:r w:rsidRPr="000A63D9">
        <w:rPr>
          <w:color w:val="000000" w:themeColor="text1"/>
          <w:lang w:val="bg-BG"/>
        </w:rPr>
        <w:t xml:space="preserve"> от Наредбата за условията и реда за задължително застраховане в проектирането и строителството.</w:t>
      </w:r>
    </w:p>
    <w:p w:rsidR="008A36C2" w:rsidRPr="001A2448" w:rsidRDefault="008A36C2" w:rsidP="001A2448">
      <w:pPr>
        <w:widowControl/>
        <w:suppressAutoHyphens w:val="0"/>
        <w:ind w:firstLine="567"/>
        <w:jc w:val="both"/>
        <w:rPr>
          <w:color w:val="auto"/>
          <w:lang w:val="bg-BG"/>
        </w:rPr>
      </w:pPr>
      <w:r w:rsidRPr="001A2448">
        <w:rPr>
          <w:color w:val="auto"/>
          <w:lang w:val="bg-BG"/>
        </w:rPr>
        <w:t xml:space="preserve">За участник, установен / регистриран в Република България, застраховката за професионална отговорност следва да бъде съгласно чл.171, ал.1 от Закона за устройство на територията (ЗУТ). За участник, установен/ регистриран извън Република България застраховката за професионална отговорност следва да бъде еквивалента на тази по чл.171, ал.1 от ЗУТ, но направена съгласно законодателството на държавата, където е установен / регистриран участника. </w:t>
      </w:r>
    </w:p>
    <w:p w:rsidR="008A36C2" w:rsidRPr="001A2448" w:rsidRDefault="008A36C2" w:rsidP="001A2448">
      <w:pPr>
        <w:widowControl/>
        <w:suppressAutoHyphens w:val="0"/>
        <w:ind w:firstLine="567"/>
        <w:jc w:val="both"/>
        <w:rPr>
          <w:color w:val="auto"/>
          <w:lang w:val="bg-BG"/>
        </w:rPr>
      </w:pPr>
      <w:r w:rsidRPr="001A2448">
        <w:rPr>
          <w:color w:val="auto"/>
          <w:lang w:val="bg-BG"/>
        </w:rPr>
        <w:t>В случай на участие на обединение/консорциум, който не е регистриран като самостоятелно юридическо лице, както и в случаите, когато се ползва подизпълнител и/или трето лице, застраховката се представя за всеки един от членовете на обединението/консорциума, както и за подизпълнителите и/или третите лица, които ще изпълняват дейности свързани със строителството.</w:t>
      </w:r>
    </w:p>
    <w:p w:rsidR="008A36C2" w:rsidRPr="001A2448" w:rsidRDefault="008A36C2" w:rsidP="001A2448">
      <w:pPr>
        <w:widowControl/>
        <w:suppressAutoHyphens w:val="0"/>
        <w:ind w:firstLine="567"/>
        <w:jc w:val="both"/>
        <w:rPr>
          <w:b/>
          <w:color w:val="auto"/>
          <w:lang w:val="bg-BG"/>
        </w:rPr>
      </w:pPr>
    </w:p>
    <w:p w:rsidR="008A36C2" w:rsidRPr="001A2448" w:rsidRDefault="008A36C2" w:rsidP="00FE4217">
      <w:pPr>
        <w:widowControl/>
        <w:tabs>
          <w:tab w:val="left" w:pos="360"/>
        </w:tabs>
        <w:suppressAutoHyphens w:val="0"/>
        <w:spacing w:afterLines="60" w:after="144"/>
        <w:ind w:firstLine="567"/>
        <w:jc w:val="both"/>
        <w:rPr>
          <w:color w:val="auto"/>
          <w:shd w:val="clear" w:color="auto" w:fill="FFFFFF"/>
          <w:lang w:val="bg-BG"/>
        </w:rPr>
      </w:pPr>
      <w:r w:rsidRPr="001A2448">
        <w:rPr>
          <w:b/>
          <w:color w:val="auto"/>
          <w:u w:val="single"/>
          <w:lang w:val="bg-BG"/>
        </w:rPr>
        <w:t>Доказва се със:</w:t>
      </w:r>
      <w:r w:rsidRPr="001A2448">
        <w:rPr>
          <w:color w:val="auto"/>
          <w:lang w:val="bg-BG"/>
        </w:rPr>
        <w:t xml:space="preserve"> Лицето или лицата попълват </w:t>
      </w:r>
      <w:r w:rsidRPr="001A2448">
        <w:rPr>
          <w:color w:val="auto"/>
          <w:shd w:val="clear" w:color="auto" w:fill="FFFFFF"/>
          <w:lang w:val="bg-BG"/>
        </w:rPr>
        <w:t xml:space="preserve">Част ІV. „Критерий за подбор”, буква „Б”, „Икономическо и финансово състояние”, т. 5) от ЕЕДОП. Към декларираните данни, участникът следва да приложи </w:t>
      </w:r>
      <w:r w:rsidRPr="001A2448">
        <w:rPr>
          <w:color w:val="auto"/>
          <w:lang w:val="bg-BG"/>
        </w:rPr>
        <w:t>декларация в свободен текст, че ако бъде определен за изпълнител, за целия срок на изпълнение на договора ще осигури валидна застраховка по чл.171 ЗУТ, отговаряща на предмета на настоящата поръчка</w:t>
      </w:r>
      <w:r w:rsidRPr="001A2448">
        <w:rPr>
          <w:color w:val="auto"/>
          <w:lang w:val="ru-RU"/>
        </w:rPr>
        <w:t xml:space="preserve">. </w:t>
      </w:r>
    </w:p>
    <w:p w:rsidR="008A36C2" w:rsidRPr="001A2448" w:rsidRDefault="008A36C2" w:rsidP="00FE4217">
      <w:pPr>
        <w:widowControl/>
        <w:suppressAutoHyphens w:val="0"/>
        <w:spacing w:afterLines="60" w:after="144"/>
        <w:ind w:firstLine="567"/>
        <w:jc w:val="both"/>
        <w:rPr>
          <w:color w:val="auto"/>
          <w:lang w:val="bg-BG"/>
        </w:rPr>
      </w:pPr>
      <w:r w:rsidRPr="001A2448">
        <w:rPr>
          <w:color w:val="auto"/>
          <w:lang w:val="bg-BG"/>
        </w:rPr>
        <w:t xml:space="preserve">* Разяснение: следва да се има предвид, че застраховка по чл. 171 от ЗУТ е специализирана – тя касае само „строителя” /чл. 171, ал. 1 от ЗУТ/. </w:t>
      </w:r>
      <w:r w:rsidRPr="001A2448">
        <w:rPr>
          <w:b/>
          <w:color w:val="auto"/>
          <w:lang w:val="bg-BG"/>
        </w:rPr>
        <w:t>Ако съдружник в обединение-участник, което не е ЮЛ, няма да извършва строителство</w:t>
      </w:r>
      <w:r w:rsidRPr="001A2448">
        <w:rPr>
          <w:color w:val="auto"/>
          <w:lang w:val="bg-BG"/>
        </w:rPr>
        <w:t>, то тогава по силата на текста на законовата норма той не може да застрахова отговорността си на основание на специална клауза, която като императивна, не подлежи на разширително тълкуване и приложение.</w:t>
      </w:r>
    </w:p>
    <w:p w:rsidR="008A36C2" w:rsidRDefault="008A36C2" w:rsidP="001A2448">
      <w:pPr>
        <w:widowControl/>
        <w:suppressAutoHyphens w:val="0"/>
        <w:spacing w:line="239" w:lineRule="auto"/>
        <w:ind w:firstLine="567"/>
        <w:jc w:val="both"/>
        <w:rPr>
          <w:color w:val="auto"/>
          <w:lang w:val="bg-BG"/>
        </w:rPr>
      </w:pPr>
      <w:r w:rsidRPr="001A2448">
        <w:rPr>
          <w:b/>
          <w:bCs/>
          <w:color w:val="auto"/>
          <w:u w:val="thick" w:color="000000"/>
          <w:lang w:val="bg-BG"/>
        </w:rPr>
        <w:t>Определеният</w:t>
      </w:r>
      <w:r w:rsidRPr="001A2448">
        <w:rPr>
          <w:b/>
          <w:bCs/>
          <w:color w:val="auto"/>
          <w:spacing w:val="1"/>
          <w:u w:val="thick" w:color="000000"/>
          <w:lang w:val="bg-BG"/>
        </w:rPr>
        <w:t xml:space="preserve"> </w:t>
      </w:r>
      <w:r w:rsidRPr="001A2448">
        <w:rPr>
          <w:b/>
          <w:bCs/>
          <w:color w:val="auto"/>
          <w:u w:val="thick" w:color="000000"/>
          <w:lang w:val="bg-BG"/>
        </w:rPr>
        <w:t>за изпълнител</w:t>
      </w:r>
      <w:r w:rsidRPr="001A2448">
        <w:rPr>
          <w:b/>
          <w:bCs/>
          <w:color w:val="auto"/>
          <w:lang w:val="bg-BG"/>
        </w:rPr>
        <w:t>,</w:t>
      </w:r>
      <w:r w:rsidRPr="001A2448">
        <w:rPr>
          <w:b/>
          <w:bCs/>
          <w:color w:val="auto"/>
          <w:spacing w:val="1"/>
          <w:lang w:val="bg-BG"/>
        </w:rPr>
        <w:t xml:space="preserve"> </w:t>
      </w:r>
      <w:r w:rsidRPr="001A2448">
        <w:rPr>
          <w:b/>
          <w:bCs/>
          <w:color w:val="auto"/>
          <w:lang w:val="bg-BG"/>
        </w:rPr>
        <w:t>съдружни</w:t>
      </w:r>
      <w:r w:rsidRPr="001A2448">
        <w:rPr>
          <w:b/>
          <w:bCs/>
          <w:color w:val="auto"/>
          <w:spacing w:val="1"/>
          <w:lang w:val="bg-BG"/>
        </w:rPr>
        <w:t>ц</w:t>
      </w:r>
      <w:r w:rsidRPr="001A2448">
        <w:rPr>
          <w:b/>
          <w:bCs/>
          <w:color w:val="auto"/>
          <w:lang w:val="bg-BG"/>
        </w:rPr>
        <w:t>и в обединението-изпълните</w:t>
      </w:r>
      <w:r w:rsidRPr="001A2448">
        <w:rPr>
          <w:b/>
          <w:bCs/>
          <w:color w:val="auto"/>
          <w:spacing w:val="1"/>
          <w:lang w:val="bg-BG"/>
        </w:rPr>
        <w:t>л</w:t>
      </w:r>
      <w:r w:rsidRPr="001A2448">
        <w:rPr>
          <w:b/>
          <w:bCs/>
          <w:color w:val="auto"/>
          <w:lang w:val="bg-BG"/>
        </w:rPr>
        <w:t>,</w:t>
      </w:r>
      <w:r w:rsidRPr="001A2448">
        <w:rPr>
          <w:b/>
          <w:bCs/>
          <w:color w:val="auto"/>
          <w:spacing w:val="1"/>
          <w:lang w:val="bg-BG"/>
        </w:rPr>
        <w:t xml:space="preserve"> </w:t>
      </w:r>
      <w:r w:rsidRPr="001A2448">
        <w:rPr>
          <w:b/>
          <w:bCs/>
          <w:color w:val="auto"/>
          <w:lang w:val="bg-BG"/>
        </w:rPr>
        <w:t>както и подизпъл</w:t>
      </w:r>
      <w:r w:rsidRPr="001A2448">
        <w:rPr>
          <w:b/>
          <w:bCs/>
          <w:color w:val="auto"/>
          <w:spacing w:val="1"/>
          <w:lang w:val="bg-BG"/>
        </w:rPr>
        <w:t>н</w:t>
      </w:r>
      <w:r w:rsidRPr="001A2448">
        <w:rPr>
          <w:b/>
          <w:bCs/>
          <w:color w:val="auto"/>
          <w:lang w:val="bg-BG"/>
        </w:rPr>
        <w:t xml:space="preserve">ители и/или трети лица,   които   ще   извършват  </w:t>
      </w:r>
      <w:r w:rsidRPr="001A2448">
        <w:rPr>
          <w:b/>
          <w:bCs/>
          <w:color w:val="auto"/>
          <w:spacing w:val="1"/>
          <w:lang w:val="bg-BG"/>
        </w:rPr>
        <w:t xml:space="preserve"> </w:t>
      </w:r>
      <w:r w:rsidRPr="001A2448">
        <w:rPr>
          <w:b/>
          <w:bCs/>
          <w:color w:val="auto"/>
          <w:lang w:val="bg-BG"/>
        </w:rPr>
        <w:t xml:space="preserve">съответна   дейност  </w:t>
      </w:r>
      <w:r w:rsidRPr="001A2448">
        <w:rPr>
          <w:b/>
          <w:bCs/>
          <w:color w:val="auto"/>
          <w:spacing w:val="1"/>
          <w:lang w:val="bg-BG"/>
        </w:rPr>
        <w:t xml:space="preserve"> </w:t>
      </w:r>
      <w:r w:rsidRPr="001A2448">
        <w:rPr>
          <w:b/>
          <w:bCs/>
          <w:color w:val="auto"/>
          <w:lang w:val="bg-BG"/>
        </w:rPr>
        <w:t>при изпълнението на договора</w:t>
      </w:r>
      <w:r w:rsidRPr="008F6D16">
        <w:rPr>
          <w:b/>
          <w:bCs/>
          <w:color w:val="auto"/>
          <w:lang w:val="ru-RU"/>
        </w:rPr>
        <w:t xml:space="preserve"> </w:t>
      </w:r>
      <w:r w:rsidRPr="001A2448">
        <w:rPr>
          <w:b/>
          <w:bCs/>
          <w:color w:val="auto"/>
          <w:lang w:val="bg-BG"/>
        </w:rPr>
        <w:t xml:space="preserve">за обществената поръчка,  </w:t>
      </w:r>
      <w:r w:rsidRPr="001A2448">
        <w:rPr>
          <w:b/>
          <w:bCs/>
          <w:color w:val="auto"/>
          <w:spacing w:val="9"/>
          <w:lang w:val="bg-BG"/>
        </w:rPr>
        <w:t xml:space="preserve"> </w:t>
      </w:r>
      <w:r w:rsidRPr="001A2448">
        <w:rPr>
          <w:color w:val="auto"/>
          <w:lang w:val="bg-BG"/>
        </w:rPr>
        <w:t xml:space="preserve">са  длъжни </w:t>
      </w:r>
      <w:r w:rsidRPr="001A2448">
        <w:rPr>
          <w:color w:val="auto"/>
          <w:spacing w:val="1"/>
          <w:lang w:val="bg-BG"/>
        </w:rPr>
        <w:t xml:space="preserve"> </w:t>
      </w:r>
      <w:r w:rsidRPr="001A2448">
        <w:rPr>
          <w:color w:val="auto"/>
          <w:lang w:val="bg-BG"/>
        </w:rPr>
        <w:t xml:space="preserve">в </w:t>
      </w:r>
      <w:r w:rsidRPr="001A2448">
        <w:rPr>
          <w:color w:val="auto"/>
          <w:spacing w:val="1"/>
          <w:lang w:val="bg-BG"/>
        </w:rPr>
        <w:t xml:space="preserve"> </w:t>
      </w:r>
      <w:r w:rsidRPr="001A2448">
        <w:rPr>
          <w:color w:val="auto"/>
          <w:lang w:val="bg-BG"/>
        </w:rPr>
        <w:t xml:space="preserve">срок </w:t>
      </w:r>
      <w:r w:rsidRPr="001A2448">
        <w:rPr>
          <w:color w:val="auto"/>
          <w:spacing w:val="1"/>
          <w:lang w:val="bg-BG"/>
        </w:rPr>
        <w:t xml:space="preserve"> </w:t>
      </w:r>
      <w:r w:rsidRPr="001A2448">
        <w:rPr>
          <w:color w:val="auto"/>
          <w:lang w:val="bg-BG"/>
        </w:rPr>
        <w:t xml:space="preserve">не </w:t>
      </w:r>
      <w:r w:rsidRPr="001A2448">
        <w:rPr>
          <w:color w:val="auto"/>
          <w:spacing w:val="1"/>
          <w:lang w:val="bg-BG"/>
        </w:rPr>
        <w:t xml:space="preserve"> </w:t>
      </w:r>
      <w:r w:rsidRPr="001A2448">
        <w:rPr>
          <w:color w:val="auto"/>
          <w:lang w:val="bg-BG"/>
        </w:rPr>
        <w:t xml:space="preserve">по-късно  от  </w:t>
      </w:r>
      <w:r w:rsidRPr="001A2448">
        <w:rPr>
          <w:color w:val="auto"/>
          <w:spacing w:val="1"/>
          <w:lang w:val="bg-BG"/>
        </w:rPr>
        <w:t>д</w:t>
      </w:r>
      <w:r w:rsidRPr="001A2448">
        <w:rPr>
          <w:color w:val="auto"/>
          <w:lang w:val="bg-BG"/>
        </w:rPr>
        <w:t xml:space="preserve">атата </w:t>
      </w:r>
      <w:r w:rsidRPr="001A2448">
        <w:rPr>
          <w:color w:val="auto"/>
          <w:spacing w:val="1"/>
          <w:lang w:val="bg-BG"/>
        </w:rPr>
        <w:t xml:space="preserve"> </w:t>
      </w:r>
      <w:r w:rsidRPr="001A2448">
        <w:rPr>
          <w:color w:val="auto"/>
          <w:lang w:val="bg-BG"/>
        </w:rPr>
        <w:t xml:space="preserve">на </w:t>
      </w:r>
      <w:r w:rsidRPr="001A2448">
        <w:rPr>
          <w:color w:val="auto"/>
          <w:spacing w:val="3"/>
          <w:lang w:val="bg-BG"/>
        </w:rPr>
        <w:t xml:space="preserve"> </w:t>
      </w:r>
      <w:r w:rsidRPr="001A2448">
        <w:rPr>
          <w:color w:val="auto"/>
          <w:lang w:val="bg-BG"/>
        </w:rPr>
        <w:t xml:space="preserve">сключване </w:t>
      </w:r>
      <w:r w:rsidRPr="001A2448">
        <w:rPr>
          <w:color w:val="auto"/>
          <w:spacing w:val="1"/>
          <w:lang w:val="bg-BG"/>
        </w:rPr>
        <w:t xml:space="preserve"> на </w:t>
      </w:r>
      <w:r w:rsidRPr="001A2448">
        <w:rPr>
          <w:color w:val="auto"/>
          <w:lang w:val="bg-BG"/>
        </w:rPr>
        <w:t xml:space="preserve">договора да представят копие на застраховка по </w:t>
      </w:r>
      <w:r w:rsidRPr="001A2448">
        <w:rPr>
          <w:color w:val="auto"/>
          <w:spacing w:val="-1"/>
          <w:lang w:val="bg-BG"/>
        </w:rPr>
        <w:t>ч</w:t>
      </w:r>
      <w:r w:rsidRPr="001A2448">
        <w:rPr>
          <w:color w:val="auto"/>
          <w:lang w:val="bg-BG"/>
        </w:rPr>
        <w:t xml:space="preserve">л.171 </w:t>
      </w:r>
      <w:r w:rsidRPr="001A2448">
        <w:rPr>
          <w:color w:val="auto"/>
          <w:spacing w:val="1"/>
          <w:lang w:val="bg-BG"/>
        </w:rPr>
        <w:t>ЗУ</w:t>
      </w:r>
      <w:r w:rsidRPr="001A2448">
        <w:rPr>
          <w:color w:val="auto"/>
          <w:lang w:val="bg-BG"/>
        </w:rPr>
        <w:t>Т „Професионална отговорност”.</w:t>
      </w:r>
      <w:r w:rsidRPr="008F6D16">
        <w:rPr>
          <w:lang w:val="ru-RU"/>
        </w:rPr>
        <w:t xml:space="preserve"> </w:t>
      </w:r>
      <w:r w:rsidRPr="001A2448">
        <w:rPr>
          <w:color w:val="auto"/>
          <w:lang w:val="bg-BG"/>
        </w:rPr>
        <w:t>За изпълнител, съдружници в обединението-изпълнител, както и подизпълнители и/или трети лица,  които   ще   извършват   съответна   дейност   при изпълнението на договора за обществената поръчка, установен/ регистриран извън Република България застраховката за професионална отговорност следва да бъде еквивалента на тази по чл.171, ал.1 от ЗУТ, но направена съгласно законодателството на държавата, където е установен / регистриран.</w:t>
      </w:r>
    </w:p>
    <w:p w:rsidR="008A36C2" w:rsidRPr="00FC7C89" w:rsidRDefault="008A36C2" w:rsidP="001F679B">
      <w:pPr>
        <w:pStyle w:val="ListParagraph"/>
        <w:keepNext/>
        <w:widowControl/>
        <w:suppressAutoHyphens w:val="0"/>
        <w:spacing w:before="120"/>
        <w:contextualSpacing/>
        <w:jc w:val="both"/>
        <w:rPr>
          <w:color w:val="auto"/>
          <w:lang w:val="bg-BG"/>
        </w:rPr>
      </w:pPr>
      <w:r w:rsidRPr="00FC7C89">
        <w:rPr>
          <w:lang w:val="bg-BG"/>
        </w:rPr>
        <w:t xml:space="preserve">3.2.2 </w:t>
      </w:r>
      <w:r w:rsidRPr="00FC7C89">
        <w:rPr>
          <w:lang w:val="ru-RU"/>
        </w:rPr>
        <w:t xml:space="preserve">Участникът следва да </w:t>
      </w:r>
      <w:r w:rsidRPr="00FC7C89">
        <w:rPr>
          <w:lang w:val="bg-BG"/>
        </w:rPr>
        <w:t>е реализирал минимнален общ оборот, изчислен на база годишните обороти за последните 3 приключили  финансови години, в зависимост от датата, на която участникът е създаден или е започнал дейността си, не по-малък от 6 800 000лв( шест милиона и осемстотин хиляди лева)</w:t>
      </w:r>
      <w:r w:rsidRPr="00FC7C89">
        <w:rPr>
          <w:lang w:val="ru-RU"/>
        </w:rPr>
        <w:t>:</w:t>
      </w:r>
    </w:p>
    <w:p w:rsidR="008A36C2" w:rsidRPr="00FC7C89" w:rsidRDefault="008A36C2" w:rsidP="001A2448">
      <w:pPr>
        <w:keepNext/>
        <w:spacing w:before="120" w:line="276" w:lineRule="auto"/>
        <w:jc w:val="both"/>
        <w:rPr>
          <w:lang w:val="bg-BG"/>
        </w:rPr>
      </w:pPr>
      <w:r w:rsidRPr="00FC7C89">
        <w:rPr>
          <w:b/>
          <w:color w:val="auto"/>
          <w:u w:val="single"/>
          <w:lang w:val="bg-BG"/>
        </w:rPr>
        <w:t>Доказва се със:</w:t>
      </w:r>
      <w:r w:rsidRPr="00FC7C89">
        <w:rPr>
          <w:color w:val="auto"/>
          <w:lang w:val="bg-BG"/>
        </w:rPr>
        <w:t xml:space="preserve"> Лицето или лицата попълват</w:t>
      </w:r>
      <w:r w:rsidRPr="00FC7C89">
        <w:rPr>
          <w:bCs/>
          <w:lang w:val="ru-RU"/>
        </w:rPr>
        <w:t xml:space="preserve"> </w:t>
      </w:r>
      <w:r w:rsidRPr="00FC7C89">
        <w:rPr>
          <w:lang w:val="ru-RU"/>
        </w:rPr>
        <w:t xml:space="preserve">Част </w:t>
      </w:r>
      <w:r w:rsidRPr="00FC7C89">
        <w:t>IV</w:t>
      </w:r>
      <w:r w:rsidRPr="00FC7C89">
        <w:rPr>
          <w:lang w:val="bg-BG"/>
        </w:rPr>
        <w:t>,раздел Б, т.1а) от ЕЕДОП</w:t>
      </w:r>
    </w:p>
    <w:p w:rsidR="008A36C2" w:rsidRPr="0077682B" w:rsidRDefault="008A36C2" w:rsidP="008C654B">
      <w:pPr>
        <w:spacing w:line="276" w:lineRule="auto"/>
        <w:jc w:val="both"/>
        <w:rPr>
          <w:strike/>
          <w:lang w:val="ru-RU"/>
        </w:rPr>
      </w:pPr>
      <w:r w:rsidRPr="00FC7C89">
        <w:rPr>
          <w:b/>
          <w:bCs/>
          <w:color w:val="auto"/>
          <w:u w:val="thick" w:color="000000"/>
          <w:lang w:val="bg-BG"/>
        </w:rPr>
        <w:t>Определеният</w:t>
      </w:r>
      <w:r w:rsidRPr="00FC7C89">
        <w:rPr>
          <w:b/>
          <w:bCs/>
          <w:color w:val="auto"/>
          <w:spacing w:val="1"/>
          <w:u w:val="thick" w:color="000000"/>
          <w:lang w:val="bg-BG"/>
        </w:rPr>
        <w:t xml:space="preserve"> </w:t>
      </w:r>
      <w:r w:rsidRPr="00FC7C89">
        <w:rPr>
          <w:b/>
          <w:bCs/>
          <w:color w:val="auto"/>
          <w:u w:val="thick" w:color="000000"/>
          <w:lang w:val="bg-BG"/>
        </w:rPr>
        <w:t>за изпълнител</w:t>
      </w:r>
      <w:r w:rsidRPr="00FC7C89">
        <w:rPr>
          <w:lang w:val="ru-RU"/>
        </w:rPr>
        <w:t xml:space="preserve"> преди сключване на договор за обществена поръчка, представя документи по чл. </w:t>
      </w:r>
      <w:r w:rsidRPr="0077682B">
        <w:rPr>
          <w:lang w:val="ru-RU"/>
        </w:rPr>
        <w:t xml:space="preserve">62, ал. 1, т. 3 и т. 4 от ЗОП – доказателства за наличието на </w:t>
      </w:r>
      <w:r w:rsidRPr="0077682B">
        <w:rPr>
          <w:lang w:val="ru-RU"/>
        </w:rPr>
        <w:lastRenderedPageBreak/>
        <w:t xml:space="preserve">декларираните данни и обстоятелства – Годишни финансови отчети или техни съставни части, когато публикуването им се изисква. </w:t>
      </w:r>
    </w:p>
    <w:p w:rsidR="008A36C2" w:rsidRPr="0077682B" w:rsidRDefault="008A36C2" w:rsidP="001A2448">
      <w:pPr>
        <w:autoSpaceDE w:val="0"/>
        <w:autoSpaceDN w:val="0"/>
        <w:adjustRightInd w:val="0"/>
        <w:ind w:left="-2"/>
        <w:contextualSpacing/>
        <w:jc w:val="both"/>
        <w:rPr>
          <w:lang w:val="ru-RU"/>
        </w:rPr>
      </w:pPr>
      <w:r w:rsidRPr="0077682B">
        <w:rPr>
          <w:lang w:val="ru-RU"/>
        </w:rPr>
        <w:t>На основание чл.67, ал. 5 от ЗОП, възложителят може да се възползва от правото си да поиска от участниците да представят всички или части от документите, чрез които се доказва информацията, посочена в ЕЕДОП.</w:t>
      </w:r>
    </w:p>
    <w:p w:rsidR="008A36C2" w:rsidRPr="0077682B" w:rsidRDefault="008A36C2" w:rsidP="001A2448">
      <w:pPr>
        <w:autoSpaceDE w:val="0"/>
        <w:autoSpaceDN w:val="0"/>
        <w:adjustRightInd w:val="0"/>
        <w:ind w:left="-2"/>
        <w:contextualSpacing/>
        <w:jc w:val="both"/>
        <w:rPr>
          <w:lang w:val="ru-RU"/>
        </w:rPr>
      </w:pPr>
    </w:p>
    <w:p w:rsidR="008A36C2" w:rsidRPr="0077682B" w:rsidRDefault="008A36C2" w:rsidP="001A2448">
      <w:pPr>
        <w:autoSpaceDE w:val="0"/>
        <w:autoSpaceDN w:val="0"/>
        <w:adjustRightInd w:val="0"/>
        <w:ind w:left="-2"/>
        <w:contextualSpacing/>
        <w:jc w:val="both"/>
        <w:rPr>
          <w:lang w:val="ru-RU"/>
        </w:rPr>
      </w:pPr>
      <w:r w:rsidRPr="0077682B">
        <w:rPr>
          <w:lang w:val="ru-RU"/>
        </w:rPr>
        <w:t xml:space="preserve">          3.2.3. През последните три приключили финансови години участникът следва да е реализирал оборот в сферата, попадащ в предмета на поръчката не по – малко от </w:t>
      </w:r>
      <w:r w:rsidRPr="0077682B">
        <w:rPr>
          <w:lang w:val="bg-BG"/>
        </w:rPr>
        <w:t>700 000лв (седемстотин хиляди</w:t>
      </w:r>
      <w:r w:rsidRPr="0077682B">
        <w:rPr>
          <w:lang w:val="ru-RU"/>
        </w:rPr>
        <w:t xml:space="preserve"> лева</w:t>
      </w:r>
      <w:r w:rsidRPr="0077682B">
        <w:rPr>
          <w:lang w:val="bg-BG"/>
        </w:rPr>
        <w:t>)</w:t>
      </w:r>
      <w:r w:rsidRPr="0077682B">
        <w:rPr>
          <w:lang w:val="ru-RU"/>
        </w:rPr>
        <w:t xml:space="preserve"> без ДДС.</w:t>
      </w:r>
    </w:p>
    <w:p w:rsidR="008A36C2" w:rsidRPr="0077682B" w:rsidRDefault="008A36C2" w:rsidP="001F679B">
      <w:pPr>
        <w:keepNext/>
        <w:spacing w:before="120" w:line="276" w:lineRule="auto"/>
        <w:jc w:val="both"/>
        <w:rPr>
          <w:lang w:val="bg-BG"/>
        </w:rPr>
      </w:pPr>
      <w:r w:rsidRPr="0077682B">
        <w:rPr>
          <w:b/>
          <w:color w:val="auto"/>
          <w:u w:val="single"/>
          <w:lang w:val="bg-BG"/>
        </w:rPr>
        <w:t>Доказва се със:</w:t>
      </w:r>
      <w:r w:rsidRPr="0077682B">
        <w:rPr>
          <w:color w:val="auto"/>
          <w:lang w:val="bg-BG"/>
        </w:rPr>
        <w:t xml:space="preserve"> Лицето или лицата попълват</w:t>
      </w:r>
      <w:r w:rsidRPr="0077682B">
        <w:rPr>
          <w:bCs/>
          <w:lang w:val="ru-RU"/>
        </w:rPr>
        <w:t xml:space="preserve"> </w:t>
      </w:r>
      <w:r w:rsidRPr="0077682B">
        <w:rPr>
          <w:lang w:val="ru-RU"/>
        </w:rPr>
        <w:t xml:space="preserve">Част </w:t>
      </w:r>
      <w:r w:rsidRPr="0077682B">
        <w:t>IV</w:t>
      </w:r>
      <w:r w:rsidRPr="0077682B">
        <w:rPr>
          <w:lang w:val="bg-BG"/>
        </w:rPr>
        <w:t>,раздел Б, т.2а) от ЕЕДОП</w:t>
      </w:r>
    </w:p>
    <w:p w:rsidR="008A36C2" w:rsidRPr="008F6D16" w:rsidRDefault="008A36C2" w:rsidP="001F679B">
      <w:pPr>
        <w:spacing w:line="276" w:lineRule="auto"/>
        <w:jc w:val="both"/>
        <w:rPr>
          <w:highlight w:val="cyan"/>
          <w:lang w:val="ru-RU"/>
        </w:rPr>
      </w:pPr>
      <w:r w:rsidRPr="0077682B">
        <w:rPr>
          <w:b/>
          <w:bCs/>
          <w:color w:val="auto"/>
          <w:u w:val="thick" w:color="000000"/>
          <w:lang w:val="bg-BG"/>
        </w:rPr>
        <w:t>Определеният</w:t>
      </w:r>
      <w:r w:rsidRPr="0077682B">
        <w:rPr>
          <w:b/>
          <w:bCs/>
          <w:color w:val="auto"/>
          <w:spacing w:val="1"/>
          <w:u w:val="thick" w:color="000000"/>
          <w:lang w:val="bg-BG"/>
        </w:rPr>
        <w:t xml:space="preserve"> </w:t>
      </w:r>
      <w:r w:rsidRPr="0077682B">
        <w:rPr>
          <w:b/>
          <w:bCs/>
          <w:color w:val="auto"/>
          <w:u w:val="thick" w:color="000000"/>
          <w:lang w:val="bg-BG"/>
        </w:rPr>
        <w:t>за изпълнител</w:t>
      </w:r>
      <w:r w:rsidRPr="0077682B">
        <w:rPr>
          <w:lang w:val="ru-RU"/>
        </w:rPr>
        <w:t xml:space="preserve"> преди сключване на договор за обществена поръчка, представя документи по чл. 62, ал. 1, т. 3 и т. 4 от ЗОП – доказателства за наличието на декларираните данни и обстоятелства –</w:t>
      </w:r>
      <w:r w:rsidR="00DA129F">
        <w:t xml:space="preserve"> </w:t>
      </w:r>
      <w:r w:rsidRPr="0077682B">
        <w:rPr>
          <w:lang w:val="ru-RU"/>
        </w:rPr>
        <w:t>справка за общия оборот  и за оборота в сферата, попадаща в обхвата на поръчката.</w:t>
      </w:r>
    </w:p>
    <w:p w:rsidR="008A36C2" w:rsidRPr="008C654B" w:rsidRDefault="008A36C2" w:rsidP="001F679B">
      <w:pPr>
        <w:spacing w:line="276" w:lineRule="auto"/>
        <w:jc w:val="both"/>
        <w:rPr>
          <w:highlight w:val="cyan"/>
          <w:lang w:val="bg-BG"/>
        </w:rPr>
      </w:pPr>
    </w:p>
    <w:p w:rsidR="008A36C2" w:rsidRPr="005D0EB5" w:rsidRDefault="008A36C2" w:rsidP="001F679B">
      <w:pPr>
        <w:autoSpaceDE w:val="0"/>
        <w:autoSpaceDN w:val="0"/>
        <w:adjustRightInd w:val="0"/>
        <w:ind w:left="-2"/>
        <w:contextualSpacing/>
        <w:jc w:val="both"/>
        <w:rPr>
          <w:lang w:val="ru-RU"/>
        </w:rPr>
      </w:pPr>
      <w:r w:rsidRPr="005D0EB5">
        <w:rPr>
          <w:lang w:val="ru-RU"/>
        </w:rPr>
        <w:t>На основание чл.67, ал. 5 от ЗОП, възложителят може да се възползва от правото си да поиска от участниците да представят всички или части от документите, чрез които се доказва информацията, посочена в ЕЕДОП.</w:t>
      </w:r>
    </w:p>
    <w:p w:rsidR="008A36C2" w:rsidRDefault="008A36C2" w:rsidP="001A2448">
      <w:pPr>
        <w:autoSpaceDE w:val="0"/>
        <w:autoSpaceDN w:val="0"/>
        <w:adjustRightInd w:val="0"/>
        <w:ind w:left="-2"/>
        <w:contextualSpacing/>
        <w:jc w:val="both"/>
        <w:rPr>
          <w:lang w:val="ru-RU"/>
        </w:rPr>
      </w:pPr>
    </w:p>
    <w:p w:rsidR="008A36C2" w:rsidRPr="001A2448" w:rsidRDefault="008A36C2" w:rsidP="00497089">
      <w:pPr>
        <w:pStyle w:val="ListParagraph"/>
        <w:keepNext/>
        <w:widowControl/>
        <w:suppressAutoHyphens w:val="0"/>
        <w:spacing w:before="120"/>
        <w:contextualSpacing/>
        <w:jc w:val="both"/>
        <w:rPr>
          <w:color w:val="auto"/>
          <w:lang w:val="bg-BG"/>
        </w:rPr>
      </w:pPr>
      <w:r>
        <w:rPr>
          <w:lang w:val="bg-BG"/>
        </w:rPr>
        <w:t xml:space="preserve">3.2.4 </w:t>
      </w:r>
      <w:r w:rsidRPr="008F6D16">
        <w:rPr>
          <w:lang w:val="ru-RU"/>
        </w:rPr>
        <w:t>Участникът следва да има:</w:t>
      </w:r>
    </w:p>
    <w:p w:rsidR="008A36C2" w:rsidRPr="008F6D16" w:rsidRDefault="008A36C2" w:rsidP="00497089">
      <w:pPr>
        <w:spacing w:line="276" w:lineRule="auto"/>
        <w:jc w:val="both"/>
        <w:rPr>
          <w:lang w:val="ru-RU"/>
        </w:rPr>
      </w:pPr>
      <w:r>
        <w:rPr>
          <w:lang w:val="bg-BG"/>
        </w:rPr>
        <w:t xml:space="preserve"> 3.2.4</w:t>
      </w:r>
      <w:r w:rsidRPr="008F6D16">
        <w:rPr>
          <w:lang w:val="ru-RU"/>
        </w:rPr>
        <w:t>.</w:t>
      </w:r>
      <w:r>
        <w:rPr>
          <w:lang w:val="bg-BG"/>
        </w:rPr>
        <w:t>1</w:t>
      </w:r>
      <w:r w:rsidRPr="008F6D16">
        <w:rPr>
          <w:lang w:val="ru-RU"/>
        </w:rPr>
        <w:t xml:space="preserve"> Коефициент </w:t>
      </w:r>
      <w:r>
        <w:rPr>
          <w:lang w:val="ru-RU"/>
        </w:rPr>
        <w:t xml:space="preserve">на </w:t>
      </w:r>
      <w:r w:rsidRPr="008F6D16">
        <w:rPr>
          <w:lang w:val="ru-RU"/>
        </w:rPr>
        <w:t>обща</w:t>
      </w:r>
      <w:r>
        <w:rPr>
          <w:lang w:val="ru-RU"/>
        </w:rPr>
        <w:t xml:space="preserve"> ликвидност (Текущи Активи/Текущи задължения)≥1</w:t>
      </w:r>
      <w:r w:rsidRPr="008F6D16">
        <w:rPr>
          <w:lang w:val="ru-RU"/>
        </w:rPr>
        <w:t>,5</w:t>
      </w:r>
      <w:r>
        <w:rPr>
          <w:lang w:val="ru-RU"/>
        </w:rPr>
        <w:t xml:space="preserve"> /да е</w:t>
      </w:r>
      <w:r w:rsidRPr="008F6D16">
        <w:rPr>
          <w:lang w:val="ru-RU"/>
        </w:rPr>
        <w:t xml:space="preserve"> равен или</w:t>
      </w:r>
      <w:r>
        <w:rPr>
          <w:lang w:val="ru-RU"/>
        </w:rPr>
        <w:t xml:space="preserve"> по-голям от </w:t>
      </w:r>
      <w:r w:rsidRPr="008F6D16">
        <w:rPr>
          <w:lang w:val="ru-RU"/>
        </w:rPr>
        <w:t>едно цяло и пет десети</w:t>
      </w:r>
      <w:r>
        <w:rPr>
          <w:lang w:val="ru-RU"/>
        </w:rPr>
        <w:t>/ за послед</w:t>
      </w:r>
      <w:r w:rsidRPr="008F6D16">
        <w:rPr>
          <w:lang w:val="ru-RU"/>
        </w:rPr>
        <w:t>ната приключила финансова година</w:t>
      </w:r>
      <w:r>
        <w:rPr>
          <w:lang w:val="ru-RU"/>
        </w:rPr>
        <w:t xml:space="preserve">. </w:t>
      </w:r>
    </w:p>
    <w:p w:rsidR="008A36C2" w:rsidRPr="008F6D16" w:rsidRDefault="008A36C2" w:rsidP="00497089">
      <w:pPr>
        <w:spacing w:line="276" w:lineRule="auto"/>
        <w:jc w:val="both"/>
        <w:rPr>
          <w:lang w:val="ru-RU"/>
        </w:rPr>
      </w:pPr>
      <w:r>
        <w:rPr>
          <w:lang w:val="bg-BG"/>
        </w:rPr>
        <w:t>3.</w:t>
      </w:r>
      <w:r w:rsidRPr="008F6D16">
        <w:rPr>
          <w:lang w:val="ru-RU"/>
        </w:rPr>
        <w:t>2.</w:t>
      </w:r>
      <w:r>
        <w:rPr>
          <w:lang w:val="bg-BG"/>
        </w:rPr>
        <w:t>4</w:t>
      </w:r>
      <w:r w:rsidRPr="008F6D16">
        <w:rPr>
          <w:lang w:val="ru-RU"/>
        </w:rPr>
        <w:t>.</w:t>
      </w:r>
      <w:r>
        <w:rPr>
          <w:lang w:val="bg-BG"/>
        </w:rPr>
        <w:t>2</w:t>
      </w:r>
      <w:r w:rsidRPr="008F6D16">
        <w:rPr>
          <w:lang w:val="ru-RU"/>
        </w:rPr>
        <w:t xml:space="preserve"> К</w:t>
      </w:r>
      <w:r>
        <w:rPr>
          <w:lang w:val="ru-RU"/>
        </w:rPr>
        <w:t xml:space="preserve">оефициент за </w:t>
      </w:r>
      <w:r w:rsidRPr="008F6D16">
        <w:rPr>
          <w:lang w:val="ru-RU"/>
        </w:rPr>
        <w:t>бърза</w:t>
      </w:r>
      <w:r>
        <w:rPr>
          <w:lang w:val="ru-RU"/>
        </w:rPr>
        <w:t xml:space="preserve"> ликвидност (Вземания + Краткосрочни инвестиции + Парични средства/Краткосрочни задължения) ≥</w:t>
      </w:r>
      <w:r w:rsidRPr="008F6D16">
        <w:rPr>
          <w:lang w:val="ru-RU"/>
        </w:rPr>
        <w:t>1</w:t>
      </w:r>
      <w:r>
        <w:rPr>
          <w:lang w:val="ru-RU"/>
        </w:rPr>
        <w:t xml:space="preserve"> /да е</w:t>
      </w:r>
      <w:r w:rsidRPr="008F6D16">
        <w:rPr>
          <w:lang w:val="ru-RU"/>
        </w:rPr>
        <w:t xml:space="preserve"> равен или</w:t>
      </w:r>
      <w:r>
        <w:rPr>
          <w:lang w:val="ru-RU"/>
        </w:rPr>
        <w:t xml:space="preserve"> по-голям от </w:t>
      </w:r>
      <w:r w:rsidRPr="008F6D16">
        <w:rPr>
          <w:lang w:val="ru-RU"/>
        </w:rPr>
        <w:t>единица</w:t>
      </w:r>
      <w:r>
        <w:rPr>
          <w:lang w:val="ru-RU"/>
        </w:rPr>
        <w:t>/, за послед</w:t>
      </w:r>
      <w:r w:rsidRPr="008F6D16">
        <w:rPr>
          <w:lang w:val="ru-RU"/>
        </w:rPr>
        <w:t>ната приключила финансова година</w:t>
      </w:r>
      <w:r>
        <w:rPr>
          <w:lang w:val="ru-RU"/>
        </w:rPr>
        <w:t xml:space="preserve">. </w:t>
      </w:r>
    </w:p>
    <w:p w:rsidR="008A36C2" w:rsidRDefault="008A36C2" w:rsidP="00497089">
      <w:pPr>
        <w:keepNext/>
        <w:spacing w:before="120" w:line="276" w:lineRule="auto"/>
        <w:jc w:val="both"/>
        <w:rPr>
          <w:lang w:val="ru-RU"/>
        </w:rPr>
      </w:pPr>
      <w:r w:rsidRPr="001A2448">
        <w:rPr>
          <w:b/>
          <w:color w:val="auto"/>
          <w:u w:val="single"/>
          <w:lang w:val="bg-BG"/>
        </w:rPr>
        <w:t>Доказва се със:</w:t>
      </w:r>
      <w:r w:rsidRPr="001A2448">
        <w:rPr>
          <w:color w:val="auto"/>
          <w:lang w:val="bg-BG"/>
        </w:rPr>
        <w:t xml:space="preserve"> Лицето или лицата попълват</w:t>
      </w:r>
      <w:r>
        <w:rPr>
          <w:bCs/>
          <w:lang w:val="ru-RU"/>
        </w:rPr>
        <w:t xml:space="preserve"> поле </w:t>
      </w:r>
      <w:r w:rsidRPr="008F6D16">
        <w:rPr>
          <w:bCs/>
          <w:lang w:val="ru-RU"/>
        </w:rPr>
        <w:t>4</w:t>
      </w:r>
      <w:r>
        <w:rPr>
          <w:bCs/>
          <w:lang w:val="ru-RU"/>
        </w:rPr>
        <w:t xml:space="preserve"> на </w:t>
      </w:r>
      <w:r>
        <w:rPr>
          <w:lang w:val="ru-RU"/>
        </w:rPr>
        <w:t xml:space="preserve">раздел </w:t>
      </w:r>
      <w:r w:rsidRPr="008F6D16">
        <w:rPr>
          <w:lang w:val="ru-RU"/>
        </w:rPr>
        <w:t>Б</w:t>
      </w:r>
      <w:r>
        <w:rPr>
          <w:lang w:val="ru-RU"/>
        </w:rPr>
        <w:t xml:space="preserve">: Икономическо и финансово състояние в Част </w:t>
      </w:r>
      <w:r>
        <w:t>IV</w:t>
      </w:r>
      <w:r>
        <w:rPr>
          <w:lang w:val="ru-RU"/>
        </w:rPr>
        <w:t>: „Критерии за подбор“ от ЕЕДОП, като при изчисленията на коефицентите спазва Методиката по Приложение № 2, към чл.31, ал.2 от ППЗОП.</w:t>
      </w:r>
    </w:p>
    <w:p w:rsidR="008A36C2" w:rsidRDefault="008A36C2" w:rsidP="00497089">
      <w:pPr>
        <w:spacing w:line="276" w:lineRule="auto"/>
        <w:jc w:val="both"/>
        <w:rPr>
          <w:lang w:val="bg-BG"/>
        </w:rPr>
      </w:pPr>
      <w:r w:rsidRPr="001A2448">
        <w:rPr>
          <w:b/>
          <w:bCs/>
          <w:color w:val="auto"/>
          <w:u w:val="thick" w:color="000000"/>
          <w:lang w:val="bg-BG"/>
        </w:rPr>
        <w:t>Определеният</w:t>
      </w:r>
      <w:r w:rsidRPr="001A2448">
        <w:rPr>
          <w:b/>
          <w:bCs/>
          <w:color w:val="auto"/>
          <w:spacing w:val="1"/>
          <w:u w:val="thick" w:color="000000"/>
          <w:lang w:val="bg-BG"/>
        </w:rPr>
        <w:t xml:space="preserve"> </w:t>
      </w:r>
      <w:r w:rsidRPr="001A2448">
        <w:rPr>
          <w:b/>
          <w:bCs/>
          <w:color w:val="auto"/>
          <w:u w:val="thick" w:color="000000"/>
          <w:lang w:val="bg-BG"/>
        </w:rPr>
        <w:t>за изпълнител</w:t>
      </w:r>
      <w:r>
        <w:rPr>
          <w:lang w:val="ru-RU"/>
        </w:rPr>
        <w:t xml:space="preserve"> представя документи по чл. 62, ал. 1, т. </w:t>
      </w:r>
      <w:r w:rsidRPr="008F6D16">
        <w:rPr>
          <w:lang w:val="ru-RU"/>
        </w:rPr>
        <w:t>3</w:t>
      </w:r>
      <w:r>
        <w:rPr>
          <w:lang w:val="ru-RU"/>
        </w:rPr>
        <w:t xml:space="preserve"> от ЗОП – доказателства за</w:t>
      </w:r>
      <w:r w:rsidRPr="008F6D16">
        <w:rPr>
          <w:lang w:val="ru-RU"/>
        </w:rPr>
        <w:t xml:space="preserve"> наличието на декларираните данни и обстоятелства относно посочените коефициени – Годишни финансови отчети или техни съставни части за последната приключила финансова година.</w:t>
      </w:r>
    </w:p>
    <w:p w:rsidR="008A36C2" w:rsidRPr="008F6D16" w:rsidRDefault="008A36C2" w:rsidP="00497089">
      <w:pPr>
        <w:autoSpaceDE w:val="0"/>
        <w:autoSpaceDN w:val="0"/>
        <w:adjustRightInd w:val="0"/>
        <w:ind w:left="-2"/>
        <w:contextualSpacing/>
        <w:jc w:val="both"/>
        <w:rPr>
          <w:lang w:val="ru-RU"/>
        </w:rPr>
      </w:pPr>
      <w:r>
        <w:rPr>
          <w:lang w:val="ru-RU"/>
        </w:rPr>
        <w:t>На основание чл.67, ал. 5 от ЗОП, възложителят може да се възползва от правото си да поиска от участниците да представят всички или части от документите, чрез които се доказва информацията, посочена в ЕЕДОП.</w:t>
      </w:r>
    </w:p>
    <w:p w:rsidR="008A36C2" w:rsidRPr="001A2448" w:rsidRDefault="008A36C2" w:rsidP="001A2448">
      <w:pPr>
        <w:widowControl/>
        <w:suppressAutoHyphens w:val="0"/>
        <w:spacing w:before="4" w:line="140" w:lineRule="exact"/>
        <w:ind w:firstLine="567"/>
        <w:jc w:val="both"/>
        <w:rPr>
          <w:color w:val="auto"/>
          <w:lang w:val="bg-BG"/>
        </w:rPr>
      </w:pPr>
    </w:p>
    <w:p w:rsidR="008A36C2" w:rsidRPr="001A2448" w:rsidRDefault="008A36C2" w:rsidP="001A2448">
      <w:pPr>
        <w:widowControl/>
        <w:suppressAutoHyphens w:val="0"/>
        <w:spacing w:before="4" w:line="140" w:lineRule="exact"/>
        <w:ind w:firstLine="567"/>
        <w:jc w:val="both"/>
        <w:rPr>
          <w:color w:val="auto"/>
          <w:lang w:val="bg-BG"/>
        </w:rPr>
      </w:pPr>
    </w:p>
    <w:p w:rsidR="008A36C2" w:rsidRDefault="008A36C2" w:rsidP="001A2448">
      <w:pPr>
        <w:suppressAutoHyphens w:val="0"/>
        <w:autoSpaceDE w:val="0"/>
        <w:autoSpaceDN w:val="0"/>
        <w:adjustRightInd w:val="0"/>
        <w:ind w:firstLine="567"/>
        <w:jc w:val="both"/>
        <w:rPr>
          <w:b/>
          <w:color w:val="auto"/>
          <w:u w:val="single"/>
          <w:lang w:val="bg-BG"/>
        </w:rPr>
      </w:pPr>
      <w:r w:rsidRPr="00BD0CB8">
        <w:rPr>
          <w:b/>
          <w:color w:val="auto"/>
          <w:lang w:val="bg-BG"/>
        </w:rPr>
        <w:t>3.3</w:t>
      </w:r>
      <w:r>
        <w:rPr>
          <w:b/>
          <w:color w:val="auto"/>
          <w:u w:val="single"/>
          <w:lang w:val="bg-BG"/>
        </w:rPr>
        <w:t xml:space="preserve"> </w:t>
      </w:r>
      <w:r w:rsidRPr="001A2448">
        <w:rPr>
          <w:b/>
          <w:color w:val="auto"/>
          <w:u w:val="single"/>
          <w:lang w:val="bg-BG"/>
        </w:rPr>
        <w:t>Технически и професионални способности:</w:t>
      </w:r>
    </w:p>
    <w:p w:rsidR="008A36C2" w:rsidRPr="005B3C4F" w:rsidRDefault="008A36C2" w:rsidP="001A2448">
      <w:pPr>
        <w:ind w:firstLine="708"/>
        <w:contextualSpacing/>
        <w:jc w:val="both"/>
        <w:rPr>
          <w:bCs/>
          <w:iCs/>
          <w:color w:val="auto"/>
          <w:lang w:val="bg-BG"/>
        </w:rPr>
      </w:pPr>
      <w:r>
        <w:rPr>
          <w:b/>
          <w:color w:val="auto"/>
          <w:lang w:val="bg-BG"/>
        </w:rPr>
        <w:t>3.3.1</w:t>
      </w:r>
      <w:r w:rsidRPr="001A2448">
        <w:rPr>
          <w:b/>
          <w:color w:val="auto"/>
          <w:lang w:val="bg-BG"/>
        </w:rPr>
        <w:t>.</w:t>
      </w:r>
      <w:r w:rsidRPr="008F6D16">
        <w:rPr>
          <w:bCs/>
          <w:iCs/>
          <w:lang w:val="ru-RU"/>
        </w:rPr>
        <w:t xml:space="preserve"> </w:t>
      </w:r>
      <w:r w:rsidRPr="005B3C4F">
        <w:rPr>
          <w:bCs/>
          <w:iCs/>
          <w:lang w:val="ru-RU"/>
        </w:rPr>
        <w:t xml:space="preserve">Участниците следва да са изпълнили </w:t>
      </w:r>
      <w:r w:rsidR="006E463F" w:rsidRPr="005B3C4F">
        <w:rPr>
          <w:bCs/>
          <w:iCs/>
          <w:lang w:val="ru-RU"/>
        </w:rPr>
        <w:t xml:space="preserve">поне едно </w:t>
      </w:r>
      <w:r w:rsidRPr="005B3C4F">
        <w:rPr>
          <w:bCs/>
          <w:iCs/>
          <w:lang w:val="ru-RU"/>
        </w:rPr>
        <w:t xml:space="preserve">строителство с предмет и обем, идентичен или сходен* с тези на поръчката за последните </w:t>
      </w:r>
      <w:r w:rsidRPr="005B3C4F">
        <w:rPr>
          <w:b/>
          <w:bCs/>
          <w:iCs/>
          <w:lang w:val="ru-RU"/>
        </w:rPr>
        <w:t>5 (пет) години</w:t>
      </w:r>
      <w:r w:rsidRPr="005B3C4F">
        <w:rPr>
          <w:bCs/>
          <w:iCs/>
          <w:lang w:val="ru-RU"/>
        </w:rPr>
        <w:t xml:space="preserve"> от датата на подаване на офертата.</w:t>
      </w:r>
    </w:p>
    <w:p w:rsidR="008A36C2" w:rsidRPr="005B3C4F" w:rsidRDefault="008A36C2" w:rsidP="001A2448">
      <w:pPr>
        <w:ind w:firstLine="708"/>
        <w:jc w:val="both"/>
        <w:rPr>
          <w:i/>
          <w:lang w:val="ru-RU"/>
        </w:rPr>
      </w:pPr>
      <w:r w:rsidRPr="005B3C4F">
        <w:rPr>
          <w:i/>
          <w:lang w:val="ru-RU"/>
        </w:rPr>
        <w:t>*Под сходни с предмета на поръчката дейности, следва да се разбира: СМР по изграждане на водоснабдителн</w:t>
      </w:r>
      <w:r w:rsidR="006E463F" w:rsidRPr="005B3C4F">
        <w:rPr>
          <w:i/>
          <w:lang w:val="ru-RU"/>
        </w:rPr>
        <w:t>а</w:t>
      </w:r>
      <w:r w:rsidRPr="005B3C4F">
        <w:rPr>
          <w:i/>
          <w:lang w:val="ru-RU"/>
        </w:rPr>
        <w:t xml:space="preserve"> мреж</w:t>
      </w:r>
      <w:r w:rsidR="006E463F" w:rsidRPr="005B3C4F">
        <w:rPr>
          <w:i/>
          <w:lang w:val="ru-RU"/>
        </w:rPr>
        <w:t>а</w:t>
      </w:r>
      <w:r w:rsidR="00952989">
        <w:rPr>
          <w:i/>
          <w:lang w:val="ru-RU"/>
        </w:rPr>
        <w:t>,</w:t>
      </w:r>
      <w:r w:rsidRPr="005B3C4F">
        <w:rPr>
          <w:i/>
          <w:lang w:val="ru-RU"/>
        </w:rPr>
        <w:t xml:space="preserve"> с категория </w:t>
      </w:r>
      <w:r w:rsidR="004E2E5F" w:rsidRPr="00952989">
        <w:rPr>
          <w:i/>
          <w:lang w:val="ru-RU"/>
        </w:rPr>
        <w:t>втора</w:t>
      </w:r>
      <w:r w:rsidRPr="00952989">
        <w:rPr>
          <w:i/>
          <w:lang w:val="ru-RU"/>
        </w:rPr>
        <w:t xml:space="preserve"> или по-висока.</w:t>
      </w:r>
    </w:p>
    <w:p w:rsidR="008A36C2" w:rsidRPr="00964E46" w:rsidRDefault="008A36C2" w:rsidP="001A2448">
      <w:pPr>
        <w:widowControl/>
        <w:tabs>
          <w:tab w:val="left" w:pos="360"/>
        </w:tabs>
        <w:suppressAutoHyphens w:val="0"/>
        <w:ind w:firstLine="567"/>
        <w:jc w:val="both"/>
        <w:rPr>
          <w:i/>
          <w:lang w:val="bg-BG"/>
        </w:rPr>
      </w:pPr>
      <w:r w:rsidRPr="005B3C4F">
        <w:rPr>
          <w:i/>
          <w:lang w:val="bg-BG"/>
        </w:rPr>
        <w:t xml:space="preserve"> </w:t>
      </w:r>
      <w:r w:rsidRPr="005B3C4F">
        <w:rPr>
          <w:i/>
          <w:lang w:val="ru-RU"/>
        </w:rPr>
        <w:t xml:space="preserve">*Под сходни с </w:t>
      </w:r>
      <w:r w:rsidRPr="005B3C4F">
        <w:rPr>
          <w:i/>
          <w:lang w:val="bg-BG"/>
        </w:rPr>
        <w:t>ОБЕМА</w:t>
      </w:r>
      <w:r w:rsidRPr="005B3C4F">
        <w:rPr>
          <w:i/>
          <w:lang w:val="ru-RU"/>
        </w:rPr>
        <w:t xml:space="preserve"> на поръчката дейности, следва да се разбира: СМР по изграждане на водоснабдителн</w:t>
      </w:r>
      <w:r w:rsidR="006E463F" w:rsidRPr="005B3C4F">
        <w:rPr>
          <w:i/>
          <w:lang w:val="ru-RU"/>
        </w:rPr>
        <w:t>а</w:t>
      </w:r>
      <w:r w:rsidRPr="005B3C4F">
        <w:rPr>
          <w:i/>
          <w:lang w:val="ru-RU"/>
        </w:rPr>
        <w:t xml:space="preserve"> мреж</w:t>
      </w:r>
      <w:r w:rsidR="006E463F" w:rsidRPr="005B3C4F">
        <w:rPr>
          <w:i/>
          <w:lang w:val="ru-RU"/>
        </w:rPr>
        <w:t>а</w:t>
      </w:r>
      <w:r w:rsidRPr="005B3C4F">
        <w:rPr>
          <w:i/>
          <w:lang w:val="ru-RU"/>
        </w:rPr>
        <w:t xml:space="preserve"> с дължина не по-малко от 4 000 метра.</w:t>
      </w:r>
    </w:p>
    <w:p w:rsidR="008A36C2" w:rsidRPr="008F6D16" w:rsidRDefault="008A36C2" w:rsidP="001A2448">
      <w:pPr>
        <w:widowControl/>
        <w:tabs>
          <w:tab w:val="left" w:pos="720"/>
        </w:tabs>
        <w:suppressAutoHyphens w:val="0"/>
        <w:autoSpaceDE w:val="0"/>
        <w:autoSpaceDN w:val="0"/>
        <w:adjustRightInd w:val="0"/>
        <w:ind w:firstLine="567"/>
        <w:jc w:val="both"/>
        <w:rPr>
          <w:color w:val="auto"/>
          <w:shd w:val="clear" w:color="auto" w:fill="FFFFFF"/>
          <w:lang w:val="ru-RU"/>
        </w:rPr>
      </w:pPr>
      <w:r w:rsidRPr="001A2448">
        <w:rPr>
          <w:b/>
          <w:color w:val="auto"/>
          <w:u w:val="single"/>
          <w:lang w:val="bg-BG"/>
        </w:rPr>
        <w:t>Доказва се със:</w:t>
      </w:r>
      <w:r w:rsidRPr="001A2448">
        <w:rPr>
          <w:color w:val="auto"/>
          <w:lang w:val="bg-BG"/>
        </w:rPr>
        <w:t xml:space="preserve"> Лицето или лицата попълват Част ІV. „Критерий за подбор”, буква „В”, „Технически и професионални способности”, т. 1а) от ЕЕДОП – списък на дейностите по строителство.</w:t>
      </w:r>
      <w:r w:rsidRPr="001A2448">
        <w:rPr>
          <w:b/>
          <w:color w:val="auto"/>
          <w:shd w:val="clear" w:color="auto" w:fill="FFFFFF"/>
          <w:lang w:val="bg-BG"/>
        </w:rPr>
        <w:t xml:space="preserve"> </w:t>
      </w:r>
      <w:r w:rsidRPr="001A2448">
        <w:rPr>
          <w:color w:val="auto"/>
          <w:shd w:val="clear" w:color="auto" w:fill="FFFFFF"/>
          <w:lang w:val="bg-BG"/>
        </w:rPr>
        <w:t xml:space="preserve">Списъкът следва да съдържа следното: стойностите, датата, на която е </w:t>
      </w:r>
      <w:r w:rsidRPr="001A2448">
        <w:rPr>
          <w:color w:val="auto"/>
          <w:shd w:val="clear" w:color="auto" w:fill="FFFFFF"/>
          <w:lang w:val="bg-BG"/>
        </w:rPr>
        <w:lastRenderedPageBreak/>
        <w:t>приключило изпълнението, мястото, вида и обема на изпълненото строителство, както и дали е изпълнено в съответствие с нормативните изисквания.</w:t>
      </w:r>
    </w:p>
    <w:p w:rsidR="008A36C2" w:rsidRPr="001A2448" w:rsidRDefault="008A36C2" w:rsidP="001A2448">
      <w:pPr>
        <w:spacing w:line="276" w:lineRule="auto"/>
        <w:ind w:firstLine="567"/>
        <w:jc w:val="both"/>
        <w:rPr>
          <w:noProof/>
          <w:lang w:val="bg-BG"/>
        </w:rPr>
      </w:pPr>
      <w:r w:rsidRPr="008F6D16">
        <w:rPr>
          <w:b/>
          <w:noProof/>
          <w:lang w:val="ru-RU"/>
        </w:rPr>
        <w:t>Избраният изпълнител представя</w:t>
      </w:r>
      <w:r w:rsidRPr="008F6D16">
        <w:rPr>
          <w:noProof/>
          <w:lang w:val="ru-RU"/>
        </w:rPr>
        <w:t xml:space="preserve"> Списък на </w:t>
      </w:r>
      <w:r w:rsidRPr="001A2448">
        <w:rPr>
          <w:noProof/>
          <w:lang w:val="bg-BG"/>
        </w:rPr>
        <w:t>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w:t>
      </w:r>
      <w:r>
        <w:rPr>
          <w:noProof/>
          <w:lang w:val="bg-BG"/>
        </w:rPr>
        <w:t>ствие с нормативните изисквания.</w:t>
      </w:r>
    </w:p>
    <w:p w:rsidR="008A36C2" w:rsidRPr="001A2448" w:rsidRDefault="008A36C2" w:rsidP="001A2448">
      <w:pPr>
        <w:widowControl/>
        <w:suppressAutoHyphens w:val="0"/>
        <w:ind w:firstLine="567"/>
        <w:jc w:val="both"/>
        <w:rPr>
          <w:bCs/>
          <w:iCs/>
          <w:color w:val="auto"/>
          <w:lang w:val="bg-BG"/>
        </w:rPr>
      </w:pPr>
      <w:r w:rsidRPr="008F6D16">
        <w:rPr>
          <w:bCs/>
          <w:iCs/>
          <w:color w:val="auto"/>
          <w:lang w:val="ru-RU"/>
        </w:rPr>
        <w:t>Чуждестранните участници представят еквивалентни на посочените документи съобразно законодателството си</w:t>
      </w:r>
      <w:r w:rsidRPr="001A2448">
        <w:rPr>
          <w:bCs/>
          <w:iCs/>
          <w:color w:val="auto"/>
          <w:lang w:val="bg-BG"/>
        </w:rPr>
        <w:t>.</w:t>
      </w:r>
    </w:p>
    <w:p w:rsidR="008A36C2" w:rsidRPr="008F6D16" w:rsidRDefault="008A36C2" w:rsidP="001A2448">
      <w:pPr>
        <w:widowControl/>
        <w:suppressAutoHyphens w:val="0"/>
        <w:ind w:firstLine="567"/>
        <w:jc w:val="both"/>
        <w:rPr>
          <w:bCs/>
          <w:iCs/>
          <w:color w:val="auto"/>
          <w:lang w:val="ru-RU"/>
        </w:rPr>
      </w:pPr>
      <w:r w:rsidRPr="001A2448">
        <w:rPr>
          <w:bCs/>
          <w:iCs/>
          <w:color w:val="auto"/>
          <w:lang w:val="bg-BG"/>
        </w:rPr>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клетвената декларация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8A36C2" w:rsidRPr="001A2448" w:rsidRDefault="008A36C2" w:rsidP="001A2448">
      <w:pPr>
        <w:widowControl/>
        <w:tabs>
          <w:tab w:val="left" w:pos="0"/>
        </w:tabs>
        <w:suppressAutoHyphens w:val="0"/>
        <w:ind w:firstLine="567"/>
        <w:jc w:val="both"/>
        <w:rPr>
          <w:color w:val="auto"/>
          <w:lang w:val="bg-BG"/>
        </w:rPr>
      </w:pPr>
      <w:r w:rsidRPr="001A2448">
        <w:rPr>
          <w:color w:val="auto"/>
          <w:lang w:val="ru-RU"/>
        </w:rPr>
        <w:t xml:space="preserve">Ако участник в процедурата е обединение, което не е юридическо лице, </w:t>
      </w:r>
      <w:r w:rsidRPr="001A2448">
        <w:rPr>
          <w:color w:val="auto"/>
          <w:lang w:val="bg-BG"/>
        </w:rPr>
        <w:t>„</w:t>
      </w:r>
      <w:r w:rsidRPr="001A2448">
        <w:rPr>
          <w:color w:val="auto"/>
          <w:lang w:val="ru-RU"/>
        </w:rPr>
        <w:t>Списъкът</w:t>
      </w:r>
      <w:r w:rsidRPr="001A2448">
        <w:rPr>
          <w:color w:val="auto"/>
          <w:lang w:val="bg-BG"/>
        </w:rPr>
        <w:t>”</w:t>
      </w:r>
      <w:r w:rsidRPr="001A2448">
        <w:rPr>
          <w:color w:val="auto"/>
          <w:lang w:val="ru-RU"/>
        </w:rPr>
        <w:t xml:space="preserve"> се попълва само от онези членове в обединението, чрез които обединението доказва изпълнени дейности по строителство. </w:t>
      </w:r>
      <w:r w:rsidRPr="001A2448">
        <w:rPr>
          <w:color w:val="auto"/>
          <w:lang w:val="bg-BG"/>
        </w:rPr>
        <w:t xml:space="preserve">  </w:t>
      </w:r>
    </w:p>
    <w:p w:rsidR="008A36C2" w:rsidRPr="001A2448" w:rsidRDefault="008A36C2" w:rsidP="001A2448">
      <w:pPr>
        <w:widowControl/>
        <w:tabs>
          <w:tab w:val="left" w:pos="0"/>
        </w:tabs>
        <w:suppressAutoHyphens w:val="0"/>
        <w:ind w:firstLine="567"/>
        <w:jc w:val="both"/>
        <w:rPr>
          <w:color w:val="auto"/>
          <w:lang w:val="bg-BG"/>
        </w:rPr>
      </w:pPr>
    </w:p>
    <w:p w:rsidR="008A36C2" w:rsidRDefault="008A36C2" w:rsidP="001A2448">
      <w:pPr>
        <w:widowControl/>
        <w:suppressAutoHyphens w:val="0"/>
        <w:autoSpaceDE w:val="0"/>
        <w:autoSpaceDN w:val="0"/>
        <w:adjustRightInd w:val="0"/>
        <w:ind w:firstLine="567"/>
        <w:jc w:val="both"/>
        <w:rPr>
          <w:color w:val="auto"/>
          <w:lang w:val="bg-BG"/>
        </w:rPr>
      </w:pPr>
      <w:r>
        <w:rPr>
          <w:b/>
          <w:color w:val="auto"/>
          <w:lang w:val="bg-BG"/>
        </w:rPr>
        <w:t>3.3.2</w:t>
      </w:r>
      <w:r w:rsidRPr="001A2448">
        <w:rPr>
          <w:b/>
          <w:color w:val="auto"/>
          <w:lang w:val="bg-BG"/>
        </w:rPr>
        <w:t>.</w:t>
      </w:r>
      <w:r w:rsidRPr="001A2448">
        <w:rPr>
          <w:color w:val="auto"/>
          <w:lang w:val="bg-BG"/>
        </w:rPr>
        <w:t xml:space="preserve">Участникът да разполага с персонал за изпълнение на поръчката, както следва: </w:t>
      </w:r>
    </w:p>
    <w:p w:rsidR="008A36C2" w:rsidRPr="001A2448" w:rsidRDefault="008A36C2" w:rsidP="001A2448">
      <w:pPr>
        <w:widowControl/>
        <w:suppressAutoHyphens w:val="0"/>
        <w:autoSpaceDE w:val="0"/>
        <w:autoSpaceDN w:val="0"/>
        <w:adjustRightInd w:val="0"/>
        <w:ind w:firstLine="567"/>
        <w:jc w:val="both"/>
        <w:rPr>
          <w:color w:val="auto"/>
          <w:lang w:val="bg-BG"/>
        </w:rPr>
      </w:pPr>
    </w:p>
    <w:p w:rsidR="008A36C2" w:rsidRPr="00561A70" w:rsidRDefault="008A36C2" w:rsidP="00BD0CB8">
      <w:pPr>
        <w:contextualSpacing/>
        <w:jc w:val="both"/>
        <w:rPr>
          <w:bCs/>
          <w:iCs/>
          <w:color w:val="auto"/>
          <w:lang w:val="bg-BG"/>
        </w:rPr>
      </w:pPr>
      <w:r>
        <w:rPr>
          <w:bCs/>
          <w:iCs/>
          <w:lang w:val="bg-BG"/>
        </w:rPr>
        <w:t xml:space="preserve">              </w:t>
      </w:r>
      <w:r w:rsidRPr="00561A70">
        <w:rPr>
          <w:bCs/>
          <w:iCs/>
          <w:lang w:val="ru-RU"/>
        </w:rPr>
        <w:t xml:space="preserve">- </w:t>
      </w:r>
      <w:r w:rsidRPr="00561A70">
        <w:rPr>
          <w:b/>
          <w:bCs/>
          <w:iCs/>
          <w:lang w:val="ru-RU"/>
        </w:rPr>
        <w:t>Ръководител на екипа</w:t>
      </w:r>
      <w:r w:rsidRPr="00561A70">
        <w:rPr>
          <w:bCs/>
          <w:iCs/>
          <w:lang w:val="ru-RU"/>
        </w:rPr>
        <w:t xml:space="preserve"> – строителен инженер, притежаващ образователна степен „магистър“, специалност „Водоснабдяване и канализация“ или еквивалентна, с не по-малко от 5 години професионален опит по специалността</w:t>
      </w:r>
      <w:r w:rsidRPr="00561A70">
        <w:rPr>
          <w:bCs/>
          <w:iCs/>
          <w:lang w:val="bg-BG"/>
        </w:rPr>
        <w:t>.</w:t>
      </w:r>
    </w:p>
    <w:p w:rsidR="008A36C2" w:rsidRPr="00561A70" w:rsidRDefault="008A36C2" w:rsidP="00BD0CB8">
      <w:pPr>
        <w:contextualSpacing/>
        <w:jc w:val="both"/>
        <w:rPr>
          <w:bCs/>
          <w:iCs/>
          <w:lang w:val="ru-RU"/>
        </w:rPr>
      </w:pPr>
      <w:r w:rsidRPr="00561A70">
        <w:rPr>
          <w:b/>
          <w:bCs/>
          <w:iCs/>
          <w:lang w:val="ru-RU"/>
        </w:rPr>
        <w:t xml:space="preserve">    </w:t>
      </w:r>
      <w:r w:rsidRPr="00561A70">
        <w:rPr>
          <w:b/>
          <w:bCs/>
          <w:iCs/>
          <w:lang w:val="ru-RU"/>
        </w:rPr>
        <w:tab/>
        <w:t>-  Технически ръководител по част „Водоснабдяване</w:t>
      </w:r>
      <w:r w:rsidR="003E081E">
        <w:rPr>
          <w:b/>
          <w:bCs/>
          <w:iCs/>
        </w:rPr>
        <w:t>”</w:t>
      </w:r>
      <w:r w:rsidRPr="00561A70">
        <w:rPr>
          <w:b/>
          <w:bCs/>
          <w:iCs/>
          <w:lang w:val="ru-RU"/>
        </w:rPr>
        <w:t xml:space="preserve">, </w:t>
      </w:r>
      <w:r w:rsidRPr="00561A70">
        <w:rPr>
          <w:bCs/>
          <w:iCs/>
          <w:lang w:val="ru-RU"/>
        </w:rPr>
        <w:t>отговарящ на условията   на чл.163а от ЗУТ, с минимум 5/пет/ години професионален опит, като технически ръководител.</w:t>
      </w:r>
    </w:p>
    <w:p w:rsidR="008A36C2" w:rsidRPr="00BE0893" w:rsidRDefault="008A36C2" w:rsidP="00BD0CB8">
      <w:pPr>
        <w:contextualSpacing/>
        <w:jc w:val="both"/>
        <w:rPr>
          <w:bCs/>
          <w:iCs/>
          <w:lang w:val="ru-RU"/>
        </w:rPr>
      </w:pPr>
      <w:r w:rsidRPr="00561A70">
        <w:rPr>
          <w:bCs/>
          <w:iCs/>
          <w:lang w:val="ru-RU"/>
        </w:rPr>
        <w:t xml:space="preserve">     </w:t>
      </w:r>
      <w:r w:rsidRPr="00561A70">
        <w:rPr>
          <w:bCs/>
          <w:iCs/>
          <w:lang w:val="ru-RU"/>
        </w:rPr>
        <w:tab/>
      </w:r>
      <w:r w:rsidRPr="00BE0893">
        <w:rPr>
          <w:bCs/>
          <w:iCs/>
          <w:lang w:val="ru-RU"/>
        </w:rPr>
        <w:t xml:space="preserve">- </w:t>
      </w:r>
      <w:r w:rsidRPr="00BE0893">
        <w:rPr>
          <w:b/>
          <w:bCs/>
          <w:iCs/>
          <w:lang w:val="ru-RU"/>
        </w:rPr>
        <w:t>Отговорник за контрол по спазване на здравословни и безопасни условия  на труд</w:t>
      </w:r>
      <w:r w:rsidR="00646A1F" w:rsidRPr="00BE0893">
        <w:rPr>
          <w:b/>
          <w:bCs/>
          <w:iCs/>
          <w:lang w:val="ru-RU"/>
        </w:rPr>
        <w:t xml:space="preserve"> </w:t>
      </w:r>
      <w:r w:rsidR="00646A1F" w:rsidRPr="00BE0893">
        <w:rPr>
          <w:bCs/>
          <w:iCs/>
          <w:lang w:val="ru-RU"/>
        </w:rPr>
        <w:t>– строителен инженер, притежаващ образователна степен „магистър“</w:t>
      </w:r>
      <w:r w:rsidR="00812060" w:rsidRPr="00BE0893">
        <w:rPr>
          <w:bCs/>
          <w:iCs/>
          <w:lang w:val="ru-RU"/>
        </w:rPr>
        <w:t>.</w:t>
      </w:r>
      <w:r w:rsidRPr="00BE0893">
        <w:rPr>
          <w:bCs/>
          <w:iCs/>
          <w:lang w:val="ru-RU"/>
        </w:rPr>
        <w:t xml:space="preserve"> </w:t>
      </w:r>
      <w:r w:rsidRPr="00BE0893">
        <w:rPr>
          <w:lang w:val="bg-BG"/>
        </w:rPr>
        <w:t xml:space="preserve">Да притежава удостоверение за „Експерт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 Да има най-малко </w:t>
      </w:r>
      <w:r w:rsidR="00812060" w:rsidRPr="00BE0893">
        <w:rPr>
          <w:lang w:val="bg-BG"/>
        </w:rPr>
        <w:t>1</w:t>
      </w:r>
      <w:r w:rsidRPr="00BE0893">
        <w:rPr>
          <w:lang w:val="bg-BG"/>
        </w:rPr>
        <w:t xml:space="preserve"> (</w:t>
      </w:r>
      <w:r w:rsidR="00812060" w:rsidRPr="00BE0893">
        <w:rPr>
          <w:lang w:val="bg-BG"/>
        </w:rPr>
        <w:t>една</w:t>
      </w:r>
      <w:r w:rsidRPr="00BE0893">
        <w:rPr>
          <w:lang w:val="bg-BG"/>
        </w:rPr>
        <w:t>) годин</w:t>
      </w:r>
      <w:r w:rsidR="00812060" w:rsidRPr="00BE0893">
        <w:rPr>
          <w:lang w:val="bg-BG"/>
        </w:rPr>
        <w:t>а</w:t>
      </w:r>
      <w:r w:rsidRPr="00BE0893">
        <w:rPr>
          <w:lang w:val="bg-BG"/>
        </w:rPr>
        <w:t xml:space="preserve"> опит като специалист по здравословни и безопасни условия на труд.</w:t>
      </w:r>
    </w:p>
    <w:p w:rsidR="008A36C2" w:rsidRDefault="008A36C2" w:rsidP="00BD0CB8">
      <w:pPr>
        <w:contextualSpacing/>
        <w:jc w:val="both"/>
        <w:rPr>
          <w:lang w:val="bg-BG"/>
        </w:rPr>
      </w:pPr>
      <w:r w:rsidRPr="00BE0893">
        <w:rPr>
          <w:b/>
          <w:bCs/>
          <w:iCs/>
          <w:lang w:val="ru-RU"/>
        </w:rPr>
        <w:t xml:space="preserve">           -  Отговорник за контрол върху качеството на изпълнение на строителството</w:t>
      </w:r>
      <w:r w:rsidR="00812060" w:rsidRPr="00BE0893">
        <w:rPr>
          <w:bCs/>
          <w:iCs/>
          <w:lang w:val="ru-RU"/>
        </w:rPr>
        <w:t>– строителен инженер, притежаващ образователна степен „магистър“.</w:t>
      </w:r>
      <w:r w:rsidRPr="00BE0893">
        <w:rPr>
          <w:bCs/>
          <w:iCs/>
          <w:lang w:val="ru-RU"/>
        </w:rPr>
        <w:t xml:space="preserve"> </w:t>
      </w:r>
      <w:r w:rsidRPr="00BE0893">
        <w:rPr>
          <w:lang w:val="bg-BG"/>
        </w:rPr>
        <w:t xml:space="preserve">Да притежава удостоверение за контрол върху качеството на изпълнение на строителството или еквивалентно. Да има най-малко </w:t>
      </w:r>
      <w:r w:rsidR="00812060" w:rsidRPr="00BE0893">
        <w:rPr>
          <w:lang w:val="bg-BG"/>
        </w:rPr>
        <w:t xml:space="preserve">1 (една) година </w:t>
      </w:r>
      <w:r w:rsidRPr="00BE0893">
        <w:rPr>
          <w:lang w:val="bg-BG"/>
        </w:rPr>
        <w:t>опит в контрола</w:t>
      </w:r>
      <w:r w:rsidRPr="003B034D">
        <w:rPr>
          <w:lang w:val="bg-BG"/>
        </w:rPr>
        <w:t xml:space="preserve"> по качеството на строителни обекти.</w:t>
      </w:r>
    </w:p>
    <w:p w:rsidR="008A36C2" w:rsidRPr="00561A70" w:rsidRDefault="008A36C2" w:rsidP="00BD0CB8">
      <w:pPr>
        <w:contextualSpacing/>
        <w:jc w:val="both"/>
        <w:rPr>
          <w:bCs/>
          <w:iCs/>
          <w:lang w:val="ru-RU"/>
        </w:rPr>
      </w:pPr>
    </w:p>
    <w:p w:rsidR="008A36C2" w:rsidRPr="00561A70" w:rsidRDefault="008A36C2" w:rsidP="00640BCA">
      <w:pPr>
        <w:ind w:firstLine="720"/>
        <w:jc w:val="both"/>
        <w:rPr>
          <w:lang w:val="bg-BG"/>
        </w:rPr>
      </w:pPr>
      <w:r w:rsidRPr="00561A70">
        <w:rPr>
          <w:b/>
          <w:lang w:val="bg-BG"/>
        </w:rPr>
        <w:t xml:space="preserve">- </w:t>
      </w:r>
      <w:r w:rsidRPr="00561A70">
        <w:rPr>
          <w:lang w:val="bg-BG"/>
        </w:rPr>
        <w:t xml:space="preserve"> Квалифицирани работници:</w:t>
      </w:r>
    </w:p>
    <w:p w:rsidR="008A36C2" w:rsidRPr="00561A70" w:rsidRDefault="008A36C2" w:rsidP="00640BCA">
      <w:pPr>
        <w:ind w:firstLine="720"/>
        <w:jc w:val="both"/>
        <w:rPr>
          <w:lang w:val="bg-BG"/>
        </w:rPr>
      </w:pPr>
      <w:r w:rsidRPr="00561A70">
        <w:rPr>
          <w:lang w:val="bg-BG"/>
        </w:rPr>
        <w:t xml:space="preserve">Работници пътни настилки- </w:t>
      </w:r>
      <w:r w:rsidRPr="00561A70">
        <w:rPr>
          <w:lang w:val="bg-BG"/>
        </w:rPr>
        <w:tab/>
      </w:r>
      <w:r w:rsidRPr="00561A70">
        <w:rPr>
          <w:lang w:val="bg-BG"/>
        </w:rPr>
        <w:tab/>
      </w:r>
      <w:r w:rsidRPr="00561A70">
        <w:rPr>
          <w:lang w:val="bg-BG"/>
        </w:rPr>
        <w:tab/>
      </w:r>
      <w:r w:rsidRPr="00561A70">
        <w:rPr>
          <w:lang w:val="bg-BG"/>
        </w:rPr>
        <w:tab/>
      </w:r>
      <w:r w:rsidRPr="00561A70">
        <w:rPr>
          <w:lang w:val="bg-BG"/>
        </w:rPr>
        <w:tab/>
        <w:t>5 бр.</w:t>
      </w:r>
    </w:p>
    <w:p w:rsidR="008A36C2" w:rsidRPr="00561A70" w:rsidRDefault="008A36C2" w:rsidP="00640BCA">
      <w:pPr>
        <w:ind w:firstLine="720"/>
        <w:jc w:val="both"/>
        <w:rPr>
          <w:lang w:val="bg-BG"/>
        </w:rPr>
      </w:pPr>
      <w:r w:rsidRPr="00561A70">
        <w:rPr>
          <w:lang w:val="bg-BG"/>
        </w:rPr>
        <w:t xml:space="preserve">Работници изкопчии - </w:t>
      </w:r>
      <w:r w:rsidRPr="00561A70">
        <w:rPr>
          <w:lang w:val="bg-BG"/>
        </w:rPr>
        <w:tab/>
      </w:r>
      <w:r w:rsidRPr="00561A70">
        <w:rPr>
          <w:lang w:val="bg-BG"/>
        </w:rPr>
        <w:tab/>
      </w:r>
      <w:r w:rsidRPr="00561A70">
        <w:rPr>
          <w:lang w:val="bg-BG"/>
        </w:rPr>
        <w:tab/>
      </w:r>
      <w:r w:rsidRPr="00561A70">
        <w:rPr>
          <w:lang w:val="bg-BG"/>
        </w:rPr>
        <w:tab/>
      </w:r>
      <w:r w:rsidRPr="00561A70">
        <w:rPr>
          <w:lang w:val="bg-BG"/>
        </w:rPr>
        <w:tab/>
      </w:r>
      <w:r w:rsidRPr="00561A70">
        <w:rPr>
          <w:lang w:val="bg-BG"/>
        </w:rPr>
        <w:tab/>
        <w:t>5 бр.</w:t>
      </w:r>
    </w:p>
    <w:p w:rsidR="008A36C2" w:rsidRPr="00561A70" w:rsidRDefault="008A36C2" w:rsidP="00640BCA">
      <w:pPr>
        <w:ind w:firstLine="720"/>
        <w:jc w:val="both"/>
        <w:rPr>
          <w:lang w:val="bg-BG"/>
        </w:rPr>
      </w:pPr>
      <w:r w:rsidRPr="00561A70">
        <w:rPr>
          <w:lang w:val="bg-BG"/>
        </w:rPr>
        <w:t>Работници монтажници-                                                                5 бр.</w:t>
      </w:r>
    </w:p>
    <w:p w:rsidR="008A36C2" w:rsidRPr="004D7D1C" w:rsidRDefault="008A36C2" w:rsidP="00640BCA">
      <w:pPr>
        <w:ind w:firstLine="720"/>
        <w:jc w:val="both"/>
        <w:rPr>
          <w:lang w:val="bg-BG"/>
        </w:rPr>
      </w:pPr>
      <w:r w:rsidRPr="00561A70">
        <w:rPr>
          <w:lang w:val="bg-BG"/>
        </w:rPr>
        <w:t xml:space="preserve">Общи работници - </w:t>
      </w:r>
      <w:r w:rsidRPr="00561A70">
        <w:rPr>
          <w:lang w:val="bg-BG"/>
        </w:rPr>
        <w:tab/>
      </w:r>
      <w:r w:rsidRPr="00561A70">
        <w:rPr>
          <w:lang w:val="bg-BG"/>
        </w:rPr>
        <w:tab/>
      </w:r>
      <w:r w:rsidRPr="00561A70">
        <w:rPr>
          <w:lang w:val="bg-BG"/>
        </w:rPr>
        <w:tab/>
      </w:r>
      <w:r w:rsidRPr="00561A70">
        <w:rPr>
          <w:lang w:val="bg-BG"/>
        </w:rPr>
        <w:tab/>
      </w:r>
      <w:r w:rsidRPr="00561A70">
        <w:rPr>
          <w:lang w:val="bg-BG"/>
        </w:rPr>
        <w:tab/>
      </w:r>
      <w:r w:rsidRPr="00561A70">
        <w:rPr>
          <w:lang w:val="bg-BG"/>
        </w:rPr>
        <w:tab/>
      </w:r>
      <w:r w:rsidRPr="00561A70">
        <w:rPr>
          <w:lang w:val="bg-BG"/>
        </w:rPr>
        <w:tab/>
        <w:t>10 бр.</w:t>
      </w:r>
    </w:p>
    <w:p w:rsidR="008A36C2" w:rsidRPr="008F6D16" w:rsidRDefault="008A36C2" w:rsidP="00BD0CB8">
      <w:pPr>
        <w:contextualSpacing/>
        <w:jc w:val="both"/>
        <w:rPr>
          <w:bCs/>
          <w:i/>
          <w:iCs/>
          <w:lang w:val="ru-RU"/>
        </w:rPr>
      </w:pPr>
    </w:p>
    <w:p w:rsidR="008A36C2" w:rsidRPr="001A2448" w:rsidRDefault="008A36C2" w:rsidP="001A2448">
      <w:pPr>
        <w:suppressAutoHyphens w:val="0"/>
        <w:autoSpaceDE w:val="0"/>
        <w:autoSpaceDN w:val="0"/>
        <w:adjustRightInd w:val="0"/>
        <w:ind w:firstLine="567"/>
        <w:jc w:val="both"/>
        <w:rPr>
          <w:color w:val="auto"/>
          <w:lang w:val="bg-BG"/>
        </w:rPr>
      </w:pPr>
      <w:r w:rsidRPr="001A2448">
        <w:rPr>
          <w:color w:val="auto"/>
          <w:lang w:val="bg-BG"/>
        </w:rPr>
        <w:t>Участникът трябва да посочи за всяка от ключовите позиции на експертите от предлагания от него екип за изпълнение на обществената поръчка отделни лица (един експерт не може да съвместява две позиции от изискуемия експертен екип).</w:t>
      </w:r>
    </w:p>
    <w:p w:rsidR="008A36C2" w:rsidRPr="001A2448" w:rsidRDefault="008A36C2" w:rsidP="001A2448">
      <w:pPr>
        <w:widowControl/>
        <w:suppressAutoHyphens w:val="0"/>
        <w:ind w:firstLine="567"/>
        <w:jc w:val="both"/>
        <w:rPr>
          <w:b/>
          <w:color w:val="auto"/>
          <w:lang w:val="bg-BG"/>
        </w:rPr>
      </w:pPr>
    </w:p>
    <w:p w:rsidR="008A36C2" w:rsidRPr="001A2448" w:rsidRDefault="008A36C2" w:rsidP="001A2448">
      <w:pPr>
        <w:widowControl/>
        <w:suppressAutoHyphens w:val="0"/>
        <w:ind w:firstLine="567"/>
        <w:jc w:val="both"/>
        <w:rPr>
          <w:color w:val="auto"/>
          <w:lang w:val="bg-BG"/>
        </w:rPr>
      </w:pPr>
      <w:r w:rsidRPr="001A2448">
        <w:rPr>
          <w:color w:val="auto"/>
          <w:lang w:val="bg-BG"/>
        </w:rPr>
        <w:t>Под еквивалентно образование или специалност, следва да се разбира, придобито образование и специалност</w:t>
      </w:r>
      <w:r>
        <w:rPr>
          <w:color w:val="auto"/>
          <w:lang w:val="bg-BG"/>
        </w:rPr>
        <w:t>,</w:t>
      </w:r>
      <w:r w:rsidRPr="001A2448">
        <w:rPr>
          <w:color w:val="auto"/>
          <w:lang w:val="bg-BG"/>
        </w:rPr>
        <w:t xml:space="preserve"> приравнени към посочените. Приравнени са специалностите, при </w:t>
      </w:r>
      <w:r w:rsidRPr="001A2448">
        <w:rPr>
          <w:color w:val="auto"/>
          <w:lang w:val="bg-BG"/>
        </w:rPr>
        <w:lastRenderedPageBreak/>
        <w:t>които учебната програма на специалността покрива най-малко 80 на сто от учебната програма на някоя от специалностите</w:t>
      </w:r>
      <w:r>
        <w:rPr>
          <w:color w:val="auto"/>
          <w:lang w:val="bg-BG"/>
        </w:rPr>
        <w:t>,</w:t>
      </w:r>
      <w:r w:rsidRPr="001A2448">
        <w:rPr>
          <w:color w:val="auto"/>
          <w:lang w:val="bg-BG"/>
        </w:rPr>
        <w:t xml:space="preserve"> посочени по горе.</w:t>
      </w:r>
    </w:p>
    <w:p w:rsidR="008A36C2" w:rsidRPr="001A2448" w:rsidRDefault="008A36C2" w:rsidP="001A2448">
      <w:pPr>
        <w:widowControl/>
        <w:suppressAutoHyphens w:val="0"/>
        <w:ind w:firstLine="567"/>
        <w:jc w:val="both"/>
        <w:rPr>
          <w:color w:val="auto"/>
          <w:lang w:val="bg-BG"/>
        </w:rPr>
      </w:pPr>
    </w:p>
    <w:p w:rsidR="008A36C2" w:rsidRPr="001A2448" w:rsidRDefault="008A36C2" w:rsidP="001A2448">
      <w:pPr>
        <w:widowControl/>
        <w:suppressAutoHyphens w:val="0"/>
        <w:ind w:firstLine="567"/>
        <w:jc w:val="both"/>
        <w:rPr>
          <w:color w:val="auto"/>
          <w:lang w:val="bg-BG"/>
        </w:rPr>
      </w:pPr>
    </w:p>
    <w:p w:rsidR="008A36C2" w:rsidRPr="001A2448" w:rsidRDefault="008A36C2" w:rsidP="001A2448">
      <w:pPr>
        <w:widowControl/>
        <w:tabs>
          <w:tab w:val="left" w:pos="720"/>
        </w:tabs>
        <w:suppressAutoHyphens w:val="0"/>
        <w:autoSpaceDE w:val="0"/>
        <w:autoSpaceDN w:val="0"/>
        <w:adjustRightInd w:val="0"/>
        <w:ind w:firstLine="567"/>
        <w:jc w:val="both"/>
        <w:rPr>
          <w:color w:val="auto"/>
          <w:lang w:val="bg-BG"/>
        </w:rPr>
      </w:pPr>
      <w:r w:rsidRPr="001A2448">
        <w:rPr>
          <w:b/>
          <w:color w:val="auto"/>
          <w:u w:val="single"/>
          <w:lang w:val="bg-BG"/>
        </w:rPr>
        <w:t>Доказва се със:</w:t>
      </w:r>
      <w:r w:rsidRPr="001A2448">
        <w:rPr>
          <w:color w:val="auto"/>
          <w:lang w:val="bg-BG"/>
        </w:rPr>
        <w:t xml:space="preserve"> Участникът декларира съответствие с поставеното изискване чрез представяне на Единния европейски документ за обществени поръчки (</w:t>
      </w:r>
      <w:r w:rsidRPr="008F6D16">
        <w:rPr>
          <w:color w:val="auto"/>
          <w:lang w:val="ru-RU"/>
        </w:rPr>
        <w:t>ЕЕДОП</w:t>
      </w:r>
      <w:r w:rsidRPr="001A2448">
        <w:rPr>
          <w:color w:val="auto"/>
          <w:lang w:val="bg-BG"/>
        </w:rPr>
        <w:t>), като представи Списък на експертите, които са ангажирани за изпълнението на обществената поръчка, в който е посочена професионалната компетентност на лицата, в това число:</w:t>
      </w:r>
    </w:p>
    <w:p w:rsidR="008A36C2" w:rsidRPr="008F6D16" w:rsidRDefault="008A36C2" w:rsidP="001A2448">
      <w:pPr>
        <w:widowControl/>
        <w:numPr>
          <w:ilvl w:val="0"/>
          <w:numId w:val="4"/>
        </w:numPr>
        <w:tabs>
          <w:tab w:val="left" w:pos="720"/>
        </w:tabs>
        <w:suppressAutoHyphens w:val="0"/>
        <w:autoSpaceDE w:val="0"/>
        <w:autoSpaceDN w:val="0"/>
        <w:adjustRightInd w:val="0"/>
        <w:ind w:left="0" w:firstLine="567"/>
        <w:jc w:val="both"/>
        <w:rPr>
          <w:color w:val="auto"/>
          <w:shd w:val="clear" w:color="auto" w:fill="FFFFFF"/>
          <w:lang w:val="ru-RU"/>
        </w:rPr>
      </w:pPr>
      <w:r w:rsidRPr="001A2448">
        <w:rPr>
          <w:color w:val="auto"/>
          <w:shd w:val="clear" w:color="auto" w:fill="FFFFFF"/>
          <w:lang w:val="bg-BG"/>
        </w:rPr>
        <w:t>Експерт/специалист (трите имена и позиция/длъжност, която ще заема лицето при изпълнение на обществената поръчка);</w:t>
      </w:r>
    </w:p>
    <w:p w:rsidR="008A36C2" w:rsidRPr="008F6D16" w:rsidRDefault="008A36C2" w:rsidP="001A2448">
      <w:pPr>
        <w:widowControl/>
        <w:numPr>
          <w:ilvl w:val="0"/>
          <w:numId w:val="4"/>
        </w:numPr>
        <w:tabs>
          <w:tab w:val="left" w:pos="720"/>
        </w:tabs>
        <w:suppressAutoHyphens w:val="0"/>
        <w:autoSpaceDE w:val="0"/>
        <w:autoSpaceDN w:val="0"/>
        <w:adjustRightInd w:val="0"/>
        <w:ind w:left="0" w:firstLine="567"/>
        <w:jc w:val="both"/>
        <w:rPr>
          <w:color w:val="auto"/>
          <w:shd w:val="clear" w:color="auto" w:fill="FFFFFF"/>
          <w:lang w:val="ru-RU"/>
        </w:rPr>
      </w:pPr>
      <w:r w:rsidRPr="001A2448">
        <w:rPr>
          <w:color w:val="auto"/>
          <w:shd w:val="clear" w:color="auto" w:fill="FFFFFF"/>
          <w:lang w:val="bg-BG"/>
        </w:rPr>
        <w:t>Образование (степен, специалност, година на дипломиране, номер на диплома, учебно заведение);</w:t>
      </w:r>
    </w:p>
    <w:p w:rsidR="008A36C2" w:rsidRPr="008F6D16" w:rsidRDefault="008A36C2" w:rsidP="001A2448">
      <w:pPr>
        <w:widowControl/>
        <w:numPr>
          <w:ilvl w:val="0"/>
          <w:numId w:val="4"/>
        </w:numPr>
        <w:tabs>
          <w:tab w:val="left" w:pos="720"/>
        </w:tabs>
        <w:suppressAutoHyphens w:val="0"/>
        <w:autoSpaceDE w:val="0"/>
        <w:autoSpaceDN w:val="0"/>
        <w:adjustRightInd w:val="0"/>
        <w:ind w:left="0" w:firstLine="567"/>
        <w:jc w:val="both"/>
        <w:rPr>
          <w:color w:val="auto"/>
          <w:shd w:val="clear" w:color="auto" w:fill="FFFFFF"/>
          <w:lang w:val="ru-RU"/>
        </w:rPr>
      </w:pPr>
      <w:r w:rsidRPr="001A2448">
        <w:rPr>
          <w:color w:val="auto"/>
          <w:shd w:val="clear" w:color="auto" w:fill="FFFFFF"/>
          <w:lang w:val="bg-BG"/>
        </w:rPr>
        <w:t>Професионална квалификация (направление, година на придобиване, номер на издадения документ, издател);</w:t>
      </w:r>
    </w:p>
    <w:p w:rsidR="008A36C2" w:rsidRPr="008F6D16" w:rsidRDefault="008A36C2" w:rsidP="001A2448">
      <w:pPr>
        <w:widowControl/>
        <w:numPr>
          <w:ilvl w:val="0"/>
          <w:numId w:val="4"/>
        </w:numPr>
        <w:tabs>
          <w:tab w:val="left" w:pos="720"/>
        </w:tabs>
        <w:suppressAutoHyphens w:val="0"/>
        <w:autoSpaceDE w:val="0"/>
        <w:autoSpaceDN w:val="0"/>
        <w:adjustRightInd w:val="0"/>
        <w:ind w:left="0" w:firstLine="567"/>
        <w:jc w:val="both"/>
        <w:rPr>
          <w:color w:val="auto"/>
          <w:shd w:val="clear" w:color="auto" w:fill="FFFFFF"/>
          <w:lang w:val="ru-RU"/>
        </w:rPr>
      </w:pPr>
      <w:r w:rsidRPr="001A2448">
        <w:rPr>
          <w:color w:val="auto"/>
          <w:shd w:val="clear" w:color="auto" w:fill="FFFFFF"/>
          <w:lang w:val="bg-BG"/>
        </w:rPr>
        <w:t>Професионален опит (месторабота, период, длъжност, основни функции).</w:t>
      </w:r>
    </w:p>
    <w:p w:rsidR="008A36C2" w:rsidRPr="001A2448" w:rsidRDefault="008A36C2" w:rsidP="001A2448">
      <w:pPr>
        <w:widowControl/>
        <w:tabs>
          <w:tab w:val="left" w:pos="720"/>
        </w:tabs>
        <w:suppressAutoHyphens w:val="0"/>
        <w:autoSpaceDE w:val="0"/>
        <w:autoSpaceDN w:val="0"/>
        <w:adjustRightInd w:val="0"/>
        <w:ind w:firstLine="567"/>
        <w:jc w:val="both"/>
        <w:rPr>
          <w:color w:val="auto"/>
          <w:shd w:val="clear" w:color="auto" w:fill="FFFFFF"/>
          <w:lang w:val="bg-BG"/>
        </w:rPr>
      </w:pPr>
    </w:p>
    <w:p w:rsidR="008A36C2" w:rsidRPr="008F6D16" w:rsidRDefault="008A36C2" w:rsidP="001A2448">
      <w:pPr>
        <w:widowControl/>
        <w:tabs>
          <w:tab w:val="left" w:pos="720"/>
        </w:tabs>
        <w:suppressAutoHyphens w:val="0"/>
        <w:autoSpaceDE w:val="0"/>
        <w:autoSpaceDN w:val="0"/>
        <w:adjustRightInd w:val="0"/>
        <w:ind w:firstLine="567"/>
        <w:jc w:val="both"/>
        <w:rPr>
          <w:color w:val="auto"/>
          <w:shd w:val="clear" w:color="auto" w:fill="FFFFFF"/>
          <w:lang w:val="ru-RU"/>
        </w:rPr>
      </w:pPr>
      <w:r w:rsidRPr="00BD0CB8">
        <w:rPr>
          <w:color w:val="auto"/>
          <w:shd w:val="clear" w:color="auto" w:fill="FFFFFF"/>
          <w:lang w:val="bg-BG"/>
        </w:rPr>
        <w:t>Информацията се посочва в Част ІV. „Критерий за подбор”, буква „В”, „Технически и професионални способности”, т. 6) от ЕЕДОП.</w:t>
      </w:r>
    </w:p>
    <w:p w:rsidR="008A36C2" w:rsidRPr="001A2448" w:rsidRDefault="008A36C2" w:rsidP="001A2448">
      <w:pPr>
        <w:widowControl/>
        <w:suppressAutoHyphens w:val="0"/>
        <w:ind w:firstLine="567"/>
        <w:jc w:val="both"/>
        <w:rPr>
          <w:b/>
          <w:color w:val="auto"/>
          <w:lang w:val="bg-BG"/>
        </w:rPr>
      </w:pPr>
    </w:p>
    <w:p w:rsidR="008A36C2" w:rsidRPr="00BD0CB8" w:rsidRDefault="008A36C2" w:rsidP="001A2448">
      <w:pPr>
        <w:spacing w:line="276" w:lineRule="auto"/>
        <w:ind w:firstLine="567"/>
        <w:jc w:val="both"/>
        <w:rPr>
          <w:noProof/>
          <w:lang w:val="bg-BG"/>
        </w:rPr>
      </w:pPr>
      <w:r w:rsidRPr="008F6D16">
        <w:rPr>
          <w:b/>
          <w:noProof/>
          <w:lang w:val="ru-RU"/>
        </w:rPr>
        <w:t>Избраният изпълнител представя</w:t>
      </w:r>
      <w:r w:rsidRPr="008F6D16">
        <w:rPr>
          <w:noProof/>
          <w:lang w:val="ru-RU"/>
        </w:rPr>
        <w:t xml:space="preserve"> Списък на </w:t>
      </w:r>
      <w:r w:rsidRPr="001A2448">
        <w:rPr>
          <w:noProof/>
          <w:lang w:val="bg-BG"/>
        </w:rPr>
        <w:t xml:space="preserve">експертите, които са ангажирани за изпълнението на обществената поръчка, в който е посочена професионалната компетентност на лицата </w:t>
      </w:r>
      <w:r>
        <w:rPr>
          <w:noProof/>
          <w:lang w:val="bg-BG"/>
        </w:rPr>
        <w:t>.</w:t>
      </w:r>
    </w:p>
    <w:p w:rsidR="008A36C2" w:rsidRPr="001A2448" w:rsidRDefault="008A36C2" w:rsidP="001A2448">
      <w:pPr>
        <w:widowControl/>
        <w:suppressAutoHyphens w:val="0"/>
        <w:ind w:firstLine="567"/>
        <w:jc w:val="both"/>
        <w:rPr>
          <w:bCs/>
          <w:iCs/>
          <w:color w:val="auto"/>
          <w:lang w:val="bg-BG"/>
        </w:rPr>
      </w:pPr>
      <w:r w:rsidRPr="008F6D16">
        <w:rPr>
          <w:bCs/>
          <w:iCs/>
          <w:color w:val="auto"/>
          <w:lang w:val="ru-RU"/>
        </w:rPr>
        <w:t>Чуждестранните участници представят еквивалентни на посочените документи съобразно законодателството си</w:t>
      </w:r>
      <w:r w:rsidRPr="001A2448">
        <w:rPr>
          <w:bCs/>
          <w:iCs/>
          <w:color w:val="auto"/>
          <w:lang w:val="bg-BG"/>
        </w:rPr>
        <w:t>.</w:t>
      </w:r>
    </w:p>
    <w:p w:rsidR="008A36C2" w:rsidRPr="008F6D16" w:rsidRDefault="008A36C2" w:rsidP="001A2448">
      <w:pPr>
        <w:widowControl/>
        <w:suppressAutoHyphens w:val="0"/>
        <w:ind w:firstLine="567"/>
        <w:jc w:val="both"/>
        <w:rPr>
          <w:bCs/>
          <w:iCs/>
          <w:color w:val="auto"/>
          <w:lang w:val="ru-RU"/>
        </w:rPr>
      </w:pPr>
      <w:r w:rsidRPr="001A2448">
        <w:rPr>
          <w:bCs/>
          <w:iCs/>
          <w:color w:val="auto"/>
          <w:lang w:val="bg-BG"/>
        </w:rPr>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клетвената декларация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8A36C2" w:rsidRDefault="008A36C2" w:rsidP="001A2448">
      <w:pPr>
        <w:widowControl/>
        <w:tabs>
          <w:tab w:val="left" w:pos="0"/>
        </w:tabs>
        <w:suppressAutoHyphens w:val="0"/>
        <w:ind w:firstLine="567"/>
        <w:jc w:val="both"/>
        <w:rPr>
          <w:color w:val="auto"/>
          <w:lang w:val="bg-BG"/>
        </w:rPr>
      </w:pPr>
      <w:r w:rsidRPr="001A2448">
        <w:rPr>
          <w:color w:val="auto"/>
          <w:lang w:val="ru-RU"/>
        </w:rPr>
        <w:t xml:space="preserve">Ако участник в процедурата е обединение, което не е юридическо лице, </w:t>
      </w:r>
      <w:r w:rsidRPr="001A2448">
        <w:rPr>
          <w:color w:val="auto"/>
          <w:lang w:val="bg-BG"/>
        </w:rPr>
        <w:t>„</w:t>
      </w:r>
      <w:r w:rsidRPr="001A2448">
        <w:rPr>
          <w:color w:val="auto"/>
          <w:lang w:val="ru-RU"/>
        </w:rPr>
        <w:t>Списъкът</w:t>
      </w:r>
      <w:r w:rsidRPr="001A2448">
        <w:rPr>
          <w:color w:val="auto"/>
          <w:lang w:val="bg-BG"/>
        </w:rPr>
        <w:t>”</w:t>
      </w:r>
      <w:r w:rsidRPr="001A2448">
        <w:rPr>
          <w:color w:val="auto"/>
          <w:lang w:val="ru-RU"/>
        </w:rPr>
        <w:t xml:space="preserve"> се попълва само от онези членове в обединението, чрез които обединението доказва, че отговаря на поставения критерий за подбор. </w:t>
      </w:r>
      <w:r w:rsidRPr="001A2448">
        <w:rPr>
          <w:color w:val="auto"/>
          <w:lang w:val="bg-BG"/>
        </w:rPr>
        <w:t xml:space="preserve">  </w:t>
      </w:r>
    </w:p>
    <w:p w:rsidR="008A36C2" w:rsidRDefault="008A36C2" w:rsidP="001A2448">
      <w:pPr>
        <w:widowControl/>
        <w:tabs>
          <w:tab w:val="left" w:pos="0"/>
        </w:tabs>
        <w:suppressAutoHyphens w:val="0"/>
        <w:ind w:firstLine="567"/>
        <w:jc w:val="both"/>
        <w:rPr>
          <w:color w:val="auto"/>
          <w:lang w:val="bg-BG"/>
        </w:rPr>
      </w:pPr>
    </w:p>
    <w:p w:rsidR="008A36C2" w:rsidRPr="00EC7660" w:rsidRDefault="008A36C2" w:rsidP="008C4808">
      <w:pPr>
        <w:ind w:firstLine="720"/>
        <w:jc w:val="both"/>
        <w:rPr>
          <w:lang w:val="bg-BG"/>
        </w:rPr>
      </w:pPr>
      <w:r w:rsidRPr="00EC7660">
        <w:rPr>
          <w:b/>
          <w:color w:val="auto"/>
          <w:lang w:val="bg-BG"/>
        </w:rPr>
        <w:t>3.4.</w:t>
      </w:r>
      <w:r w:rsidRPr="00EC7660">
        <w:rPr>
          <w:iCs/>
          <w:lang w:val="bg-BG"/>
        </w:rPr>
        <w:t xml:space="preserve"> </w:t>
      </w:r>
      <w:r w:rsidRPr="00EC7660">
        <w:rPr>
          <w:iCs/>
          <w:lang w:val="ru-RU"/>
        </w:rPr>
        <w:t>Участникът следва да разполага минимално със следното оборудване /механизация/ собствено или наето</w:t>
      </w:r>
      <w:r w:rsidRPr="00EC7660">
        <w:rPr>
          <w:iCs/>
          <w:lang w:val="bg-BG"/>
        </w:rPr>
        <w:t xml:space="preserve">, </w:t>
      </w:r>
      <w:r w:rsidRPr="00EC7660">
        <w:rPr>
          <w:iCs/>
          <w:lang w:val="ru-RU"/>
        </w:rPr>
        <w:t>както следва</w:t>
      </w:r>
      <w:r w:rsidRPr="00EC7660">
        <w:rPr>
          <w:lang w:val="bg-BG"/>
        </w:rPr>
        <w:t xml:space="preserve">: </w:t>
      </w:r>
    </w:p>
    <w:p w:rsidR="008A36C2" w:rsidRPr="00EC7660" w:rsidRDefault="008A36C2" w:rsidP="00E86489">
      <w:pPr>
        <w:ind w:firstLine="720"/>
        <w:jc w:val="both"/>
        <w:rPr>
          <w:lang w:val="bg-BG"/>
        </w:rPr>
      </w:pPr>
      <w:r w:rsidRPr="00EC7660">
        <w:rPr>
          <w:lang w:val="bg-BG"/>
        </w:rPr>
        <w:t xml:space="preserve">1. Багер с кофа над 1 м3 – </w:t>
      </w:r>
      <w:r w:rsidRPr="00EC7660">
        <w:rPr>
          <w:lang w:val="bg-BG"/>
        </w:rPr>
        <w:tab/>
      </w:r>
      <w:r w:rsidRPr="00EC7660">
        <w:rPr>
          <w:lang w:val="bg-BG"/>
        </w:rPr>
        <w:tab/>
      </w:r>
      <w:r w:rsidRPr="00EC7660">
        <w:rPr>
          <w:lang w:val="bg-BG"/>
        </w:rPr>
        <w:tab/>
      </w:r>
      <w:r w:rsidRPr="00EC7660">
        <w:rPr>
          <w:lang w:val="bg-BG"/>
        </w:rPr>
        <w:tab/>
      </w:r>
      <w:r w:rsidRPr="00EC7660">
        <w:rPr>
          <w:lang w:val="bg-BG"/>
        </w:rPr>
        <w:tab/>
      </w:r>
      <w:r w:rsidRPr="00EC7660">
        <w:rPr>
          <w:lang w:val="bg-BG"/>
        </w:rPr>
        <w:tab/>
        <w:t>2 бр.</w:t>
      </w:r>
    </w:p>
    <w:p w:rsidR="008A36C2" w:rsidRPr="00EC7660" w:rsidRDefault="008A36C2" w:rsidP="00E86489">
      <w:pPr>
        <w:ind w:firstLine="720"/>
        <w:jc w:val="both"/>
        <w:rPr>
          <w:lang w:val="bg-BG"/>
        </w:rPr>
      </w:pPr>
      <w:r w:rsidRPr="00EC7660">
        <w:rPr>
          <w:lang w:val="bg-BG"/>
        </w:rPr>
        <w:t>2. Механична трамбовка-                                                            2бр.</w:t>
      </w:r>
    </w:p>
    <w:p w:rsidR="008A36C2" w:rsidRPr="00EC7660" w:rsidRDefault="008A36C2" w:rsidP="00E86489">
      <w:pPr>
        <w:ind w:firstLine="720"/>
        <w:jc w:val="both"/>
        <w:rPr>
          <w:lang w:val="bg-BG"/>
        </w:rPr>
      </w:pPr>
      <w:r w:rsidRPr="00EC7660">
        <w:rPr>
          <w:lang w:val="bg-BG"/>
        </w:rPr>
        <w:t xml:space="preserve">3. Бордова кола над 3 т. – </w:t>
      </w:r>
      <w:r w:rsidRPr="00EC7660">
        <w:rPr>
          <w:lang w:val="bg-BG"/>
        </w:rPr>
        <w:tab/>
      </w:r>
      <w:r w:rsidRPr="00EC7660">
        <w:rPr>
          <w:lang w:val="bg-BG"/>
        </w:rPr>
        <w:tab/>
      </w:r>
      <w:r w:rsidRPr="00EC7660">
        <w:rPr>
          <w:lang w:val="bg-BG"/>
        </w:rPr>
        <w:tab/>
      </w:r>
      <w:r w:rsidRPr="00EC7660">
        <w:rPr>
          <w:lang w:val="bg-BG"/>
        </w:rPr>
        <w:tab/>
      </w:r>
      <w:r w:rsidRPr="00EC7660">
        <w:rPr>
          <w:lang w:val="bg-BG"/>
        </w:rPr>
        <w:tab/>
      </w:r>
      <w:r w:rsidRPr="00EC7660">
        <w:rPr>
          <w:lang w:val="bg-BG"/>
        </w:rPr>
        <w:tab/>
        <w:t>2 бр.</w:t>
      </w:r>
    </w:p>
    <w:p w:rsidR="008A36C2" w:rsidRPr="00EC7660" w:rsidRDefault="008A36C2" w:rsidP="00E86489">
      <w:pPr>
        <w:ind w:firstLine="720"/>
        <w:jc w:val="both"/>
        <w:rPr>
          <w:lang w:val="bg-BG"/>
        </w:rPr>
      </w:pPr>
      <w:r w:rsidRPr="00EC7660">
        <w:rPr>
          <w:lang w:val="bg-BG"/>
        </w:rPr>
        <w:t xml:space="preserve">4. Заваръчен апарат – </w:t>
      </w:r>
      <w:r w:rsidRPr="00EC7660">
        <w:rPr>
          <w:lang w:val="bg-BG"/>
        </w:rPr>
        <w:tab/>
      </w:r>
      <w:r w:rsidRPr="00EC7660">
        <w:rPr>
          <w:lang w:val="bg-BG"/>
        </w:rPr>
        <w:tab/>
      </w:r>
      <w:r w:rsidRPr="00EC7660">
        <w:rPr>
          <w:lang w:val="bg-BG"/>
        </w:rPr>
        <w:tab/>
      </w:r>
      <w:r w:rsidRPr="00EC7660">
        <w:rPr>
          <w:lang w:val="bg-BG"/>
        </w:rPr>
        <w:tab/>
      </w:r>
      <w:r w:rsidRPr="00EC7660">
        <w:rPr>
          <w:lang w:val="bg-BG"/>
        </w:rPr>
        <w:tab/>
      </w:r>
      <w:r w:rsidRPr="00EC7660">
        <w:rPr>
          <w:lang w:val="bg-BG"/>
        </w:rPr>
        <w:tab/>
        <w:t>1 бр.</w:t>
      </w:r>
    </w:p>
    <w:p w:rsidR="008A36C2" w:rsidRPr="00EC7660" w:rsidRDefault="008A36C2" w:rsidP="00E86489">
      <w:pPr>
        <w:ind w:firstLine="720"/>
        <w:jc w:val="both"/>
        <w:rPr>
          <w:lang w:val="bg-BG"/>
        </w:rPr>
      </w:pPr>
      <w:r w:rsidRPr="00EC7660">
        <w:rPr>
          <w:lang w:val="bg-BG"/>
        </w:rPr>
        <w:t xml:space="preserve">5. Самоходен вибрационен валяк до 3 т. – </w:t>
      </w:r>
      <w:r w:rsidRPr="00EC7660">
        <w:rPr>
          <w:lang w:val="bg-BG"/>
        </w:rPr>
        <w:tab/>
      </w:r>
      <w:r w:rsidRPr="00EC7660">
        <w:rPr>
          <w:lang w:val="bg-BG"/>
        </w:rPr>
        <w:tab/>
      </w:r>
      <w:r w:rsidRPr="00EC7660">
        <w:rPr>
          <w:lang w:val="bg-BG"/>
        </w:rPr>
        <w:tab/>
        <w:t>1 бр.</w:t>
      </w:r>
    </w:p>
    <w:p w:rsidR="008A36C2" w:rsidRPr="00EC7660" w:rsidRDefault="008A36C2" w:rsidP="00E86489">
      <w:pPr>
        <w:ind w:firstLine="720"/>
        <w:jc w:val="both"/>
        <w:rPr>
          <w:lang w:val="bg-BG"/>
        </w:rPr>
      </w:pPr>
    </w:p>
    <w:p w:rsidR="008A36C2" w:rsidRPr="00EC7660" w:rsidRDefault="008A36C2" w:rsidP="00E86489">
      <w:pPr>
        <w:ind w:firstLine="709"/>
        <w:jc w:val="both"/>
        <w:rPr>
          <w:b/>
          <w:lang w:val="bg-BG"/>
        </w:rPr>
      </w:pPr>
    </w:p>
    <w:p w:rsidR="008A36C2" w:rsidRPr="00EC7660" w:rsidRDefault="008A36C2" w:rsidP="00E86489">
      <w:pPr>
        <w:ind w:firstLine="709"/>
        <w:jc w:val="both"/>
        <w:rPr>
          <w:i/>
          <w:lang w:val="bg-BG"/>
        </w:rPr>
      </w:pPr>
      <w:r w:rsidRPr="00EC7660">
        <w:rPr>
          <w:b/>
          <w:color w:val="auto"/>
          <w:u w:val="single"/>
          <w:lang w:val="bg-BG"/>
        </w:rPr>
        <w:t>Доказва се със:</w:t>
      </w:r>
      <w:r w:rsidRPr="00EC7660">
        <w:rPr>
          <w:color w:val="auto"/>
          <w:lang w:val="bg-BG"/>
        </w:rPr>
        <w:t xml:space="preserve"> </w:t>
      </w:r>
      <w:r w:rsidRPr="00EC7660">
        <w:rPr>
          <w:lang w:val="bg-BG"/>
        </w:rPr>
        <w:t>Попълва се Част IV: „Критерии за подбор“, Раздел В: „Технически и професионални способности”, т. 3) от ЕЕДОП.</w:t>
      </w:r>
    </w:p>
    <w:p w:rsidR="008A36C2" w:rsidRDefault="008A36C2" w:rsidP="00E86489">
      <w:pPr>
        <w:ind w:firstLine="709"/>
        <w:jc w:val="both"/>
        <w:rPr>
          <w:lang w:val="bg-BG"/>
        </w:rPr>
      </w:pPr>
      <w:r w:rsidRPr="00EC7660">
        <w:rPr>
          <w:b/>
          <w:noProof/>
          <w:lang w:val="ru-RU"/>
        </w:rPr>
        <w:t>Избраният изпълнител представя</w:t>
      </w:r>
      <w:r w:rsidRPr="00EC7660">
        <w:rPr>
          <w:lang w:val="bg-BG"/>
        </w:rPr>
        <w:t xml:space="preserve">, преди сключване на договора, </w:t>
      </w:r>
      <w:r w:rsidRPr="00EC7660">
        <w:rPr>
          <w:lang w:val="ru-RU"/>
        </w:rPr>
        <w:t>списък на техническите средства и съоръжения за осигуряване на качеството, включително за проучване и изследване, както и описание на мерките, използвани от кандидата или участника за осигуряване на качеството</w:t>
      </w:r>
      <w:r w:rsidRPr="00EC7660">
        <w:rPr>
          <w:lang w:val="bg-BG"/>
        </w:rPr>
        <w:t>.</w:t>
      </w:r>
    </w:p>
    <w:p w:rsidR="008A36C2" w:rsidRPr="001A2448" w:rsidRDefault="008A36C2" w:rsidP="001A2448">
      <w:pPr>
        <w:widowControl/>
        <w:tabs>
          <w:tab w:val="left" w:pos="0"/>
        </w:tabs>
        <w:suppressAutoHyphens w:val="0"/>
        <w:ind w:firstLine="567"/>
        <w:jc w:val="both"/>
        <w:rPr>
          <w:color w:val="auto"/>
          <w:lang w:val="bg-BG"/>
        </w:rPr>
      </w:pPr>
    </w:p>
    <w:p w:rsidR="008A36C2" w:rsidRPr="001A2448" w:rsidRDefault="008A36C2" w:rsidP="001A2448">
      <w:pPr>
        <w:widowControl/>
        <w:suppressAutoHyphens w:val="0"/>
        <w:ind w:firstLine="567"/>
        <w:jc w:val="both"/>
        <w:rPr>
          <w:b/>
          <w:color w:val="auto"/>
          <w:lang w:val="bg-BG"/>
        </w:rPr>
      </w:pPr>
    </w:p>
    <w:p w:rsidR="008A36C2" w:rsidRPr="001A2448" w:rsidRDefault="008A36C2" w:rsidP="001A2448">
      <w:pPr>
        <w:suppressAutoHyphens w:val="0"/>
        <w:autoSpaceDE w:val="0"/>
        <w:autoSpaceDN w:val="0"/>
        <w:adjustRightInd w:val="0"/>
        <w:ind w:firstLine="567"/>
        <w:jc w:val="both"/>
        <w:rPr>
          <w:color w:val="auto"/>
          <w:lang w:val="bg-BG"/>
        </w:rPr>
      </w:pPr>
      <w:r>
        <w:rPr>
          <w:b/>
          <w:color w:val="auto"/>
          <w:lang w:val="bg-BG"/>
        </w:rPr>
        <w:lastRenderedPageBreak/>
        <w:t>3.5</w:t>
      </w:r>
      <w:r w:rsidRPr="001A2448">
        <w:rPr>
          <w:b/>
          <w:color w:val="auto"/>
          <w:lang w:val="bg-BG"/>
        </w:rPr>
        <w:t>.</w:t>
      </w:r>
      <w:r w:rsidRPr="001A2448">
        <w:rPr>
          <w:color w:val="auto"/>
          <w:lang w:val="bg-BG"/>
        </w:rPr>
        <w:t xml:space="preserve"> Участникът да прилага системи за управление на качеството съгласно стандарт </w:t>
      </w:r>
      <w:r w:rsidRPr="001A2448">
        <w:rPr>
          <w:color w:val="auto"/>
        </w:rPr>
        <w:t>EN</w:t>
      </w:r>
      <w:r w:rsidRPr="008F6D16">
        <w:rPr>
          <w:color w:val="auto"/>
          <w:lang w:val="ru-RU"/>
        </w:rPr>
        <w:t xml:space="preserve"> </w:t>
      </w:r>
      <w:r w:rsidRPr="001A2448">
        <w:rPr>
          <w:color w:val="auto"/>
          <w:lang w:val="bg-BG"/>
        </w:rPr>
        <w:t xml:space="preserve">ISO 9001:2008/2015 или еквивалент, с предметен обхват „строителство“. </w:t>
      </w:r>
    </w:p>
    <w:p w:rsidR="008A36C2" w:rsidRPr="001A2448" w:rsidRDefault="008A36C2" w:rsidP="001A2448">
      <w:pPr>
        <w:suppressAutoHyphens w:val="0"/>
        <w:autoSpaceDE w:val="0"/>
        <w:autoSpaceDN w:val="0"/>
        <w:adjustRightInd w:val="0"/>
        <w:ind w:firstLine="567"/>
        <w:jc w:val="both"/>
        <w:rPr>
          <w:color w:val="auto"/>
          <w:lang w:val="bg-BG"/>
        </w:rPr>
      </w:pPr>
      <w:r w:rsidRPr="001A2448">
        <w:rPr>
          <w:color w:val="auto"/>
          <w:lang w:val="bg-BG"/>
        </w:rPr>
        <w:t>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осигуряване на качеството, когато участник не е имал достъп до такива сертификати или е нямал възможност да ги получи в съответните срокове по независещи от него причини. В тези случаи участникът трябва да е в състояние да докаже, че предлаганите мерки са еквивалентни на изискваните.</w:t>
      </w:r>
    </w:p>
    <w:p w:rsidR="008A36C2" w:rsidRPr="001A2448" w:rsidRDefault="008A36C2" w:rsidP="001A2448">
      <w:pPr>
        <w:widowControl/>
        <w:tabs>
          <w:tab w:val="left" w:pos="720"/>
        </w:tabs>
        <w:suppressAutoHyphens w:val="0"/>
        <w:autoSpaceDE w:val="0"/>
        <w:autoSpaceDN w:val="0"/>
        <w:adjustRightInd w:val="0"/>
        <w:ind w:firstLine="567"/>
        <w:jc w:val="both"/>
        <w:rPr>
          <w:b/>
          <w:color w:val="auto"/>
          <w:u w:val="single"/>
          <w:lang w:val="bg-BG"/>
        </w:rPr>
      </w:pPr>
    </w:p>
    <w:p w:rsidR="008A36C2" w:rsidRPr="001A2448" w:rsidRDefault="008A36C2" w:rsidP="001A2448">
      <w:pPr>
        <w:widowControl/>
        <w:tabs>
          <w:tab w:val="left" w:pos="720"/>
        </w:tabs>
        <w:suppressAutoHyphens w:val="0"/>
        <w:autoSpaceDE w:val="0"/>
        <w:autoSpaceDN w:val="0"/>
        <w:adjustRightInd w:val="0"/>
        <w:ind w:firstLine="567"/>
        <w:jc w:val="both"/>
        <w:rPr>
          <w:color w:val="auto"/>
          <w:shd w:val="clear" w:color="auto" w:fill="FFFFFF"/>
          <w:lang w:val="bg-BG"/>
        </w:rPr>
      </w:pPr>
      <w:r w:rsidRPr="001A2448">
        <w:rPr>
          <w:b/>
          <w:color w:val="auto"/>
          <w:u w:val="single"/>
          <w:lang w:val="bg-BG"/>
        </w:rPr>
        <w:t>Доказва се със:</w:t>
      </w:r>
      <w:r w:rsidRPr="001A2448">
        <w:rPr>
          <w:color w:val="auto"/>
          <w:lang w:val="bg-BG"/>
        </w:rPr>
        <w:t xml:space="preserve"> Посочване на и</w:t>
      </w:r>
      <w:r w:rsidRPr="001A2448">
        <w:rPr>
          <w:color w:val="auto"/>
          <w:shd w:val="clear" w:color="auto" w:fill="FFFFFF"/>
          <w:lang w:val="bg-BG"/>
        </w:rPr>
        <w:t xml:space="preserve">нформацията в Част ІV. „Критерий за подбор”, буква „Г”, „Стандарти за осигуряване на качеството и стандарти за екологично управление” от ЕЕДОП. </w:t>
      </w:r>
    </w:p>
    <w:p w:rsidR="008A36C2" w:rsidRPr="001A2448" w:rsidRDefault="008A36C2" w:rsidP="001A2448">
      <w:pPr>
        <w:widowControl/>
        <w:tabs>
          <w:tab w:val="left" w:pos="720"/>
        </w:tabs>
        <w:suppressAutoHyphens w:val="0"/>
        <w:autoSpaceDE w:val="0"/>
        <w:autoSpaceDN w:val="0"/>
        <w:adjustRightInd w:val="0"/>
        <w:ind w:firstLine="567"/>
        <w:jc w:val="both"/>
        <w:rPr>
          <w:color w:val="auto"/>
          <w:shd w:val="clear" w:color="auto" w:fill="FFFFFF"/>
          <w:lang w:val="bg-BG"/>
        </w:rPr>
      </w:pPr>
      <w:r w:rsidRPr="001A2448">
        <w:rPr>
          <w:color w:val="auto"/>
          <w:shd w:val="clear" w:color="auto" w:fill="FFFFFF"/>
          <w:lang w:val="bg-BG"/>
        </w:rPr>
        <w:t>Когато участник в процедурата е обединение, което не е юридическо лице, горепосочения валиден сертификат или еквивалентен, представят онези участници в обединението, които ще изпълняват дейности по строителство предмет на поръчката и съобразно разпределението на дейностите по договора за обединение.</w:t>
      </w:r>
    </w:p>
    <w:p w:rsidR="008A36C2" w:rsidRPr="001A2448" w:rsidRDefault="008A36C2" w:rsidP="001A2448">
      <w:pPr>
        <w:widowControl/>
        <w:tabs>
          <w:tab w:val="left" w:pos="720"/>
        </w:tabs>
        <w:suppressAutoHyphens w:val="0"/>
        <w:autoSpaceDE w:val="0"/>
        <w:autoSpaceDN w:val="0"/>
        <w:adjustRightInd w:val="0"/>
        <w:ind w:firstLine="567"/>
        <w:jc w:val="both"/>
        <w:rPr>
          <w:color w:val="auto"/>
          <w:shd w:val="clear" w:color="auto" w:fill="FFFFFF"/>
          <w:lang w:val="bg-BG"/>
        </w:rPr>
      </w:pPr>
      <w:r w:rsidRPr="001A2448">
        <w:rPr>
          <w:color w:val="auto"/>
          <w:shd w:val="clear" w:color="auto" w:fill="FFFFFF"/>
          <w:lang w:val="bg-BG"/>
        </w:rPr>
        <w:t>Т.е. само онези членове на обединението/консорциума (неюридическо лице), които при евентуално спечелване на поръчката, ще изпълняват реално дейностите по строителство предмет на поръчката, представят валиден сертификат или еквивалентен.</w:t>
      </w:r>
    </w:p>
    <w:p w:rsidR="008A36C2" w:rsidRPr="001A2448" w:rsidRDefault="008A36C2" w:rsidP="001A2448">
      <w:pPr>
        <w:spacing w:line="276" w:lineRule="auto"/>
        <w:ind w:firstLine="567"/>
        <w:jc w:val="both"/>
        <w:rPr>
          <w:color w:val="auto"/>
          <w:lang w:val="bg-BG"/>
        </w:rPr>
      </w:pPr>
      <w:r w:rsidRPr="008F6D16">
        <w:rPr>
          <w:b/>
          <w:noProof/>
          <w:lang w:val="ru-RU"/>
        </w:rPr>
        <w:t>Избраният изпълнител представя</w:t>
      </w:r>
      <w:r w:rsidRPr="008F6D16">
        <w:rPr>
          <w:noProof/>
          <w:lang w:val="ru-RU"/>
        </w:rPr>
        <w:t xml:space="preserve"> </w:t>
      </w:r>
      <w:r w:rsidRPr="001A2448">
        <w:rPr>
          <w:color w:val="auto"/>
          <w:shd w:val="clear" w:color="auto" w:fill="FFFFFF"/>
          <w:lang w:val="bg-BG"/>
        </w:rPr>
        <w:t xml:space="preserve">копие на </w:t>
      </w:r>
      <w:r w:rsidRPr="001A2448">
        <w:rPr>
          <w:color w:val="auto"/>
          <w:lang w:val="bg-BG"/>
        </w:rPr>
        <w:t xml:space="preserve">валиден Сертификат за въведена система на управление на качеството съгласно стандарт </w:t>
      </w:r>
      <w:r w:rsidRPr="001A2448">
        <w:rPr>
          <w:color w:val="auto"/>
        </w:rPr>
        <w:t>EN</w:t>
      </w:r>
      <w:r w:rsidRPr="008F6D16">
        <w:rPr>
          <w:color w:val="auto"/>
          <w:lang w:val="ru-RU"/>
        </w:rPr>
        <w:t xml:space="preserve"> </w:t>
      </w:r>
      <w:r w:rsidRPr="001A2448">
        <w:rPr>
          <w:color w:val="auto"/>
        </w:rPr>
        <w:t>ISO</w:t>
      </w:r>
      <w:r w:rsidRPr="001A2448">
        <w:rPr>
          <w:color w:val="auto"/>
          <w:lang w:val="bg-BG"/>
        </w:rPr>
        <w:t xml:space="preserve"> 9001:2008/2015 или еквивалентен с обхват в областта на</w:t>
      </w:r>
      <w:r w:rsidRPr="008F6D16">
        <w:rPr>
          <w:color w:val="auto"/>
          <w:lang w:val="ru-RU"/>
        </w:rPr>
        <w:t xml:space="preserve"> </w:t>
      </w:r>
      <w:r w:rsidRPr="001A2448">
        <w:rPr>
          <w:color w:val="auto"/>
          <w:lang w:val="bg-BG"/>
        </w:rPr>
        <w:t>строителството.</w:t>
      </w:r>
    </w:p>
    <w:p w:rsidR="008A36C2" w:rsidRPr="001A2448" w:rsidRDefault="008A36C2" w:rsidP="001A2448">
      <w:pPr>
        <w:widowControl/>
        <w:suppressAutoHyphens w:val="0"/>
        <w:ind w:firstLine="567"/>
        <w:jc w:val="both"/>
        <w:rPr>
          <w:bCs/>
          <w:iCs/>
          <w:color w:val="auto"/>
          <w:lang w:val="bg-BG"/>
        </w:rPr>
      </w:pPr>
      <w:r w:rsidRPr="008F6D16">
        <w:rPr>
          <w:bCs/>
          <w:iCs/>
          <w:color w:val="auto"/>
          <w:lang w:val="ru-RU"/>
        </w:rPr>
        <w:t>Чуждестранните участници представят еквивалентни на посочените документи съобразно законодателството си</w:t>
      </w:r>
      <w:r w:rsidRPr="001A2448">
        <w:rPr>
          <w:bCs/>
          <w:iCs/>
          <w:color w:val="auto"/>
          <w:lang w:val="bg-BG"/>
        </w:rPr>
        <w:t>.</w:t>
      </w:r>
    </w:p>
    <w:p w:rsidR="008A36C2" w:rsidRPr="001A2448" w:rsidRDefault="008A36C2" w:rsidP="001A2448">
      <w:pPr>
        <w:widowControl/>
        <w:suppressAutoHyphens w:val="0"/>
        <w:ind w:firstLine="567"/>
        <w:jc w:val="both"/>
        <w:rPr>
          <w:bCs/>
          <w:iCs/>
          <w:color w:val="auto"/>
          <w:lang w:val="bg-BG"/>
        </w:rPr>
      </w:pPr>
      <w:r w:rsidRPr="001A2448">
        <w:rPr>
          <w:bCs/>
          <w:iCs/>
          <w:color w:val="auto"/>
          <w:lang w:val="bg-BG"/>
        </w:rPr>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клетвената декларация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8A36C2" w:rsidRPr="001A2448" w:rsidRDefault="008A36C2" w:rsidP="001A2448">
      <w:pPr>
        <w:suppressAutoHyphens w:val="0"/>
        <w:autoSpaceDE w:val="0"/>
        <w:autoSpaceDN w:val="0"/>
        <w:adjustRightInd w:val="0"/>
        <w:ind w:firstLine="567"/>
        <w:jc w:val="both"/>
        <w:rPr>
          <w:color w:val="auto"/>
          <w:lang w:val="bg-BG"/>
        </w:rPr>
      </w:pPr>
    </w:p>
    <w:p w:rsidR="008A36C2" w:rsidRPr="001A2448" w:rsidRDefault="008A36C2" w:rsidP="001A2448">
      <w:pPr>
        <w:suppressAutoHyphens w:val="0"/>
        <w:autoSpaceDE w:val="0"/>
        <w:autoSpaceDN w:val="0"/>
        <w:adjustRightInd w:val="0"/>
        <w:ind w:firstLine="567"/>
        <w:jc w:val="both"/>
        <w:rPr>
          <w:color w:val="auto"/>
          <w:lang w:val="bg-BG"/>
        </w:rPr>
      </w:pPr>
      <w:r>
        <w:rPr>
          <w:b/>
          <w:color w:val="auto"/>
          <w:lang w:val="bg-BG"/>
        </w:rPr>
        <w:t>3.5</w:t>
      </w:r>
      <w:r w:rsidRPr="001A2448">
        <w:rPr>
          <w:b/>
          <w:color w:val="auto"/>
          <w:lang w:val="bg-BG"/>
        </w:rPr>
        <w:t>.</w:t>
      </w:r>
      <w:r w:rsidRPr="001A2448">
        <w:rPr>
          <w:color w:val="auto"/>
          <w:lang w:val="bg-BG"/>
        </w:rPr>
        <w:t xml:space="preserve"> Участникът да прилага системи или стандарти за опазване на околната среда съгласно стандарт </w:t>
      </w:r>
      <w:r w:rsidRPr="001A2448">
        <w:rPr>
          <w:color w:val="auto"/>
        </w:rPr>
        <w:t>EN</w:t>
      </w:r>
      <w:r w:rsidR="008C4852">
        <w:rPr>
          <w:color w:val="auto"/>
          <w:lang w:val="bg-BG"/>
        </w:rPr>
        <w:t xml:space="preserve"> ISO</w:t>
      </w:r>
      <w:r w:rsidRPr="001A2448">
        <w:rPr>
          <w:color w:val="auto"/>
          <w:lang w:val="bg-BG"/>
        </w:rPr>
        <w:t xml:space="preserve">14001:2004/2015 или еквивалент, с предметен обхват „строителство“. </w:t>
      </w:r>
    </w:p>
    <w:p w:rsidR="008A36C2" w:rsidRPr="001A2448" w:rsidRDefault="008A36C2" w:rsidP="001A2448">
      <w:pPr>
        <w:suppressAutoHyphens w:val="0"/>
        <w:autoSpaceDE w:val="0"/>
        <w:autoSpaceDN w:val="0"/>
        <w:adjustRightInd w:val="0"/>
        <w:ind w:firstLine="567"/>
        <w:jc w:val="both"/>
        <w:rPr>
          <w:color w:val="auto"/>
          <w:lang w:val="bg-BG"/>
        </w:rPr>
      </w:pPr>
      <w:r w:rsidRPr="001A2448">
        <w:rPr>
          <w:color w:val="auto"/>
          <w:lang w:val="bg-BG"/>
        </w:rPr>
        <w:t xml:space="preserve">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опазване на околната среда, когато участник не е имал достъп до такива сертификати или е нямал възможност да ги получи в съответните срокове по независещи от него причини. В тези случаи участникът трябва да е в състояние да докаже, че </w:t>
      </w:r>
      <w:r w:rsidRPr="001A2448">
        <w:rPr>
          <w:color w:val="auto"/>
          <w:lang w:val="bg-BG"/>
        </w:rPr>
        <w:lastRenderedPageBreak/>
        <w:t>предлаганите мерки са еквивалентни на изискваните.</w:t>
      </w:r>
    </w:p>
    <w:p w:rsidR="008A36C2" w:rsidRPr="001A2448" w:rsidRDefault="008A36C2" w:rsidP="001A2448">
      <w:pPr>
        <w:widowControl/>
        <w:tabs>
          <w:tab w:val="left" w:pos="720"/>
        </w:tabs>
        <w:suppressAutoHyphens w:val="0"/>
        <w:autoSpaceDE w:val="0"/>
        <w:autoSpaceDN w:val="0"/>
        <w:adjustRightInd w:val="0"/>
        <w:ind w:firstLine="567"/>
        <w:jc w:val="both"/>
        <w:rPr>
          <w:b/>
          <w:color w:val="auto"/>
          <w:u w:val="single"/>
          <w:lang w:val="bg-BG"/>
        </w:rPr>
      </w:pPr>
    </w:p>
    <w:p w:rsidR="008A36C2" w:rsidRPr="001A2448" w:rsidRDefault="008A36C2" w:rsidP="001A2448">
      <w:pPr>
        <w:widowControl/>
        <w:tabs>
          <w:tab w:val="left" w:pos="720"/>
        </w:tabs>
        <w:suppressAutoHyphens w:val="0"/>
        <w:autoSpaceDE w:val="0"/>
        <w:autoSpaceDN w:val="0"/>
        <w:adjustRightInd w:val="0"/>
        <w:ind w:firstLine="567"/>
        <w:jc w:val="both"/>
        <w:rPr>
          <w:color w:val="auto"/>
          <w:shd w:val="clear" w:color="auto" w:fill="FFFFFF"/>
          <w:lang w:val="bg-BG"/>
        </w:rPr>
      </w:pPr>
      <w:r w:rsidRPr="001A2448">
        <w:rPr>
          <w:b/>
          <w:color w:val="auto"/>
          <w:u w:val="single"/>
          <w:lang w:val="bg-BG"/>
        </w:rPr>
        <w:t>Доказва се съ</w:t>
      </w:r>
      <w:r w:rsidRPr="00BD0CB8">
        <w:rPr>
          <w:b/>
          <w:color w:val="auto"/>
          <w:u w:val="single"/>
          <w:lang w:val="bg-BG"/>
        </w:rPr>
        <w:t>с:</w:t>
      </w:r>
      <w:r w:rsidRPr="00BD0CB8">
        <w:rPr>
          <w:color w:val="auto"/>
          <w:lang w:val="bg-BG"/>
        </w:rPr>
        <w:t xml:space="preserve"> Посочване на и</w:t>
      </w:r>
      <w:r w:rsidRPr="00BD0CB8">
        <w:rPr>
          <w:color w:val="auto"/>
          <w:shd w:val="clear" w:color="auto" w:fill="FFFFFF"/>
          <w:lang w:val="bg-BG"/>
        </w:rPr>
        <w:t>нформацията в Част ІV. „Критерий за подбор”, буква „Г”, „Стандарти за осигуряване на качеството и стандарти за екологично управление” от ЕЕДОП.</w:t>
      </w:r>
      <w:r w:rsidRPr="001A2448">
        <w:rPr>
          <w:color w:val="auto"/>
          <w:shd w:val="clear" w:color="auto" w:fill="FFFFFF"/>
          <w:lang w:val="bg-BG"/>
        </w:rPr>
        <w:t xml:space="preserve"> </w:t>
      </w:r>
    </w:p>
    <w:p w:rsidR="008A36C2" w:rsidRPr="001A2448" w:rsidRDefault="008A36C2" w:rsidP="001A2448">
      <w:pPr>
        <w:widowControl/>
        <w:spacing w:before="60"/>
        <w:ind w:firstLine="567"/>
        <w:jc w:val="both"/>
        <w:rPr>
          <w:color w:val="auto"/>
          <w:lang w:val="bg-BG"/>
        </w:rPr>
      </w:pPr>
      <w:r w:rsidRPr="001A2448">
        <w:rPr>
          <w:color w:val="auto"/>
          <w:lang w:val="bg-BG"/>
        </w:rPr>
        <w:t xml:space="preserve">Когато участник в процедурата е обединение, което </w:t>
      </w:r>
      <w:r w:rsidRPr="001A2448">
        <w:rPr>
          <w:color w:val="auto"/>
          <w:u w:val="single"/>
          <w:lang w:val="bg-BG"/>
        </w:rPr>
        <w:t>не е юридическо лице</w:t>
      </w:r>
      <w:r w:rsidRPr="001A2448">
        <w:rPr>
          <w:color w:val="auto"/>
          <w:lang w:val="bg-BG"/>
        </w:rPr>
        <w:t>, горепосочения валиден сертификат или еквивалентен, представят онези участници в обединението, които ще изпълняват дейности по строителство предмет на поръчката и съобразно разпределението на дейностите по договора за обединение.</w:t>
      </w:r>
    </w:p>
    <w:p w:rsidR="008A36C2" w:rsidRPr="001A2448" w:rsidRDefault="008A36C2" w:rsidP="001A2448">
      <w:pPr>
        <w:widowControl/>
        <w:suppressAutoHyphens w:val="0"/>
        <w:ind w:firstLine="567"/>
        <w:jc w:val="both"/>
        <w:rPr>
          <w:color w:val="auto"/>
          <w:lang w:val="bg-BG"/>
        </w:rPr>
      </w:pPr>
      <w:r w:rsidRPr="001A2448">
        <w:rPr>
          <w:color w:val="auto"/>
          <w:lang w:val="bg-BG"/>
        </w:rPr>
        <w:t xml:space="preserve">Т.е. само онези членове на обединението/консорциума (неюридическо лице), които при евентуално спечелване на поръчката, ще изпълняват реално дейностите по строителство предмет на поръчката, представят валиден сертификат или еквивалентен. </w:t>
      </w:r>
    </w:p>
    <w:p w:rsidR="008A36C2" w:rsidRPr="008F6D16" w:rsidRDefault="008A36C2" w:rsidP="001A2448">
      <w:pPr>
        <w:widowControl/>
        <w:tabs>
          <w:tab w:val="left" w:pos="720"/>
        </w:tabs>
        <w:suppressAutoHyphens w:val="0"/>
        <w:autoSpaceDE w:val="0"/>
        <w:autoSpaceDN w:val="0"/>
        <w:adjustRightInd w:val="0"/>
        <w:ind w:firstLine="567"/>
        <w:jc w:val="both"/>
        <w:rPr>
          <w:color w:val="auto"/>
          <w:shd w:val="clear" w:color="auto" w:fill="FFFFFF"/>
          <w:lang w:val="ru-RU"/>
        </w:rPr>
      </w:pPr>
      <w:r w:rsidRPr="008F6D16">
        <w:rPr>
          <w:b/>
          <w:noProof/>
          <w:lang w:val="ru-RU"/>
        </w:rPr>
        <w:t>Избраният изпълнител представя</w:t>
      </w:r>
      <w:r w:rsidRPr="008F6D16">
        <w:rPr>
          <w:noProof/>
          <w:lang w:val="ru-RU"/>
        </w:rPr>
        <w:t xml:space="preserve"> </w:t>
      </w:r>
      <w:r w:rsidRPr="001A2448">
        <w:rPr>
          <w:color w:val="auto"/>
          <w:shd w:val="clear" w:color="auto" w:fill="FFFFFF"/>
          <w:lang w:val="bg-BG"/>
        </w:rPr>
        <w:t xml:space="preserve">копие на </w:t>
      </w:r>
      <w:r w:rsidRPr="001A2448">
        <w:rPr>
          <w:color w:val="auto"/>
          <w:lang w:val="bg-BG"/>
        </w:rPr>
        <w:t xml:space="preserve">валиден Сертификат за въведена система на управление на околната среда съгласно стандарт </w:t>
      </w:r>
      <w:r w:rsidRPr="001A2448">
        <w:rPr>
          <w:color w:val="auto"/>
        </w:rPr>
        <w:t>EN</w:t>
      </w:r>
      <w:r w:rsidRPr="008F6D16">
        <w:rPr>
          <w:color w:val="auto"/>
          <w:lang w:val="ru-RU"/>
        </w:rPr>
        <w:t xml:space="preserve"> </w:t>
      </w:r>
      <w:r w:rsidRPr="001A2448">
        <w:rPr>
          <w:color w:val="auto"/>
        </w:rPr>
        <w:t>ISO</w:t>
      </w:r>
      <w:r w:rsidRPr="001A2448">
        <w:rPr>
          <w:color w:val="auto"/>
          <w:lang w:val="bg-BG"/>
        </w:rPr>
        <w:t xml:space="preserve"> 14001:2004/2015 или еквивалентен с обхват в областта на</w:t>
      </w:r>
      <w:r w:rsidRPr="008F6D16">
        <w:rPr>
          <w:color w:val="auto"/>
          <w:lang w:val="ru-RU"/>
        </w:rPr>
        <w:t xml:space="preserve"> </w:t>
      </w:r>
      <w:r w:rsidRPr="001A2448">
        <w:rPr>
          <w:color w:val="auto"/>
          <w:lang w:val="bg-BG"/>
        </w:rPr>
        <w:t xml:space="preserve">строителството. </w:t>
      </w:r>
    </w:p>
    <w:p w:rsidR="008A36C2" w:rsidRPr="001A2448" w:rsidRDefault="008A36C2" w:rsidP="001A2448">
      <w:pPr>
        <w:widowControl/>
        <w:suppressAutoHyphens w:val="0"/>
        <w:ind w:firstLine="567"/>
        <w:jc w:val="both"/>
        <w:rPr>
          <w:color w:val="auto"/>
          <w:shd w:val="clear" w:color="auto" w:fill="FFFFFF"/>
          <w:lang w:val="bg-BG"/>
        </w:rPr>
      </w:pPr>
    </w:p>
    <w:p w:rsidR="008A36C2" w:rsidRPr="001A2448" w:rsidRDefault="008A36C2" w:rsidP="001A2448">
      <w:pPr>
        <w:widowControl/>
        <w:suppressAutoHyphens w:val="0"/>
        <w:ind w:firstLine="567"/>
        <w:jc w:val="both"/>
        <w:rPr>
          <w:bCs/>
          <w:iCs/>
          <w:color w:val="auto"/>
          <w:lang w:val="bg-BG"/>
        </w:rPr>
      </w:pPr>
      <w:r w:rsidRPr="008F6D16">
        <w:rPr>
          <w:bCs/>
          <w:iCs/>
          <w:color w:val="auto"/>
          <w:lang w:val="ru-RU"/>
        </w:rPr>
        <w:t>Чуждестранните участници представят еквивалентни на посочените документи съобразно законодателството си</w:t>
      </w:r>
      <w:r w:rsidRPr="001A2448">
        <w:rPr>
          <w:bCs/>
          <w:iCs/>
          <w:color w:val="auto"/>
          <w:lang w:val="bg-BG"/>
        </w:rPr>
        <w:t>.</w:t>
      </w:r>
    </w:p>
    <w:p w:rsidR="008A36C2" w:rsidRPr="001A2448" w:rsidRDefault="008A36C2" w:rsidP="001A2448">
      <w:pPr>
        <w:widowControl/>
        <w:suppressAutoHyphens w:val="0"/>
        <w:ind w:firstLine="567"/>
        <w:jc w:val="both"/>
        <w:rPr>
          <w:bCs/>
          <w:iCs/>
          <w:color w:val="auto"/>
          <w:lang w:val="bg-BG"/>
        </w:rPr>
      </w:pPr>
      <w:r w:rsidRPr="001A2448">
        <w:rPr>
          <w:bCs/>
          <w:iCs/>
          <w:color w:val="auto"/>
          <w:lang w:val="bg-BG"/>
        </w:rPr>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клетвената декларация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8A36C2" w:rsidRDefault="008A36C2" w:rsidP="0003664C">
      <w:pPr>
        <w:widowControl/>
        <w:tabs>
          <w:tab w:val="left" w:pos="720"/>
        </w:tabs>
        <w:suppressAutoHyphens w:val="0"/>
        <w:autoSpaceDE w:val="0"/>
        <w:autoSpaceDN w:val="0"/>
        <w:adjustRightInd w:val="0"/>
        <w:jc w:val="both"/>
        <w:rPr>
          <w:color w:val="auto"/>
          <w:shd w:val="clear" w:color="auto" w:fill="FFFFFF"/>
          <w:lang w:val="bg-BG"/>
        </w:rPr>
      </w:pPr>
    </w:p>
    <w:p w:rsidR="008A36C2" w:rsidRPr="003B034D" w:rsidRDefault="008A36C2" w:rsidP="007455E2">
      <w:pPr>
        <w:suppressAutoHyphens w:val="0"/>
        <w:autoSpaceDE w:val="0"/>
        <w:autoSpaceDN w:val="0"/>
        <w:adjustRightInd w:val="0"/>
        <w:ind w:firstLine="567"/>
        <w:jc w:val="both"/>
        <w:rPr>
          <w:color w:val="auto"/>
          <w:lang w:val="bg-BG"/>
        </w:rPr>
      </w:pPr>
      <w:r w:rsidRPr="003B034D">
        <w:rPr>
          <w:b/>
          <w:color w:val="auto"/>
          <w:lang w:val="bg-BG"/>
        </w:rPr>
        <w:t>3.</w:t>
      </w:r>
      <w:r w:rsidRPr="003B034D">
        <w:rPr>
          <w:b/>
          <w:color w:val="auto"/>
          <w:lang w:val="ru-RU"/>
        </w:rPr>
        <w:t>6</w:t>
      </w:r>
      <w:r w:rsidRPr="003B034D">
        <w:rPr>
          <w:b/>
          <w:color w:val="auto"/>
          <w:lang w:val="bg-BG"/>
        </w:rPr>
        <w:t>.</w:t>
      </w:r>
      <w:r w:rsidRPr="003B034D">
        <w:rPr>
          <w:color w:val="auto"/>
          <w:lang w:val="bg-BG"/>
        </w:rPr>
        <w:t xml:space="preserve"> Участникът да прилага </w:t>
      </w:r>
      <w:r w:rsidRPr="003B034D">
        <w:rPr>
          <w:lang w:val="ru-RU"/>
        </w:rPr>
        <w:t>система за управление на здравословните и безопасни условия на труда (СУЗБУТ)</w:t>
      </w:r>
      <w:r w:rsidRPr="003B034D">
        <w:rPr>
          <w:rStyle w:val="apple-converted-space"/>
          <w:lang w:val="ru-RU"/>
        </w:rPr>
        <w:t xml:space="preserve"> съгласно стандарт </w:t>
      </w:r>
      <w:r w:rsidRPr="003B034D">
        <w:rPr>
          <w:rStyle w:val="FontStyle31"/>
          <w:sz w:val="24"/>
          <w:lang w:val="ru-RU"/>
        </w:rPr>
        <w:t xml:space="preserve">БДС </w:t>
      </w:r>
      <w:r w:rsidRPr="003B034D">
        <w:rPr>
          <w:rStyle w:val="FontStyle31"/>
          <w:sz w:val="24"/>
        </w:rPr>
        <w:t>EN</w:t>
      </w:r>
      <w:r w:rsidRPr="003B034D">
        <w:rPr>
          <w:rStyle w:val="FontStyle31"/>
          <w:sz w:val="24"/>
          <w:lang w:val="ru-RU"/>
        </w:rPr>
        <w:t xml:space="preserve"> </w:t>
      </w:r>
      <w:r w:rsidRPr="003B034D">
        <w:rPr>
          <w:rStyle w:val="Strong"/>
          <w:b w:val="0"/>
        </w:rPr>
        <w:t>BS</w:t>
      </w:r>
      <w:r w:rsidRPr="003B034D">
        <w:rPr>
          <w:rStyle w:val="Strong"/>
          <w:b w:val="0"/>
          <w:lang w:val="ru-RU"/>
        </w:rPr>
        <w:t xml:space="preserve"> </w:t>
      </w:r>
      <w:r w:rsidRPr="003B034D">
        <w:rPr>
          <w:rStyle w:val="Strong"/>
          <w:b w:val="0"/>
        </w:rPr>
        <w:t>OHSAS</w:t>
      </w:r>
      <w:r w:rsidRPr="003B034D">
        <w:rPr>
          <w:rStyle w:val="Strong"/>
          <w:b w:val="0"/>
          <w:lang w:val="ru-RU"/>
        </w:rPr>
        <w:t xml:space="preserve"> 18001:2007</w:t>
      </w:r>
      <w:r w:rsidRPr="003B034D">
        <w:rPr>
          <w:rStyle w:val="Strong"/>
          <w:lang w:val="ru-RU"/>
        </w:rPr>
        <w:t xml:space="preserve"> </w:t>
      </w:r>
      <w:r w:rsidRPr="003B034D">
        <w:rPr>
          <w:lang w:val="ru-RU"/>
        </w:rPr>
        <w:t>или еквивалентен сертификат, издаден от акредитиран сертифициращ орган</w:t>
      </w:r>
      <w:r w:rsidRPr="003B034D">
        <w:rPr>
          <w:color w:val="auto"/>
          <w:lang w:val="bg-BG"/>
        </w:rPr>
        <w:t xml:space="preserve">, с предметен обхват „строителство“. </w:t>
      </w:r>
    </w:p>
    <w:p w:rsidR="008A36C2" w:rsidRPr="003B034D" w:rsidRDefault="008A36C2" w:rsidP="007455E2">
      <w:pPr>
        <w:suppressAutoHyphens w:val="0"/>
        <w:autoSpaceDE w:val="0"/>
        <w:autoSpaceDN w:val="0"/>
        <w:adjustRightInd w:val="0"/>
        <w:ind w:firstLine="567"/>
        <w:jc w:val="both"/>
        <w:rPr>
          <w:color w:val="auto"/>
          <w:lang w:val="bg-BG"/>
        </w:rPr>
      </w:pPr>
      <w:r w:rsidRPr="003B034D">
        <w:rPr>
          <w:color w:val="auto"/>
          <w:lang w:val="bg-BG"/>
        </w:rPr>
        <w:t xml:space="preserve">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w:t>
      </w:r>
      <w:r w:rsidRPr="003B034D">
        <w:rPr>
          <w:lang w:val="ru-RU"/>
        </w:rPr>
        <w:t>управление на здравословните и безопасни условия на труда</w:t>
      </w:r>
      <w:r w:rsidRPr="003B034D">
        <w:rPr>
          <w:color w:val="auto"/>
          <w:lang w:val="bg-BG"/>
        </w:rPr>
        <w:t>, когато участник не е имал достъп до такива сертификати или е нямал възможност да ги получи в съответните срокове по независещи от него причини. В тези случаи участникът трябва да е в състояние да докаже, че предлаганите мерки са еквивалентни на изискваните.</w:t>
      </w:r>
    </w:p>
    <w:p w:rsidR="008A36C2" w:rsidRPr="003B034D" w:rsidRDefault="008A36C2" w:rsidP="007455E2">
      <w:pPr>
        <w:widowControl/>
        <w:tabs>
          <w:tab w:val="left" w:pos="720"/>
        </w:tabs>
        <w:suppressAutoHyphens w:val="0"/>
        <w:autoSpaceDE w:val="0"/>
        <w:autoSpaceDN w:val="0"/>
        <w:adjustRightInd w:val="0"/>
        <w:ind w:firstLine="567"/>
        <w:jc w:val="both"/>
        <w:rPr>
          <w:b/>
          <w:color w:val="auto"/>
          <w:u w:val="single"/>
          <w:lang w:val="bg-BG"/>
        </w:rPr>
      </w:pPr>
    </w:p>
    <w:p w:rsidR="008A36C2" w:rsidRPr="003B034D" w:rsidRDefault="008A36C2" w:rsidP="007455E2">
      <w:pPr>
        <w:widowControl/>
        <w:tabs>
          <w:tab w:val="left" w:pos="720"/>
        </w:tabs>
        <w:suppressAutoHyphens w:val="0"/>
        <w:autoSpaceDE w:val="0"/>
        <w:autoSpaceDN w:val="0"/>
        <w:adjustRightInd w:val="0"/>
        <w:ind w:firstLine="567"/>
        <w:jc w:val="both"/>
        <w:rPr>
          <w:color w:val="auto"/>
          <w:shd w:val="clear" w:color="auto" w:fill="FFFFFF"/>
          <w:lang w:val="bg-BG"/>
        </w:rPr>
      </w:pPr>
      <w:r w:rsidRPr="003B034D">
        <w:rPr>
          <w:b/>
          <w:color w:val="auto"/>
          <w:u w:val="single"/>
          <w:lang w:val="bg-BG"/>
        </w:rPr>
        <w:t>Доказва се със:</w:t>
      </w:r>
      <w:r w:rsidRPr="003B034D">
        <w:rPr>
          <w:color w:val="auto"/>
          <w:lang w:val="bg-BG"/>
        </w:rPr>
        <w:t xml:space="preserve"> Посочване на и</w:t>
      </w:r>
      <w:r w:rsidRPr="003B034D">
        <w:rPr>
          <w:color w:val="auto"/>
          <w:shd w:val="clear" w:color="auto" w:fill="FFFFFF"/>
          <w:lang w:val="bg-BG"/>
        </w:rPr>
        <w:t xml:space="preserve">нформацията в Част ІV. „Критерий за подбор”, буква „Г”, „Стандарти за осигуряване на качеството и стандарти за екологично управление” от ЕЕДОП. </w:t>
      </w:r>
    </w:p>
    <w:p w:rsidR="008A36C2" w:rsidRPr="003B034D" w:rsidRDefault="008A36C2" w:rsidP="007455E2">
      <w:pPr>
        <w:widowControl/>
        <w:spacing w:before="60"/>
        <w:ind w:firstLine="567"/>
        <w:jc w:val="both"/>
        <w:rPr>
          <w:color w:val="auto"/>
          <w:lang w:val="bg-BG"/>
        </w:rPr>
      </w:pPr>
      <w:r w:rsidRPr="003B034D">
        <w:rPr>
          <w:color w:val="auto"/>
          <w:lang w:val="bg-BG"/>
        </w:rPr>
        <w:t xml:space="preserve">Когато участник в процедурата е обединение, което </w:t>
      </w:r>
      <w:r w:rsidRPr="003B034D">
        <w:rPr>
          <w:color w:val="auto"/>
          <w:u w:val="single"/>
          <w:lang w:val="bg-BG"/>
        </w:rPr>
        <w:t>не е юридическо лице</w:t>
      </w:r>
      <w:r w:rsidRPr="003B034D">
        <w:rPr>
          <w:color w:val="auto"/>
          <w:lang w:val="bg-BG"/>
        </w:rPr>
        <w:t>, горепосочения валиден сертификат или еквивалентен, представят онези участници в обединението, които ще изпълняват дейности по строителство предмет на поръчката и съобразно разпределението на дейностите по договора за обединение.</w:t>
      </w:r>
    </w:p>
    <w:p w:rsidR="008A36C2" w:rsidRPr="003B034D" w:rsidRDefault="008A36C2" w:rsidP="007455E2">
      <w:pPr>
        <w:widowControl/>
        <w:suppressAutoHyphens w:val="0"/>
        <w:ind w:firstLine="567"/>
        <w:jc w:val="both"/>
        <w:rPr>
          <w:color w:val="auto"/>
          <w:lang w:val="bg-BG"/>
        </w:rPr>
      </w:pPr>
      <w:r w:rsidRPr="003B034D">
        <w:rPr>
          <w:color w:val="auto"/>
          <w:lang w:val="bg-BG"/>
        </w:rPr>
        <w:lastRenderedPageBreak/>
        <w:t xml:space="preserve">Т.е. само онези членове на обединението/консорциума (неюридическо лице), които при евентуално спечелване на поръчката, ще изпълняват реално дейностите по строителство предмет на поръчката, представят валиден сертификат или еквивалентен. </w:t>
      </w:r>
    </w:p>
    <w:p w:rsidR="008A36C2" w:rsidRPr="008F6D16" w:rsidRDefault="008A36C2" w:rsidP="007455E2">
      <w:pPr>
        <w:widowControl/>
        <w:tabs>
          <w:tab w:val="left" w:pos="720"/>
        </w:tabs>
        <w:suppressAutoHyphens w:val="0"/>
        <w:autoSpaceDE w:val="0"/>
        <w:autoSpaceDN w:val="0"/>
        <w:adjustRightInd w:val="0"/>
        <w:ind w:firstLine="567"/>
        <w:jc w:val="both"/>
        <w:rPr>
          <w:color w:val="auto"/>
          <w:shd w:val="clear" w:color="auto" w:fill="FFFFFF"/>
          <w:lang w:val="ru-RU"/>
        </w:rPr>
      </w:pPr>
      <w:r w:rsidRPr="003B034D">
        <w:rPr>
          <w:b/>
          <w:noProof/>
          <w:lang w:val="ru-RU"/>
        </w:rPr>
        <w:t>Избраният изпълнител представя</w:t>
      </w:r>
      <w:r w:rsidRPr="003B034D">
        <w:rPr>
          <w:noProof/>
          <w:lang w:val="ru-RU"/>
        </w:rPr>
        <w:t xml:space="preserve"> </w:t>
      </w:r>
      <w:r w:rsidRPr="003B034D">
        <w:rPr>
          <w:color w:val="auto"/>
          <w:shd w:val="clear" w:color="auto" w:fill="FFFFFF"/>
          <w:lang w:val="bg-BG"/>
        </w:rPr>
        <w:t xml:space="preserve">копие на </w:t>
      </w:r>
      <w:r w:rsidRPr="003B034D">
        <w:rPr>
          <w:color w:val="auto"/>
          <w:lang w:val="bg-BG"/>
        </w:rPr>
        <w:t xml:space="preserve">валиден Сертификат за въведена система </w:t>
      </w:r>
      <w:r w:rsidRPr="003B034D">
        <w:rPr>
          <w:lang w:val="ru-RU"/>
        </w:rPr>
        <w:t>за управление на здравословните и безопасни условия на труда (СУЗБУТ)</w:t>
      </w:r>
      <w:r w:rsidRPr="003B034D">
        <w:rPr>
          <w:rStyle w:val="apple-converted-space"/>
          <w:lang w:val="ru-RU"/>
        </w:rPr>
        <w:t xml:space="preserve"> съгласно стандарт </w:t>
      </w:r>
      <w:r w:rsidRPr="003B034D">
        <w:rPr>
          <w:rStyle w:val="FontStyle31"/>
          <w:sz w:val="24"/>
          <w:lang w:val="ru-RU"/>
        </w:rPr>
        <w:t xml:space="preserve">БДС </w:t>
      </w:r>
      <w:r w:rsidRPr="003B034D">
        <w:rPr>
          <w:rStyle w:val="FontStyle31"/>
          <w:sz w:val="24"/>
        </w:rPr>
        <w:t>EN</w:t>
      </w:r>
      <w:r w:rsidRPr="003B034D">
        <w:rPr>
          <w:rStyle w:val="FontStyle31"/>
          <w:sz w:val="24"/>
          <w:lang w:val="ru-RU"/>
        </w:rPr>
        <w:t xml:space="preserve"> </w:t>
      </w:r>
      <w:r w:rsidRPr="003B034D">
        <w:rPr>
          <w:rStyle w:val="Strong"/>
          <w:b w:val="0"/>
        </w:rPr>
        <w:t>BS</w:t>
      </w:r>
      <w:r w:rsidRPr="003B034D">
        <w:rPr>
          <w:rStyle w:val="Strong"/>
          <w:b w:val="0"/>
          <w:lang w:val="ru-RU"/>
        </w:rPr>
        <w:t xml:space="preserve"> </w:t>
      </w:r>
      <w:r w:rsidRPr="003B034D">
        <w:rPr>
          <w:rStyle w:val="Strong"/>
          <w:b w:val="0"/>
        </w:rPr>
        <w:t>OHSAS</w:t>
      </w:r>
      <w:r w:rsidRPr="003B034D">
        <w:rPr>
          <w:rStyle w:val="Strong"/>
          <w:b w:val="0"/>
          <w:lang w:val="ru-RU"/>
        </w:rPr>
        <w:t xml:space="preserve"> 18001:2007</w:t>
      </w:r>
      <w:r w:rsidRPr="003B034D">
        <w:rPr>
          <w:rStyle w:val="Strong"/>
          <w:lang w:val="ru-RU"/>
        </w:rPr>
        <w:t xml:space="preserve"> </w:t>
      </w:r>
      <w:r w:rsidRPr="003B034D">
        <w:rPr>
          <w:color w:val="auto"/>
          <w:lang w:val="bg-BG"/>
        </w:rPr>
        <w:t>или</w:t>
      </w:r>
      <w:r w:rsidRPr="001A2448">
        <w:rPr>
          <w:color w:val="auto"/>
          <w:lang w:val="bg-BG"/>
        </w:rPr>
        <w:t xml:space="preserve"> еквивалентен с обхват в областта на</w:t>
      </w:r>
      <w:r w:rsidRPr="008F6D16">
        <w:rPr>
          <w:color w:val="auto"/>
          <w:lang w:val="ru-RU"/>
        </w:rPr>
        <w:t xml:space="preserve"> </w:t>
      </w:r>
      <w:r w:rsidRPr="001A2448">
        <w:rPr>
          <w:color w:val="auto"/>
          <w:lang w:val="bg-BG"/>
        </w:rPr>
        <w:t xml:space="preserve">строителството. </w:t>
      </w:r>
    </w:p>
    <w:p w:rsidR="008A36C2" w:rsidRPr="001A2448" w:rsidRDefault="008A36C2" w:rsidP="007455E2">
      <w:pPr>
        <w:widowControl/>
        <w:suppressAutoHyphens w:val="0"/>
        <w:ind w:firstLine="567"/>
        <w:jc w:val="both"/>
        <w:rPr>
          <w:color w:val="auto"/>
          <w:shd w:val="clear" w:color="auto" w:fill="FFFFFF"/>
          <w:lang w:val="bg-BG"/>
        </w:rPr>
      </w:pPr>
    </w:p>
    <w:p w:rsidR="008A36C2" w:rsidRPr="001A2448" w:rsidRDefault="008A36C2" w:rsidP="007455E2">
      <w:pPr>
        <w:widowControl/>
        <w:suppressAutoHyphens w:val="0"/>
        <w:ind w:firstLine="567"/>
        <w:jc w:val="both"/>
        <w:rPr>
          <w:bCs/>
          <w:iCs/>
          <w:color w:val="auto"/>
          <w:lang w:val="bg-BG"/>
        </w:rPr>
      </w:pPr>
      <w:r w:rsidRPr="008F6D16">
        <w:rPr>
          <w:bCs/>
          <w:iCs/>
          <w:color w:val="auto"/>
          <w:lang w:val="ru-RU"/>
        </w:rPr>
        <w:t>Чуждестранните участници представят еквивалентни на посочените документи съобразно законодателството си</w:t>
      </w:r>
      <w:r w:rsidRPr="001A2448">
        <w:rPr>
          <w:bCs/>
          <w:iCs/>
          <w:color w:val="auto"/>
          <w:lang w:val="bg-BG"/>
        </w:rPr>
        <w:t>.</w:t>
      </w:r>
    </w:p>
    <w:p w:rsidR="008A36C2" w:rsidRPr="00071AC3" w:rsidRDefault="008A36C2" w:rsidP="007455E2">
      <w:pPr>
        <w:widowControl/>
        <w:tabs>
          <w:tab w:val="left" w:pos="720"/>
        </w:tabs>
        <w:suppressAutoHyphens w:val="0"/>
        <w:autoSpaceDE w:val="0"/>
        <w:autoSpaceDN w:val="0"/>
        <w:adjustRightInd w:val="0"/>
        <w:ind w:firstLine="567"/>
        <w:jc w:val="both"/>
        <w:rPr>
          <w:color w:val="auto"/>
          <w:shd w:val="clear" w:color="auto" w:fill="FFFFFF"/>
          <w:lang w:val="ru-RU"/>
        </w:rPr>
      </w:pPr>
      <w:r w:rsidRPr="001A2448">
        <w:rPr>
          <w:bCs/>
          <w:iCs/>
          <w:color w:val="auto"/>
          <w:lang w:val="bg-BG"/>
        </w:rPr>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клетвената декларация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8A36C2" w:rsidRPr="00071AC3" w:rsidRDefault="008A36C2" w:rsidP="001A2448">
      <w:pPr>
        <w:widowControl/>
        <w:tabs>
          <w:tab w:val="left" w:pos="720"/>
        </w:tabs>
        <w:suppressAutoHyphens w:val="0"/>
        <w:autoSpaceDE w:val="0"/>
        <w:autoSpaceDN w:val="0"/>
        <w:adjustRightInd w:val="0"/>
        <w:ind w:firstLine="567"/>
        <w:jc w:val="both"/>
        <w:rPr>
          <w:color w:val="auto"/>
          <w:shd w:val="clear" w:color="auto" w:fill="FFFFFF"/>
          <w:lang w:val="ru-RU"/>
        </w:rPr>
      </w:pPr>
    </w:p>
    <w:p w:rsidR="008A36C2" w:rsidRPr="00071AC3" w:rsidRDefault="008A36C2" w:rsidP="001A2448">
      <w:pPr>
        <w:widowControl/>
        <w:tabs>
          <w:tab w:val="left" w:pos="720"/>
        </w:tabs>
        <w:suppressAutoHyphens w:val="0"/>
        <w:autoSpaceDE w:val="0"/>
        <w:autoSpaceDN w:val="0"/>
        <w:adjustRightInd w:val="0"/>
        <w:ind w:firstLine="567"/>
        <w:jc w:val="both"/>
        <w:rPr>
          <w:color w:val="auto"/>
          <w:shd w:val="clear" w:color="auto" w:fill="FFFFFF"/>
          <w:lang w:val="ru-RU"/>
        </w:rPr>
      </w:pPr>
    </w:p>
    <w:p w:rsidR="008A36C2" w:rsidRPr="001A2448" w:rsidRDefault="008A36C2" w:rsidP="001A2448">
      <w:pPr>
        <w:suppressAutoHyphens w:val="0"/>
        <w:autoSpaceDE w:val="0"/>
        <w:autoSpaceDN w:val="0"/>
        <w:adjustRightInd w:val="0"/>
        <w:ind w:firstLine="567"/>
        <w:jc w:val="both"/>
        <w:rPr>
          <w:color w:val="auto"/>
          <w:lang w:val="bg-BG"/>
        </w:rPr>
      </w:pPr>
      <w:r w:rsidRPr="001A2448">
        <w:rPr>
          <w:color w:val="auto"/>
          <w:lang w:val="bg-BG"/>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2, ал. 3 от Закона за предотвратяване и установяване на конфликт на интереси.</w:t>
      </w:r>
    </w:p>
    <w:p w:rsidR="008A36C2" w:rsidRPr="00071AC3" w:rsidRDefault="008A36C2" w:rsidP="007455E2">
      <w:pPr>
        <w:widowControl/>
        <w:suppressAutoHyphens w:val="0"/>
        <w:spacing w:line="276" w:lineRule="auto"/>
        <w:jc w:val="both"/>
        <w:rPr>
          <w:noProof/>
          <w:color w:val="auto"/>
          <w:lang w:val="ru-RU"/>
        </w:rPr>
      </w:pPr>
    </w:p>
    <w:p w:rsidR="008A36C2" w:rsidRPr="001A2448" w:rsidRDefault="008A36C2" w:rsidP="001A2448">
      <w:pPr>
        <w:widowControl/>
        <w:suppressAutoHyphens w:val="0"/>
        <w:spacing w:line="276" w:lineRule="auto"/>
        <w:ind w:firstLine="567"/>
        <w:jc w:val="both"/>
        <w:rPr>
          <w:noProof/>
          <w:color w:val="auto"/>
          <w:lang w:val="bg-BG"/>
        </w:rPr>
      </w:pPr>
      <w:r w:rsidRPr="001A2448">
        <w:rPr>
          <w:noProof/>
          <w:color w:val="auto"/>
          <w:lang w:val="bg-BG"/>
        </w:rPr>
        <w:t>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8A36C2" w:rsidRPr="001A2448" w:rsidRDefault="008A36C2" w:rsidP="001A2448">
      <w:pPr>
        <w:widowControl/>
        <w:suppressAutoHyphens w:val="0"/>
        <w:spacing w:line="276" w:lineRule="auto"/>
        <w:ind w:firstLine="567"/>
        <w:jc w:val="both"/>
        <w:rPr>
          <w:noProof/>
          <w:color w:val="auto"/>
          <w:lang w:val="bg-BG"/>
        </w:rPr>
      </w:pPr>
      <w:r w:rsidRPr="001A2448">
        <w:rPr>
          <w:noProof/>
          <w:color w:val="auto"/>
          <w:lang w:val="bg-BG"/>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посочена по-горе.</w:t>
      </w:r>
    </w:p>
    <w:p w:rsidR="008A36C2" w:rsidRPr="001A2448" w:rsidRDefault="008A36C2" w:rsidP="001A2448">
      <w:pPr>
        <w:widowControl/>
        <w:suppressAutoHyphens w:val="0"/>
        <w:spacing w:line="276" w:lineRule="auto"/>
        <w:ind w:firstLine="567"/>
        <w:jc w:val="both"/>
        <w:rPr>
          <w:noProof/>
          <w:color w:val="auto"/>
          <w:lang w:val="bg-BG"/>
        </w:rPr>
      </w:pPr>
      <w:r w:rsidRPr="001A2448">
        <w:rPr>
          <w:noProof/>
          <w:color w:val="auto"/>
          <w:lang w:val="bg-BG"/>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8A36C2" w:rsidRPr="001A2448" w:rsidRDefault="008A36C2" w:rsidP="001A2448">
      <w:pPr>
        <w:widowControl/>
        <w:suppressAutoHyphens w:val="0"/>
        <w:spacing w:line="276" w:lineRule="auto"/>
        <w:ind w:firstLine="567"/>
        <w:jc w:val="both"/>
        <w:rPr>
          <w:noProof/>
          <w:color w:val="auto"/>
          <w:lang w:val="bg-BG"/>
        </w:rPr>
      </w:pPr>
      <w:r w:rsidRPr="001A2448">
        <w:rPr>
          <w:noProof/>
          <w:color w:val="auto"/>
          <w:lang w:val="bg-BG"/>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8A36C2" w:rsidRPr="001A2448" w:rsidRDefault="008A36C2" w:rsidP="001A2448">
      <w:pPr>
        <w:widowControl/>
        <w:suppressAutoHyphens w:val="0"/>
        <w:spacing w:line="276" w:lineRule="auto"/>
        <w:ind w:firstLine="567"/>
        <w:jc w:val="both"/>
        <w:rPr>
          <w:noProof/>
          <w:color w:val="auto"/>
          <w:lang w:val="bg-BG"/>
        </w:rPr>
      </w:pPr>
      <w:r w:rsidRPr="001A2448">
        <w:rPr>
          <w:noProof/>
          <w:color w:val="auto"/>
          <w:lang w:val="bg-BG"/>
        </w:rPr>
        <w:t>Възложителят няма право да изисква документи, които вече са му били предоставени или са му служебно известни.</w:t>
      </w:r>
    </w:p>
    <w:p w:rsidR="008A36C2" w:rsidRPr="001A2448" w:rsidRDefault="008A36C2" w:rsidP="001A2448">
      <w:pPr>
        <w:widowControl/>
        <w:suppressAutoHyphens w:val="0"/>
        <w:spacing w:line="276" w:lineRule="auto"/>
        <w:ind w:firstLine="567"/>
        <w:jc w:val="both"/>
        <w:rPr>
          <w:noProof/>
          <w:color w:val="auto"/>
          <w:lang w:val="bg-BG"/>
        </w:rPr>
      </w:pPr>
    </w:p>
    <w:p w:rsidR="008A36C2" w:rsidRPr="001E1DCE" w:rsidRDefault="008A36C2" w:rsidP="001A2448">
      <w:pPr>
        <w:widowControl/>
        <w:tabs>
          <w:tab w:val="left" w:pos="426"/>
        </w:tabs>
        <w:suppressAutoHyphens w:val="0"/>
        <w:ind w:firstLine="567"/>
        <w:jc w:val="both"/>
        <w:rPr>
          <w:color w:val="auto"/>
          <w:lang w:val="bg-BG" w:eastAsia="bg-BG"/>
        </w:rPr>
      </w:pPr>
    </w:p>
    <w:p w:rsidR="008A36C2" w:rsidRPr="000D1A69" w:rsidRDefault="008A36C2" w:rsidP="000D1A69">
      <w:pPr>
        <w:pStyle w:val="NoSpacing"/>
        <w:rPr>
          <w:rFonts w:ascii="Times New Roman" w:hAnsi="Times New Roman"/>
          <w:b/>
          <w:sz w:val="24"/>
          <w:szCs w:val="24"/>
        </w:rPr>
      </w:pPr>
      <w:r w:rsidRPr="000D1A69">
        <w:rPr>
          <w:rFonts w:ascii="Times New Roman" w:hAnsi="Times New Roman"/>
          <w:b/>
          <w:sz w:val="24"/>
          <w:szCs w:val="24"/>
        </w:rPr>
        <w:t>4. ИЗПОЛЗВАНЕ НА КАПАЦИТЕТА НА ТРЕТИ ЛИЦА</w:t>
      </w:r>
    </w:p>
    <w:p w:rsidR="008A36C2" w:rsidRPr="000D1A69" w:rsidRDefault="008A36C2" w:rsidP="000D1A69">
      <w:pPr>
        <w:pStyle w:val="NoSpacing"/>
        <w:rPr>
          <w:rFonts w:ascii="Times New Roman" w:hAnsi="Times New Roman"/>
          <w:b/>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4.1.</w:t>
      </w:r>
      <w:r w:rsidRPr="000D1A69">
        <w:rPr>
          <w:rFonts w:ascii="Times New Roman" w:hAnsi="Times New Roman"/>
          <w:sz w:val="24"/>
          <w:szCs w:val="24"/>
        </w:rPr>
        <w:t xml:space="preserve">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 способности.</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lastRenderedPageBreak/>
        <w:t>4.2.</w:t>
      </w:r>
      <w:r w:rsidRPr="000D1A69">
        <w:rPr>
          <w:rFonts w:ascii="Times New Roman" w:hAnsi="Times New Roman"/>
          <w:sz w:val="24"/>
          <w:szCs w:val="24"/>
        </w:rPr>
        <w:t xml:space="preserve"> 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4.3.</w:t>
      </w:r>
      <w:r w:rsidRPr="000D1A69">
        <w:rPr>
          <w:rFonts w:ascii="Times New Roman" w:hAnsi="Times New Roman"/>
          <w:sz w:val="24"/>
          <w:szCs w:val="24"/>
        </w:rPr>
        <w:t xml:space="preserve"> Когато участникът се позовава на капацитета на трети лица, посочва това в Част ІІ, Раздел В от ЕЕДОП и приложимите полета от Част ІV от ЕЕДОП.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8A36C2" w:rsidRPr="000D1A69" w:rsidRDefault="008A36C2" w:rsidP="000D1A69">
      <w:pPr>
        <w:pStyle w:val="NoSpacing"/>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4.4.</w:t>
      </w:r>
      <w:r w:rsidRPr="000D1A69">
        <w:rPr>
          <w:rFonts w:ascii="Times New Roman" w:hAnsi="Times New Roman"/>
          <w:sz w:val="24"/>
          <w:szCs w:val="24"/>
        </w:rPr>
        <w:t xml:space="preserve">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4.5.</w:t>
      </w:r>
      <w:r w:rsidRPr="000D1A69">
        <w:rPr>
          <w:rFonts w:ascii="Times New Roman" w:hAnsi="Times New Roman"/>
          <w:sz w:val="24"/>
          <w:szCs w:val="24"/>
        </w:rPr>
        <w:t xml:space="preserve"> Възложителят може да изиска от участника да замени посоченото от него трето лице, ако то не отговаря на някое от условията по т. 4.4.</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4.6.</w:t>
      </w:r>
      <w:r w:rsidRPr="000D1A69">
        <w:rPr>
          <w:rFonts w:ascii="Times New Roman" w:hAnsi="Times New Roman"/>
          <w:sz w:val="24"/>
          <w:szCs w:val="24"/>
        </w:rPr>
        <w:t xml:space="preserve">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4.4.</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4.7.</w:t>
      </w:r>
      <w:r w:rsidRPr="000D1A69">
        <w:rPr>
          <w:rFonts w:ascii="Times New Roman" w:hAnsi="Times New Roman"/>
          <w:sz w:val="24"/>
          <w:szCs w:val="24"/>
        </w:rPr>
        <w:t xml:space="preserve"> 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b/>
          <w:sz w:val="24"/>
          <w:szCs w:val="24"/>
        </w:rPr>
      </w:pPr>
      <w:r w:rsidRPr="000D1A69">
        <w:rPr>
          <w:rFonts w:ascii="Times New Roman" w:hAnsi="Times New Roman"/>
          <w:b/>
          <w:sz w:val="24"/>
          <w:szCs w:val="24"/>
        </w:rPr>
        <w:t>5. ПОДИЗПЪЛНИТЕЛИ</w:t>
      </w:r>
    </w:p>
    <w:p w:rsidR="008A36C2" w:rsidRPr="000D1A69" w:rsidRDefault="008A36C2" w:rsidP="000D1A69">
      <w:pPr>
        <w:pStyle w:val="NoSpacing"/>
        <w:jc w:val="both"/>
        <w:rPr>
          <w:rFonts w:ascii="Times New Roman" w:hAnsi="Times New Roman"/>
          <w:b/>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5.1.</w:t>
      </w:r>
      <w:r w:rsidRPr="000D1A69">
        <w:rPr>
          <w:rFonts w:ascii="Times New Roman" w:hAnsi="Times New Roman"/>
          <w:sz w:val="24"/>
          <w:szCs w:val="24"/>
        </w:rPr>
        <w:t xml:space="preserve"> Когато участникът ще ползва подизпълнител/и, чийто капацитет няма да ползва по отношение на поставените от възложителя критерии за подбор, посочва информацията в Част ІІ, Раздел Г от ЕЕДОП и представя допълнително за всеки един от тези подизпълнители информацията по раздели А и Б на част </w:t>
      </w:r>
      <w:r w:rsidRPr="000D1A69">
        <w:rPr>
          <w:rFonts w:ascii="Times New Roman" w:hAnsi="Times New Roman"/>
          <w:sz w:val="24"/>
          <w:szCs w:val="24"/>
          <w:lang w:val="de-DE"/>
        </w:rPr>
        <w:t>II</w:t>
      </w:r>
      <w:r w:rsidRPr="000D1A69">
        <w:rPr>
          <w:rFonts w:ascii="Times New Roman" w:hAnsi="Times New Roman"/>
          <w:sz w:val="24"/>
          <w:szCs w:val="24"/>
        </w:rPr>
        <w:t xml:space="preserve"> и цялата част </w:t>
      </w:r>
      <w:r w:rsidRPr="000D1A69">
        <w:rPr>
          <w:rFonts w:ascii="Times New Roman" w:hAnsi="Times New Roman"/>
          <w:sz w:val="24"/>
          <w:szCs w:val="24"/>
          <w:lang w:val="de-DE"/>
        </w:rPr>
        <w:t>III</w:t>
      </w:r>
      <w:r w:rsidRPr="000D1A69">
        <w:rPr>
          <w:rFonts w:ascii="Times New Roman" w:hAnsi="Times New Roman"/>
          <w:sz w:val="24"/>
          <w:szCs w:val="24"/>
        </w:rPr>
        <w:t xml:space="preserve"> от ЕЕДОП.</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5.2.</w:t>
      </w:r>
      <w:r w:rsidRPr="000D1A69">
        <w:rPr>
          <w:rFonts w:ascii="Times New Roman" w:hAnsi="Times New Roman"/>
          <w:sz w:val="24"/>
          <w:szCs w:val="24"/>
        </w:rPr>
        <w:t xml:space="preserve"> По отношение на подизпълнителите, извън тези по т. 5.1., участниците посочват в Част ІV, Раздел В, т. 10 от ЕЕДОП конкретните подизпълнители и дела от поръчката, който ще им възложат, ако възнамеряват да използват такива.</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5.3.</w:t>
      </w:r>
      <w:r w:rsidRPr="000D1A69">
        <w:rPr>
          <w:rFonts w:ascii="Times New Roman" w:hAnsi="Times New Roman"/>
          <w:sz w:val="24"/>
          <w:szCs w:val="24"/>
        </w:rPr>
        <w:t xml:space="preserve"> Подизпълнителите по т. 5.2. трябва да отговарят на съответните критерии за подбор съобразно вида и дела от поръчката, който ще изпълняват.</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5.4</w:t>
      </w:r>
      <w:r w:rsidRPr="000D1A69">
        <w:rPr>
          <w:rFonts w:ascii="Times New Roman" w:hAnsi="Times New Roman"/>
          <w:sz w:val="24"/>
          <w:szCs w:val="24"/>
        </w:rPr>
        <w:t>. По отношение на всички подизпълнители (по т. 5.1. и т.5.2.) не трябва да са налице основанията за отстраняване от процедурата.</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5.5.</w:t>
      </w:r>
      <w:r w:rsidRPr="000D1A69">
        <w:rPr>
          <w:rFonts w:ascii="Times New Roman" w:hAnsi="Times New Roman"/>
          <w:sz w:val="24"/>
          <w:szCs w:val="24"/>
        </w:rPr>
        <w:t xml:space="preserve"> Участникът, който ще ползва подизпълнител, трябва да представи доказателство за поетите от подизпълнителите задължения.</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5.6.</w:t>
      </w:r>
      <w:r w:rsidRPr="000D1A69">
        <w:rPr>
          <w:rFonts w:ascii="Times New Roman" w:hAnsi="Times New Roman"/>
          <w:sz w:val="24"/>
          <w:szCs w:val="24"/>
        </w:rPr>
        <w:t xml:space="preserve"> Независимо от възможността за използване на подизпълнители, отговорността за изпълнение на договора за обществена поръчка е на изпълнителя.</w:t>
      </w:r>
    </w:p>
    <w:p w:rsidR="008A36C2" w:rsidRPr="000D1A69" w:rsidRDefault="008A36C2" w:rsidP="000D1A69">
      <w:pPr>
        <w:pStyle w:val="NoSpacing"/>
        <w:jc w:val="both"/>
        <w:rPr>
          <w:rFonts w:ascii="Times New Roman" w:hAnsi="Times New Roman"/>
          <w:b/>
          <w:sz w:val="24"/>
          <w:szCs w:val="24"/>
        </w:rPr>
      </w:pPr>
    </w:p>
    <w:p w:rsidR="008A36C2" w:rsidRPr="000D1A69" w:rsidRDefault="008A36C2" w:rsidP="000D1A69">
      <w:pPr>
        <w:pStyle w:val="NoSpacing"/>
        <w:jc w:val="both"/>
        <w:rPr>
          <w:rFonts w:ascii="Times New Roman" w:hAnsi="Times New Roman"/>
          <w:b/>
          <w:sz w:val="24"/>
          <w:szCs w:val="24"/>
        </w:rPr>
      </w:pPr>
      <w:r w:rsidRPr="000D1A69">
        <w:rPr>
          <w:rFonts w:ascii="Times New Roman" w:hAnsi="Times New Roman"/>
          <w:b/>
          <w:sz w:val="24"/>
          <w:szCs w:val="24"/>
        </w:rPr>
        <w:t>6. ДЕКЛАРИРАНЕ НА ЛИЧНО СЪСТОЯНИЕ И СЪОТВЕТСТВИЕ С КРИТЕРИИТЕ ЗА ПОДБОР. ДРУГИ УКАЗАНИЯ ЗА ПОПЪЛВАНЕ НА ЕЕДОП.</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6.1.</w:t>
      </w:r>
      <w:r w:rsidRPr="000D1A69">
        <w:rPr>
          <w:rFonts w:ascii="Times New Roman" w:hAnsi="Times New Roman"/>
          <w:sz w:val="24"/>
          <w:szCs w:val="24"/>
        </w:rPr>
        <w:t xml:space="preserve"> 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w:t>
      </w:r>
      <w:r w:rsidRPr="000D1A69">
        <w:rPr>
          <w:rFonts w:ascii="Times New Roman" w:hAnsi="Times New Roman"/>
          <w:sz w:val="24"/>
          <w:szCs w:val="24"/>
        </w:rPr>
        <w:lastRenderedPageBreak/>
        <w:t>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6.2.</w:t>
      </w:r>
      <w:r w:rsidRPr="000D1A69">
        <w:rPr>
          <w:rFonts w:ascii="Times New Roman" w:hAnsi="Times New Roman"/>
          <w:sz w:val="24"/>
          <w:szCs w:val="24"/>
        </w:rPr>
        <w:t xml:space="preserve"> Когато изискванията по т. 2.1.1, 2.1.2. и т. 2.1.6. от настоящия раздел (вж. </w:t>
      </w:r>
      <w:r w:rsidRPr="000D1A69">
        <w:rPr>
          <w:rFonts w:ascii="Times New Roman" w:hAnsi="Times New Roman"/>
          <w:b/>
          <w:sz w:val="24"/>
          <w:szCs w:val="24"/>
        </w:rPr>
        <w:t>Лично състояние на участниците</w:t>
      </w:r>
      <w:r w:rsidRPr="000D1A69">
        <w:rPr>
          <w:rFonts w:ascii="Times New Roman" w:hAnsi="Times New Roman"/>
          <w:sz w:val="24"/>
          <w:szCs w:val="24"/>
        </w:rPr>
        <w:t xml:space="preserve">) се отнасят за повече от едно лице, всички тези лица подписват един и същ ЕЕДОП. Когато е налице необходимост от защита на личните данни и/или при различие в декларираните от всяко лице обстоятелствата, свързани с личното състояние, информацията по посочените точки се попълва в отделен ЕЕДОП за всяко лице или за някои от лицата. Когато се подава повече от един ЕЕДОП от няколко лица, но във връзка с участието на един и същи стопански субект, обстоятелствата, свързани с </w:t>
      </w:r>
      <w:r w:rsidRPr="000D1A69">
        <w:rPr>
          <w:rFonts w:ascii="Times New Roman" w:hAnsi="Times New Roman"/>
          <w:b/>
          <w:sz w:val="24"/>
          <w:szCs w:val="24"/>
        </w:rPr>
        <w:t>критериите за подбор</w:t>
      </w:r>
      <w:r w:rsidRPr="000D1A69">
        <w:rPr>
          <w:rFonts w:ascii="Times New Roman" w:hAnsi="Times New Roman"/>
          <w:sz w:val="24"/>
          <w:szCs w:val="24"/>
        </w:rPr>
        <w:t>, се декларират еднократно само в ЕЕДОП, подписан от лице, което може самостоятелно да представлява съответния стопански субект.</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6.3.</w:t>
      </w:r>
      <w:r w:rsidRPr="000D1A69">
        <w:rPr>
          <w:rFonts w:ascii="Times New Roman" w:hAnsi="Times New Roman"/>
          <w:sz w:val="24"/>
          <w:szCs w:val="24"/>
        </w:rPr>
        <w:t xml:space="preserve"> 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от ЗОП, независимо от наименованието на органите, в които участват, или длъжностите, които заемат.</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6.4.</w:t>
      </w:r>
      <w:r w:rsidRPr="000D1A69">
        <w:rPr>
          <w:rFonts w:ascii="Times New Roman" w:hAnsi="Times New Roman"/>
          <w:sz w:val="24"/>
          <w:szCs w:val="24"/>
        </w:rPr>
        <w:t xml:space="preserve"> Когато участник е посочил, че ще използва капацитета на </w:t>
      </w:r>
      <w:r w:rsidRPr="000D1A69">
        <w:rPr>
          <w:rFonts w:ascii="Times New Roman" w:hAnsi="Times New Roman"/>
          <w:b/>
          <w:sz w:val="24"/>
          <w:szCs w:val="24"/>
        </w:rPr>
        <w:t>трети лица</w:t>
      </w:r>
      <w:r w:rsidRPr="000D1A69">
        <w:rPr>
          <w:rFonts w:ascii="Times New Roman" w:hAnsi="Times New Roman"/>
          <w:sz w:val="24"/>
          <w:szCs w:val="24"/>
        </w:rPr>
        <w:t xml:space="preserve"> за доказване на съответствието с критериите за подбор или че ще използва </w:t>
      </w:r>
      <w:r w:rsidRPr="000D1A69">
        <w:rPr>
          <w:rFonts w:ascii="Times New Roman" w:hAnsi="Times New Roman"/>
          <w:b/>
          <w:sz w:val="24"/>
          <w:szCs w:val="24"/>
        </w:rPr>
        <w:t xml:space="preserve">подизпълнители, </w:t>
      </w:r>
      <w:r w:rsidRPr="000D1A69">
        <w:rPr>
          <w:rFonts w:ascii="Times New Roman" w:hAnsi="Times New Roman"/>
          <w:sz w:val="24"/>
          <w:szCs w:val="24"/>
        </w:rPr>
        <w:t xml:space="preserve">той трябва да представи </w:t>
      </w:r>
      <w:r w:rsidRPr="000D1A69">
        <w:rPr>
          <w:rFonts w:ascii="Times New Roman" w:hAnsi="Times New Roman"/>
          <w:b/>
          <w:sz w:val="24"/>
          <w:szCs w:val="24"/>
        </w:rPr>
        <w:t>отделен ЕЕДОП</w:t>
      </w:r>
      <w:r w:rsidRPr="000D1A69">
        <w:rPr>
          <w:rFonts w:ascii="Times New Roman" w:hAnsi="Times New Roman"/>
          <w:sz w:val="24"/>
          <w:szCs w:val="24"/>
        </w:rPr>
        <w:t>, попълнен съответно от всяко от тези лица.</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6.5.</w:t>
      </w:r>
      <w:r w:rsidRPr="000D1A69">
        <w:rPr>
          <w:rFonts w:ascii="Times New Roman" w:hAnsi="Times New Roman"/>
          <w:sz w:val="24"/>
          <w:szCs w:val="24"/>
        </w:rPr>
        <w:t xml:space="preserve"> По отношение на </w:t>
      </w:r>
      <w:r w:rsidRPr="000D1A69">
        <w:rPr>
          <w:rFonts w:ascii="Times New Roman" w:hAnsi="Times New Roman"/>
          <w:b/>
          <w:sz w:val="24"/>
          <w:szCs w:val="24"/>
        </w:rPr>
        <w:t>участник-обединение</w:t>
      </w:r>
      <w:r w:rsidRPr="000D1A69">
        <w:rPr>
          <w:rFonts w:ascii="Times New Roman" w:hAnsi="Times New Roman"/>
          <w:sz w:val="24"/>
          <w:szCs w:val="24"/>
        </w:rPr>
        <w:t xml:space="preserve">, което не е юридическо лице, се представя </w:t>
      </w:r>
      <w:r w:rsidRPr="000D1A69">
        <w:rPr>
          <w:rFonts w:ascii="Times New Roman" w:hAnsi="Times New Roman"/>
          <w:b/>
          <w:sz w:val="24"/>
          <w:szCs w:val="24"/>
        </w:rPr>
        <w:t>отделен ЕЕДОП</w:t>
      </w:r>
      <w:r w:rsidRPr="000D1A69">
        <w:rPr>
          <w:rFonts w:ascii="Times New Roman" w:hAnsi="Times New Roman"/>
          <w:sz w:val="24"/>
          <w:szCs w:val="24"/>
        </w:rPr>
        <w:t xml:space="preserve"> съгласно изискванията на т.т. 6.1. и  6.2. </w:t>
      </w:r>
      <w:r w:rsidRPr="000D1A69">
        <w:rPr>
          <w:rFonts w:ascii="Times New Roman" w:hAnsi="Times New Roman"/>
          <w:b/>
          <w:sz w:val="24"/>
          <w:szCs w:val="24"/>
        </w:rPr>
        <w:t>за всеки един от участниците в обединението</w:t>
      </w:r>
      <w:r w:rsidRPr="000D1A69">
        <w:rPr>
          <w:rFonts w:ascii="Times New Roman" w:hAnsi="Times New Roman"/>
          <w:sz w:val="24"/>
          <w:szCs w:val="24"/>
        </w:rPr>
        <w:t>.</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6.6.</w:t>
      </w:r>
      <w:r w:rsidRPr="000D1A69">
        <w:rPr>
          <w:rFonts w:ascii="Times New Roman" w:hAnsi="Times New Roman"/>
          <w:sz w:val="24"/>
          <w:szCs w:val="24"/>
        </w:rPr>
        <w:t xml:space="preserve"> Възложителят може да изиска по всяко време от участниците доказателства във връзка със заявените от тях в ЕЕДОП обстоятелства.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2, ал. 3 от Закона за предотвратяване и установяване на конфликт на интереси.</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6.7. В</w:t>
      </w:r>
      <w:r w:rsidRPr="000D1A69">
        <w:rPr>
          <w:rFonts w:ascii="Times New Roman" w:hAnsi="Times New Roman"/>
          <w:sz w:val="24"/>
          <w:szCs w:val="24"/>
        </w:rPr>
        <w:t xml:space="preserve"> </w:t>
      </w:r>
      <w:r w:rsidRPr="000D1A69">
        <w:rPr>
          <w:rFonts w:ascii="Times New Roman" w:hAnsi="Times New Roman"/>
          <w:b/>
          <w:sz w:val="24"/>
          <w:szCs w:val="24"/>
        </w:rPr>
        <w:t>част II, Раздел А от ЕЕДОП</w:t>
      </w:r>
      <w:r w:rsidRPr="000D1A69">
        <w:rPr>
          <w:rFonts w:ascii="Times New Roman" w:hAnsi="Times New Roman"/>
          <w:sz w:val="24"/>
          <w:szCs w:val="24"/>
        </w:rPr>
        <w:t>, участниците посочват единен идентификационен код по чл. 23 от Закона за търговския регистър,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в част II, Раздел А от ЕЕДОП се посочва правната форма на участника (обединение/консорциум/друга), като в този случай се подава отделен ЕЕДОП за всеки един участник в обединението (</w:t>
      </w:r>
      <w:r w:rsidRPr="000D1A69">
        <w:rPr>
          <w:rFonts w:ascii="Times New Roman" w:hAnsi="Times New Roman"/>
          <w:i/>
          <w:sz w:val="24"/>
          <w:szCs w:val="24"/>
        </w:rPr>
        <w:t>с изключение на обстоятелствата, свързани с критериите за подбор – виж т. 6.2., изр. 3</w:t>
      </w:r>
      <w:r w:rsidRPr="000D1A69">
        <w:rPr>
          <w:rFonts w:ascii="Times New Roman" w:hAnsi="Times New Roman"/>
          <w:sz w:val="24"/>
          <w:szCs w:val="24"/>
        </w:rPr>
        <w:t>).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и е определено за изпълнител,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6.8.</w:t>
      </w:r>
      <w:r w:rsidRPr="000D1A69">
        <w:rPr>
          <w:rFonts w:ascii="Times New Roman" w:hAnsi="Times New Roman"/>
          <w:sz w:val="24"/>
          <w:szCs w:val="24"/>
        </w:rPr>
        <w:t xml:space="preserve"> </w:t>
      </w:r>
      <w:r w:rsidRPr="000D1A69">
        <w:rPr>
          <w:rFonts w:ascii="Times New Roman" w:hAnsi="Times New Roman"/>
          <w:b/>
          <w:sz w:val="24"/>
          <w:szCs w:val="24"/>
        </w:rPr>
        <w:t>В</w:t>
      </w:r>
      <w:r w:rsidRPr="000D1A69">
        <w:rPr>
          <w:rFonts w:ascii="Times New Roman" w:hAnsi="Times New Roman"/>
          <w:sz w:val="24"/>
          <w:szCs w:val="24"/>
        </w:rPr>
        <w:t xml:space="preserve"> </w:t>
      </w:r>
      <w:r w:rsidRPr="000D1A69">
        <w:rPr>
          <w:rFonts w:ascii="Times New Roman" w:hAnsi="Times New Roman"/>
          <w:b/>
          <w:sz w:val="24"/>
          <w:szCs w:val="24"/>
        </w:rPr>
        <w:t>част II, Раздел Б от ЕЕДОП</w:t>
      </w:r>
      <w:r w:rsidRPr="000D1A69">
        <w:rPr>
          <w:rFonts w:ascii="Times New Roman" w:hAnsi="Times New Roman"/>
          <w:sz w:val="24"/>
          <w:szCs w:val="24"/>
        </w:rPr>
        <w:t xml:space="preserve"> се посочват името/ната и адреса/ите на лицето/ата, представляващи участника по закон съгласно чл. 40 от ППЗОП и ако е приложимо и лицето/та, упълномощено/и да представлява/т участника за целите на процедурата за възлагане на обществена поръчка.</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 xml:space="preserve">6.9. </w:t>
      </w:r>
      <w:r w:rsidRPr="000D1A69">
        <w:rPr>
          <w:rFonts w:ascii="Times New Roman" w:hAnsi="Times New Roman"/>
          <w:sz w:val="24"/>
          <w:szCs w:val="24"/>
        </w:rPr>
        <w:t xml:space="preserve">С изключение на </w:t>
      </w:r>
      <w:r w:rsidRPr="000D1A69">
        <w:rPr>
          <w:rFonts w:ascii="Times New Roman" w:hAnsi="Times New Roman"/>
          <w:b/>
          <w:sz w:val="24"/>
          <w:szCs w:val="24"/>
        </w:rPr>
        <w:t xml:space="preserve">Част </w:t>
      </w:r>
      <w:r w:rsidRPr="000D1A69">
        <w:rPr>
          <w:rFonts w:ascii="Times New Roman" w:hAnsi="Times New Roman"/>
          <w:b/>
          <w:sz w:val="24"/>
          <w:szCs w:val="24"/>
          <w:lang w:val="de-DE"/>
        </w:rPr>
        <w:t>I</w:t>
      </w:r>
      <w:r w:rsidRPr="000D1A69">
        <w:rPr>
          <w:rFonts w:ascii="Times New Roman" w:hAnsi="Times New Roman"/>
          <w:b/>
          <w:sz w:val="24"/>
          <w:szCs w:val="24"/>
        </w:rPr>
        <w:t xml:space="preserve"> от ЕЕДОП</w:t>
      </w:r>
      <w:r w:rsidRPr="000D1A69">
        <w:rPr>
          <w:rFonts w:ascii="Times New Roman" w:hAnsi="Times New Roman"/>
          <w:sz w:val="24"/>
          <w:szCs w:val="24"/>
        </w:rPr>
        <w:t>, която се попълва от възложителя, всички останали части се попълват от участника съгласно указанията на Възложителя и посоченото в образеца на ЕЕДОП.</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lastRenderedPageBreak/>
        <w:t>6.10.</w:t>
      </w:r>
      <w:r w:rsidRPr="000D1A69">
        <w:rPr>
          <w:rFonts w:ascii="Times New Roman" w:hAnsi="Times New Roman"/>
          <w:sz w:val="24"/>
          <w:szCs w:val="24"/>
        </w:rPr>
        <w:t xml:space="preserve"> </w:t>
      </w:r>
      <w:r w:rsidRPr="000D1A69">
        <w:rPr>
          <w:rFonts w:ascii="Times New Roman" w:hAnsi="Times New Roman"/>
          <w:b/>
          <w:sz w:val="24"/>
          <w:szCs w:val="24"/>
        </w:rPr>
        <w:t xml:space="preserve">Част </w:t>
      </w:r>
      <w:r w:rsidRPr="000D1A69">
        <w:rPr>
          <w:rFonts w:ascii="Times New Roman" w:hAnsi="Times New Roman"/>
          <w:b/>
          <w:sz w:val="24"/>
          <w:szCs w:val="24"/>
          <w:lang w:val="de-DE"/>
        </w:rPr>
        <w:t>IV</w:t>
      </w:r>
      <w:r w:rsidRPr="000D1A69">
        <w:rPr>
          <w:rFonts w:ascii="Times New Roman" w:hAnsi="Times New Roman"/>
          <w:b/>
          <w:sz w:val="24"/>
          <w:szCs w:val="24"/>
        </w:rPr>
        <w:t xml:space="preserve"> от ЕЕДОП </w:t>
      </w:r>
      <w:r w:rsidRPr="000D1A69">
        <w:rPr>
          <w:rFonts w:ascii="Times New Roman" w:hAnsi="Times New Roman"/>
          <w:sz w:val="24"/>
          <w:szCs w:val="24"/>
        </w:rPr>
        <w:t>раздел „α” не следва да се попълва. Участниците попълват раздели А-Г само относно тези критерии за подбор, които са посочени от възложителя в настоящата документация, и съобразно указанията, дадени в нея.</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b/>
          <w:sz w:val="24"/>
          <w:szCs w:val="24"/>
        </w:rPr>
      </w:pPr>
      <w:r w:rsidRPr="000D1A69">
        <w:rPr>
          <w:rFonts w:ascii="Times New Roman" w:hAnsi="Times New Roman"/>
          <w:b/>
          <w:sz w:val="24"/>
          <w:szCs w:val="24"/>
        </w:rPr>
        <w:t>7. УДОСТОВЕРЕНИЕ ЗА РЕГИСТРАЦИЯ В ОФИЦИАЛЕН СПИСЪК НА ОДОБРЕНИ СТОПАНСКИ СУБЕКТИ</w:t>
      </w:r>
    </w:p>
    <w:p w:rsidR="008A36C2" w:rsidRPr="000D1A69" w:rsidRDefault="008A36C2" w:rsidP="000D1A69">
      <w:pPr>
        <w:pStyle w:val="NoSpacing"/>
        <w:jc w:val="both"/>
        <w:rPr>
          <w:rFonts w:ascii="Times New Roman" w:hAnsi="Times New Roman"/>
          <w:sz w:val="24"/>
          <w:szCs w:val="24"/>
        </w:rPr>
      </w:pP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7.1.</w:t>
      </w:r>
      <w:r w:rsidRPr="000D1A69">
        <w:rPr>
          <w:rFonts w:ascii="Times New Roman" w:hAnsi="Times New Roman"/>
          <w:sz w:val="24"/>
          <w:szCs w:val="24"/>
        </w:rPr>
        <w:t xml:space="preserve"> </w:t>
      </w:r>
      <w:r w:rsidRPr="000D1A69">
        <w:rPr>
          <w:rFonts w:ascii="Times New Roman" w:hAnsi="Times New Roman"/>
          <w:b/>
          <w:sz w:val="24"/>
          <w:szCs w:val="24"/>
        </w:rPr>
        <w:t>За доказване на</w:t>
      </w:r>
      <w:r w:rsidRPr="000D1A69">
        <w:rPr>
          <w:rFonts w:ascii="Times New Roman" w:hAnsi="Times New Roman"/>
          <w:sz w:val="24"/>
          <w:szCs w:val="24"/>
        </w:rPr>
        <w:t xml:space="preserve"> </w:t>
      </w:r>
      <w:r w:rsidRPr="000D1A69">
        <w:rPr>
          <w:rFonts w:ascii="Times New Roman" w:hAnsi="Times New Roman"/>
          <w:b/>
          <w:sz w:val="24"/>
          <w:szCs w:val="24"/>
        </w:rPr>
        <w:t>личното състояние</w:t>
      </w:r>
      <w:r w:rsidRPr="000D1A69">
        <w:rPr>
          <w:rFonts w:ascii="Times New Roman" w:hAnsi="Times New Roman"/>
          <w:sz w:val="24"/>
          <w:szCs w:val="24"/>
        </w:rPr>
        <w:t xml:space="preserve">, на съответствието с </w:t>
      </w:r>
      <w:r w:rsidRPr="000D1A69">
        <w:rPr>
          <w:rFonts w:ascii="Times New Roman" w:hAnsi="Times New Roman"/>
          <w:b/>
          <w:sz w:val="24"/>
          <w:szCs w:val="24"/>
        </w:rPr>
        <w:t>критериите за подбор</w:t>
      </w:r>
      <w:r w:rsidRPr="000D1A69">
        <w:rPr>
          <w:rFonts w:ascii="Times New Roman" w:hAnsi="Times New Roman"/>
          <w:sz w:val="24"/>
          <w:szCs w:val="24"/>
        </w:rPr>
        <w:t xml:space="preserve"> или на съответствие с </w:t>
      </w:r>
      <w:r w:rsidRPr="000D1A69">
        <w:rPr>
          <w:rFonts w:ascii="Times New Roman" w:hAnsi="Times New Roman"/>
          <w:b/>
          <w:sz w:val="24"/>
          <w:szCs w:val="24"/>
        </w:rPr>
        <w:t>техническите спецификации,</w:t>
      </w:r>
      <w:r w:rsidRPr="000D1A69">
        <w:rPr>
          <w:rFonts w:ascii="Times New Roman" w:hAnsi="Times New Roman"/>
          <w:sz w:val="24"/>
          <w:szCs w:val="24"/>
        </w:rPr>
        <w:t xml:space="preserve">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при условие че по този начин може да се удостовери изпълнението на съответните изисквания. Възложителят признава еквивалентни сертификати, издадени от органи, установени в други държави членки.</w:t>
      </w:r>
    </w:p>
    <w:p w:rsidR="008A36C2" w:rsidRPr="000D1A69" w:rsidRDefault="008A36C2" w:rsidP="000D1A69">
      <w:pPr>
        <w:pStyle w:val="NoSpacing"/>
        <w:jc w:val="both"/>
        <w:rPr>
          <w:rFonts w:ascii="Times New Roman" w:hAnsi="Times New Roman"/>
          <w:sz w:val="24"/>
          <w:szCs w:val="24"/>
        </w:rPr>
      </w:pPr>
      <w:r w:rsidRPr="000D1A69">
        <w:rPr>
          <w:rFonts w:ascii="Times New Roman" w:hAnsi="Times New Roman"/>
          <w:b/>
          <w:sz w:val="24"/>
          <w:szCs w:val="24"/>
        </w:rPr>
        <w:t>7.2.</w:t>
      </w:r>
      <w:r w:rsidRPr="000D1A69">
        <w:rPr>
          <w:rFonts w:ascii="Times New Roman" w:hAnsi="Times New Roman"/>
          <w:sz w:val="24"/>
          <w:szCs w:val="24"/>
        </w:rPr>
        <w:t xml:space="preserve"> Възложителят може да изиска допълнително удостоверение, свързано с плащането на социалноосигурителни вноски и данъци, независимо от представеното от участника удостоверение за регистрация в официален списък на одобрени стопански субекти.</w:t>
      </w:r>
    </w:p>
    <w:p w:rsidR="008A36C2" w:rsidRDefault="008A36C2" w:rsidP="000D1A69">
      <w:pPr>
        <w:pStyle w:val="NoSpacing"/>
        <w:rPr>
          <w:rFonts w:ascii="Arial" w:hAnsi="Arial" w:cs="Arial"/>
          <w:b/>
          <w:sz w:val="24"/>
          <w:szCs w:val="24"/>
        </w:rPr>
      </w:pPr>
    </w:p>
    <w:p w:rsidR="008A36C2" w:rsidRPr="001A2448" w:rsidRDefault="008A36C2" w:rsidP="001A2448">
      <w:pPr>
        <w:widowControl/>
        <w:tabs>
          <w:tab w:val="left" w:pos="426"/>
        </w:tabs>
        <w:suppressAutoHyphens w:val="0"/>
        <w:ind w:firstLine="567"/>
        <w:jc w:val="both"/>
        <w:rPr>
          <w:color w:val="auto"/>
          <w:lang w:val="bg-BG" w:eastAsia="bg-BG"/>
        </w:rPr>
      </w:pPr>
    </w:p>
    <w:p w:rsidR="008A36C2" w:rsidRPr="001A2448" w:rsidRDefault="008A36C2" w:rsidP="00FF505D">
      <w:pPr>
        <w:pStyle w:val="NoSpacing"/>
        <w:rPr>
          <w:rFonts w:ascii="Times New Roman" w:hAnsi="Times New Roman"/>
          <w:b/>
          <w:sz w:val="24"/>
          <w:szCs w:val="24"/>
        </w:rPr>
      </w:pPr>
    </w:p>
    <w:p w:rsidR="008A36C2" w:rsidRPr="0047582D" w:rsidRDefault="008A36C2" w:rsidP="00A02018">
      <w:pPr>
        <w:pStyle w:val="NoSpacing"/>
        <w:jc w:val="center"/>
        <w:rPr>
          <w:rFonts w:ascii="Times New Roman" w:hAnsi="Times New Roman"/>
          <w:b/>
          <w:sz w:val="24"/>
          <w:szCs w:val="24"/>
        </w:rPr>
      </w:pPr>
      <w:r w:rsidRPr="0047582D">
        <w:rPr>
          <w:rFonts w:ascii="Times New Roman" w:hAnsi="Times New Roman"/>
          <w:b/>
          <w:sz w:val="24"/>
          <w:szCs w:val="24"/>
        </w:rPr>
        <w:t>РАЗДЕЛ ІV</w:t>
      </w:r>
    </w:p>
    <w:p w:rsidR="008A36C2" w:rsidRPr="0047582D" w:rsidRDefault="008A36C2" w:rsidP="00A02018">
      <w:pPr>
        <w:pStyle w:val="NoSpacing"/>
        <w:jc w:val="center"/>
        <w:rPr>
          <w:rFonts w:ascii="Times New Roman" w:hAnsi="Times New Roman"/>
          <w:b/>
          <w:sz w:val="24"/>
          <w:szCs w:val="24"/>
        </w:rPr>
      </w:pPr>
      <w:r w:rsidRPr="0047582D">
        <w:rPr>
          <w:rFonts w:ascii="Times New Roman" w:hAnsi="Times New Roman"/>
          <w:b/>
          <w:sz w:val="24"/>
          <w:szCs w:val="24"/>
        </w:rPr>
        <w:t>КРИТЕРИЙ ЗА ВЪЗЛАГАНЕ НА ПОРЪЧКАТА. МЕТОДИКА ЗА ОЦЕНКА НА ОФЕРТИТЕ</w:t>
      </w:r>
    </w:p>
    <w:p w:rsidR="008A36C2" w:rsidRPr="0047582D" w:rsidRDefault="008A36C2" w:rsidP="00A02018">
      <w:pPr>
        <w:pStyle w:val="NoSpacing"/>
        <w:rPr>
          <w:rFonts w:ascii="Times New Roman" w:hAnsi="Times New Roman"/>
          <w:sz w:val="24"/>
          <w:szCs w:val="24"/>
        </w:rPr>
      </w:pPr>
    </w:p>
    <w:p w:rsidR="008A36C2" w:rsidRPr="0047582D" w:rsidRDefault="008A36C2" w:rsidP="00A02018">
      <w:pPr>
        <w:pStyle w:val="NoSpacing"/>
        <w:rPr>
          <w:rFonts w:ascii="Times New Roman" w:hAnsi="Times New Roman"/>
          <w:b/>
          <w:sz w:val="24"/>
          <w:szCs w:val="24"/>
        </w:rPr>
      </w:pPr>
      <w:r w:rsidRPr="0047582D">
        <w:rPr>
          <w:rFonts w:ascii="Times New Roman" w:hAnsi="Times New Roman"/>
          <w:b/>
          <w:sz w:val="24"/>
          <w:szCs w:val="24"/>
        </w:rPr>
        <w:t>1. КРИТЕРИЙ ЗА ВЪЗЛАГАНЕ НА ПОРЪЧКАТА</w:t>
      </w:r>
    </w:p>
    <w:p w:rsidR="008A36C2" w:rsidRPr="0023522D" w:rsidRDefault="008A36C2" w:rsidP="0023522D">
      <w:pPr>
        <w:suppressAutoHyphens w:val="0"/>
        <w:autoSpaceDE w:val="0"/>
        <w:autoSpaceDN w:val="0"/>
        <w:adjustRightInd w:val="0"/>
        <w:ind w:firstLine="567"/>
        <w:jc w:val="both"/>
        <w:rPr>
          <w:b/>
          <w:color w:val="auto"/>
          <w:szCs w:val="26"/>
          <w:shd w:val="clear" w:color="auto" w:fill="FFFFFF"/>
          <w:lang w:val="bg-BG"/>
        </w:rPr>
      </w:pPr>
      <w:r w:rsidRPr="008F6D16">
        <w:rPr>
          <w:lang w:val="ru-RU"/>
        </w:rPr>
        <w:t xml:space="preserve">   </w:t>
      </w:r>
      <w:r w:rsidRPr="008F6D16">
        <w:rPr>
          <w:color w:val="auto"/>
          <w:szCs w:val="26"/>
          <w:lang w:val="ru-RU"/>
        </w:rPr>
        <w:t xml:space="preserve">Икономически най-изгодната оферта се определя въз основа на критерия - </w:t>
      </w:r>
      <w:r w:rsidRPr="008F6D16">
        <w:rPr>
          <w:b/>
          <w:color w:val="auto"/>
          <w:szCs w:val="26"/>
          <w:shd w:val="clear" w:color="auto" w:fill="FFFFFF"/>
          <w:lang w:val="ru-RU"/>
        </w:rPr>
        <w:t>„</w:t>
      </w:r>
      <w:r w:rsidRPr="0023522D">
        <w:rPr>
          <w:b/>
          <w:color w:val="auto"/>
          <w:szCs w:val="26"/>
          <w:shd w:val="clear" w:color="auto" w:fill="FFFFFF"/>
          <w:lang w:val="bg-BG"/>
        </w:rPr>
        <w:t>оптимално съотношение качество/цена</w:t>
      </w:r>
      <w:r w:rsidRPr="008F6D16">
        <w:rPr>
          <w:b/>
          <w:color w:val="auto"/>
          <w:szCs w:val="26"/>
          <w:shd w:val="clear" w:color="auto" w:fill="FFFFFF"/>
          <w:lang w:val="ru-RU"/>
        </w:rPr>
        <w:t>”.</w:t>
      </w:r>
    </w:p>
    <w:p w:rsidR="008A36C2" w:rsidRPr="0023522D" w:rsidRDefault="008A36C2" w:rsidP="0023522D">
      <w:pPr>
        <w:widowControl/>
        <w:suppressAutoHyphens w:val="0"/>
        <w:ind w:firstLine="567"/>
        <w:jc w:val="both"/>
        <w:rPr>
          <w:color w:val="auto"/>
          <w:szCs w:val="26"/>
          <w:lang w:val="ru-RU"/>
        </w:rPr>
      </w:pPr>
      <w:r w:rsidRPr="0023522D">
        <w:rPr>
          <w:color w:val="auto"/>
          <w:szCs w:val="26"/>
          <w:lang w:val="ru-RU"/>
        </w:rPr>
        <w:t>По смисъла на чл.31, ал.1, т.3 от ЗОП възложителят е разработил в документацията Методика за определяне на комплексната оценка на офертите и начина за определяне на оценката по всеки показател, съдържаща се в последната.</w:t>
      </w:r>
    </w:p>
    <w:p w:rsidR="008A36C2" w:rsidRPr="0023522D" w:rsidRDefault="008A36C2" w:rsidP="0023522D">
      <w:pPr>
        <w:widowControl/>
        <w:suppressAutoHyphens w:val="0"/>
        <w:ind w:right="1" w:firstLine="567"/>
        <w:jc w:val="both"/>
        <w:rPr>
          <w:color w:val="auto"/>
          <w:szCs w:val="26"/>
          <w:lang w:val="ru-RU"/>
        </w:rPr>
      </w:pPr>
      <w:r w:rsidRPr="0023522D">
        <w:rPr>
          <w:color w:val="auto"/>
          <w:szCs w:val="26"/>
          <w:lang w:val="ru-RU"/>
        </w:rPr>
        <w:t>Избраният критерий за възлагане е посочен в обявлението, с което се оповестява откриването на процедурата.</w:t>
      </w:r>
    </w:p>
    <w:p w:rsidR="008A36C2" w:rsidRPr="0023522D" w:rsidRDefault="008A36C2" w:rsidP="0023522D">
      <w:pPr>
        <w:widowControl/>
        <w:suppressAutoHyphens w:val="0"/>
        <w:ind w:right="1" w:firstLine="567"/>
        <w:jc w:val="both"/>
        <w:rPr>
          <w:color w:val="auto"/>
          <w:szCs w:val="26"/>
          <w:lang w:val="ru-RU"/>
        </w:rPr>
      </w:pPr>
      <w:r w:rsidRPr="0023522D">
        <w:rPr>
          <w:color w:val="auto"/>
          <w:szCs w:val="26"/>
          <w:lang w:val="ru-RU"/>
        </w:rPr>
        <w:t>В съответствие с разпоредбата на чл.70, ал.7, т.3, б.“а“ от ЗОП – начина за определене на оценката по всеки показател осигурява на участниците достатъчно информация за правилата, които ще се прилагат при определяне на оценката по всеки показател, като за количествено определимите показатели са определени стойностите в цифри и е посочен начина за тяхното изчисляване.</w:t>
      </w:r>
    </w:p>
    <w:p w:rsidR="008A36C2" w:rsidRPr="0023522D" w:rsidRDefault="008A36C2" w:rsidP="0023522D">
      <w:pPr>
        <w:widowControl/>
        <w:suppressAutoHyphens w:val="0"/>
        <w:ind w:right="1" w:firstLine="567"/>
        <w:jc w:val="both"/>
        <w:rPr>
          <w:color w:val="auto"/>
          <w:szCs w:val="26"/>
          <w:lang w:val="ru-RU"/>
        </w:rPr>
      </w:pPr>
    </w:p>
    <w:p w:rsidR="008A36C2" w:rsidRPr="0047582D" w:rsidRDefault="008A36C2" w:rsidP="0047582D">
      <w:pPr>
        <w:pStyle w:val="NoSpacing"/>
        <w:numPr>
          <w:ilvl w:val="0"/>
          <w:numId w:val="10"/>
        </w:numPr>
        <w:rPr>
          <w:rFonts w:ascii="Times New Roman" w:hAnsi="Times New Roman"/>
          <w:b/>
          <w:sz w:val="24"/>
          <w:szCs w:val="24"/>
        </w:rPr>
      </w:pPr>
      <w:r w:rsidRPr="0047582D">
        <w:rPr>
          <w:rFonts w:ascii="Times New Roman" w:hAnsi="Times New Roman"/>
          <w:b/>
          <w:sz w:val="24"/>
          <w:szCs w:val="24"/>
        </w:rPr>
        <w:t xml:space="preserve">МЕТОДИКА ЗА ОПРЕДЕЛЯНЕ НА КОМПЛЕКСНА ОЦЕНКА НА ОФЕРТИТЕ </w:t>
      </w:r>
    </w:p>
    <w:p w:rsidR="008A36C2" w:rsidRPr="0023522D" w:rsidRDefault="008A36C2" w:rsidP="0023522D">
      <w:pPr>
        <w:widowControl/>
        <w:suppressAutoHyphens w:val="0"/>
        <w:spacing w:before="120"/>
        <w:ind w:firstLine="567"/>
        <w:jc w:val="both"/>
        <w:rPr>
          <w:color w:val="auto"/>
          <w:szCs w:val="26"/>
          <w:lang w:val="bg-BG"/>
        </w:rPr>
      </w:pPr>
      <w:r w:rsidRPr="0023522D">
        <w:rPr>
          <w:color w:val="auto"/>
          <w:szCs w:val="26"/>
          <w:lang w:val="bg-BG"/>
        </w:rPr>
        <w:t>Класирането на допуснатите до участие оферти се извършва на база на получената за всяка оферта „Комплексна оценка”, като сума от оценките по определените в Методиката за оценка  показатели.</w:t>
      </w:r>
    </w:p>
    <w:p w:rsidR="008A36C2" w:rsidRPr="0023522D" w:rsidRDefault="008A36C2" w:rsidP="00A02018">
      <w:pPr>
        <w:pStyle w:val="NoSpacing"/>
        <w:jc w:val="both"/>
        <w:rPr>
          <w:rFonts w:ascii="Times New Roman" w:hAnsi="Times New Roman"/>
          <w:sz w:val="24"/>
          <w:szCs w:val="24"/>
        </w:rPr>
      </w:pPr>
    </w:p>
    <w:p w:rsidR="008A36C2" w:rsidRPr="001A2448" w:rsidRDefault="008A36C2" w:rsidP="00FF505D">
      <w:pPr>
        <w:pStyle w:val="NoSpacing"/>
        <w:rPr>
          <w:rFonts w:ascii="Times New Roman" w:hAnsi="Times New Roman"/>
          <w:b/>
          <w:sz w:val="24"/>
          <w:szCs w:val="24"/>
        </w:rPr>
      </w:pPr>
    </w:p>
    <w:p w:rsidR="008A36C2" w:rsidRPr="0047582D" w:rsidRDefault="008A36C2" w:rsidP="0047582D">
      <w:pPr>
        <w:widowControl/>
        <w:suppressAutoHyphens w:val="0"/>
        <w:spacing w:before="120"/>
        <w:ind w:firstLine="567"/>
        <w:jc w:val="both"/>
        <w:rPr>
          <w:b/>
          <w:bCs/>
          <w:color w:val="auto"/>
          <w:szCs w:val="26"/>
          <w:u w:val="single"/>
          <w:lang w:val="bg-BG"/>
        </w:rPr>
      </w:pPr>
      <w:r w:rsidRPr="0047582D">
        <w:rPr>
          <w:b/>
          <w:bCs/>
          <w:color w:val="auto"/>
          <w:szCs w:val="26"/>
          <w:u w:val="single"/>
          <w:lang w:val="bg-BG"/>
        </w:rPr>
        <w:t>Показатели за оценка</w:t>
      </w:r>
    </w:p>
    <w:p w:rsidR="008A36C2" w:rsidRPr="0047582D" w:rsidRDefault="008A36C2" w:rsidP="0047582D">
      <w:pPr>
        <w:widowControl/>
        <w:suppressAutoHyphens w:val="0"/>
        <w:spacing w:before="120"/>
        <w:ind w:firstLine="567"/>
        <w:jc w:val="both"/>
        <w:rPr>
          <w:b/>
          <w:bCs/>
          <w:color w:val="auto"/>
          <w:szCs w:val="26"/>
          <w:u w:val="single"/>
          <w:lang w:val="bg-BG"/>
        </w:rPr>
      </w:pPr>
    </w:p>
    <w:p w:rsidR="008A36C2" w:rsidRPr="0047582D" w:rsidRDefault="008A36C2" w:rsidP="0047582D">
      <w:pPr>
        <w:widowControl/>
        <w:suppressAutoHyphens w:val="0"/>
        <w:spacing w:before="120"/>
        <w:ind w:firstLine="567"/>
        <w:jc w:val="both"/>
        <w:rPr>
          <w:b/>
          <w:bCs/>
          <w:color w:val="auto"/>
          <w:szCs w:val="26"/>
          <w:u w:val="single"/>
          <w:lang w:val="bg-BG"/>
        </w:rPr>
      </w:pPr>
      <w:r w:rsidRPr="0047582D">
        <w:rPr>
          <w:b/>
          <w:bCs/>
          <w:color w:val="auto"/>
          <w:szCs w:val="26"/>
          <w:u w:val="single"/>
          <w:lang w:val="bg-BG"/>
        </w:rPr>
        <w:t>К1 – Предложена цена – максимална оценка – 50 точки;</w:t>
      </w:r>
    </w:p>
    <w:p w:rsidR="008A36C2" w:rsidRPr="0047582D" w:rsidRDefault="008A36C2" w:rsidP="0047582D">
      <w:pPr>
        <w:widowControl/>
        <w:suppressAutoHyphens w:val="0"/>
        <w:spacing w:before="120"/>
        <w:ind w:firstLine="567"/>
        <w:jc w:val="both"/>
        <w:rPr>
          <w:b/>
          <w:bCs/>
          <w:color w:val="auto"/>
          <w:szCs w:val="26"/>
          <w:u w:val="single"/>
          <w:lang w:val="bg-BG"/>
        </w:rPr>
      </w:pPr>
      <w:r w:rsidRPr="0047582D">
        <w:rPr>
          <w:b/>
          <w:bCs/>
          <w:color w:val="auto"/>
          <w:szCs w:val="26"/>
          <w:u w:val="single"/>
          <w:lang w:val="bg-BG"/>
        </w:rPr>
        <w:t xml:space="preserve">К2 – Организация за изпълнение на поръчката – </w:t>
      </w:r>
      <w:r>
        <w:rPr>
          <w:b/>
          <w:bCs/>
          <w:color w:val="auto"/>
          <w:szCs w:val="26"/>
          <w:u w:val="single"/>
          <w:lang w:val="bg-BG"/>
        </w:rPr>
        <w:t>50</w:t>
      </w:r>
      <w:r w:rsidRPr="0047582D">
        <w:rPr>
          <w:b/>
          <w:bCs/>
          <w:color w:val="auto"/>
          <w:szCs w:val="26"/>
          <w:u w:val="single"/>
          <w:lang w:val="bg-BG"/>
        </w:rPr>
        <w:t xml:space="preserve"> точки;</w:t>
      </w:r>
      <w:r>
        <w:rPr>
          <w:b/>
          <w:bCs/>
          <w:color w:val="auto"/>
          <w:szCs w:val="26"/>
          <w:u w:val="single"/>
          <w:lang w:val="bg-BG"/>
        </w:rPr>
        <w:t xml:space="preserve"> </w:t>
      </w:r>
    </w:p>
    <w:p w:rsidR="008A36C2" w:rsidRPr="0047582D" w:rsidRDefault="008A36C2" w:rsidP="0047582D">
      <w:pPr>
        <w:widowControl/>
        <w:suppressAutoHyphens w:val="0"/>
        <w:spacing w:before="120"/>
        <w:ind w:firstLine="567"/>
        <w:jc w:val="both"/>
        <w:rPr>
          <w:b/>
          <w:bCs/>
          <w:color w:val="auto"/>
          <w:szCs w:val="26"/>
          <w:u w:val="single"/>
          <w:lang w:val="bg-BG"/>
        </w:rPr>
      </w:pPr>
    </w:p>
    <w:p w:rsidR="008A36C2" w:rsidRPr="0047582D" w:rsidRDefault="008A36C2" w:rsidP="0047582D">
      <w:pPr>
        <w:widowControl/>
        <w:suppressAutoHyphens w:val="0"/>
        <w:spacing w:before="120"/>
        <w:ind w:firstLine="567"/>
        <w:jc w:val="both"/>
        <w:rPr>
          <w:b/>
          <w:bCs/>
          <w:color w:val="auto"/>
          <w:szCs w:val="26"/>
          <w:u w:val="single"/>
          <w:lang w:val="bg-BG"/>
        </w:rPr>
      </w:pPr>
      <w:r w:rsidRPr="0047582D">
        <w:rPr>
          <w:b/>
          <w:bCs/>
          <w:color w:val="auto"/>
          <w:szCs w:val="26"/>
          <w:u w:val="single"/>
          <w:lang w:val="bg-BG"/>
        </w:rPr>
        <w:t xml:space="preserve"> </w:t>
      </w:r>
    </w:p>
    <w:p w:rsidR="008A36C2" w:rsidRPr="0047582D" w:rsidRDefault="008A36C2" w:rsidP="0047582D">
      <w:pPr>
        <w:widowControl/>
        <w:suppressAutoHyphens w:val="0"/>
        <w:spacing w:before="120"/>
        <w:jc w:val="both"/>
        <w:rPr>
          <w:b/>
          <w:bCs/>
          <w:color w:val="auto"/>
          <w:szCs w:val="26"/>
          <w:u w:val="single"/>
          <w:lang w:val="bg-BG"/>
        </w:rPr>
      </w:pPr>
      <w:r w:rsidRPr="0047582D">
        <w:rPr>
          <w:b/>
          <w:bCs/>
          <w:color w:val="auto"/>
          <w:szCs w:val="26"/>
          <w:u w:val="single"/>
          <w:lang w:val="bg-BG"/>
        </w:rPr>
        <w:lastRenderedPageBreak/>
        <w:t>К1 – Предложена цена – показателят се изчислява по следната формула:</w:t>
      </w:r>
    </w:p>
    <w:p w:rsidR="008A36C2" w:rsidRPr="0047582D" w:rsidRDefault="008A36C2" w:rsidP="0047582D">
      <w:pPr>
        <w:widowControl/>
        <w:suppressAutoHyphens w:val="0"/>
        <w:spacing w:before="120"/>
        <w:ind w:firstLine="567"/>
        <w:jc w:val="both"/>
        <w:rPr>
          <w:b/>
          <w:bCs/>
          <w:color w:val="auto"/>
          <w:szCs w:val="26"/>
          <w:u w:val="single"/>
          <w:lang w:val="bg-BG"/>
        </w:rPr>
      </w:pPr>
    </w:p>
    <w:p w:rsidR="008A36C2" w:rsidRPr="0047582D" w:rsidRDefault="008A36C2" w:rsidP="0047582D">
      <w:pPr>
        <w:widowControl/>
        <w:suppressAutoHyphens w:val="0"/>
        <w:spacing w:before="120"/>
        <w:ind w:firstLine="567"/>
        <w:jc w:val="both"/>
        <w:rPr>
          <w:b/>
          <w:color w:val="auto"/>
          <w:szCs w:val="26"/>
          <w:lang w:val="ru-RU"/>
        </w:rPr>
      </w:pPr>
      <w:r w:rsidRPr="0047582D">
        <w:rPr>
          <w:b/>
          <w:color w:val="auto"/>
          <w:szCs w:val="26"/>
          <w:lang w:val="bg-BG"/>
        </w:rPr>
        <w:t xml:space="preserve">К1 = </w:t>
      </w:r>
      <w:r w:rsidRPr="0047582D">
        <w:rPr>
          <w:b/>
          <w:color w:val="auto"/>
          <w:szCs w:val="26"/>
          <w:lang w:val="ru-RU"/>
        </w:rPr>
        <w:t>(Ц</w:t>
      </w:r>
      <w:r w:rsidRPr="0047582D">
        <w:rPr>
          <w:b/>
          <w:color w:val="auto"/>
          <w:szCs w:val="26"/>
          <w:vertAlign w:val="subscript"/>
        </w:rPr>
        <w:t>min</w:t>
      </w:r>
      <w:r w:rsidRPr="0047582D">
        <w:rPr>
          <w:b/>
          <w:color w:val="auto"/>
          <w:szCs w:val="26"/>
          <w:lang w:val="ru-RU"/>
        </w:rPr>
        <w:t xml:space="preserve"> / Ц</w:t>
      </w:r>
      <w:r w:rsidRPr="0047582D">
        <w:rPr>
          <w:b/>
          <w:color w:val="auto"/>
          <w:szCs w:val="26"/>
          <w:vertAlign w:val="subscript"/>
        </w:rPr>
        <w:t>i</w:t>
      </w:r>
      <w:r w:rsidRPr="0047582D">
        <w:rPr>
          <w:b/>
          <w:color w:val="auto"/>
          <w:szCs w:val="26"/>
          <w:lang w:val="ru-RU"/>
        </w:rPr>
        <w:t xml:space="preserve">) </w:t>
      </w:r>
      <w:r w:rsidRPr="0047582D">
        <w:rPr>
          <w:b/>
          <w:color w:val="auto"/>
          <w:szCs w:val="26"/>
        </w:rPr>
        <w:t>x</w:t>
      </w:r>
      <w:r w:rsidRPr="0047582D">
        <w:rPr>
          <w:b/>
          <w:color w:val="auto"/>
          <w:szCs w:val="26"/>
          <w:lang w:val="bg-BG"/>
        </w:rPr>
        <w:t xml:space="preserve"> 5</w:t>
      </w:r>
      <w:r w:rsidRPr="0047582D">
        <w:rPr>
          <w:b/>
          <w:color w:val="auto"/>
          <w:szCs w:val="26"/>
          <w:lang w:val="ru-RU"/>
        </w:rPr>
        <w:t>0</w:t>
      </w:r>
    </w:p>
    <w:p w:rsidR="008A36C2" w:rsidRPr="0047582D" w:rsidRDefault="008A36C2" w:rsidP="0047582D">
      <w:pPr>
        <w:widowControl/>
        <w:suppressAutoHyphens w:val="0"/>
        <w:spacing w:before="120"/>
        <w:ind w:firstLine="567"/>
        <w:jc w:val="both"/>
        <w:rPr>
          <w:b/>
          <w:color w:val="auto"/>
          <w:szCs w:val="26"/>
          <w:lang w:val="bg-BG"/>
        </w:rPr>
      </w:pPr>
    </w:p>
    <w:p w:rsidR="008A36C2" w:rsidRPr="0047582D" w:rsidRDefault="008A36C2" w:rsidP="0047582D">
      <w:pPr>
        <w:widowControl/>
        <w:suppressAutoHyphens w:val="0"/>
        <w:spacing w:before="120"/>
        <w:ind w:firstLine="567"/>
        <w:jc w:val="both"/>
        <w:rPr>
          <w:color w:val="auto"/>
          <w:szCs w:val="26"/>
          <w:lang w:val="bg-BG"/>
        </w:rPr>
      </w:pPr>
      <w:r w:rsidRPr="0047582D">
        <w:rPr>
          <w:color w:val="auto"/>
          <w:szCs w:val="26"/>
          <w:lang w:val="bg-BG"/>
        </w:rPr>
        <w:t>където</w:t>
      </w:r>
    </w:p>
    <w:p w:rsidR="008A36C2" w:rsidRPr="0047582D" w:rsidRDefault="008A36C2" w:rsidP="0047582D">
      <w:pPr>
        <w:widowControl/>
        <w:suppressAutoHyphens w:val="0"/>
        <w:spacing w:before="120"/>
        <w:ind w:firstLine="567"/>
        <w:jc w:val="both"/>
        <w:rPr>
          <w:iCs/>
          <w:color w:val="auto"/>
          <w:szCs w:val="26"/>
          <w:lang w:val="ru-RU"/>
        </w:rPr>
      </w:pPr>
      <w:r w:rsidRPr="0047582D">
        <w:rPr>
          <w:b/>
          <w:iCs/>
          <w:color w:val="auto"/>
          <w:szCs w:val="26"/>
          <w:lang w:val="ru-RU"/>
        </w:rPr>
        <w:t>Ц</w:t>
      </w:r>
      <w:r w:rsidRPr="0047582D">
        <w:rPr>
          <w:b/>
          <w:iCs/>
          <w:color w:val="auto"/>
          <w:szCs w:val="26"/>
          <w:vertAlign w:val="subscript"/>
        </w:rPr>
        <w:t>i</w:t>
      </w:r>
      <w:r w:rsidRPr="0047582D">
        <w:rPr>
          <w:iCs/>
          <w:color w:val="auto"/>
          <w:szCs w:val="26"/>
          <w:vertAlign w:val="subscript"/>
          <w:lang w:val="ru-RU"/>
        </w:rPr>
        <w:t xml:space="preserve">  </w:t>
      </w:r>
      <w:r w:rsidRPr="0047582D">
        <w:rPr>
          <w:iCs/>
          <w:color w:val="auto"/>
          <w:szCs w:val="26"/>
        </w:rPr>
        <w:t>e</w:t>
      </w:r>
      <w:r w:rsidRPr="0047582D">
        <w:rPr>
          <w:iCs/>
          <w:color w:val="auto"/>
          <w:szCs w:val="26"/>
          <w:lang w:val="ru-RU"/>
        </w:rPr>
        <w:t xml:space="preserve">  предложена крайна обща цена (без ДДС), съгласно Ценовото предложение на съответния участник,  </w:t>
      </w:r>
    </w:p>
    <w:p w:rsidR="008A36C2" w:rsidRPr="0047582D" w:rsidRDefault="008A36C2" w:rsidP="0047582D">
      <w:pPr>
        <w:widowControl/>
        <w:suppressAutoHyphens w:val="0"/>
        <w:spacing w:before="120"/>
        <w:ind w:firstLine="567"/>
        <w:jc w:val="both"/>
        <w:rPr>
          <w:iCs/>
          <w:color w:val="auto"/>
          <w:szCs w:val="26"/>
          <w:lang w:val="ru-RU"/>
        </w:rPr>
      </w:pPr>
      <w:r w:rsidRPr="0047582D">
        <w:rPr>
          <w:iCs/>
          <w:color w:val="auto"/>
          <w:szCs w:val="26"/>
          <w:lang w:val="ru-RU"/>
        </w:rPr>
        <w:t xml:space="preserve">Където </w:t>
      </w:r>
      <w:r w:rsidRPr="0047582D">
        <w:rPr>
          <w:b/>
          <w:iCs/>
          <w:color w:val="auto"/>
          <w:szCs w:val="26"/>
          <w:lang w:val="ru-RU"/>
        </w:rPr>
        <w:t>Ц</w:t>
      </w:r>
      <w:r w:rsidRPr="0047582D">
        <w:rPr>
          <w:b/>
          <w:iCs/>
          <w:color w:val="auto"/>
          <w:szCs w:val="26"/>
          <w:vertAlign w:val="subscript"/>
        </w:rPr>
        <w:t>min</w:t>
      </w:r>
      <w:r w:rsidRPr="0047582D">
        <w:rPr>
          <w:b/>
          <w:iCs/>
          <w:color w:val="auto"/>
          <w:szCs w:val="26"/>
          <w:vertAlign w:val="subscript"/>
          <w:lang w:val="ru-RU"/>
        </w:rPr>
        <w:t xml:space="preserve"> </w:t>
      </w:r>
      <w:r w:rsidRPr="0047582D">
        <w:rPr>
          <w:iCs/>
          <w:color w:val="auto"/>
          <w:szCs w:val="26"/>
          <w:vertAlign w:val="subscript"/>
          <w:lang w:val="ru-RU"/>
        </w:rPr>
        <w:t xml:space="preserve"> </w:t>
      </w:r>
      <w:r w:rsidRPr="0047582D">
        <w:rPr>
          <w:iCs/>
          <w:color w:val="auto"/>
          <w:szCs w:val="26"/>
        </w:rPr>
        <w:t>e</w:t>
      </w:r>
      <w:r w:rsidRPr="0047582D">
        <w:rPr>
          <w:iCs/>
          <w:color w:val="auto"/>
          <w:szCs w:val="26"/>
          <w:lang w:val="ru-RU"/>
        </w:rPr>
        <w:t xml:space="preserve"> минималната предложена крайна обща цена (без ДДС), съгласно Ценовото предложение на участника, предложил най-ниска обща цена.  </w:t>
      </w:r>
    </w:p>
    <w:p w:rsidR="008A36C2" w:rsidRPr="0047582D" w:rsidRDefault="008A36C2" w:rsidP="0047582D">
      <w:pPr>
        <w:widowControl/>
        <w:suppressAutoHyphens w:val="0"/>
        <w:spacing w:before="120"/>
        <w:ind w:firstLine="567"/>
        <w:jc w:val="both"/>
        <w:rPr>
          <w:color w:val="auto"/>
          <w:szCs w:val="26"/>
          <w:lang w:val="bg-BG"/>
        </w:rPr>
      </w:pPr>
    </w:p>
    <w:p w:rsidR="008A36C2" w:rsidRPr="0047582D" w:rsidRDefault="008A36C2" w:rsidP="0047582D">
      <w:pPr>
        <w:widowControl/>
        <w:suppressAutoHyphens w:val="0"/>
        <w:spacing w:before="120"/>
        <w:ind w:firstLine="567"/>
        <w:jc w:val="both"/>
        <w:rPr>
          <w:b/>
          <w:color w:val="auto"/>
          <w:szCs w:val="26"/>
          <w:lang w:val="ru-RU"/>
        </w:rPr>
      </w:pPr>
      <w:r w:rsidRPr="0047582D">
        <w:rPr>
          <w:b/>
          <w:color w:val="auto"/>
          <w:szCs w:val="26"/>
          <w:lang w:val="ru-RU"/>
        </w:rPr>
        <w:t>Ще бъде отстранен от процедурата участник, на който за ценовото предложение е установено някое от следните обстоятелства:</w:t>
      </w:r>
    </w:p>
    <w:p w:rsidR="008A36C2" w:rsidRPr="0047582D" w:rsidRDefault="008A36C2" w:rsidP="0047582D">
      <w:pPr>
        <w:widowControl/>
        <w:numPr>
          <w:ilvl w:val="0"/>
          <w:numId w:val="5"/>
        </w:numPr>
        <w:tabs>
          <w:tab w:val="clear" w:pos="1860"/>
          <w:tab w:val="num" w:pos="900"/>
        </w:tabs>
        <w:suppressAutoHyphens w:val="0"/>
        <w:spacing w:before="120"/>
        <w:ind w:left="0" w:firstLine="567"/>
        <w:jc w:val="both"/>
        <w:rPr>
          <w:b/>
          <w:color w:val="auto"/>
          <w:szCs w:val="26"/>
          <w:lang w:val="ru-RU"/>
        </w:rPr>
      </w:pPr>
      <w:r w:rsidRPr="0047582D">
        <w:rPr>
          <w:b/>
          <w:color w:val="auto"/>
          <w:szCs w:val="26"/>
          <w:lang w:val="ru-RU"/>
        </w:rPr>
        <w:t xml:space="preserve">В Ценовото предложение не са представени изисканите показатели за ценообразуване. </w:t>
      </w:r>
    </w:p>
    <w:p w:rsidR="008A36C2" w:rsidRPr="0047582D" w:rsidRDefault="008A36C2" w:rsidP="0047582D">
      <w:pPr>
        <w:widowControl/>
        <w:numPr>
          <w:ilvl w:val="0"/>
          <w:numId w:val="5"/>
        </w:numPr>
        <w:tabs>
          <w:tab w:val="clear" w:pos="1860"/>
          <w:tab w:val="num" w:pos="900"/>
        </w:tabs>
        <w:suppressAutoHyphens w:val="0"/>
        <w:spacing w:before="120"/>
        <w:ind w:left="0" w:firstLine="567"/>
        <w:jc w:val="both"/>
        <w:rPr>
          <w:b/>
          <w:color w:val="auto"/>
          <w:szCs w:val="26"/>
          <w:lang w:val="ru-RU"/>
        </w:rPr>
      </w:pPr>
      <w:r w:rsidRPr="0047582D">
        <w:rPr>
          <w:b/>
          <w:color w:val="auto"/>
          <w:szCs w:val="26"/>
          <w:lang w:val="ru-RU"/>
        </w:rPr>
        <w:t>Не са представени отделни единични анализни цени за видовете СМР включени в количествено стойностната сметка</w:t>
      </w:r>
      <w:r w:rsidRPr="008F6D16">
        <w:rPr>
          <w:b/>
          <w:color w:val="auto"/>
          <w:szCs w:val="26"/>
          <w:lang w:val="ru-RU"/>
        </w:rPr>
        <w:t>.</w:t>
      </w:r>
      <w:r w:rsidRPr="0047582D">
        <w:rPr>
          <w:b/>
          <w:color w:val="auto"/>
          <w:szCs w:val="26"/>
          <w:lang w:val="ru-RU"/>
        </w:rPr>
        <w:t xml:space="preserve"> </w:t>
      </w:r>
    </w:p>
    <w:p w:rsidR="008A36C2" w:rsidRPr="0047582D" w:rsidRDefault="008A36C2" w:rsidP="0047582D">
      <w:pPr>
        <w:widowControl/>
        <w:numPr>
          <w:ilvl w:val="0"/>
          <w:numId w:val="5"/>
        </w:numPr>
        <w:tabs>
          <w:tab w:val="clear" w:pos="1860"/>
          <w:tab w:val="num" w:pos="900"/>
        </w:tabs>
        <w:suppressAutoHyphens w:val="0"/>
        <w:spacing w:before="120"/>
        <w:ind w:left="0" w:firstLine="567"/>
        <w:jc w:val="both"/>
        <w:rPr>
          <w:b/>
          <w:color w:val="auto"/>
          <w:szCs w:val="26"/>
          <w:lang w:val="ru-RU"/>
        </w:rPr>
      </w:pPr>
      <w:r w:rsidRPr="0047582D">
        <w:rPr>
          <w:b/>
          <w:color w:val="auto"/>
          <w:szCs w:val="26"/>
          <w:lang w:val="ru-RU"/>
        </w:rPr>
        <w:t>Предложената цена надхвърля предварително обявената максимална стойност.</w:t>
      </w:r>
    </w:p>
    <w:p w:rsidR="008A36C2" w:rsidRPr="0047582D" w:rsidRDefault="008A36C2" w:rsidP="0047582D">
      <w:pPr>
        <w:widowControl/>
        <w:numPr>
          <w:ilvl w:val="0"/>
          <w:numId w:val="5"/>
        </w:numPr>
        <w:tabs>
          <w:tab w:val="clear" w:pos="1860"/>
          <w:tab w:val="num" w:pos="900"/>
        </w:tabs>
        <w:suppressAutoHyphens w:val="0"/>
        <w:spacing w:before="120"/>
        <w:ind w:left="0" w:firstLine="567"/>
        <w:jc w:val="both"/>
        <w:rPr>
          <w:color w:val="auto"/>
          <w:szCs w:val="26"/>
          <w:lang w:val="bg-BG"/>
        </w:rPr>
      </w:pPr>
      <w:r w:rsidRPr="0047582D">
        <w:rPr>
          <w:b/>
          <w:color w:val="auto"/>
          <w:szCs w:val="26"/>
          <w:lang w:val="ru-RU"/>
        </w:rPr>
        <w:t xml:space="preserve">Има аритметични грешки при </w:t>
      </w:r>
      <w:r w:rsidRPr="0047582D">
        <w:rPr>
          <w:b/>
          <w:color w:val="auto"/>
          <w:szCs w:val="26"/>
          <w:lang w:val="bg-BG"/>
        </w:rPr>
        <w:t>извършване на аритметичните действия</w:t>
      </w:r>
      <w:r w:rsidRPr="0047582D">
        <w:rPr>
          <w:b/>
          <w:color w:val="auto"/>
          <w:szCs w:val="26"/>
          <w:lang w:val="ru-RU"/>
        </w:rPr>
        <w:t>.</w:t>
      </w:r>
    </w:p>
    <w:p w:rsidR="008A36C2" w:rsidRPr="0047582D" w:rsidRDefault="008A36C2" w:rsidP="0047582D">
      <w:pPr>
        <w:widowControl/>
        <w:suppressAutoHyphens w:val="0"/>
        <w:spacing w:before="120"/>
        <w:ind w:left="567"/>
        <w:jc w:val="both"/>
        <w:rPr>
          <w:color w:val="auto"/>
          <w:szCs w:val="26"/>
          <w:lang w:val="bg-BG"/>
        </w:rPr>
      </w:pPr>
    </w:p>
    <w:p w:rsidR="008A36C2" w:rsidRPr="008F6D16" w:rsidRDefault="008A36C2" w:rsidP="0047582D">
      <w:pPr>
        <w:spacing w:line="360" w:lineRule="auto"/>
        <w:jc w:val="both"/>
        <w:rPr>
          <w:lang w:val="ru-RU" w:eastAsia="bg-BG"/>
        </w:rPr>
      </w:pPr>
      <w:r>
        <w:rPr>
          <w:b/>
          <w:bCs/>
          <w:color w:val="auto"/>
          <w:szCs w:val="26"/>
          <w:u w:val="single"/>
          <w:lang w:val="bg-BG"/>
        </w:rPr>
        <w:t xml:space="preserve">  </w:t>
      </w:r>
      <w:r w:rsidRPr="0047582D">
        <w:rPr>
          <w:b/>
          <w:bCs/>
          <w:color w:val="auto"/>
          <w:szCs w:val="26"/>
          <w:u w:val="single"/>
          <w:lang w:val="bg-BG"/>
        </w:rPr>
        <w:t>К2 – Организация за изпълнение на поръчката</w:t>
      </w:r>
      <w:r w:rsidRPr="008F6D16">
        <w:rPr>
          <w:lang w:val="ru-RU" w:eastAsia="bg-BG"/>
        </w:rPr>
        <w:t xml:space="preserve"> – в техническото си предложение участникът трябва да посочи организацията за изпълнение на  строителството съгласно </w:t>
      </w:r>
    </w:p>
    <w:p w:rsidR="008A36C2" w:rsidRDefault="008A36C2" w:rsidP="00FE4217">
      <w:pPr>
        <w:spacing w:afterLines="40" w:after="96" w:line="360" w:lineRule="auto"/>
        <w:jc w:val="both"/>
        <w:rPr>
          <w:b/>
          <w:i/>
          <w:lang w:val="bg-BG" w:eastAsia="ar-SA"/>
        </w:rPr>
      </w:pPr>
      <w:r>
        <w:rPr>
          <w:lang w:val="bg-BG" w:eastAsia="ar-SA"/>
        </w:rPr>
        <w:t>Оценката на техническото предложение се извършва по точковата система на оценяване по скалата посочена по-долу. То трябва задължително да e съобразено с Техническата спецификация, проектната документация и останалите изисквания, заложени в документацията за участие и да не бъде преценено като „неподходяща оферта“.</w:t>
      </w:r>
    </w:p>
    <w:p w:rsidR="008A36C2" w:rsidRDefault="008A36C2" w:rsidP="00FE4217">
      <w:pPr>
        <w:spacing w:afterLines="40" w:after="96" w:line="360" w:lineRule="auto"/>
        <w:jc w:val="both"/>
        <w:rPr>
          <w:lang w:val="bg-BG" w:eastAsia="ar-SA"/>
        </w:rPr>
      </w:pPr>
      <w:r>
        <w:rPr>
          <w:b/>
          <w:i/>
          <w:lang w:val="bg-BG" w:eastAsia="ar-SA"/>
        </w:rPr>
        <w:t>„Неподходяща оферта“</w:t>
      </w:r>
      <w:r>
        <w:rPr>
          <w:lang w:val="bg-BG" w:eastAsia="ar-SA"/>
        </w:rPr>
        <w:t xml:space="preserve"> е тази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8A36C2" w:rsidRDefault="008A36C2" w:rsidP="0047582D">
      <w:pPr>
        <w:spacing w:line="360" w:lineRule="auto"/>
        <w:jc w:val="both"/>
        <w:rPr>
          <w:lang w:val="bg-BG" w:eastAsia="ar-SA"/>
        </w:rPr>
      </w:pPr>
      <w:r>
        <w:rPr>
          <w:lang w:val="bg-BG" w:eastAsia="ar-SA"/>
        </w:rPr>
        <w:t xml:space="preserve">Първо Техническото предложение се проверява дали отговоря на минимално поставените изисквания за съдържание, качество и наличие на задължителни елементи и дали в своята последователност гарантира навременното и спрямо минималните изисквания на техническата спецификация постигане на резултати, като след проверката за съответствие с изискванията на възложителя и неговото допускане, Техническо предложение за изпълнение на поръчката ще бъде оценявано по качествени критерии – а именно мотивираното наличие (не просто формално включване) на определени от възложителя условия, които надграждат общо представеното техническо предложение, гарантиращо просто постигането на </w:t>
      </w:r>
      <w:r>
        <w:rPr>
          <w:lang w:val="bg-BG" w:eastAsia="ar-SA"/>
        </w:rPr>
        <w:lastRenderedPageBreak/>
        <w:t>заложените резултати.</w:t>
      </w:r>
    </w:p>
    <w:p w:rsidR="008A36C2" w:rsidRPr="008F6D16" w:rsidRDefault="008A36C2" w:rsidP="0047582D">
      <w:pPr>
        <w:spacing w:line="360" w:lineRule="auto"/>
        <w:jc w:val="both"/>
        <w:rPr>
          <w:lang w:val="ru-RU" w:eastAsia="bg-BG"/>
        </w:rPr>
      </w:pPr>
      <w:r w:rsidRPr="008F6D16">
        <w:rPr>
          <w:bCs/>
          <w:lang w:val="ru-RU" w:eastAsia="ar-SA"/>
        </w:rPr>
        <w:t xml:space="preserve">Техническо предложение, което отговаря на предварително обявените изисквания на възложителя, съдържа задължително изискуемите елементи и </w:t>
      </w:r>
      <w:r w:rsidRPr="008F6D16">
        <w:rPr>
          <w:lang w:val="ru-RU" w:eastAsia="ar-SA"/>
        </w:rPr>
        <w:t>в своята последователност,</w:t>
      </w:r>
      <w:r>
        <w:rPr>
          <w:lang w:val="bg-BG" w:eastAsia="ar-SA"/>
        </w:rPr>
        <w:t xml:space="preserve"> само</w:t>
      </w:r>
      <w:r w:rsidRPr="008F6D16">
        <w:rPr>
          <w:lang w:val="ru-RU" w:eastAsia="ar-SA"/>
        </w:rPr>
        <w:t xml:space="preserve"> гарантира навременното и спрямо изискванията на техническата спецификация постигане на резултати,</w:t>
      </w:r>
      <w:r>
        <w:rPr>
          <w:lang w:val="bg-BG" w:eastAsia="ar-SA"/>
        </w:rPr>
        <w:t xml:space="preserve"> ще бъде оценено с минималния брой точки по скалата по-долу,</w:t>
      </w:r>
      <w:r w:rsidRPr="008F6D16">
        <w:rPr>
          <w:lang w:val="ru-RU" w:eastAsia="ar-SA"/>
        </w:rPr>
        <w:t xml:space="preserve"> КАТО </w:t>
      </w:r>
      <w:r>
        <w:rPr>
          <w:lang w:val="bg-BG" w:eastAsia="ar-SA"/>
        </w:rPr>
        <w:t xml:space="preserve">в случай че </w:t>
      </w:r>
      <w:r w:rsidRPr="008F6D16">
        <w:rPr>
          <w:lang w:val="ru-RU" w:eastAsia="ar-SA"/>
        </w:rPr>
        <w:t>спрямо него може да бъде заключено наличието на някое от изброените по-долу условия, надграждащи техническото предложение, ще получи</w:t>
      </w:r>
      <w:r>
        <w:rPr>
          <w:lang w:val="bg-BG" w:eastAsia="ar-SA"/>
        </w:rPr>
        <w:t xml:space="preserve"> съответната оценка съгласно таблицата по-долу.</w:t>
      </w:r>
    </w:p>
    <w:p w:rsidR="008A36C2" w:rsidRPr="008F6D16" w:rsidRDefault="008A36C2" w:rsidP="0047582D">
      <w:pPr>
        <w:widowControl/>
        <w:suppressAutoHyphens w:val="0"/>
        <w:spacing w:before="120"/>
        <w:ind w:firstLine="567"/>
        <w:jc w:val="both"/>
        <w:rPr>
          <w:b/>
          <w:sz w:val="22"/>
          <w:lang w:val="ru-RU"/>
        </w:rPr>
      </w:pPr>
    </w:p>
    <w:tbl>
      <w:tblPr>
        <w:tblpPr w:leftFromText="141" w:rightFromText="141" w:vertAnchor="text" w:horzAnchor="margin" w:tblpXSpec="center" w:tblpY="25"/>
        <w:tblW w:w="10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3"/>
        <w:gridCol w:w="1065"/>
      </w:tblGrid>
      <w:tr w:rsidR="008A36C2" w:rsidTr="008762B0">
        <w:trPr>
          <w:trHeight w:val="117"/>
        </w:trPr>
        <w:tc>
          <w:tcPr>
            <w:tcW w:w="9223" w:type="dxa"/>
          </w:tcPr>
          <w:p w:rsidR="008A36C2" w:rsidRPr="008762B0" w:rsidRDefault="008A36C2" w:rsidP="008762B0">
            <w:pPr>
              <w:spacing w:line="360" w:lineRule="auto"/>
              <w:jc w:val="both"/>
              <w:rPr>
                <w:lang w:val="bg-BG"/>
              </w:rPr>
            </w:pPr>
            <w:r w:rsidRPr="008762B0">
              <w:rPr>
                <w:lang w:val="bg-BG"/>
              </w:rPr>
              <w:t>Организация за изпълнение на поръчката</w:t>
            </w:r>
          </w:p>
        </w:tc>
        <w:tc>
          <w:tcPr>
            <w:tcW w:w="1065" w:type="dxa"/>
          </w:tcPr>
          <w:p w:rsidR="008A36C2" w:rsidRPr="008762B0" w:rsidRDefault="008A36C2" w:rsidP="008762B0">
            <w:pPr>
              <w:spacing w:line="360" w:lineRule="auto"/>
              <w:jc w:val="both"/>
              <w:rPr>
                <w:lang w:val="bg-BG"/>
              </w:rPr>
            </w:pPr>
            <w:r w:rsidRPr="008762B0">
              <w:rPr>
                <w:lang w:val="bg-BG"/>
              </w:rPr>
              <w:t>макс.</w:t>
            </w:r>
            <w:r w:rsidRPr="008762B0">
              <w:t>5</w:t>
            </w:r>
            <w:r w:rsidRPr="008762B0">
              <w:rPr>
                <w:lang w:val="bg-BG"/>
              </w:rPr>
              <w:t>0</w:t>
            </w:r>
          </w:p>
        </w:tc>
      </w:tr>
      <w:tr w:rsidR="008A36C2" w:rsidTr="008762B0">
        <w:trPr>
          <w:trHeight w:val="1214"/>
        </w:trPr>
        <w:tc>
          <w:tcPr>
            <w:tcW w:w="9223" w:type="dxa"/>
          </w:tcPr>
          <w:p w:rsidR="008A36C2" w:rsidRDefault="008A36C2" w:rsidP="008762B0">
            <w:pPr>
              <w:spacing w:line="360" w:lineRule="auto"/>
              <w:jc w:val="both"/>
              <w:rPr>
                <w:lang w:val="bg-BG"/>
              </w:rPr>
            </w:pPr>
            <w:r>
              <w:rPr>
                <w:lang w:val="bg-BG"/>
              </w:rPr>
              <w:t xml:space="preserve">Предложената от участника организация на изпълнението на поръчката осигурява изпълнението на </w:t>
            </w:r>
            <w:r>
              <w:rPr>
                <w:b/>
                <w:bCs/>
                <w:lang w:val="bg-BG"/>
              </w:rPr>
              <w:t>минималните изисквания</w:t>
            </w:r>
            <w:r>
              <w:rPr>
                <w:lang w:val="bg-BG"/>
              </w:rPr>
              <w:t xml:space="preserve"> на Възложителя, посочени в Техническата спецификация, а именно: </w:t>
            </w:r>
          </w:p>
          <w:p w:rsidR="008A36C2" w:rsidRPr="008F6D16" w:rsidRDefault="008A36C2" w:rsidP="008762B0">
            <w:pPr>
              <w:spacing w:line="360" w:lineRule="auto"/>
              <w:jc w:val="both"/>
              <w:rPr>
                <w:lang w:val="ru-RU"/>
              </w:rPr>
            </w:pPr>
            <w:r w:rsidRPr="008F6D16">
              <w:rPr>
                <w:lang w:val="ru-RU"/>
              </w:rPr>
              <w:t xml:space="preserve">- участникът е представил организация за изпълнение на </w:t>
            </w:r>
            <w:r>
              <w:rPr>
                <w:lang w:val="bg-BG"/>
              </w:rPr>
              <w:t>всички дейности, включени в поръчката,</w:t>
            </w:r>
            <w:r w:rsidRPr="008F6D16">
              <w:rPr>
                <w:lang w:val="ru-RU"/>
              </w:rPr>
              <w:t xml:space="preserve"> съгласно Техническата спецификация. </w:t>
            </w:r>
          </w:p>
          <w:p w:rsidR="008A36C2" w:rsidRPr="008F6D16" w:rsidRDefault="008A36C2" w:rsidP="008762B0">
            <w:pPr>
              <w:spacing w:line="360" w:lineRule="auto"/>
              <w:jc w:val="both"/>
              <w:rPr>
                <w:lang w:val="ru-RU"/>
              </w:rPr>
            </w:pPr>
            <w:r w:rsidRPr="008F6D16">
              <w:rPr>
                <w:lang w:val="ru-RU" w:eastAsia="bg-BG"/>
              </w:rPr>
              <w:t>- участникът е предложил организация на работата на ключовия екип</w:t>
            </w:r>
            <w:r>
              <w:rPr>
                <w:lang w:val="bg-BG" w:eastAsia="bg-BG"/>
              </w:rPr>
              <w:t xml:space="preserve"> за всички дейности, включени в поръчката</w:t>
            </w:r>
            <w:r w:rsidRPr="008F6D16">
              <w:rPr>
                <w:lang w:val="ru-RU" w:eastAsia="bg-BG"/>
              </w:rPr>
              <w:t>,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w:t>
            </w:r>
            <w:r>
              <w:rPr>
                <w:lang w:val="bg-BG" w:eastAsia="bg-BG"/>
              </w:rPr>
              <w:t>ите</w:t>
            </w:r>
            <w:r w:rsidRPr="008F6D16">
              <w:rPr>
                <w:lang w:val="ru-RU" w:eastAsia="bg-BG"/>
              </w:rPr>
              <w:t xml:space="preserve"> дейности. </w:t>
            </w:r>
          </w:p>
        </w:tc>
        <w:tc>
          <w:tcPr>
            <w:tcW w:w="1065" w:type="dxa"/>
          </w:tcPr>
          <w:p w:rsidR="008A36C2" w:rsidRDefault="008A36C2" w:rsidP="008762B0">
            <w:pPr>
              <w:spacing w:line="360" w:lineRule="auto"/>
              <w:jc w:val="center"/>
              <w:rPr>
                <w:lang w:val="bg-BG"/>
              </w:rPr>
            </w:pPr>
            <w:r>
              <w:t>5</w:t>
            </w:r>
          </w:p>
        </w:tc>
      </w:tr>
      <w:tr w:rsidR="008A36C2" w:rsidTr="008762B0">
        <w:trPr>
          <w:trHeight w:val="117"/>
        </w:trPr>
        <w:tc>
          <w:tcPr>
            <w:tcW w:w="9223" w:type="dxa"/>
          </w:tcPr>
          <w:p w:rsidR="008A36C2" w:rsidRDefault="008A36C2" w:rsidP="008762B0">
            <w:pPr>
              <w:spacing w:line="360" w:lineRule="auto"/>
              <w:jc w:val="both"/>
              <w:rPr>
                <w:lang w:val="bg-BG"/>
              </w:rPr>
            </w:pPr>
            <w:r>
              <w:rPr>
                <w:lang w:val="bg-BG"/>
              </w:rPr>
              <w:t xml:space="preserve">Предложената от участника организация на изпълнението на поръчката осигурява изпълнението на минималните изисквания на Възложителя, посочени в Техническата спецификация, а именно: </w:t>
            </w:r>
          </w:p>
          <w:p w:rsidR="008A36C2" w:rsidRPr="008F6D16" w:rsidRDefault="008A36C2" w:rsidP="008762B0">
            <w:pPr>
              <w:spacing w:line="360" w:lineRule="auto"/>
              <w:jc w:val="both"/>
              <w:rPr>
                <w:lang w:val="ru-RU"/>
              </w:rPr>
            </w:pPr>
            <w:r w:rsidRPr="008F6D16">
              <w:rPr>
                <w:lang w:val="ru-RU"/>
              </w:rPr>
              <w:t xml:space="preserve">- участникът е представил организация за изпълнение на </w:t>
            </w:r>
            <w:r>
              <w:rPr>
                <w:lang w:val="bg-BG"/>
              </w:rPr>
              <w:t>всички дейности, включени в поръчката,</w:t>
            </w:r>
            <w:r w:rsidRPr="008F6D16">
              <w:rPr>
                <w:lang w:val="ru-RU"/>
              </w:rPr>
              <w:t xml:space="preserve"> съгласно Техническата спецификация. </w:t>
            </w:r>
          </w:p>
          <w:p w:rsidR="008A36C2" w:rsidRDefault="008A36C2" w:rsidP="008762B0">
            <w:pPr>
              <w:spacing w:line="360" w:lineRule="auto"/>
              <w:jc w:val="both"/>
              <w:rPr>
                <w:lang w:val="bg-BG"/>
              </w:rPr>
            </w:pPr>
            <w:r w:rsidRPr="008F6D16">
              <w:rPr>
                <w:lang w:val="ru-RU" w:eastAsia="bg-BG"/>
              </w:rPr>
              <w:t>- участникът е предложил организация на работата на ключовия екип</w:t>
            </w:r>
            <w:r>
              <w:rPr>
                <w:lang w:val="bg-BG" w:eastAsia="bg-BG"/>
              </w:rPr>
              <w:t xml:space="preserve"> за всички дейности, включени в поръчката</w:t>
            </w:r>
            <w:r w:rsidRPr="008F6D16">
              <w:rPr>
                <w:lang w:val="ru-RU" w:eastAsia="bg-BG"/>
              </w:rPr>
              <w:t xml:space="preserve">,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дейности. </w:t>
            </w:r>
            <w:r>
              <w:rPr>
                <w:lang w:val="bg-BG"/>
              </w:rPr>
              <w:t xml:space="preserve"> </w:t>
            </w:r>
          </w:p>
          <w:p w:rsidR="008A36C2" w:rsidRDefault="008A36C2" w:rsidP="008762B0">
            <w:pPr>
              <w:spacing w:line="360" w:lineRule="auto"/>
              <w:jc w:val="both"/>
              <w:rPr>
                <w:lang w:val="bg-BG"/>
              </w:rPr>
            </w:pPr>
            <w:r>
              <w:rPr>
                <w:lang w:val="bg-BG"/>
              </w:rPr>
              <w:t>Техническото предложение надгражда минималните изисквания на Възложителя, посочени в Техническата спецификация при условие, че са налични</w:t>
            </w:r>
            <w:r>
              <w:rPr>
                <w:b/>
                <w:bCs/>
                <w:lang w:val="bg-BG"/>
              </w:rPr>
              <w:t xml:space="preserve"> две</w:t>
            </w:r>
            <w:r>
              <w:rPr>
                <w:lang w:val="bg-BG"/>
              </w:rPr>
              <w:t xml:space="preserve"> от следните обстоятелства:</w:t>
            </w:r>
          </w:p>
          <w:p w:rsidR="008A36C2" w:rsidRDefault="008A36C2" w:rsidP="008762B0">
            <w:pPr>
              <w:spacing w:line="360" w:lineRule="auto"/>
              <w:jc w:val="both"/>
              <w:rPr>
                <w:lang w:val="bg-BG"/>
              </w:rPr>
            </w:pPr>
            <w:r>
              <w:rPr>
                <w:lang w:val="bg-BG"/>
              </w:rPr>
              <w:t xml:space="preserve">1. За всяка от дейностите е показано разпределението по експертите, предвидени от участника (кой какво ще изпълнява) на ниво отделна задача (за целите на настоящата </w:t>
            </w:r>
            <w:r>
              <w:rPr>
                <w:lang w:val="bg-BG"/>
              </w:rPr>
              <w:lastRenderedPageBreak/>
              <w:t>методика под „задача“ се разбира обособена част от дефинирана дейност,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w:t>
            </w:r>
          </w:p>
          <w:p w:rsidR="008A36C2" w:rsidRDefault="008A36C2" w:rsidP="008762B0">
            <w:pPr>
              <w:spacing w:line="360" w:lineRule="auto"/>
              <w:jc w:val="both"/>
              <w:rPr>
                <w:lang w:val="bg-BG"/>
              </w:rPr>
            </w:pPr>
            <w:r>
              <w:rPr>
                <w:lang w:val="bg-BG"/>
              </w:rPr>
              <w:t>2. За всяка задача са дефинирани необходимите ресурси за нейното изпълнение (материали, механизация, работници, организация по подсигуряване на ресурсите и</w:t>
            </w:r>
            <w:r w:rsidRPr="008F6D16">
              <w:rPr>
                <w:lang w:val="ru-RU"/>
              </w:rPr>
              <w:t xml:space="preserve"> </w:t>
            </w:r>
            <w:r>
              <w:rPr>
                <w:lang w:val="bg-BG"/>
              </w:rPr>
              <w:t>др.) са посочени конкретните задължения на отговорния/те за изпълнението й експерт/и съобразно спецификата на задачата;</w:t>
            </w:r>
          </w:p>
          <w:p w:rsidR="008A36C2" w:rsidRDefault="008A36C2" w:rsidP="008762B0">
            <w:pPr>
              <w:spacing w:line="360" w:lineRule="auto"/>
              <w:jc w:val="both"/>
              <w:rPr>
                <w:lang w:val="bg-BG"/>
              </w:rPr>
            </w:pPr>
            <w:r>
              <w:rPr>
                <w:lang w:val="bg-BG"/>
              </w:rPr>
              <w:t>3. Предложени са мерки и дейности за вътрешен контрол и обвързаност с организацията на работата на екипа от експерти, отразяващи конкретната специфика на настоящата поръчка , с които да се гарантира качествено изпълнение на поръчката.</w:t>
            </w:r>
          </w:p>
          <w:p w:rsidR="008A36C2" w:rsidRDefault="008A36C2" w:rsidP="008762B0">
            <w:pPr>
              <w:spacing w:line="360" w:lineRule="auto"/>
              <w:jc w:val="both"/>
              <w:rPr>
                <w:lang w:val="bg-BG"/>
              </w:rPr>
            </w:pPr>
            <w:r>
              <w:rPr>
                <w:lang w:val="bg-BG"/>
              </w:rPr>
              <w:t>4. Посочени са и други организационни дейности, извън посочените в изискванията на Възложителя, относими към конкретната специфика на настоящата поръчка, извън прякото изпълнение на СМР, които са детайлно описани като съдържание и е обосновано, че тяхното включване ще доведе до повишаване качеството на изпълнение на поръчката.</w:t>
            </w:r>
          </w:p>
          <w:p w:rsidR="008A36C2" w:rsidRDefault="008A36C2" w:rsidP="008762B0">
            <w:pPr>
              <w:spacing w:line="360" w:lineRule="auto"/>
              <w:jc w:val="both"/>
              <w:rPr>
                <w:lang w:val="bg-BG"/>
              </w:rPr>
            </w:pPr>
            <w:r>
              <w:rPr>
                <w:lang w:val="bg-BG"/>
              </w:rPr>
              <w:t xml:space="preserve"> „Обосновава“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1065" w:type="dxa"/>
          </w:tcPr>
          <w:p w:rsidR="008A36C2" w:rsidRDefault="008A36C2" w:rsidP="008762B0">
            <w:pPr>
              <w:spacing w:line="360" w:lineRule="auto"/>
              <w:jc w:val="center"/>
              <w:rPr>
                <w:lang w:val="bg-BG"/>
              </w:rPr>
            </w:pPr>
            <w:r>
              <w:lastRenderedPageBreak/>
              <w:t>2</w:t>
            </w:r>
            <w:r>
              <w:rPr>
                <w:lang w:val="bg-BG"/>
              </w:rPr>
              <w:t>0</w:t>
            </w:r>
          </w:p>
        </w:tc>
      </w:tr>
      <w:tr w:rsidR="008A36C2" w:rsidTr="008762B0">
        <w:trPr>
          <w:trHeight w:val="117"/>
        </w:trPr>
        <w:tc>
          <w:tcPr>
            <w:tcW w:w="9223" w:type="dxa"/>
          </w:tcPr>
          <w:p w:rsidR="008A36C2" w:rsidRDefault="008A36C2" w:rsidP="008762B0">
            <w:pPr>
              <w:spacing w:line="360" w:lineRule="auto"/>
              <w:jc w:val="both"/>
              <w:rPr>
                <w:lang w:val="bg-BG"/>
              </w:rPr>
            </w:pPr>
            <w:r>
              <w:rPr>
                <w:lang w:val="bg-BG"/>
              </w:rPr>
              <w:lastRenderedPageBreak/>
              <w:t xml:space="preserve">Предложената от участника организация на изпълнението на поръчката осигурява изпълнението на минималните изисквания на Възложителя, посочени в Техническата спецификация, а именно: </w:t>
            </w:r>
          </w:p>
          <w:p w:rsidR="008A36C2" w:rsidRPr="008F6D16" w:rsidRDefault="008A36C2" w:rsidP="008762B0">
            <w:pPr>
              <w:spacing w:line="360" w:lineRule="auto"/>
              <w:jc w:val="both"/>
              <w:rPr>
                <w:lang w:val="ru-RU"/>
              </w:rPr>
            </w:pPr>
            <w:r w:rsidRPr="008F6D16">
              <w:rPr>
                <w:lang w:val="ru-RU"/>
              </w:rPr>
              <w:t xml:space="preserve">- участникът е представил организация за изпълнение на </w:t>
            </w:r>
            <w:r>
              <w:rPr>
                <w:lang w:val="bg-BG"/>
              </w:rPr>
              <w:t>всички дейности, включени в поръчката,</w:t>
            </w:r>
            <w:r w:rsidRPr="008F6D16">
              <w:rPr>
                <w:lang w:val="ru-RU"/>
              </w:rPr>
              <w:t xml:space="preserve"> съгласно Техническата спецификация. </w:t>
            </w:r>
          </w:p>
          <w:p w:rsidR="008A36C2" w:rsidRDefault="008A36C2" w:rsidP="008762B0">
            <w:pPr>
              <w:spacing w:line="360" w:lineRule="auto"/>
              <w:jc w:val="both"/>
              <w:rPr>
                <w:lang w:val="bg-BG"/>
              </w:rPr>
            </w:pPr>
            <w:r w:rsidRPr="008F6D16">
              <w:rPr>
                <w:lang w:val="ru-RU" w:eastAsia="bg-BG"/>
              </w:rPr>
              <w:t>- участникът е предложил организация на работата на ключовия екип</w:t>
            </w:r>
            <w:r>
              <w:rPr>
                <w:lang w:val="bg-BG" w:eastAsia="bg-BG"/>
              </w:rPr>
              <w:t xml:space="preserve"> за всички дейности, включени в поръчката</w:t>
            </w:r>
            <w:r w:rsidRPr="008F6D16">
              <w:rPr>
                <w:lang w:val="ru-RU" w:eastAsia="bg-BG"/>
              </w:rPr>
              <w:t xml:space="preserve">,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дейности. </w:t>
            </w:r>
            <w:r>
              <w:rPr>
                <w:lang w:val="bg-BG"/>
              </w:rPr>
              <w:t xml:space="preserve"> </w:t>
            </w:r>
          </w:p>
          <w:p w:rsidR="008A36C2" w:rsidRDefault="008A36C2" w:rsidP="008762B0">
            <w:pPr>
              <w:spacing w:line="360" w:lineRule="auto"/>
              <w:jc w:val="both"/>
              <w:rPr>
                <w:lang w:val="bg-BG"/>
              </w:rPr>
            </w:pPr>
            <w:r>
              <w:rPr>
                <w:lang w:val="bg-BG"/>
              </w:rPr>
              <w:t xml:space="preserve">Техническото предложение надгражда минималните изисквания на Възложителя, посочени в Техническата спецификация при условие, че са налични </w:t>
            </w:r>
            <w:r>
              <w:rPr>
                <w:b/>
                <w:bCs/>
                <w:lang w:val="bg-BG"/>
              </w:rPr>
              <w:t>три</w:t>
            </w:r>
            <w:r>
              <w:rPr>
                <w:lang w:val="bg-BG"/>
              </w:rPr>
              <w:t xml:space="preserve"> от следните обстоятелства:</w:t>
            </w:r>
          </w:p>
          <w:p w:rsidR="008A36C2" w:rsidRDefault="008A36C2" w:rsidP="008762B0">
            <w:pPr>
              <w:spacing w:line="360" w:lineRule="auto"/>
              <w:jc w:val="both"/>
              <w:rPr>
                <w:lang w:val="bg-BG"/>
              </w:rPr>
            </w:pPr>
            <w:r>
              <w:rPr>
                <w:lang w:val="bg-BG"/>
              </w:rPr>
              <w:t xml:space="preserve">1. За всяка от дейностите е показано разпределението по експертите, предвидени от участника (кой какво ще изпълнява) на ниво отделна задача (за целите на настоящата методика под „задача“ се разбира обособена част от дефинирана дейност, която може да бъде самостоятелно възлагана на отделен експерт и чието изпълнение може да се </w:t>
            </w:r>
            <w:r>
              <w:rPr>
                <w:lang w:val="bg-BG"/>
              </w:rPr>
              <w:lastRenderedPageBreak/>
              <w:t>проследи еднозначно, т.е. има ясно дефинирани начало и край и измерими резултати);</w:t>
            </w:r>
          </w:p>
          <w:p w:rsidR="008A36C2" w:rsidRDefault="008A36C2" w:rsidP="008762B0">
            <w:pPr>
              <w:spacing w:line="360" w:lineRule="auto"/>
              <w:jc w:val="both"/>
              <w:rPr>
                <w:lang w:val="bg-BG"/>
              </w:rPr>
            </w:pPr>
            <w:r>
              <w:rPr>
                <w:lang w:val="bg-BG"/>
              </w:rPr>
              <w:t>2. За всяка задача са дефинирани необходимите ресурси за нейното изпълнение (материали, механизация, работници, организация по подсигуряване на ресурсите и</w:t>
            </w:r>
            <w:r w:rsidRPr="008F6D16">
              <w:rPr>
                <w:lang w:val="ru-RU"/>
              </w:rPr>
              <w:t xml:space="preserve"> </w:t>
            </w:r>
            <w:r>
              <w:rPr>
                <w:lang w:val="bg-BG"/>
              </w:rPr>
              <w:t>др.) са посочени конкретните задължения на отговорния/те за изпълнението й експерт/и съобразно спецификата на задачата;</w:t>
            </w:r>
          </w:p>
          <w:p w:rsidR="008A36C2" w:rsidRDefault="008A36C2" w:rsidP="008762B0">
            <w:pPr>
              <w:spacing w:line="360" w:lineRule="auto"/>
              <w:jc w:val="both"/>
              <w:rPr>
                <w:lang w:val="bg-BG"/>
              </w:rPr>
            </w:pPr>
            <w:r>
              <w:rPr>
                <w:lang w:val="bg-BG"/>
              </w:rPr>
              <w:t>3. Предложени са мерки и дейности за вътрешен контрол и обвързаност с организацията на работата на екипа от експерти, отразяващи конкретната специфика на настоящата поръчка , с които да се гарантира качествено изпълнение на поръчката.</w:t>
            </w:r>
          </w:p>
          <w:p w:rsidR="008A36C2" w:rsidRDefault="008A36C2" w:rsidP="008762B0">
            <w:pPr>
              <w:spacing w:line="360" w:lineRule="auto"/>
              <w:jc w:val="both"/>
              <w:rPr>
                <w:lang w:val="bg-BG"/>
              </w:rPr>
            </w:pPr>
            <w:r>
              <w:rPr>
                <w:lang w:val="bg-BG"/>
              </w:rPr>
              <w:t>4. Посочени са и други организационни дейности, извън посочените в изискванията на Възложителя, относими към конкретната специфика на настоящата поръчка, извън прякото изпълнение на СМР, които са детайлно описани като съдържание и е обосновано, че тяхното включване ще доведе до повишаване качеството на изпълнение на поръчката.</w:t>
            </w:r>
          </w:p>
          <w:p w:rsidR="008A36C2" w:rsidRDefault="008A36C2" w:rsidP="008762B0">
            <w:pPr>
              <w:spacing w:line="360" w:lineRule="auto"/>
              <w:jc w:val="both"/>
              <w:rPr>
                <w:lang w:val="bg-BG"/>
              </w:rPr>
            </w:pPr>
            <w:r>
              <w:rPr>
                <w:lang w:val="bg-BG"/>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1065" w:type="dxa"/>
          </w:tcPr>
          <w:p w:rsidR="008A36C2" w:rsidRDefault="008A36C2" w:rsidP="008762B0">
            <w:pPr>
              <w:spacing w:line="360" w:lineRule="auto"/>
              <w:jc w:val="center"/>
              <w:rPr>
                <w:lang w:val="bg-BG"/>
              </w:rPr>
            </w:pPr>
            <w:r>
              <w:lastRenderedPageBreak/>
              <w:t>3</w:t>
            </w:r>
            <w:r>
              <w:rPr>
                <w:lang w:val="bg-BG"/>
              </w:rPr>
              <w:t>5</w:t>
            </w:r>
          </w:p>
        </w:tc>
      </w:tr>
      <w:tr w:rsidR="008A36C2" w:rsidTr="008762B0">
        <w:trPr>
          <w:trHeight w:val="117"/>
        </w:trPr>
        <w:tc>
          <w:tcPr>
            <w:tcW w:w="9223" w:type="dxa"/>
          </w:tcPr>
          <w:p w:rsidR="008A36C2" w:rsidRDefault="008A36C2" w:rsidP="008762B0">
            <w:pPr>
              <w:spacing w:line="360" w:lineRule="auto"/>
              <w:jc w:val="both"/>
              <w:rPr>
                <w:lang w:val="bg-BG"/>
              </w:rPr>
            </w:pPr>
            <w:r>
              <w:rPr>
                <w:lang w:val="bg-BG"/>
              </w:rPr>
              <w:lastRenderedPageBreak/>
              <w:t xml:space="preserve">Предложената от участника организация на изпълнението на поръчката осигурява изпълнението на минималните изисквания на Възложителя, посочени в Техническата спецификация, а именно: </w:t>
            </w:r>
          </w:p>
          <w:p w:rsidR="008A36C2" w:rsidRPr="008F6D16" w:rsidRDefault="008A36C2" w:rsidP="008762B0">
            <w:pPr>
              <w:spacing w:line="360" w:lineRule="auto"/>
              <w:jc w:val="both"/>
              <w:rPr>
                <w:lang w:val="ru-RU"/>
              </w:rPr>
            </w:pPr>
            <w:r w:rsidRPr="008F6D16">
              <w:rPr>
                <w:lang w:val="ru-RU"/>
              </w:rPr>
              <w:t xml:space="preserve">- участникът е представил организация за изпълнение на </w:t>
            </w:r>
            <w:r>
              <w:rPr>
                <w:lang w:val="bg-BG"/>
              </w:rPr>
              <w:t>всички дейности, включени в поръчката,</w:t>
            </w:r>
            <w:r w:rsidRPr="008F6D16">
              <w:rPr>
                <w:lang w:val="ru-RU"/>
              </w:rPr>
              <w:t xml:space="preserve"> съгласно Техническата спецификация. </w:t>
            </w:r>
          </w:p>
          <w:p w:rsidR="008A36C2" w:rsidRDefault="008A36C2" w:rsidP="008762B0">
            <w:pPr>
              <w:spacing w:line="360" w:lineRule="auto"/>
              <w:jc w:val="both"/>
              <w:rPr>
                <w:lang w:val="bg-BG"/>
              </w:rPr>
            </w:pPr>
            <w:r w:rsidRPr="008F6D16">
              <w:rPr>
                <w:lang w:val="ru-RU" w:eastAsia="bg-BG"/>
              </w:rPr>
              <w:t>- участникът е предложил организация на работата на ключовия екип</w:t>
            </w:r>
            <w:r>
              <w:rPr>
                <w:lang w:val="bg-BG" w:eastAsia="bg-BG"/>
              </w:rPr>
              <w:t xml:space="preserve"> за всички дейности, включени в поръчката</w:t>
            </w:r>
            <w:r w:rsidRPr="008F6D16">
              <w:rPr>
                <w:lang w:val="ru-RU" w:eastAsia="bg-BG"/>
              </w:rPr>
              <w:t xml:space="preserve">,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дейности. </w:t>
            </w:r>
            <w:r>
              <w:rPr>
                <w:lang w:val="bg-BG"/>
              </w:rPr>
              <w:t xml:space="preserve"> </w:t>
            </w:r>
          </w:p>
          <w:p w:rsidR="008A36C2" w:rsidRDefault="008A36C2" w:rsidP="008762B0">
            <w:pPr>
              <w:spacing w:line="360" w:lineRule="auto"/>
              <w:jc w:val="both"/>
              <w:rPr>
                <w:lang w:val="bg-BG"/>
              </w:rPr>
            </w:pPr>
            <w:r>
              <w:rPr>
                <w:lang w:val="bg-BG"/>
              </w:rPr>
              <w:t xml:space="preserve">Техническото предложение надгражда минималните изисквания на Възложителя, посочени в Техническата спецификация при условие, че са налични и </w:t>
            </w:r>
            <w:r>
              <w:rPr>
                <w:b/>
                <w:bCs/>
                <w:lang w:val="bg-BG"/>
              </w:rPr>
              <w:t>четирите</w:t>
            </w:r>
            <w:r>
              <w:rPr>
                <w:lang w:val="bg-BG"/>
              </w:rPr>
              <w:t xml:space="preserve"> обстоятелства:</w:t>
            </w:r>
          </w:p>
          <w:p w:rsidR="008A36C2" w:rsidRDefault="008A36C2" w:rsidP="008762B0">
            <w:pPr>
              <w:spacing w:line="360" w:lineRule="auto"/>
              <w:jc w:val="both"/>
              <w:rPr>
                <w:lang w:val="bg-BG"/>
              </w:rPr>
            </w:pPr>
            <w:r>
              <w:rPr>
                <w:lang w:val="bg-BG"/>
              </w:rPr>
              <w:t>1. За всяка от дейностите е показано разпределението по експертите, предвидени от участника (кой какво ще изпълнява) на ниво отделна задача (за целите на настоящата методика под „задача“ се разбира обособена част от дефинирана дейност,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w:t>
            </w:r>
          </w:p>
          <w:p w:rsidR="008A36C2" w:rsidRDefault="008A36C2" w:rsidP="008762B0">
            <w:pPr>
              <w:spacing w:line="360" w:lineRule="auto"/>
              <w:jc w:val="both"/>
              <w:rPr>
                <w:lang w:val="bg-BG"/>
              </w:rPr>
            </w:pPr>
            <w:r>
              <w:rPr>
                <w:lang w:val="bg-BG"/>
              </w:rPr>
              <w:t xml:space="preserve">2. За всяка задача са дефинирани необходимите ресурси за нейното изпълнение </w:t>
            </w:r>
            <w:r>
              <w:rPr>
                <w:lang w:val="bg-BG"/>
              </w:rPr>
              <w:lastRenderedPageBreak/>
              <w:t>(материали, механизация, работници, организация по подсигуряване на ресурсите и</w:t>
            </w:r>
            <w:r w:rsidRPr="008F6D16">
              <w:rPr>
                <w:lang w:val="ru-RU"/>
              </w:rPr>
              <w:t xml:space="preserve"> </w:t>
            </w:r>
            <w:r>
              <w:rPr>
                <w:lang w:val="bg-BG"/>
              </w:rPr>
              <w:t>др.) са посочени конкретните задължения на отговорния/те за изпълнението й експерт/и съобразно спецификата на задачата;</w:t>
            </w:r>
          </w:p>
          <w:p w:rsidR="008A36C2" w:rsidRDefault="008A36C2" w:rsidP="008762B0">
            <w:pPr>
              <w:spacing w:line="360" w:lineRule="auto"/>
              <w:jc w:val="both"/>
              <w:rPr>
                <w:lang w:val="bg-BG"/>
              </w:rPr>
            </w:pPr>
            <w:r>
              <w:rPr>
                <w:lang w:val="bg-BG"/>
              </w:rPr>
              <w:t>3. Предложени са мерки и дейности за вътрешен контрол и обвързаност с организацията на работата на екипа от експерти, отразяващи конкретната специфика на настоящата поръчка , с които да се гарантира качествено изпълнение на поръчката.</w:t>
            </w:r>
          </w:p>
          <w:p w:rsidR="008A36C2" w:rsidRDefault="008A36C2" w:rsidP="008762B0">
            <w:pPr>
              <w:spacing w:line="360" w:lineRule="auto"/>
              <w:jc w:val="both"/>
              <w:rPr>
                <w:lang w:val="bg-BG"/>
              </w:rPr>
            </w:pPr>
            <w:r>
              <w:rPr>
                <w:lang w:val="bg-BG"/>
              </w:rPr>
              <w:t>4. Посочени са и други организационни дейности, извън посочените в изискванията на Възложителя, относими към конкретната специфика на настоящата поръчка, извън прякото изпълнение на СМР, които са детайлно описани като съдържание и е обосновано, че тяхното включване ще доведе до повишаване качеството на изпълнение на поръчката.</w:t>
            </w:r>
          </w:p>
          <w:p w:rsidR="008A36C2" w:rsidRDefault="008A36C2" w:rsidP="008762B0">
            <w:pPr>
              <w:spacing w:line="360" w:lineRule="auto"/>
              <w:jc w:val="both"/>
              <w:rPr>
                <w:lang w:val="bg-BG"/>
              </w:rPr>
            </w:pPr>
            <w:r>
              <w:rPr>
                <w:lang w:val="bg-BG"/>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1065" w:type="dxa"/>
          </w:tcPr>
          <w:p w:rsidR="008A36C2" w:rsidRDefault="008A36C2" w:rsidP="008762B0">
            <w:pPr>
              <w:spacing w:line="360" w:lineRule="auto"/>
              <w:jc w:val="center"/>
              <w:rPr>
                <w:lang w:val="bg-BG"/>
              </w:rPr>
            </w:pPr>
            <w:r>
              <w:lastRenderedPageBreak/>
              <w:t>5</w:t>
            </w:r>
            <w:r>
              <w:rPr>
                <w:lang w:val="bg-BG"/>
              </w:rPr>
              <w:t>0</w:t>
            </w:r>
          </w:p>
        </w:tc>
      </w:tr>
    </w:tbl>
    <w:p w:rsidR="008A36C2" w:rsidRPr="001A2448" w:rsidRDefault="008A36C2" w:rsidP="00FF505D">
      <w:pPr>
        <w:pStyle w:val="NoSpacing"/>
        <w:rPr>
          <w:rFonts w:ascii="Times New Roman" w:hAnsi="Times New Roman"/>
          <w:b/>
          <w:sz w:val="24"/>
          <w:szCs w:val="24"/>
        </w:rPr>
      </w:pPr>
    </w:p>
    <w:p w:rsidR="008A36C2" w:rsidRPr="001A2448" w:rsidRDefault="008A36C2" w:rsidP="00FF505D">
      <w:pPr>
        <w:pStyle w:val="NoSpacing"/>
        <w:rPr>
          <w:rFonts w:ascii="Times New Roman" w:hAnsi="Times New Roman"/>
          <w:b/>
          <w:sz w:val="24"/>
          <w:szCs w:val="24"/>
        </w:rPr>
      </w:pPr>
    </w:p>
    <w:p w:rsidR="008A36C2" w:rsidRDefault="008A36C2" w:rsidP="00B52362">
      <w:pPr>
        <w:spacing w:line="360" w:lineRule="auto"/>
        <w:jc w:val="both"/>
        <w:rPr>
          <w:lang w:val="bg-BG" w:eastAsia="bg-BG"/>
        </w:rPr>
      </w:pPr>
      <w:r>
        <w:rPr>
          <w:lang w:val="bg-BG" w:eastAsia="bg-BG"/>
        </w:rPr>
        <w:t>В случай, че оферта</w:t>
      </w:r>
      <w:r w:rsidRPr="008F6D16">
        <w:rPr>
          <w:lang w:val="ru-RU" w:eastAsia="bg-BG"/>
        </w:rPr>
        <w:t xml:space="preserve"> на участник</w:t>
      </w:r>
      <w:r>
        <w:rPr>
          <w:lang w:val="bg-BG" w:eastAsia="bg-BG"/>
        </w:rPr>
        <w:t xml:space="preserve"> не отговаря на  минималните изисквания</w:t>
      </w:r>
      <w:r w:rsidRPr="008F6D16">
        <w:rPr>
          <w:lang w:val="ru-RU" w:eastAsia="bg-BG"/>
        </w:rPr>
        <w:t>,</w:t>
      </w:r>
      <w:r>
        <w:rPr>
          <w:lang w:val="bg-BG" w:eastAsia="bg-BG"/>
        </w:rPr>
        <w:t xml:space="preserve"> за които се присъждат 5т.и/или в приложените Линеен график, диаграма на работната ръка и </w:t>
      </w:r>
      <w:r w:rsidRPr="00EC7660">
        <w:rPr>
          <w:lang w:val="bg-BG" w:eastAsia="bg-BG"/>
        </w:rPr>
        <w:t>диаграми на механизацията се установят несъответствия спрямо срокове, дейности и отго</w:t>
      </w:r>
      <w:r>
        <w:rPr>
          <w:lang w:val="bg-BG" w:eastAsia="bg-BG"/>
        </w:rPr>
        <w:t xml:space="preserve">ворности описани в техническото предложение, участникът ще бъде отстранен. </w:t>
      </w:r>
    </w:p>
    <w:p w:rsidR="008A36C2" w:rsidRDefault="008A36C2" w:rsidP="00B52362">
      <w:pPr>
        <w:spacing w:line="360" w:lineRule="auto"/>
        <w:jc w:val="both"/>
        <w:rPr>
          <w:lang w:val="bg-BG"/>
        </w:rPr>
      </w:pPr>
      <w:r>
        <w:rPr>
          <w:lang w:val="bg-BG" w:eastAsia="bg-BG"/>
        </w:rPr>
        <w:t>Комплексната оценка - КО на офертата се изчислява по формулата:</w:t>
      </w:r>
    </w:p>
    <w:p w:rsidR="008A36C2" w:rsidRPr="008F6D16" w:rsidRDefault="008A36C2" w:rsidP="00B52362">
      <w:pPr>
        <w:spacing w:line="360" w:lineRule="auto"/>
        <w:jc w:val="both"/>
        <w:rPr>
          <w:b/>
          <w:lang w:val="ru-RU" w:eastAsia="bg-BG"/>
        </w:rPr>
      </w:pPr>
      <w:r w:rsidRPr="008F6D16">
        <w:rPr>
          <w:b/>
          <w:lang w:val="ru-RU" w:eastAsia="bg-BG"/>
        </w:rPr>
        <w:t xml:space="preserve">КО = К1 + К2 </w:t>
      </w:r>
    </w:p>
    <w:p w:rsidR="008A36C2" w:rsidRDefault="008A36C2" w:rsidP="00B52362">
      <w:pPr>
        <w:spacing w:line="360" w:lineRule="auto"/>
        <w:jc w:val="both"/>
        <w:rPr>
          <w:lang w:val="bg-BG"/>
        </w:rPr>
      </w:pPr>
      <w:r>
        <w:rPr>
          <w:lang w:val="bg-BG" w:eastAsia="bg-BG"/>
        </w:rPr>
        <w:t>КО има максимална стойност 100 точки.</w:t>
      </w:r>
    </w:p>
    <w:p w:rsidR="008A36C2" w:rsidRPr="001A2448" w:rsidRDefault="008A36C2" w:rsidP="00FF505D">
      <w:pPr>
        <w:pStyle w:val="NoSpacing"/>
        <w:rPr>
          <w:rFonts w:ascii="Times New Roman" w:hAnsi="Times New Roman"/>
          <w:b/>
          <w:sz w:val="24"/>
          <w:szCs w:val="24"/>
        </w:rPr>
      </w:pPr>
    </w:p>
    <w:p w:rsidR="008A36C2" w:rsidRPr="001C6E96" w:rsidRDefault="008A36C2" w:rsidP="00FF505D">
      <w:pPr>
        <w:pStyle w:val="NoSpacing"/>
        <w:rPr>
          <w:rFonts w:ascii="Times New Roman" w:hAnsi="Times New Roman"/>
          <w:b/>
          <w:sz w:val="24"/>
          <w:szCs w:val="24"/>
        </w:rPr>
      </w:pP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РАЗДЕЛ V</w:t>
      </w: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ИЗИСКВАНИЯ И ОПИСАНИЕ НА ДОКУМЕНТИТЕ ЗА УЧАСТИЕ В ПРОЦЕДУРАТА. ПОДАВАНЕ НА ОФЕРТА.</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1. ИЗИСКВАНИЯ КЪМ ДОКУМЕНТИТЕ</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1.1.</w:t>
      </w:r>
      <w:r w:rsidRPr="001C6E96">
        <w:rPr>
          <w:rFonts w:ascii="Times New Roman" w:hAnsi="Times New Roman"/>
          <w:sz w:val="24"/>
          <w:szCs w:val="24"/>
        </w:rPr>
        <w:t xml:space="preserve"> При изготвяне на документите всеки участник трябва да се придържа точно към обявените от Възложителя условия.</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1.2.</w:t>
      </w:r>
      <w:r w:rsidRPr="001C6E96">
        <w:rPr>
          <w:rFonts w:ascii="Times New Roman" w:hAnsi="Times New Roman"/>
          <w:sz w:val="24"/>
          <w:szCs w:val="24"/>
        </w:rPr>
        <w:t xml:space="preserve"> Представянето на оферта задължава участника да приеме напълно всички изисквания и условия, посочени в обявлението и тази документация.</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1.3.</w:t>
      </w:r>
      <w:r w:rsidRPr="001C6E96">
        <w:rPr>
          <w:rFonts w:ascii="Times New Roman" w:hAnsi="Times New Roman"/>
          <w:sz w:val="24"/>
          <w:szCs w:val="24"/>
        </w:rPr>
        <w:t xml:space="preserve"> Офертата трябва да бъде изготвена на български език на хартиен носител. Когато участник е чуждестранно физическо или юридическо лице или техни обединения, офертата и съдържащите се в нея документи се представят в превод на български език.</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lastRenderedPageBreak/>
        <w:t>1.4.</w:t>
      </w:r>
      <w:r w:rsidRPr="001C6E96">
        <w:rPr>
          <w:rFonts w:ascii="Times New Roman" w:hAnsi="Times New Roman"/>
          <w:sz w:val="24"/>
          <w:szCs w:val="24"/>
        </w:rPr>
        <w:t xml:space="preserve"> Всеки участник в процедурата има право да представи само една оферта. Офертата трябва да е попълнена без поправки по нея. По документите не се допускат никакви вписвания между редовете, изтривания или корекции. Документи с поправки не се разглеждат.</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1.5.</w:t>
      </w:r>
      <w:r w:rsidRPr="001C6E96">
        <w:rPr>
          <w:rFonts w:ascii="Times New Roman" w:hAnsi="Times New Roman"/>
          <w:sz w:val="24"/>
          <w:szCs w:val="24"/>
        </w:rPr>
        <w:t xml:space="preserve"> 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1.6.</w:t>
      </w:r>
      <w:r w:rsidRPr="001C6E96">
        <w:rPr>
          <w:rFonts w:ascii="Times New Roman" w:hAnsi="Times New Roman"/>
          <w:sz w:val="24"/>
          <w:szCs w:val="24"/>
        </w:rPr>
        <w:t xml:space="preserve"> Всички документи трябва да са валидни към датата на тяхното представяне.</w:t>
      </w:r>
    </w:p>
    <w:p w:rsidR="008A36C2" w:rsidRPr="001C6E96" w:rsidRDefault="008A36C2" w:rsidP="00B52362">
      <w:pPr>
        <w:pStyle w:val="NoSpacing"/>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2. ОПИСАНИЕ НА ДОКУМЕНТИТЕ ЗА УЧАСТИЕ</w:t>
      </w:r>
    </w:p>
    <w:p w:rsidR="008A36C2" w:rsidRPr="001C6E96" w:rsidRDefault="008A36C2" w:rsidP="00B52362">
      <w:pPr>
        <w:pStyle w:val="NoSpacing"/>
        <w:jc w:val="both"/>
        <w:rPr>
          <w:rFonts w:ascii="Times New Roman" w:hAnsi="Times New Roman"/>
          <w:sz w:val="24"/>
          <w:szCs w:val="24"/>
        </w:rPr>
      </w:pPr>
    </w:p>
    <w:p w:rsidR="008A36C2" w:rsidRDefault="008A36C2" w:rsidP="001C6E96">
      <w:pPr>
        <w:tabs>
          <w:tab w:val="left" w:pos="-600"/>
        </w:tabs>
        <w:spacing w:after="120" w:line="360" w:lineRule="auto"/>
        <w:jc w:val="both"/>
        <w:rPr>
          <w:lang w:val="bg-BG"/>
        </w:rPr>
      </w:pPr>
      <w:r>
        <w:rPr>
          <w:lang w:val="bg-BG"/>
        </w:rPr>
        <w:t>В опаковката се поставят следните документи, съдържащи доказателства за съответствието на участника с изискванията на чл. 39, ал. 2 и 3 от ППЗОП и с изискванията на Възложителя:</w:t>
      </w:r>
    </w:p>
    <w:p w:rsidR="008A36C2" w:rsidRDefault="008A36C2" w:rsidP="00E40AD9">
      <w:pPr>
        <w:tabs>
          <w:tab w:val="left" w:pos="2828"/>
        </w:tabs>
        <w:spacing w:after="120" w:line="360" w:lineRule="auto"/>
        <w:jc w:val="both"/>
        <w:rPr>
          <w:lang w:val="bg-BG"/>
        </w:rPr>
      </w:pPr>
      <w:r>
        <w:rPr>
          <w:lang w:val="bg-BG"/>
        </w:rPr>
        <w:t xml:space="preserve">1. Опис на представените документи– </w:t>
      </w:r>
      <w:r>
        <w:rPr>
          <w:lang w:val="bg-BG" w:eastAsia="bg-BG"/>
        </w:rPr>
        <w:t>представя се от участниците в свободна форма.</w:t>
      </w:r>
      <w:r>
        <w:rPr>
          <w:b/>
          <w:lang w:val="bg-BG" w:eastAsia="bg-BG"/>
        </w:rPr>
        <w:t xml:space="preserve"> </w:t>
      </w:r>
      <w:r>
        <w:rPr>
          <w:lang w:val="bg-BG" w:eastAsia="bg-BG"/>
        </w:rPr>
        <w:t xml:space="preserve">Препоръчително е подреждането на документите в офертата да следва последователността на изброяването им в </w:t>
      </w:r>
      <w:r w:rsidRPr="00EC7660">
        <w:rPr>
          <w:lang w:val="bg-BG" w:eastAsia="bg-BG"/>
        </w:rPr>
        <w:t>описа - Образец №1</w:t>
      </w:r>
      <w:r w:rsidRPr="00EC7660">
        <w:rPr>
          <w:lang w:val="bg-BG"/>
        </w:rPr>
        <w:t>;</w:t>
      </w:r>
    </w:p>
    <w:p w:rsidR="008A36C2" w:rsidRPr="008F6D16" w:rsidRDefault="008A36C2" w:rsidP="001C6E96">
      <w:pPr>
        <w:pStyle w:val="BodyTextIndent3"/>
        <w:tabs>
          <w:tab w:val="left" w:pos="567"/>
        </w:tabs>
        <w:spacing w:line="360" w:lineRule="auto"/>
        <w:ind w:left="0"/>
        <w:jc w:val="both"/>
        <w:rPr>
          <w:bCs/>
          <w:sz w:val="24"/>
          <w:szCs w:val="24"/>
          <w:lang w:val="ru-RU"/>
        </w:rPr>
      </w:pPr>
      <w:r w:rsidRPr="008F6D16">
        <w:rPr>
          <w:sz w:val="24"/>
          <w:szCs w:val="24"/>
          <w:lang w:val="ru-RU"/>
        </w:rPr>
        <w:t xml:space="preserve">2. Единен европейски документ за обществени поръчки (ЕЕДОП) </w:t>
      </w:r>
      <w:r w:rsidRPr="008F6D16">
        <w:rPr>
          <w:bCs/>
          <w:sz w:val="24"/>
          <w:szCs w:val="24"/>
          <w:lang w:val="ru-RU"/>
        </w:rPr>
        <w:t>за участника в съответствие с изискванията на закона и условията на възложителя,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w:t>
      </w:r>
      <w:r>
        <w:rPr>
          <w:bCs/>
          <w:sz w:val="24"/>
          <w:szCs w:val="24"/>
          <w:lang w:val="bg-BG"/>
        </w:rPr>
        <w:t xml:space="preserve"> – Образец № 2</w:t>
      </w:r>
      <w:r w:rsidRPr="008F6D16">
        <w:rPr>
          <w:bCs/>
          <w:sz w:val="24"/>
          <w:szCs w:val="24"/>
          <w:lang w:val="ru-RU"/>
        </w:rPr>
        <w:t>;</w:t>
      </w:r>
    </w:p>
    <w:p w:rsidR="008A36C2" w:rsidRPr="008F6D16" w:rsidRDefault="008A36C2" w:rsidP="001C6E96">
      <w:pPr>
        <w:pStyle w:val="BodyTextIndent3"/>
        <w:spacing w:line="360" w:lineRule="auto"/>
        <w:ind w:left="0"/>
        <w:jc w:val="both"/>
        <w:rPr>
          <w:bCs/>
          <w:sz w:val="24"/>
          <w:szCs w:val="24"/>
          <w:lang w:val="ru-RU"/>
        </w:rPr>
      </w:pPr>
      <w:r w:rsidRPr="008F6D16">
        <w:rPr>
          <w:bCs/>
          <w:sz w:val="24"/>
          <w:szCs w:val="24"/>
          <w:lang w:val="ru-RU"/>
        </w:rPr>
        <w:t>3. Документи за доказване на предприетите мерки за надеждност, когато е приложимо;</w:t>
      </w:r>
    </w:p>
    <w:p w:rsidR="008A36C2" w:rsidRDefault="008A36C2" w:rsidP="001C6E96">
      <w:pPr>
        <w:pStyle w:val="NormalWeb"/>
        <w:spacing w:line="360" w:lineRule="auto"/>
        <w:jc w:val="both"/>
        <w:rPr>
          <w:rFonts w:ascii="Times New Roman" w:hAnsi="Times New Roman"/>
          <w:sz w:val="24"/>
          <w:szCs w:val="24"/>
          <w:lang w:bidi="ar-SA"/>
        </w:rPr>
      </w:pPr>
      <w:r>
        <w:rPr>
          <w:rFonts w:ascii="Times New Roman" w:hAnsi="Times New Roman"/>
          <w:sz w:val="24"/>
          <w:szCs w:val="24"/>
        </w:rPr>
        <w:t xml:space="preserve">4. Документ за създаване на обединение (когато участникът е обединение) съдържащ </w:t>
      </w:r>
      <w:r>
        <w:rPr>
          <w:rFonts w:ascii="Times New Roman" w:hAnsi="Times New Roman"/>
          <w:sz w:val="24"/>
          <w:szCs w:val="24"/>
          <w:lang w:bidi="ar-SA"/>
        </w:rPr>
        <w:t>правното основание за създаване на обединението, както и следната информация във връзка с конкретната обществена поръчка:</w:t>
      </w:r>
    </w:p>
    <w:p w:rsidR="008A36C2" w:rsidRDefault="008A36C2" w:rsidP="001C6E96">
      <w:pPr>
        <w:spacing w:before="100" w:beforeAutospacing="1" w:after="100" w:afterAutospacing="1" w:line="360" w:lineRule="auto"/>
        <w:rPr>
          <w:lang w:val="bg-BG" w:eastAsia="bg-BG"/>
        </w:rPr>
      </w:pPr>
      <w:r>
        <w:rPr>
          <w:lang w:val="bg-BG" w:eastAsia="bg-BG"/>
        </w:rPr>
        <w:t>а/ правата и задълженията на участниците в обединението;</w:t>
      </w:r>
    </w:p>
    <w:p w:rsidR="008A36C2" w:rsidRDefault="008A36C2" w:rsidP="001C6E96">
      <w:pPr>
        <w:spacing w:before="100" w:beforeAutospacing="1" w:after="100" w:afterAutospacing="1" w:line="360" w:lineRule="auto"/>
        <w:rPr>
          <w:lang w:val="bg-BG" w:eastAsia="bg-BG"/>
        </w:rPr>
      </w:pPr>
      <w:r>
        <w:rPr>
          <w:lang w:val="bg-BG" w:eastAsia="bg-BG"/>
        </w:rPr>
        <w:t>б/ разпределението на отговорността между членовете на обединението;</w:t>
      </w:r>
    </w:p>
    <w:p w:rsidR="008A36C2" w:rsidRDefault="008A36C2" w:rsidP="001C6E96">
      <w:pPr>
        <w:spacing w:before="100" w:beforeAutospacing="1" w:after="100" w:afterAutospacing="1" w:line="360" w:lineRule="auto"/>
        <w:rPr>
          <w:lang w:val="bg-BG" w:eastAsia="bg-BG"/>
        </w:rPr>
      </w:pPr>
      <w:r>
        <w:rPr>
          <w:lang w:val="bg-BG" w:eastAsia="bg-BG"/>
        </w:rPr>
        <w:t>в/ дейностите, които ще изпълнява всеки член на обединението;</w:t>
      </w:r>
    </w:p>
    <w:p w:rsidR="008A36C2" w:rsidRDefault="008A36C2" w:rsidP="001C6E96">
      <w:pPr>
        <w:spacing w:after="120" w:line="360" w:lineRule="auto"/>
        <w:jc w:val="both"/>
        <w:rPr>
          <w:lang w:val="bg-BG"/>
        </w:rPr>
      </w:pPr>
      <w:r>
        <w:rPr>
          <w:lang w:val="bg-BG"/>
        </w:rPr>
        <w:t>г/ всички членове на обединението са отговорни, заедно и поотделно, по закон за изпълнението на договора;</w:t>
      </w:r>
    </w:p>
    <w:p w:rsidR="008A36C2" w:rsidRDefault="008A36C2" w:rsidP="001C6E96">
      <w:pPr>
        <w:spacing w:after="120" w:line="360" w:lineRule="auto"/>
        <w:jc w:val="both"/>
        <w:rPr>
          <w:lang w:val="bg-BG"/>
        </w:rPr>
      </w:pPr>
      <w:r>
        <w:rPr>
          <w:lang w:val="bg-BG"/>
        </w:rPr>
        <w:t xml:space="preserve">д/ посочване на упълномощено лице, което ще представлява участника при изпълнението на договора и което лице е упълномощено да задължава, да получава указания за и от името на всеки член на обединението; </w:t>
      </w:r>
    </w:p>
    <w:p w:rsidR="008A36C2" w:rsidRDefault="008A36C2" w:rsidP="001C6E96">
      <w:pPr>
        <w:spacing w:after="120" w:line="360" w:lineRule="auto"/>
        <w:jc w:val="both"/>
        <w:rPr>
          <w:lang w:val="bg-BG"/>
        </w:rPr>
      </w:pPr>
      <w:r>
        <w:rPr>
          <w:lang w:val="bg-BG"/>
        </w:rPr>
        <w:lastRenderedPageBreak/>
        <w:t>е/ не се допускат промени в състава на обединението след крайния срок за подаване на офертата, както и споразумението следва да съдържа клаузи, от които да е видно какво е разпределението на дейностите на отделните съдружници, с ясно и конкретно посочване на дейностите, които всеки от тях ще изпълнява в рамките на договора за обществената поръчка. Към офертата си участниците прилагат и документ, подписан от лицата в обединението, в който задължително се посочва представляващият, в случай, че то е не посочено в споразумението. Не се допускат промени в състава на обединението/консорциума след подаването на офертата.</w:t>
      </w:r>
    </w:p>
    <w:p w:rsidR="008A36C2" w:rsidRDefault="008A36C2" w:rsidP="00FE4217">
      <w:pPr>
        <w:pStyle w:val="2"/>
        <w:shd w:val="clear" w:color="auto" w:fill="auto"/>
        <w:spacing w:afterLines="60" w:after="144" w:line="360" w:lineRule="auto"/>
        <w:ind w:firstLine="0"/>
        <w:rPr>
          <w:b w:val="0"/>
          <w:i/>
          <w:sz w:val="24"/>
          <w:szCs w:val="24"/>
          <w:lang w:val="bg-BG"/>
        </w:rPr>
      </w:pPr>
      <w:r>
        <w:rPr>
          <w:b w:val="0"/>
          <w:lang w:val="bg-BG"/>
        </w:rPr>
        <w:t xml:space="preserve">5. </w:t>
      </w:r>
      <w:r>
        <w:rPr>
          <w:bCs w:val="0"/>
          <w:sz w:val="24"/>
          <w:szCs w:val="24"/>
          <w:lang w:val="bg-BG"/>
        </w:rPr>
        <w:t xml:space="preserve">Предложение за изпълнение на поръчката – по </w:t>
      </w:r>
      <w:r w:rsidRPr="006378C0">
        <w:rPr>
          <w:bCs w:val="0"/>
          <w:sz w:val="24"/>
          <w:szCs w:val="24"/>
          <w:lang w:val="bg-BG"/>
        </w:rPr>
        <w:t>образец № 3</w:t>
      </w:r>
      <w:r w:rsidRPr="006378C0">
        <w:rPr>
          <w:b w:val="0"/>
          <w:sz w:val="24"/>
          <w:szCs w:val="24"/>
          <w:lang w:val="bg-BG"/>
        </w:rPr>
        <w:t>.</w:t>
      </w:r>
      <w:r>
        <w:rPr>
          <w:b w:val="0"/>
          <w:sz w:val="24"/>
          <w:szCs w:val="24"/>
          <w:lang w:val="bg-BG"/>
        </w:rPr>
        <w:t xml:space="preserve"> </w:t>
      </w:r>
      <w:r>
        <w:rPr>
          <w:b w:val="0"/>
          <w:sz w:val="24"/>
          <w:szCs w:val="24"/>
          <w:lang w:val="bg-BG" w:eastAsia="bg-BG"/>
        </w:rPr>
        <w:t>В  техническото предложение на участника,</w:t>
      </w:r>
      <w:r>
        <w:rPr>
          <w:b w:val="0"/>
          <w:sz w:val="24"/>
          <w:szCs w:val="24"/>
          <w:lang w:val="bg-BG"/>
        </w:rPr>
        <w:t xml:space="preserve"> </w:t>
      </w:r>
      <w:r>
        <w:rPr>
          <w:b w:val="0"/>
          <w:sz w:val="24"/>
          <w:szCs w:val="24"/>
          <w:lang w:val="bg-BG" w:eastAsia="bg-BG"/>
        </w:rPr>
        <w:t>изготвено и с попълнени всички изискуеми данни и реквизити, съгласно приложения образец (Образец № 3), декларация за конфиденциалност (ако е приложимо)</w:t>
      </w:r>
      <w:r>
        <w:rPr>
          <w:b w:val="0"/>
          <w:bCs w:val="0"/>
          <w:sz w:val="24"/>
          <w:szCs w:val="24"/>
          <w:lang w:val="bg-BG"/>
        </w:rPr>
        <w:t xml:space="preserve">, ведно с линеен календарен </w:t>
      </w:r>
      <w:r>
        <w:rPr>
          <w:b w:val="0"/>
          <w:sz w:val="24"/>
          <w:szCs w:val="24"/>
          <w:lang w:val="bg-BG"/>
        </w:rPr>
        <w:t xml:space="preserve">график напълно съобразен с предложената организация на изпълнението, показващ изпълнението на дейностите. Графикът да е придружен с диаграма на работната ръка и </w:t>
      </w:r>
      <w:r w:rsidRPr="006378C0">
        <w:rPr>
          <w:b w:val="0"/>
          <w:sz w:val="24"/>
          <w:szCs w:val="24"/>
          <w:lang w:val="bg-BG"/>
        </w:rPr>
        <w:t>диаграми на механизацията.</w:t>
      </w:r>
      <w:r>
        <w:rPr>
          <w:b w:val="0"/>
          <w:sz w:val="24"/>
          <w:szCs w:val="24"/>
          <w:lang w:val="bg-BG"/>
        </w:rPr>
        <w:t xml:space="preserve"> В графика следва ясно да са посочени поотделно конкретните срокове за изпълнение на отделните дейности на </w:t>
      </w:r>
      <w:r>
        <w:rPr>
          <w:bCs w:val="0"/>
          <w:sz w:val="24"/>
          <w:szCs w:val="24"/>
          <w:lang w:val="bg-BG"/>
        </w:rPr>
        <w:t xml:space="preserve"> </w:t>
      </w:r>
      <w:r>
        <w:rPr>
          <w:b w:val="0"/>
          <w:sz w:val="24"/>
          <w:szCs w:val="24"/>
          <w:lang w:val="bg-BG"/>
        </w:rPr>
        <w:t>обекта;</w:t>
      </w:r>
    </w:p>
    <w:p w:rsidR="008A36C2" w:rsidRDefault="008A36C2" w:rsidP="001C6E96">
      <w:pPr>
        <w:tabs>
          <w:tab w:val="left" w:pos="0"/>
          <w:tab w:val="left" w:pos="993"/>
        </w:tabs>
        <w:autoSpaceDE w:val="0"/>
        <w:autoSpaceDN w:val="0"/>
        <w:adjustRightInd w:val="0"/>
        <w:spacing w:line="360" w:lineRule="auto"/>
        <w:jc w:val="both"/>
        <w:rPr>
          <w:lang w:val="bg-BG"/>
        </w:rPr>
      </w:pPr>
      <w:r>
        <w:rPr>
          <w:lang w:val="bg-BG"/>
        </w:rPr>
        <w:t xml:space="preserve">6. Документ за упълномощаване, когато лицето, което подава офертата не е законен представител на участника. </w:t>
      </w:r>
      <w:r>
        <w:rPr>
          <w:lang w:val="bg-BG" w:eastAsia="bg-BG"/>
        </w:rPr>
        <w:t>Пълномощното се представя в</w:t>
      </w:r>
      <w:r>
        <w:rPr>
          <w:b/>
          <w:lang w:val="bg-BG" w:eastAsia="bg-BG"/>
        </w:rPr>
        <w:t xml:space="preserve"> </w:t>
      </w:r>
      <w:r>
        <w:rPr>
          <w:i/>
          <w:lang w:val="bg-BG" w:eastAsia="bg-BG"/>
        </w:rPr>
        <w:t>оригинал или нотариално заверено копие,</w:t>
      </w:r>
      <w:r>
        <w:rPr>
          <w:lang w:val="bg-BG" w:eastAsia="bg-BG"/>
        </w:rPr>
        <w:t xml:space="preserve"> когато офертата или някой документ от нея не е подписан от управляващия и представляващ участника съгласно актуалната му регистрация, а от изрично упълномощен негов представител. Пълномощното следва да съдържа всички данни на лицата (упълномощен и упълномощител), както и изрично изявление, че упълномощеното лице има право да подпише офертата, да представлява участника в процедурата и/или за извършването на съответното действие, което е извършено от пълномощник.</w:t>
      </w:r>
      <w:r>
        <w:rPr>
          <w:lang w:val="bg-BG"/>
        </w:rPr>
        <w:t>;</w:t>
      </w:r>
    </w:p>
    <w:p w:rsidR="008A36C2" w:rsidRDefault="008A36C2" w:rsidP="001C6E96">
      <w:pPr>
        <w:tabs>
          <w:tab w:val="left" w:pos="284"/>
          <w:tab w:val="left" w:pos="993"/>
        </w:tabs>
        <w:autoSpaceDE w:val="0"/>
        <w:autoSpaceDN w:val="0"/>
        <w:adjustRightInd w:val="0"/>
        <w:spacing w:line="360" w:lineRule="auto"/>
        <w:jc w:val="both"/>
        <w:rPr>
          <w:lang w:val="bg-BG"/>
        </w:rPr>
      </w:pPr>
      <w:r>
        <w:rPr>
          <w:lang w:val="bg-BG"/>
        </w:rPr>
        <w:t>7. Декларация по чл. 39, ал. 3, б. „в” от ППЗОП</w:t>
      </w:r>
      <w:r>
        <w:rPr>
          <w:b/>
          <w:lang w:val="bg-BG"/>
        </w:rPr>
        <w:t xml:space="preserve"> </w:t>
      </w:r>
      <w:r>
        <w:rPr>
          <w:lang w:val="bg-BG"/>
        </w:rPr>
        <w:t>за съгласие с клаузите на предложения проект на договор – Образец № 4;</w:t>
      </w:r>
    </w:p>
    <w:p w:rsidR="008A36C2" w:rsidRDefault="008A36C2" w:rsidP="001C6E96">
      <w:pPr>
        <w:tabs>
          <w:tab w:val="left" w:pos="284"/>
          <w:tab w:val="left" w:pos="993"/>
        </w:tabs>
        <w:autoSpaceDE w:val="0"/>
        <w:autoSpaceDN w:val="0"/>
        <w:adjustRightInd w:val="0"/>
        <w:spacing w:line="360" w:lineRule="auto"/>
        <w:jc w:val="both"/>
        <w:rPr>
          <w:lang w:val="bg-BG"/>
        </w:rPr>
      </w:pPr>
      <w:r>
        <w:rPr>
          <w:lang w:val="bg-BG"/>
        </w:rPr>
        <w:t xml:space="preserve">8. </w:t>
      </w:r>
      <w:r w:rsidRPr="008F6D16">
        <w:rPr>
          <w:lang w:val="ru-RU"/>
        </w:rPr>
        <w:t>Декларация за срока на валидност на офертата</w:t>
      </w:r>
      <w:r>
        <w:rPr>
          <w:lang w:val="bg-BG"/>
        </w:rPr>
        <w:t>– Образец № 5;</w:t>
      </w:r>
    </w:p>
    <w:p w:rsidR="008A36C2" w:rsidRDefault="008A36C2" w:rsidP="001C6E96">
      <w:pPr>
        <w:tabs>
          <w:tab w:val="left" w:pos="284"/>
          <w:tab w:val="left" w:pos="993"/>
        </w:tabs>
        <w:autoSpaceDE w:val="0"/>
        <w:autoSpaceDN w:val="0"/>
        <w:adjustRightInd w:val="0"/>
        <w:spacing w:line="360" w:lineRule="auto"/>
        <w:jc w:val="both"/>
        <w:rPr>
          <w:lang w:val="bg-BG"/>
        </w:rPr>
      </w:pPr>
      <w:r>
        <w:rPr>
          <w:lang w:val="bg-BG"/>
        </w:rPr>
        <w:t xml:space="preserve">9. </w:t>
      </w:r>
      <w:r w:rsidRPr="008F6D16">
        <w:rPr>
          <w:lang w:val="ru-RU"/>
        </w:rPr>
        <w:t>Декларация</w:t>
      </w:r>
      <w:r w:rsidRPr="008F6D16">
        <w:rPr>
          <w:b/>
          <w:bCs/>
          <w:lang w:val="ru-RU"/>
        </w:rPr>
        <w:t xml:space="preserve">  </w:t>
      </w:r>
      <w:r w:rsidRPr="005D305B">
        <w:rPr>
          <w:color w:val="auto"/>
          <w:lang w:val="bg-BG"/>
        </w:rPr>
        <w:t>за спазване на задълженията, свързани с данъци и осигуровки, опазване на околната среда, закрила на заетостта и условията на труд</w:t>
      </w:r>
      <w:r>
        <w:rPr>
          <w:lang w:val="bg-BG"/>
        </w:rPr>
        <w:t>– Образец № 6;</w:t>
      </w:r>
    </w:p>
    <w:p w:rsidR="008A36C2" w:rsidRDefault="008A36C2" w:rsidP="001C6E96">
      <w:pPr>
        <w:tabs>
          <w:tab w:val="left" w:pos="0"/>
        </w:tabs>
        <w:autoSpaceDE w:val="0"/>
        <w:autoSpaceDN w:val="0"/>
        <w:adjustRightInd w:val="0"/>
        <w:spacing w:after="120" w:line="360" w:lineRule="auto"/>
        <w:jc w:val="both"/>
        <w:rPr>
          <w:bCs/>
          <w:lang w:val="bg-BG" w:eastAsia="bg-BG"/>
        </w:rPr>
      </w:pPr>
      <w:r>
        <w:rPr>
          <w:lang w:val="bg-BG"/>
        </w:rPr>
        <w:t xml:space="preserve">10. </w:t>
      </w:r>
      <w:r>
        <w:rPr>
          <w:lang w:val="bg-BG" w:eastAsia="bg-BG"/>
        </w:rPr>
        <w:t>Плик „Предлагани ценови параметри”,</w:t>
      </w:r>
      <w:r>
        <w:rPr>
          <w:bCs/>
          <w:lang w:val="bg-BG" w:eastAsia="bg-BG"/>
        </w:rPr>
        <w:t xml:space="preserve"> запечатан непрозрачен плик</w:t>
      </w:r>
      <w:r>
        <w:rPr>
          <w:lang w:val="bg-BG" w:eastAsia="bg-BG"/>
        </w:rPr>
        <w:t xml:space="preserve"> който съдържа ценовото предложение на участника с приложено КСС. Ценовото предложение следва да бъде изготвено съгласно приложения образец (Образец № </w:t>
      </w:r>
      <w:r w:rsidRPr="003C3392">
        <w:rPr>
          <w:lang w:val="bg-BG" w:eastAsia="bg-BG"/>
        </w:rPr>
        <w:t>7</w:t>
      </w:r>
      <w:r>
        <w:rPr>
          <w:lang w:val="bg-BG" w:eastAsia="bg-BG"/>
        </w:rPr>
        <w:t>)</w:t>
      </w:r>
      <w:r w:rsidRPr="003C3392">
        <w:rPr>
          <w:lang w:val="bg-BG" w:eastAsia="bg-BG"/>
        </w:rPr>
        <w:t xml:space="preserve"> , а изготвеното КСС съгласно </w:t>
      </w:r>
      <w:r w:rsidRPr="006378C0">
        <w:rPr>
          <w:lang w:val="bg-BG" w:eastAsia="bg-BG"/>
        </w:rPr>
        <w:t>приложения (Образец № 7.1).</w:t>
      </w:r>
    </w:p>
    <w:p w:rsidR="008A36C2" w:rsidRPr="001C6E96" w:rsidRDefault="008A36C2" w:rsidP="00B52362">
      <w:pPr>
        <w:pStyle w:val="NoSpacing"/>
        <w:jc w:val="both"/>
        <w:rPr>
          <w:rFonts w:ascii="Times New Roman" w:hAnsi="Times New Roman"/>
          <w:sz w:val="24"/>
          <w:szCs w:val="24"/>
        </w:rPr>
      </w:pPr>
    </w:p>
    <w:p w:rsidR="008A36C2" w:rsidRDefault="008A36C2" w:rsidP="00CC4F91">
      <w:pPr>
        <w:pStyle w:val="NoSpacing"/>
        <w:numPr>
          <w:ilvl w:val="0"/>
          <w:numId w:val="10"/>
        </w:numPr>
        <w:jc w:val="both"/>
        <w:rPr>
          <w:rFonts w:ascii="Times New Roman" w:hAnsi="Times New Roman"/>
          <w:b/>
          <w:sz w:val="24"/>
          <w:szCs w:val="24"/>
        </w:rPr>
      </w:pPr>
      <w:r w:rsidRPr="001C6E96">
        <w:rPr>
          <w:rFonts w:ascii="Times New Roman" w:hAnsi="Times New Roman"/>
          <w:b/>
          <w:sz w:val="24"/>
          <w:szCs w:val="24"/>
        </w:rPr>
        <w:t>ПОДАВАНЕ И КОМПЛЕКТОВАНЕ НА ОФЕРТАТА</w:t>
      </w:r>
    </w:p>
    <w:p w:rsidR="00CC4F91" w:rsidRDefault="00CC4F91" w:rsidP="00CC4F91">
      <w:pPr>
        <w:pStyle w:val="NoSpacing"/>
        <w:jc w:val="both"/>
        <w:rPr>
          <w:rFonts w:ascii="Times New Roman" w:hAnsi="Times New Roman"/>
          <w:b/>
          <w:sz w:val="24"/>
          <w:szCs w:val="24"/>
        </w:rPr>
      </w:pPr>
    </w:p>
    <w:p w:rsidR="009B7188" w:rsidRDefault="00CC4F91" w:rsidP="009B7188">
      <w:pPr>
        <w:shd w:val="clear" w:color="auto" w:fill="FFFFFF"/>
        <w:spacing w:line="360" w:lineRule="auto"/>
        <w:ind w:firstLine="539"/>
        <w:jc w:val="both"/>
        <w:rPr>
          <w:b/>
        </w:rPr>
      </w:pPr>
      <w:r>
        <w:rPr>
          <w:b/>
        </w:rPr>
        <w:lastRenderedPageBreak/>
        <w:t>3.1.</w:t>
      </w:r>
      <w:r w:rsidR="009B7188" w:rsidRPr="009B7188">
        <w:rPr>
          <w:b/>
        </w:rPr>
        <w:t xml:space="preserve"> </w:t>
      </w:r>
      <w:r w:rsidR="009B7188" w:rsidRPr="000F1531">
        <w:rPr>
          <w:b/>
        </w:rPr>
        <w:t>Указание за подготовка на ЕЕДОП:</w:t>
      </w:r>
    </w:p>
    <w:p w:rsidR="009B7188" w:rsidRDefault="009B7188" w:rsidP="009B7188">
      <w:pPr>
        <w:spacing w:line="300" w:lineRule="atLeast"/>
        <w:ind w:firstLine="539"/>
        <w:jc w:val="both"/>
        <w:rPr>
          <w:rFonts w:ascii="&amp;quot" w:hAnsi="&amp;quot" w:cs="Arial"/>
          <w:color w:val="222222"/>
          <w:sz w:val="20"/>
          <w:lang w:val="bg-BG"/>
        </w:rPr>
      </w:pPr>
      <w:r>
        <w:rPr>
          <w:rFonts w:ascii="&amp;quot" w:hAnsi="&amp;quot" w:cs="Arial"/>
          <w:color w:val="222222"/>
        </w:rPr>
        <w:t>Единен Европейски Документ за Обществени Поръчки – в електронен вид</w:t>
      </w:r>
    </w:p>
    <w:p w:rsidR="009B7188" w:rsidRDefault="009B7188" w:rsidP="009B7188">
      <w:pPr>
        <w:spacing w:line="300" w:lineRule="atLeast"/>
        <w:jc w:val="both"/>
        <w:rPr>
          <w:rFonts w:ascii="&amp;quot" w:hAnsi="&amp;quot"/>
          <w:color w:val="222222"/>
          <w:sz w:val="20"/>
        </w:rPr>
      </w:pPr>
      <w:r>
        <w:rPr>
          <w:rFonts w:ascii="&amp;quot" w:hAnsi="&amp;quot"/>
          <w:b/>
          <w:bCs/>
          <w:i/>
          <w:iCs/>
          <w:color w:val="222222"/>
        </w:rPr>
        <w:t xml:space="preserve">Важно! Задължението за предоставяне на ЕЕДОП в електронен вид влиза в сила от 01.04.2018г. </w:t>
      </w:r>
    </w:p>
    <w:p w:rsidR="009B7188" w:rsidRDefault="009B7188" w:rsidP="009B7188">
      <w:pPr>
        <w:spacing w:line="300" w:lineRule="atLeast"/>
        <w:ind w:firstLine="708"/>
        <w:jc w:val="both"/>
        <w:rPr>
          <w:rFonts w:ascii="&amp;quot" w:hAnsi="&amp;quot"/>
          <w:color w:val="222222"/>
          <w:sz w:val="20"/>
        </w:rPr>
      </w:pPr>
      <w:r>
        <w:rPr>
          <w:rFonts w:ascii="&amp;quot" w:hAnsi="&amp;quot"/>
          <w:i/>
          <w:iCs/>
          <w:color w:val="222222"/>
        </w:rPr>
        <w:t>Участниците в настоящата процедура трябва да подадат ЕЕДОП в електронен вид. За тази цел на сайта на Възложителя, е публикуван линк, който води към поръчката/ е предоставен ЕЕДОП в три формата - XML, PDF и WORD.</w:t>
      </w:r>
    </w:p>
    <w:p w:rsidR="009B7188" w:rsidRDefault="009B7188" w:rsidP="009B7188">
      <w:pPr>
        <w:spacing w:line="300" w:lineRule="atLeast"/>
        <w:jc w:val="both"/>
        <w:rPr>
          <w:rFonts w:ascii="&amp;quot" w:hAnsi="&amp;quot"/>
          <w:i/>
          <w:iCs/>
          <w:color w:val="222222"/>
        </w:rPr>
      </w:pPr>
    </w:p>
    <w:p w:rsidR="009B7188" w:rsidRPr="00DE5DF7" w:rsidRDefault="009B7188" w:rsidP="009B7188">
      <w:pPr>
        <w:spacing w:line="300" w:lineRule="atLeast"/>
        <w:jc w:val="both"/>
        <w:rPr>
          <w:rFonts w:ascii="&amp;quot" w:hAnsi="&amp;quot"/>
          <w:b/>
          <w:color w:val="222222"/>
          <w:sz w:val="20"/>
          <w:u w:val="single"/>
        </w:rPr>
      </w:pPr>
      <w:r w:rsidRPr="00DE5DF7">
        <w:rPr>
          <w:rFonts w:ascii="&amp;quot" w:hAnsi="&amp;quot"/>
          <w:b/>
          <w:i/>
          <w:iCs/>
          <w:color w:val="222222"/>
          <w:u w:val="single"/>
        </w:rPr>
        <w:t>ЕЕДОП може да бъде представен електронно по един от следните два варианта:</w:t>
      </w:r>
    </w:p>
    <w:p w:rsidR="009B7188" w:rsidRPr="00DE5DF7" w:rsidRDefault="009B7188" w:rsidP="009B7188">
      <w:pPr>
        <w:spacing w:line="300" w:lineRule="atLeast"/>
        <w:ind w:firstLine="708"/>
        <w:jc w:val="both"/>
        <w:rPr>
          <w:rFonts w:ascii="&amp;quot" w:hAnsi="&amp;quot"/>
          <w:b/>
          <w:color w:val="222222"/>
          <w:sz w:val="20"/>
        </w:rPr>
      </w:pPr>
      <w:r w:rsidRPr="00DE5DF7">
        <w:rPr>
          <w:rFonts w:ascii="&amp;quot" w:hAnsi="&amp;quot"/>
          <w:b/>
          <w:i/>
          <w:iCs/>
          <w:color w:val="222222"/>
        </w:rPr>
        <w:t>Първи вариант:</w:t>
      </w:r>
    </w:p>
    <w:p w:rsidR="009B7188" w:rsidRDefault="009B7188" w:rsidP="009B7188">
      <w:pPr>
        <w:spacing w:line="300" w:lineRule="atLeast"/>
        <w:jc w:val="both"/>
        <w:rPr>
          <w:rFonts w:ascii="&amp;quot" w:hAnsi="&amp;quot"/>
          <w:color w:val="222222"/>
          <w:sz w:val="20"/>
        </w:rPr>
      </w:pPr>
      <w:r>
        <w:rPr>
          <w:rFonts w:ascii="&amp;quot" w:hAnsi="&amp;quot"/>
          <w:i/>
          <w:iCs/>
          <w:color w:val="222222"/>
        </w:rPr>
        <w:t xml:space="preserve">Чрез информационната система за попълване и повторно използване на ЕЕДОП. Информационната система за еЕЕДОП е безплатна и може да се достъпи чрез Портала за обществени поръчки, секция „РОП и е-услуги“/ Електронни услуги на Европейската комисия (ЕЕДОП/ESPD), както и директно на адрес </w:t>
      </w:r>
      <w:hyperlink r:id="rId11" w:tgtFrame="_blank" w:history="1">
        <w:r>
          <w:rPr>
            <w:rStyle w:val="Hyperlink"/>
            <w:rFonts w:ascii="&amp;quot" w:hAnsi="&amp;quot"/>
            <w:i/>
            <w:iCs/>
            <w:color w:val="1155CC"/>
          </w:rPr>
          <w:t>https://ec.europa.eu/tools/espd</w:t>
        </w:r>
      </w:hyperlink>
      <w:r>
        <w:rPr>
          <w:rFonts w:ascii="&amp;quot" w:hAnsi="&amp;quot"/>
          <w:i/>
          <w:iCs/>
          <w:color w:val="222222"/>
        </w:rPr>
        <w:t>.</w:t>
      </w:r>
    </w:p>
    <w:p w:rsidR="009B7188" w:rsidRDefault="009B7188" w:rsidP="009B7188">
      <w:pPr>
        <w:spacing w:line="300" w:lineRule="atLeast"/>
        <w:jc w:val="both"/>
        <w:rPr>
          <w:rFonts w:ascii="&amp;quot" w:hAnsi="&amp;quot"/>
          <w:color w:val="222222"/>
          <w:sz w:val="20"/>
        </w:rPr>
      </w:pPr>
      <w:r>
        <w:rPr>
          <w:rFonts w:ascii="&amp;quot" w:hAnsi="&amp;quot"/>
          <w:i/>
          <w:iCs/>
          <w:color w:val="222222"/>
        </w:rPr>
        <w:t>При попълване на ЕЕДОП по този вариант следва да се изпълни следното:</w:t>
      </w:r>
    </w:p>
    <w:p w:rsidR="009B7188" w:rsidRDefault="009B7188" w:rsidP="009B7188">
      <w:pPr>
        <w:spacing w:line="300" w:lineRule="atLeast"/>
        <w:ind w:firstLine="360"/>
        <w:jc w:val="both"/>
        <w:rPr>
          <w:rFonts w:ascii="&amp;quot" w:hAnsi="&amp;quot"/>
          <w:color w:val="222222"/>
          <w:sz w:val="20"/>
        </w:rPr>
      </w:pPr>
      <w:r>
        <w:rPr>
          <w:rFonts w:ascii="&amp;quot" w:hAnsi="&amp;quot"/>
          <w:i/>
          <w:iCs/>
          <w:color w:val="222222"/>
        </w:rPr>
        <w:t>Първо - предоставения ЕЕДОП във формат XML трябва да се свали от сайта на Възложителя на устройство на заинтересованото лице.</w:t>
      </w:r>
    </w:p>
    <w:p w:rsidR="009B7188" w:rsidRDefault="009B7188" w:rsidP="009B7188">
      <w:pPr>
        <w:spacing w:line="300" w:lineRule="atLeast"/>
        <w:ind w:firstLine="360"/>
        <w:jc w:val="both"/>
        <w:rPr>
          <w:rFonts w:ascii="&amp;quot" w:hAnsi="&amp;quot"/>
          <w:color w:val="222222"/>
          <w:sz w:val="20"/>
        </w:rPr>
      </w:pPr>
      <w:r>
        <w:rPr>
          <w:rFonts w:ascii="&amp;quot" w:hAnsi="&amp;quot"/>
          <w:i/>
          <w:iCs/>
          <w:color w:val="222222"/>
        </w:rPr>
        <w:t xml:space="preserve">Второ – Заинтересованото лице трябва да отвори следния линк </w:t>
      </w:r>
      <w:hyperlink r:id="rId12" w:tgtFrame="_blank" w:history="1">
        <w:r>
          <w:rPr>
            <w:rStyle w:val="Hyperlink"/>
            <w:rFonts w:ascii="&amp;quot" w:hAnsi="&amp;quot"/>
            <w:i/>
            <w:iCs/>
            <w:color w:val="1155CC"/>
          </w:rPr>
          <w:t>https://ec.europa.eu/tools/espd</w:t>
        </w:r>
      </w:hyperlink>
      <w:r>
        <w:rPr>
          <w:rFonts w:ascii="&amp;quot" w:hAnsi="&amp;quot"/>
          <w:i/>
          <w:iCs/>
          <w:color w:val="222222"/>
        </w:rPr>
        <w:t>, да избере български език, с което действие се влиза в системата за електронно попълване на ЕЕДОП.</w:t>
      </w:r>
    </w:p>
    <w:p w:rsidR="009B7188" w:rsidRDefault="009B7188" w:rsidP="009B7188">
      <w:pPr>
        <w:spacing w:line="300" w:lineRule="atLeast"/>
        <w:ind w:firstLine="360"/>
        <w:jc w:val="both"/>
        <w:rPr>
          <w:rFonts w:ascii="&amp;quot" w:hAnsi="&amp;quot"/>
          <w:color w:val="222222"/>
          <w:sz w:val="20"/>
        </w:rPr>
      </w:pPr>
      <w:r>
        <w:rPr>
          <w:rFonts w:ascii="&amp;quot" w:hAnsi="&amp;quot"/>
          <w:i/>
          <w:iCs/>
          <w:color w:val="222222"/>
        </w:rPr>
        <w:t>Трето – На въпрос „Вие сте</w:t>
      </w:r>
      <w:proofErr w:type="gramStart"/>
      <w:r>
        <w:rPr>
          <w:rFonts w:ascii="&amp;quot" w:hAnsi="&amp;quot"/>
          <w:i/>
          <w:iCs/>
          <w:color w:val="222222"/>
        </w:rPr>
        <w:t>?“</w:t>
      </w:r>
      <w:proofErr w:type="gramEnd"/>
      <w:r>
        <w:rPr>
          <w:rFonts w:ascii="&amp;quot" w:hAnsi="&amp;quot"/>
          <w:i/>
          <w:iCs/>
          <w:color w:val="222222"/>
        </w:rPr>
        <w:t xml:space="preserve"> избира опция „Икономически оператор“. След маркиране на бутона „Икономически оператор“, Системата дава възможност за избор на три варианта – „Заредите файл ЕЕДОП“, „Обедините два ЕЕДОП“ и „Въведете отговор“. </w:t>
      </w:r>
      <w:proofErr w:type="gramStart"/>
      <w:r>
        <w:rPr>
          <w:rFonts w:ascii="&amp;quot" w:hAnsi="&amp;quot"/>
          <w:i/>
          <w:iCs/>
          <w:color w:val="222222"/>
        </w:rPr>
        <w:t>Трябва да се избери вариант „Заредите файл ЕЕДОП“.</w:t>
      </w:r>
      <w:proofErr w:type="gramEnd"/>
      <w:r>
        <w:rPr>
          <w:rFonts w:ascii="&amp;quot" w:hAnsi="&amp;quot"/>
          <w:i/>
          <w:iCs/>
          <w:color w:val="222222"/>
        </w:rPr>
        <w:t xml:space="preserve"> След като се маркира горепосоченият бутон излиза прозорец „Качете искане за ЕЕДОП“, кликва се върху прозореца „Browse“, след което се избира от устройството на заинтересованото лице, сваленият от него ЕЕДОП във формат XML.</w:t>
      </w:r>
    </w:p>
    <w:p w:rsidR="009B7188" w:rsidRDefault="009B7188" w:rsidP="009B7188">
      <w:pPr>
        <w:spacing w:line="300" w:lineRule="atLeast"/>
        <w:ind w:firstLine="360"/>
        <w:jc w:val="both"/>
        <w:rPr>
          <w:rFonts w:ascii="&amp;quot" w:hAnsi="&amp;quot"/>
          <w:color w:val="222222"/>
          <w:sz w:val="20"/>
        </w:rPr>
      </w:pPr>
      <w:r>
        <w:rPr>
          <w:rFonts w:ascii="&amp;quot" w:hAnsi="&amp;quot"/>
          <w:i/>
          <w:iCs/>
          <w:color w:val="222222"/>
        </w:rPr>
        <w:t>Четвърто – Попълва се електронният ЕЕДОП. След завършване на попълването, системата дава възможност ЕЕДОП да се съхрани в два формата: XML или PDF, като се запаметява на устройството на потребителя и в двата формата.</w:t>
      </w:r>
    </w:p>
    <w:p w:rsidR="009B7188" w:rsidRDefault="009B7188" w:rsidP="009B7188">
      <w:pPr>
        <w:spacing w:line="300" w:lineRule="atLeast"/>
        <w:ind w:firstLine="360"/>
        <w:jc w:val="both"/>
        <w:rPr>
          <w:rFonts w:ascii="&amp;quot" w:hAnsi="&amp;quot"/>
          <w:color w:val="222222"/>
          <w:sz w:val="20"/>
        </w:rPr>
      </w:pPr>
      <w:r>
        <w:rPr>
          <w:rFonts w:ascii="&amp;quot" w:hAnsi="&amp;quot"/>
          <w:i/>
          <w:iCs/>
          <w:color w:val="222222"/>
        </w:rPr>
        <w:t>Пето – PDF файла се подписва с електронен подпис от всички лица, които имат задължение да подпишат ЕЕДОП.</w:t>
      </w:r>
    </w:p>
    <w:p w:rsidR="009B7188" w:rsidRDefault="009B7188" w:rsidP="009B7188">
      <w:pPr>
        <w:spacing w:line="300" w:lineRule="atLeast"/>
        <w:ind w:firstLine="360"/>
        <w:jc w:val="both"/>
        <w:rPr>
          <w:rFonts w:ascii="&amp;quot" w:hAnsi="&amp;quot"/>
          <w:color w:val="222222"/>
          <w:sz w:val="20"/>
        </w:rPr>
      </w:pPr>
      <w:r>
        <w:rPr>
          <w:rFonts w:ascii="&amp;quot" w:hAnsi="&amp;quot"/>
          <w:i/>
          <w:iCs/>
          <w:color w:val="222222"/>
        </w:rPr>
        <w:t>Шесто – Подписаният цифрово ЕЕДОП се качва на подходящ оптичен носител, който се поставя в запечатаната, непрозрачна опаковка, с която се представя офертата.</w:t>
      </w:r>
    </w:p>
    <w:p w:rsidR="009B7188" w:rsidRDefault="009B7188" w:rsidP="009B7188">
      <w:pPr>
        <w:spacing w:line="300" w:lineRule="atLeast"/>
        <w:ind w:left="360"/>
        <w:jc w:val="both"/>
        <w:rPr>
          <w:rFonts w:ascii="&amp;quot" w:hAnsi="&amp;quot"/>
          <w:i/>
          <w:iCs/>
          <w:color w:val="222222"/>
        </w:rPr>
      </w:pPr>
    </w:p>
    <w:p w:rsidR="009B7188" w:rsidRPr="00DE5DF7" w:rsidRDefault="009B7188" w:rsidP="009B7188">
      <w:pPr>
        <w:spacing w:line="300" w:lineRule="atLeast"/>
        <w:ind w:left="360"/>
        <w:jc w:val="both"/>
        <w:rPr>
          <w:rFonts w:ascii="&amp;quot" w:hAnsi="&amp;quot"/>
          <w:b/>
          <w:color w:val="222222"/>
          <w:sz w:val="20"/>
        </w:rPr>
      </w:pPr>
      <w:r w:rsidRPr="00DE5DF7">
        <w:rPr>
          <w:rFonts w:ascii="&amp;quot" w:hAnsi="&amp;quot"/>
          <w:b/>
          <w:i/>
          <w:iCs/>
          <w:color w:val="222222"/>
        </w:rPr>
        <w:t>Втори вариант:</w:t>
      </w:r>
    </w:p>
    <w:p w:rsidR="009B7188" w:rsidRDefault="009B7188" w:rsidP="009B7188">
      <w:pPr>
        <w:spacing w:line="300" w:lineRule="atLeast"/>
        <w:ind w:firstLine="360"/>
        <w:jc w:val="both"/>
        <w:rPr>
          <w:rFonts w:ascii="&amp;quot" w:hAnsi="&amp;quot"/>
          <w:color w:val="222222"/>
          <w:sz w:val="20"/>
        </w:rPr>
      </w:pPr>
      <w:r>
        <w:rPr>
          <w:rFonts w:ascii="&amp;quot" w:hAnsi="&amp;quot"/>
          <w:i/>
          <w:iCs/>
          <w:color w:val="222222"/>
        </w:rPr>
        <w:t>Заинтересованите лица могат да попълнят ЕЕДОП под формата на формуляр, подготвен от Възложителя в WORD формат.</w:t>
      </w:r>
    </w:p>
    <w:p w:rsidR="009B7188" w:rsidRDefault="009B7188" w:rsidP="009B7188">
      <w:pPr>
        <w:spacing w:line="300" w:lineRule="atLeast"/>
        <w:ind w:firstLine="360"/>
        <w:jc w:val="both"/>
        <w:rPr>
          <w:rFonts w:ascii="&amp;quot" w:hAnsi="&amp;quot"/>
          <w:color w:val="222222"/>
          <w:sz w:val="20"/>
        </w:rPr>
      </w:pPr>
      <w:r>
        <w:rPr>
          <w:rFonts w:ascii="&amp;quot" w:hAnsi="&amp;quot"/>
          <w:i/>
          <w:iCs/>
          <w:color w:val="222222"/>
        </w:rPr>
        <w:t>В този случай, попълненият ЕЕДОП трябва да бъде цифрово подписан (с електронен подпис) и приложен на подходящ оптичен носител, който се поставя в запечатаната, непрозрачна опаковка, с която се представя офертата.</w:t>
      </w:r>
    </w:p>
    <w:p w:rsidR="009B7188" w:rsidRPr="00DE5DF7" w:rsidRDefault="009B7188" w:rsidP="009B7188">
      <w:pPr>
        <w:shd w:val="clear" w:color="auto" w:fill="FFFFFF"/>
        <w:spacing w:line="360" w:lineRule="auto"/>
        <w:ind w:firstLine="539"/>
        <w:jc w:val="both"/>
        <w:rPr>
          <w:b/>
          <w:lang w:val="bg-BG"/>
        </w:rPr>
      </w:pPr>
    </w:p>
    <w:p w:rsidR="00CC4F91" w:rsidRPr="001C6E96" w:rsidRDefault="00CC4F91" w:rsidP="00CC4F91">
      <w:pPr>
        <w:pStyle w:val="NoSpacing"/>
        <w:jc w:val="both"/>
        <w:rPr>
          <w:rFonts w:ascii="Times New Roman" w:hAnsi="Times New Roman"/>
          <w:b/>
          <w:sz w:val="24"/>
          <w:szCs w:val="24"/>
        </w:rPr>
      </w:pPr>
    </w:p>
    <w:p w:rsidR="008A36C2" w:rsidRPr="001C6E96" w:rsidRDefault="008A36C2" w:rsidP="00B52362">
      <w:pPr>
        <w:pStyle w:val="NoSpacing"/>
        <w:jc w:val="both"/>
        <w:rPr>
          <w:rFonts w:ascii="Times New Roman" w:hAnsi="Times New Roman"/>
          <w:sz w:val="24"/>
          <w:szCs w:val="24"/>
        </w:rPr>
      </w:pPr>
    </w:p>
    <w:p w:rsidR="008A36C2" w:rsidRPr="001C6E96" w:rsidRDefault="009B7188" w:rsidP="00B52362">
      <w:pPr>
        <w:pStyle w:val="NoSpacing"/>
        <w:jc w:val="both"/>
        <w:rPr>
          <w:rFonts w:ascii="Times New Roman" w:hAnsi="Times New Roman"/>
          <w:sz w:val="24"/>
          <w:szCs w:val="24"/>
        </w:rPr>
      </w:pPr>
      <w:r>
        <w:rPr>
          <w:rFonts w:ascii="Times New Roman" w:hAnsi="Times New Roman"/>
          <w:b/>
          <w:sz w:val="24"/>
          <w:szCs w:val="24"/>
        </w:rPr>
        <w:t>3.2</w:t>
      </w:r>
      <w:r w:rsidR="008A36C2" w:rsidRPr="001C6E96">
        <w:rPr>
          <w:rFonts w:ascii="Times New Roman" w:hAnsi="Times New Roman"/>
          <w:b/>
          <w:sz w:val="24"/>
          <w:szCs w:val="24"/>
        </w:rPr>
        <w:t>.</w:t>
      </w:r>
      <w:r w:rsidR="008A36C2" w:rsidRPr="001C6E96">
        <w:rPr>
          <w:rFonts w:ascii="Times New Roman" w:hAnsi="Times New Roman"/>
          <w:sz w:val="24"/>
          <w:szCs w:val="24"/>
        </w:rPr>
        <w:t xml:space="preserve"> Документите, свързани с участието в процедурата и систематизирани съобразно посочените по-горе изисквания, се представят в </w:t>
      </w:r>
      <w:r w:rsidR="008A36C2" w:rsidRPr="001C6E96">
        <w:rPr>
          <w:rFonts w:ascii="Times New Roman" w:hAnsi="Times New Roman"/>
          <w:b/>
          <w:sz w:val="24"/>
          <w:szCs w:val="24"/>
        </w:rPr>
        <w:t xml:space="preserve">запечатана непрозрачна опаковка, </w:t>
      </w:r>
      <w:r w:rsidR="008A36C2" w:rsidRPr="001C6E96">
        <w:rPr>
          <w:rFonts w:ascii="Times New Roman" w:hAnsi="Times New Roman"/>
          <w:sz w:val="24"/>
          <w:szCs w:val="24"/>
        </w:rPr>
        <w:t>върху която се посочват:</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 наименованието на участника;</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lastRenderedPageBreak/>
        <w:t>- адрес за кореспонденция, телефон и по възможност – факс и електронен адрес;</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 наименованието на поръчката,</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както следва:</w:t>
      </w: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sz w:val="24"/>
          <w:szCs w:val="24"/>
        </w:rPr>
        <w:t>Община Петрич</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гр. Петрич,</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 xml:space="preserve">ул. „Цар Борис </w:t>
      </w:r>
      <w:r w:rsidRPr="001C6E96">
        <w:rPr>
          <w:rFonts w:ascii="Times New Roman" w:hAnsi="Times New Roman"/>
          <w:sz w:val="24"/>
          <w:szCs w:val="24"/>
          <w:lang w:val="en-US"/>
        </w:rPr>
        <w:t>III</w:t>
      </w:r>
      <w:r w:rsidRPr="001C6E96">
        <w:rPr>
          <w:rFonts w:ascii="Times New Roman" w:hAnsi="Times New Roman"/>
          <w:sz w:val="24"/>
          <w:szCs w:val="24"/>
        </w:rPr>
        <w:t>”</w:t>
      </w:r>
      <w:r w:rsidRPr="008F6D16">
        <w:rPr>
          <w:rFonts w:ascii="Times New Roman" w:hAnsi="Times New Roman"/>
          <w:sz w:val="24"/>
          <w:szCs w:val="24"/>
          <w:lang w:val="ru-RU"/>
        </w:rPr>
        <w:t xml:space="preserve"> </w:t>
      </w:r>
      <w:r w:rsidRPr="001C6E96">
        <w:rPr>
          <w:rFonts w:ascii="Times New Roman" w:hAnsi="Times New Roman"/>
          <w:sz w:val="24"/>
          <w:szCs w:val="24"/>
        </w:rPr>
        <w:t xml:space="preserve">№ </w:t>
      </w:r>
      <w:r w:rsidRPr="008F6D16">
        <w:rPr>
          <w:rFonts w:ascii="Times New Roman" w:hAnsi="Times New Roman"/>
          <w:sz w:val="24"/>
          <w:szCs w:val="24"/>
          <w:lang w:val="ru-RU"/>
        </w:rPr>
        <w:t>24</w:t>
      </w:r>
      <w:r w:rsidRPr="001C6E96">
        <w:rPr>
          <w:rFonts w:ascii="Times New Roman" w:hAnsi="Times New Roman"/>
          <w:sz w:val="24"/>
          <w:szCs w:val="24"/>
        </w:rPr>
        <w:t>, ет. 1</w:t>
      </w:r>
    </w:p>
    <w:p w:rsidR="008A36C2" w:rsidRDefault="008A36C2" w:rsidP="00B52362">
      <w:pPr>
        <w:pStyle w:val="NoSpacing"/>
        <w:jc w:val="both"/>
        <w:rPr>
          <w:rFonts w:ascii="Times New Roman" w:hAnsi="Times New Roman"/>
          <w:sz w:val="24"/>
          <w:szCs w:val="24"/>
        </w:rPr>
      </w:pPr>
    </w:p>
    <w:p w:rsidR="008A36C2"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 xml:space="preserve">О Ф Е Р Т А </w:t>
      </w:r>
    </w:p>
    <w:p w:rsidR="008A36C2" w:rsidRPr="001C6E96" w:rsidRDefault="008A36C2" w:rsidP="009170EB">
      <w:pPr>
        <w:widowControl/>
        <w:suppressAutoHyphens w:val="0"/>
        <w:jc w:val="both"/>
      </w:pPr>
      <w:r w:rsidRPr="001C6E96">
        <w:t xml:space="preserve">За участие в публично състезание с предмет: </w:t>
      </w:r>
      <w:r w:rsidR="004B11DA" w:rsidRPr="004B5643">
        <w:rPr>
          <w:b/>
          <w:color w:val="auto"/>
          <w:lang w:val="bg-BG" w:eastAsia="bg-BG"/>
        </w:rPr>
        <w:t xml:space="preserve">„Избор на изпълнител на строително-монтажни работи на обект: </w:t>
      </w:r>
      <w:r w:rsidR="004B11DA" w:rsidRPr="004B5643">
        <w:rPr>
          <w:b/>
          <w:color w:val="auto"/>
          <w:lang w:eastAsia="bg-BG"/>
        </w:rPr>
        <w:t>“</w:t>
      </w:r>
      <w:r w:rsidR="004B11DA" w:rsidRPr="004B5643">
        <w:rPr>
          <w:b/>
          <w:bCs/>
          <w:color w:val="000000" w:themeColor="text1"/>
          <w:lang w:val="bg-BG" w:eastAsia="bg-BG"/>
        </w:rPr>
        <w:t xml:space="preserve">Реконструкция на водопровод в кв. </w:t>
      </w:r>
      <w:r w:rsidR="004B11DA" w:rsidRPr="004B5643">
        <w:rPr>
          <w:b/>
          <w:bCs/>
          <w:color w:val="000000" w:themeColor="text1"/>
          <w:lang w:eastAsia="bg-BG"/>
        </w:rPr>
        <w:t>“</w:t>
      </w:r>
      <w:r w:rsidR="004B11DA" w:rsidRPr="004B5643">
        <w:rPr>
          <w:b/>
          <w:bCs/>
          <w:color w:val="000000" w:themeColor="text1"/>
          <w:lang w:val="bg-BG" w:eastAsia="bg-BG"/>
        </w:rPr>
        <w:t>Дълбошница</w:t>
      </w:r>
      <w:r w:rsidR="004B11DA" w:rsidRPr="004B5643">
        <w:rPr>
          <w:b/>
          <w:bCs/>
          <w:color w:val="000000" w:themeColor="text1"/>
          <w:lang w:eastAsia="bg-BG"/>
        </w:rPr>
        <w:t xml:space="preserve">”, </w:t>
      </w:r>
      <w:r w:rsidR="004B11DA" w:rsidRPr="004B5643">
        <w:rPr>
          <w:b/>
          <w:bCs/>
          <w:color w:val="000000" w:themeColor="text1"/>
          <w:lang w:val="bg-BG" w:eastAsia="bg-BG"/>
        </w:rPr>
        <w:t>гр.</w:t>
      </w:r>
      <w:r w:rsidR="004B11DA" w:rsidRPr="004B5643">
        <w:rPr>
          <w:b/>
          <w:bCs/>
          <w:color w:val="000000" w:themeColor="text1"/>
          <w:lang w:eastAsia="bg-BG"/>
        </w:rPr>
        <w:t xml:space="preserve"> </w:t>
      </w:r>
      <w:r w:rsidR="004B11DA" w:rsidRPr="004B5643">
        <w:rPr>
          <w:b/>
          <w:bCs/>
          <w:color w:val="000000" w:themeColor="text1"/>
          <w:lang w:val="bg-BG" w:eastAsia="bg-BG"/>
        </w:rPr>
        <w:t>Петрич -</w:t>
      </w:r>
      <w:r w:rsidR="004B11DA" w:rsidRPr="004B5643">
        <w:rPr>
          <w:b/>
          <w:bCs/>
          <w:color w:val="000000" w:themeColor="text1"/>
          <w:lang w:eastAsia="bg-BG"/>
        </w:rPr>
        <w:t xml:space="preserve"> I</w:t>
      </w:r>
      <w:r w:rsidR="004B11DA" w:rsidRPr="004B5643">
        <w:rPr>
          <w:b/>
          <w:bCs/>
          <w:color w:val="000000" w:themeColor="text1"/>
          <w:lang w:val="bg-BG" w:eastAsia="bg-BG"/>
        </w:rPr>
        <w:t xml:space="preserve"> етап (Гл.кл. I, Гл.кл. III, кл. 1÷</w:t>
      </w:r>
      <w:r w:rsidR="004B11DA" w:rsidRPr="004B5643">
        <w:rPr>
          <w:b/>
          <w:bCs/>
          <w:color w:val="000000" w:themeColor="text1"/>
          <w:lang w:eastAsia="bg-BG"/>
        </w:rPr>
        <w:t>6</w:t>
      </w:r>
      <w:r w:rsidR="004B11DA" w:rsidRPr="004B5643">
        <w:rPr>
          <w:b/>
          <w:bCs/>
          <w:color w:val="000000" w:themeColor="text1"/>
          <w:lang w:val="bg-BG" w:eastAsia="bg-BG"/>
        </w:rPr>
        <w:t>, кл. 19,</w:t>
      </w:r>
      <w:r w:rsidR="004B11DA" w:rsidRPr="004B5643">
        <w:rPr>
          <w:b/>
          <w:bCs/>
          <w:color w:val="000000" w:themeColor="text1"/>
          <w:lang w:eastAsia="bg-BG"/>
        </w:rPr>
        <w:t xml:space="preserve"> </w:t>
      </w:r>
      <w:r w:rsidR="004B11DA" w:rsidRPr="004B5643">
        <w:rPr>
          <w:b/>
          <w:bCs/>
          <w:color w:val="000000" w:themeColor="text1"/>
          <w:lang w:val="bg-BG" w:eastAsia="bg-BG"/>
        </w:rPr>
        <w:t>21, кл. 26÷30, кл. 35 ÷ 38)</w:t>
      </w:r>
      <w:r w:rsidR="004B11DA" w:rsidRPr="004B5643">
        <w:rPr>
          <w:b/>
          <w:bCs/>
          <w:color w:val="000000" w:themeColor="text1"/>
          <w:lang w:eastAsia="bg-BG"/>
        </w:rPr>
        <w:t>”</w:t>
      </w:r>
      <w:r w:rsidR="004B11DA" w:rsidRPr="004B5643">
        <w:rPr>
          <w:b/>
          <w:bCs/>
          <w:color w:val="000000" w:themeColor="text1"/>
          <w:lang w:val="ru-RU" w:eastAsia="bg-BG"/>
        </w:rPr>
        <w:t xml:space="preserve"> </w:t>
      </w:r>
      <w:r w:rsidR="004B11DA" w:rsidRPr="004B5643">
        <w:rPr>
          <w:b/>
          <w:bCs/>
          <w:color w:val="000000" w:themeColor="text1"/>
          <w:lang w:val="bg-BG" w:eastAsia="bg-BG"/>
        </w:rPr>
        <w:t xml:space="preserve"> и </w:t>
      </w:r>
      <w:r w:rsidR="004B11DA" w:rsidRPr="004B5643">
        <w:rPr>
          <w:b/>
          <w:bCs/>
          <w:color w:val="000000" w:themeColor="text1"/>
          <w:lang w:eastAsia="bg-BG"/>
        </w:rPr>
        <w:t xml:space="preserve"> II</w:t>
      </w:r>
      <w:r w:rsidR="004B11DA" w:rsidRPr="004B5643">
        <w:rPr>
          <w:b/>
          <w:bCs/>
          <w:color w:val="000000" w:themeColor="text1"/>
          <w:lang w:val="ru-RU" w:eastAsia="bg-BG"/>
        </w:rPr>
        <w:t xml:space="preserve"> етап (Гл.кл.</w:t>
      </w:r>
      <w:r w:rsidR="004B11DA" w:rsidRPr="004B5643">
        <w:rPr>
          <w:b/>
          <w:bCs/>
          <w:color w:val="000000" w:themeColor="text1"/>
          <w:lang w:eastAsia="bg-BG"/>
        </w:rPr>
        <w:t>II</w:t>
      </w:r>
      <w:r w:rsidR="004B11DA" w:rsidRPr="004B5643">
        <w:rPr>
          <w:b/>
          <w:bCs/>
          <w:color w:val="000000" w:themeColor="text1"/>
          <w:lang w:val="ru-RU" w:eastAsia="bg-BG"/>
        </w:rPr>
        <w:t>, кл.</w:t>
      </w:r>
      <w:r w:rsidR="004B11DA" w:rsidRPr="004B5643">
        <w:rPr>
          <w:b/>
          <w:bCs/>
          <w:color w:val="000000" w:themeColor="text1"/>
          <w:lang w:eastAsia="bg-BG"/>
        </w:rPr>
        <w:t>7</w:t>
      </w:r>
      <w:r w:rsidR="004B11DA" w:rsidRPr="004B5643">
        <w:rPr>
          <w:b/>
          <w:bCs/>
          <w:color w:val="000000" w:themeColor="text1"/>
          <w:lang w:val="ru-RU" w:eastAsia="bg-BG"/>
        </w:rPr>
        <w:t>÷18, кл. 22 ÷25, кл.</w:t>
      </w:r>
      <w:r w:rsidR="004B11DA" w:rsidRPr="004B5643">
        <w:rPr>
          <w:b/>
          <w:bCs/>
          <w:color w:val="000000" w:themeColor="text1"/>
          <w:lang w:eastAsia="bg-BG"/>
        </w:rPr>
        <w:t>33</w:t>
      </w:r>
      <w:r w:rsidR="004B11DA" w:rsidRPr="004B5643">
        <w:rPr>
          <w:b/>
          <w:bCs/>
          <w:color w:val="000000" w:themeColor="text1"/>
          <w:lang w:val="ru-RU" w:eastAsia="bg-BG"/>
        </w:rPr>
        <w:t>, кл. 40, кл. 16А и кл. 16Б)</w:t>
      </w:r>
      <w:r w:rsidR="004B11DA" w:rsidRPr="004B5643">
        <w:rPr>
          <w:b/>
          <w:bCs/>
          <w:color w:val="000000" w:themeColor="text1"/>
          <w:lang w:eastAsia="bg-BG"/>
        </w:rPr>
        <w:t>”</w:t>
      </w:r>
      <w:r w:rsidRPr="009170EB">
        <w:rPr>
          <w:b/>
        </w:rPr>
        <w:t>.</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Оферта от: ..................................................................................................................</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/наименование на участника/</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Адрес за кореспонденция: …………………..</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Телефон: …………………………</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Факс: ……………………………..</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e-mail: ……………………………</w:t>
      </w:r>
    </w:p>
    <w:p w:rsidR="008A36C2" w:rsidRPr="001C6E96" w:rsidRDefault="008A36C2" w:rsidP="00B52362">
      <w:pPr>
        <w:pStyle w:val="NoSpacing"/>
        <w:jc w:val="both"/>
        <w:rPr>
          <w:rFonts w:ascii="Times New Roman" w:hAnsi="Times New Roman"/>
          <w:sz w:val="24"/>
          <w:szCs w:val="24"/>
        </w:rPr>
      </w:pPr>
    </w:p>
    <w:p w:rsidR="008A36C2" w:rsidRPr="001C6E96" w:rsidRDefault="009B7188" w:rsidP="00B52362">
      <w:pPr>
        <w:pStyle w:val="NoSpacing"/>
        <w:jc w:val="both"/>
        <w:rPr>
          <w:rFonts w:ascii="Times New Roman" w:hAnsi="Times New Roman"/>
          <w:sz w:val="24"/>
          <w:szCs w:val="24"/>
        </w:rPr>
      </w:pPr>
      <w:r>
        <w:rPr>
          <w:rFonts w:ascii="Times New Roman" w:hAnsi="Times New Roman"/>
          <w:b/>
          <w:sz w:val="24"/>
          <w:szCs w:val="24"/>
        </w:rPr>
        <w:t>3.3</w:t>
      </w:r>
      <w:r w:rsidR="008A36C2" w:rsidRPr="001C6E96">
        <w:rPr>
          <w:rFonts w:ascii="Times New Roman" w:hAnsi="Times New Roman"/>
          <w:b/>
          <w:sz w:val="24"/>
          <w:szCs w:val="24"/>
        </w:rPr>
        <w:t xml:space="preserve">. </w:t>
      </w:r>
      <w:r w:rsidR="008A36C2" w:rsidRPr="001C6E96">
        <w:rPr>
          <w:rFonts w:ascii="Times New Roman" w:hAnsi="Times New Roman"/>
          <w:sz w:val="24"/>
          <w:szCs w:val="24"/>
        </w:rPr>
        <w:t>Съгласно чл. 47, ал. 3 от ППЗОП ценовото предложение се поставя в отделен запечатан непрозрачен плик с надпис „Предлагани ценови параметри”.</w:t>
      </w:r>
    </w:p>
    <w:p w:rsidR="008A36C2" w:rsidRPr="001C6E96" w:rsidRDefault="008A36C2" w:rsidP="00B52362">
      <w:pPr>
        <w:pStyle w:val="NoSpacing"/>
        <w:jc w:val="both"/>
        <w:rPr>
          <w:rFonts w:ascii="Times New Roman" w:hAnsi="Times New Roman"/>
          <w:sz w:val="24"/>
          <w:szCs w:val="24"/>
        </w:rPr>
      </w:pPr>
    </w:p>
    <w:p w:rsidR="008A36C2" w:rsidRPr="001C6E96" w:rsidRDefault="009B7188" w:rsidP="00B52362">
      <w:pPr>
        <w:pStyle w:val="NoSpacing"/>
        <w:jc w:val="both"/>
        <w:rPr>
          <w:rFonts w:ascii="Times New Roman" w:hAnsi="Times New Roman"/>
          <w:sz w:val="24"/>
          <w:szCs w:val="24"/>
        </w:rPr>
      </w:pPr>
      <w:r>
        <w:rPr>
          <w:rFonts w:ascii="Times New Roman" w:hAnsi="Times New Roman"/>
          <w:b/>
          <w:sz w:val="24"/>
          <w:szCs w:val="24"/>
        </w:rPr>
        <w:t>3.4</w:t>
      </w:r>
      <w:r w:rsidR="008A36C2" w:rsidRPr="001C6E96">
        <w:rPr>
          <w:rFonts w:ascii="Times New Roman" w:hAnsi="Times New Roman"/>
          <w:b/>
          <w:sz w:val="24"/>
          <w:szCs w:val="24"/>
        </w:rPr>
        <w:t>.</w:t>
      </w:r>
      <w:r w:rsidR="008A36C2" w:rsidRPr="001C6E96">
        <w:rPr>
          <w:rFonts w:ascii="Times New Roman" w:hAnsi="Times New Roman"/>
          <w:sz w:val="24"/>
          <w:szCs w:val="24"/>
        </w:rPr>
        <w:t xml:space="preserve"> Документите за участие в процедурата се представят от участника или от упълномощен от него представител лично или чрез пощенска или друга куриерска услуга с препоръчана пратка с обратна разписка на адрес: гр. Петрич, ул. „Цар Борис </w:t>
      </w:r>
      <w:r w:rsidR="008A36C2" w:rsidRPr="001C6E96">
        <w:rPr>
          <w:rFonts w:ascii="Times New Roman" w:hAnsi="Times New Roman"/>
          <w:sz w:val="24"/>
          <w:szCs w:val="24"/>
          <w:lang w:val="en-US"/>
        </w:rPr>
        <w:t>III</w:t>
      </w:r>
      <w:r w:rsidR="008A36C2" w:rsidRPr="001C6E96">
        <w:rPr>
          <w:rFonts w:ascii="Times New Roman" w:hAnsi="Times New Roman"/>
          <w:sz w:val="24"/>
          <w:szCs w:val="24"/>
        </w:rPr>
        <w:t>”</w:t>
      </w:r>
      <w:r w:rsidR="008A36C2" w:rsidRPr="008F6D16">
        <w:rPr>
          <w:rFonts w:ascii="Times New Roman" w:hAnsi="Times New Roman"/>
          <w:sz w:val="24"/>
          <w:szCs w:val="24"/>
          <w:lang w:val="ru-RU"/>
        </w:rPr>
        <w:t xml:space="preserve"> </w:t>
      </w:r>
      <w:r w:rsidR="008A36C2" w:rsidRPr="001C6E96">
        <w:rPr>
          <w:rFonts w:ascii="Times New Roman" w:hAnsi="Times New Roman"/>
          <w:sz w:val="24"/>
          <w:szCs w:val="24"/>
        </w:rPr>
        <w:t xml:space="preserve">№ </w:t>
      </w:r>
      <w:r w:rsidR="008A36C2" w:rsidRPr="008F6D16">
        <w:rPr>
          <w:rFonts w:ascii="Times New Roman" w:hAnsi="Times New Roman"/>
          <w:sz w:val="24"/>
          <w:szCs w:val="24"/>
          <w:lang w:val="ru-RU"/>
        </w:rPr>
        <w:t>24</w:t>
      </w:r>
      <w:r w:rsidR="008A36C2" w:rsidRPr="001C6E96">
        <w:rPr>
          <w:rFonts w:ascii="Times New Roman" w:hAnsi="Times New Roman"/>
          <w:sz w:val="24"/>
          <w:szCs w:val="24"/>
        </w:rPr>
        <w:t>, ет. 1 - Деловодство, в срока, посочен в обявлението за обществената поръчка.</w:t>
      </w:r>
    </w:p>
    <w:p w:rsidR="008A36C2" w:rsidRPr="001C6E96" w:rsidRDefault="008A36C2" w:rsidP="00B52362">
      <w:pPr>
        <w:pStyle w:val="NoSpacing"/>
        <w:jc w:val="both"/>
        <w:rPr>
          <w:rFonts w:ascii="Times New Roman" w:hAnsi="Times New Roman"/>
          <w:sz w:val="24"/>
          <w:szCs w:val="24"/>
        </w:rPr>
      </w:pPr>
    </w:p>
    <w:p w:rsidR="008A36C2" w:rsidRPr="001C6E96" w:rsidRDefault="009B7188" w:rsidP="00B52362">
      <w:pPr>
        <w:pStyle w:val="NoSpacing"/>
        <w:jc w:val="both"/>
        <w:rPr>
          <w:rFonts w:ascii="Times New Roman" w:hAnsi="Times New Roman"/>
          <w:sz w:val="24"/>
          <w:szCs w:val="24"/>
        </w:rPr>
      </w:pPr>
      <w:r>
        <w:rPr>
          <w:rFonts w:ascii="Times New Roman" w:hAnsi="Times New Roman"/>
          <w:b/>
          <w:sz w:val="24"/>
          <w:szCs w:val="24"/>
        </w:rPr>
        <w:t>3.5</w:t>
      </w:r>
      <w:r w:rsidR="008A36C2" w:rsidRPr="001C6E96">
        <w:rPr>
          <w:rFonts w:ascii="Times New Roman" w:hAnsi="Times New Roman"/>
          <w:b/>
          <w:sz w:val="24"/>
          <w:szCs w:val="24"/>
        </w:rPr>
        <w:t>.</w:t>
      </w:r>
      <w:r w:rsidR="008A36C2" w:rsidRPr="001C6E96">
        <w:rPr>
          <w:rFonts w:ascii="Times New Roman" w:hAnsi="Times New Roman"/>
          <w:sz w:val="24"/>
          <w:szCs w:val="24"/>
        </w:rPr>
        <w:t xml:space="preserve"> Всеки участник следва да осигури своевременното получаване на документите за участие в процедурата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8A36C2" w:rsidRPr="001C6E96" w:rsidRDefault="008A36C2" w:rsidP="00B52362">
      <w:pPr>
        <w:pStyle w:val="NoSpacing"/>
        <w:jc w:val="both"/>
        <w:rPr>
          <w:rFonts w:ascii="Times New Roman" w:hAnsi="Times New Roman"/>
          <w:sz w:val="24"/>
          <w:szCs w:val="24"/>
        </w:rPr>
      </w:pPr>
    </w:p>
    <w:p w:rsidR="008A36C2" w:rsidRPr="001C6E96" w:rsidRDefault="009B7188" w:rsidP="00B52362">
      <w:pPr>
        <w:pStyle w:val="NoSpacing"/>
        <w:jc w:val="both"/>
        <w:rPr>
          <w:rFonts w:ascii="Times New Roman" w:hAnsi="Times New Roman"/>
          <w:sz w:val="24"/>
          <w:szCs w:val="24"/>
        </w:rPr>
      </w:pPr>
      <w:r>
        <w:rPr>
          <w:rFonts w:ascii="Times New Roman" w:hAnsi="Times New Roman"/>
          <w:b/>
          <w:sz w:val="24"/>
          <w:szCs w:val="24"/>
        </w:rPr>
        <w:t>3.6</w:t>
      </w:r>
      <w:r w:rsidR="008A36C2" w:rsidRPr="001C6E96">
        <w:rPr>
          <w:rFonts w:ascii="Times New Roman" w:hAnsi="Times New Roman"/>
          <w:b/>
          <w:sz w:val="24"/>
          <w:szCs w:val="24"/>
        </w:rPr>
        <w:t xml:space="preserve">. </w:t>
      </w:r>
      <w:r w:rsidR="008A36C2" w:rsidRPr="001C6E96">
        <w:rPr>
          <w:rFonts w:ascii="Times New Roman" w:hAnsi="Times New Roman"/>
          <w:sz w:val="24"/>
          <w:szCs w:val="24"/>
        </w:rPr>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опаковката бъде отбелязан и текст „Допълнение/Промяна на оферта“ (с входящ номер).</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rPr>
          <w:rFonts w:ascii="Times New Roman" w:hAnsi="Times New Roman"/>
          <w:b/>
          <w:sz w:val="24"/>
          <w:szCs w:val="24"/>
        </w:rPr>
      </w:pPr>
      <w:r w:rsidRPr="001C6E96">
        <w:rPr>
          <w:rFonts w:ascii="Times New Roman" w:hAnsi="Times New Roman"/>
          <w:b/>
          <w:sz w:val="24"/>
          <w:szCs w:val="24"/>
        </w:rPr>
        <w:t>4. ПРИЕМАНЕ НА ОФЕРТИ</w:t>
      </w:r>
    </w:p>
    <w:p w:rsidR="008A36C2" w:rsidRPr="001C6E96" w:rsidRDefault="008A36C2" w:rsidP="00B52362">
      <w:pPr>
        <w:pStyle w:val="NoSpacing"/>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4.1.</w:t>
      </w:r>
      <w:r w:rsidRPr="001C6E96">
        <w:rPr>
          <w:rFonts w:ascii="Times New Roman" w:hAnsi="Times New Roman"/>
          <w:sz w:val="24"/>
          <w:szCs w:val="24"/>
        </w:rPr>
        <w:t xml:space="preserve"> За получените оферти при Възложителя се води регистър, в който се отбелязват:</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 подател на офертата;</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 номер, дата и час на получаване;</w:t>
      </w: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 причините за връщане на офертата, когато е приложимо.</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lastRenderedPageBreak/>
        <w:t xml:space="preserve">4.2. </w:t>
      </w:r>
      <w:r w:rsidRPr="001C6E96">
        <w:rPr>
          <w:rFonts w:ascii="Times New Roman" w:hAnsi="Times New Roman"/>
          <w:sz w:val="24"/>
          <w:szCs w:val="24"/>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4.3.</w:t>
      </w:r>
      <w:r w:rsidRPr="001C6E96">
        <w:rPr>
          <w:rFonts w:ascii="Times New Roman" w:hAnsi="Times New Roman"/>
          <w:sz w:val="24"/>
          <w:szCs w:val="24"/>
        </w:rPr>
        <w:t xml:space="preserve"> 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обстоятелствата се отбелязват във входящия регистър.</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РАЗДЕЛ VІ</w:t>
      </w: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РАЗГЛЕЖДАНЕ, ОЦЕНКА И КЛАСИРАНЕ НА ОФЕРТИТЕ</w:t>
      </w:r>
    </w:p>
    <w:p w:rsidR="008A36C2" w:rsidRPr="001C6E96" w:rsidRDefault="008A36C2" w:rsidP="00B52362">
      <w:pPr>
        <w:pStyle w:val="NoSpacing"/>
        <w:jc w:val="center"/>
        <w:rPr>
          <w:rFonts w:ascii="Times New Roman" w:hAnsi="Times New Roman"/>
          <w:b/>
          <w:sz w:val="24"/>
          <w:szCs w:val="24"/>
        </w:rPr>
      </w:pPr>
    </w:p>
    <w:p w:rsidR="008A36C2" w:rsidRPr="001C6E96" w:rsidRDefault="008A36C2" w:rsidP="00B52362">
      <w:pPr>
        <w:pStyle w:val="NoSpacing"/>
        <w:rPr>
          <w:rFonts w:ascii="Times New Roman" w:hAnsi="Times New Roman"/>
          <w:b/>
          <w:sz w:val="24"/>
          <w:szCs w:val="24"/>
        </w:rPr>
      </w:pPr>
      <w:r w:rsidRPr="001C6E96">
        <w:rPr>
          <w:rFonts w:ascii="Times New Roman" w:hAnsi="Times New Roman"/>
          <w:b/>
          <w:sz w:val="24"/>
          <w:szCs w:val="24"/>
        </w:rPr>
        <w:t>1. ОТВАРЯНЕ НА ОФЕРТИТЕ</w:t>
      </w:r>
    </w:p>
    <w:p w:rsidR="008A36C2" w:rsidRPr="001C6E96" w:rsidRDefault="008A36C2" w:rsidP="00B52362">
      <w:pPr>
        <w:pStyle w:val="NoSpacing"/>
        <w:rPr>
          <w:rFonts w:ascii="Times New Roman" w:hAnsi="Times New Roman"/>
          <w:b/>
          <w:sz w:val="24"/>
          <w:szCs w:val="24"/>
        </w:rPr>
      </w:pPr>
    </w:p>
    <w:p w:rsidR="008A36C2" w:rsidRPr="001C6E96" w:rsidRDefault="008A36C2" w:rsidP="00B52362">
      <w:pPr>
        <w:pStyle w:val="NoSpacing"/>
        <w:jc w:val="both"/>
        <w:rPr>
          <w:rFonts w:ascii="Times New Roman" w:hAnsi="Times New Roman"/>
          <w:i/>
          <w:sz w:val="24"/>
          <w:szCs w:val="24"/>
        </w:rPr>
      </w:pPr>
      <w:r w:rsidRPr="001C6E96">
        <w:rPr>
          <w:rFonts w:ascii="Times New Roman" w:hAnsi="Times New Roman"/>
          <w:b/>
          <w:sz w:val="24"/>
          <w:szCs w:val="24"/>
        </w:rPr>
        <w:t>1.1.</w:t>
      </w:r>
      <w:r w:rsidRPr="001C6E96">
        <w:rPr>
          <w:rFonts w:ascii="Times New Roman" w:hAnsi="Times New Roman"/>
          <w:sz w:val="24"/>
          <w:szCs w:val="24"/>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 xml:space="preserve">1.2. </w:t>
      </w:r>
      <w:r w:rsidRPr="001C6E96">
        <w:rPr>
          <w:rFonts w:ascii="Times New Roman" w:hAnsi="Times New Roman"/>
          <w:sz w:val="24"/>
          <w:szCs w:val="24"/>
        </w:rPr>
        <w:t xml:space="preserve">Офертите се отварят в часа и на датата, посочени в Обявлението за обществената поръчка </w:t>
      </w:r>
      <w:r>
        <w:rPr>
          <w:rFonts w:ascii="Times New Roman" w:hAnsi="Times New Roman"/>
          <w:sz w:val="24"/>
          <w:szCs w:val="24"/>
        </w:rPr>
        <w:t>в</w:t>
      </w:r>
      <w:r w:rsidRPr="001C6E96">
        <w:rPr>
          <w:rFonts w:ascii="Times New Roman" w:hAnsi="Times New Roman"/>
          <w:sz w:val="24"/>
          <w:szCs w:val="24"/>
        </w:rPr>
        <w:t xml:space="preserve"> сградата на община Петрич. При промяна на датата и часа на отваряне на офертите участниците се уведомяват чрез профила на купувача най-малко 48 часа преди новоопределения час съгласно чл. 53 от ППЗОП.</w:t>
      </w:r>
    </w:p>
    <w:p w:rsidR="008A36C2" w:rsidRPr="001C6E96" w:rsidRDefault="008A36C2" w:rsidP="00B52362">
      <w:pPr>
        <w:pStyle w:val="NoSpacing"/>
        <w:jc w:val="both"/>
        <w:rPr>
          <w:rFonts w:ascii="Times New Roman" w:hAnsi="Times New Roman"/>
          <w:strike/>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1.3.</w:t>
      </w:r>
      <w:r w:rsidRPr="001C6E96">
        <w:rPr>
          <w:rFonts w:ascii="Times New Roman" w:hAnsi="Times New Roman"/>
          <w:sz w:val="24"/>
          <w:szCs w:val="24"/>
        </w:rPr>
        <w:t xml:space="preserve"> Представител на участник се допуска след удостоверяване на неговата самоличност и представяне на съответното пълномощно, когато е необходимо.</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1.4.</w:t>
      </w:r>
      <w:r w:rsidRPr="001C6E96">
        <w:rPr>
          <w:rFonts w:ascii="Times New Roman" w:hAnsi="Times New Roman"/>
          <w:sz w:val="24"/>
          <w:szCs w:val="24"/>
        </w:rPr>
        <w:t xml:space="preserve"> Присъстващите представители вписват имената си и се подписват в изготвен от комисията присъствен лист, удостоверяващ тяхното присъствие.</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2. ДЕЙСТВИЯ НА КОМИСИЯТА ПРИ ОТВАРЯНЕ НА ОФЕРТИТЕ</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 xml:space="preserve">2.1. </w:t>
      </w:r>
      <w:r w:rsidRPr="001C6E96">
        <w:rPr>
          <w:rFonts w:ascii="Times New Roman" w:hAnsi="Times New Roman"/>
          <w:sz w:val="24"/>
          <w:szCs w:val="24"/>
        </w:rPr>
        <w:t>Комисията 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 xml:space="preserve">2.2. </w:t>
      </w:r>
      <w:r w:rsidRPr="001C6E96">
        <w:rPr>
          <w:rFonts w:ascii="Times New Roman" w:hAnsi="Times New Roman"/>
          <w:sz w:val="24"/>
          <w:szCs w:val="24"/>
        </w:rPr>
        <w:t>Най-малко трима от членовете на комисията подписват техническото предложение и плика с надпис „Предлагани ценови параметри“.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2.3.</w:t>
      </w:r>
      <w:r w:rsidRPr="001C6E96">
        <w:rPr>
          <w:rFonts w:ascii="Times New Roman" w:hAnsi="Times New Roman"/>
          <w:sz w:val="24"/>
          <w:szCs w:val="24"/>
        </w:rPr>
        <w:t xml:space="preserve"> 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3. ПОДБОР НА УЧАСТНИЦИТЕ. РАЗГЛЕЖДАНЕ И ОЦЕНКА НА ТЕХНИЧЕСКИТЕ ПРЕДЛОЖЕНИЯ</w:t>
      </w:r>
    </w:p>
    <w:p w:rsidR="008A36C2" w:rsidRPr="001C6E96" w:rsidRDefault="008A36C2" w:rsidP="00B52362">
      <w:pPr>
        <w:pStyle w:val="NoSpacing"/>
        <w:rPr>
          <w:rFonts w:ascii="Times New Roman" w:hAnsi="Times New Roman"/>
          <w:sz w:val="24"/>
          <w:szCs w:val="24"/>
        </w:rPr>
      </w:pPr>
    </w:p>
    <w:p w:rsidR="008A36C2" w:rsidRPr="001C6E96" w:rsidRDefault="008A36C2" w:rsidP="00B52362">
      <w:pPr>
        <w:pStyle w:val="NoSpacing"/>
        <w:jc w:val="both"/>
        <w:rPr>
          <w:rFonts w:ascii="Times New Roman" w:hAnsi="Times New Roman"/>
          <w:i/>
          <w:sz w:val="24"/>
          <w:szCs w:val="24"/>
        </w:rPr>
      </w:pPr>
      <w:r w:rsidRPr="001C6E96">
        <w:rPr>
          <w:rFonts w:ascii="Times New Roman" w:hAnsi="Times New Roman"/>
          <w:b/>
          <w:sz w:val="24"/>
          <w:szCs w:val="24"/>
        </w:rPr>
        <w:t xml:space="preserve">3.1. </w:t>
      </w:r>
      <w:r w:rsidRPr="001C6E96">
        <w:rPr>
          <w:rFonts w:ascii="Times New Roman" w:hAnsi="Times New Roman"/>
          <w:sz w:val="24"/>
          <w:szCs w:val="24"/>
        </w:rPr>
        <w:t>Комисията разглежда документите по т. 2.2. – 2.4. от Раздел V за съответствие с изискванията към личното състояние и критериите за подбор, и съставя протокол.</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3.2.</w:t>
      </w:r>
      <w:r w:rsidRPr="001C6E96">
        <w:rPr>
          <w:rFonts w:ascii="Times New Roman" w:hAnsi="Times New Roman"/>
          <w:sz w:val="24"/>
          <w:szCs w:val="24"/>
        </w:rPr>
        <w:t xml:space="preserve">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3.3.</w:t>
      </w:r>
      <w:r w:rsidRPr="001C6E96">
        <w:rPr>
          <w:rFonts w:ascii="Times New Roman" w:hAnsi="Times New Roman"/>
          <w:sz w:val="24"/>
          <w:szCs w:val="24"/>
        </w:rPr>
        <w:t xml:space="preserve">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3.4.</w:t>
      </w:r>
      <w:r w:rsidRPr="001C6E96">
        <w:rPr>
          <w:rFonts w:ascii="Times New Roman" w:hAnsi="Times New Roman"/>
          <w:sz w:val="24"/>
          <w:szCs w:val="24"/>
        </w:rPr>
        <w:t xml:space="preserve"> 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3.5</w:t>
      </w:r>
      <w:r w:rsidRPr="001C6E96">
        <w:rPr>
          <w:rFonts w:ascii="Times New Roman" w:hAnsi="Times New Roman"/>
          <w:sz w:val="24"/>
          <w:szCs w:val="24"/>
        </w:rPr>
        <w:t>. Когато промените по т. 3.3.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3.6.</w:t>
      </w:r>
      <w:r w:rsidRPr="001C6E96">
        <w:rPr>
          <w:rFonts w:ascii="Times New Roman" w:hAnsi="Times New Roman"/>
          <w:sz w:val="24"/>
          <w:szCs w:val="24"/>
        </w:rPr>
        <w:t xml:space="preserve"> 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3.7.</w:t>
      </w:r>
      <w:r w:rsidRPr="001C6E96">
        <w:rPr>
          <w:rFonts w:ascii="Times New Roman" w:hAnsi="Times New Roman"/>
          <w:sz w:val="24"/>
          <w:szCs w:val="24"/>
        </w:rPr>
        <w:t xml:space="preserve">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3.8.</w:t>
      </w:r>
      <w:r w:rsidRPr="001C6E96">
        <w:rPr>
          <w:rFonts w:ascii="Times New Roman" w:hAnsi="Times New Roman"/>
          <w:sz w:val="24"/>
          <w:szCs w:val="24"/>
        </w:rPr>
        <w:t xml:space="preserve">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3.9.</w:t>
      </w:r>
      <w:r w:rsidRPr="001C6E96">
        <w:rPr>
          <w:rFonts w:ascii="Times New Roman" w:hAnsi="Times New Roman"/>
          <w:sz w:val="24"/>
          <w:szCs w:val="24"/>
        </w:rPr>
        <w:t xml:space="preserve"> 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Одобрените предложения се оценяват съобразно съответните показатели в методиката за оценка.</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4. ОТВАРЯНЕ НА ЦЕНОВИТЕ ОФЕРТИ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4.1.</w:t>
      </w:r>
      <w:r w:rsidRPr="001C6E96">
        <w:rPr>
          <w:rFonts w:ascii="Times New Roman" w:hAnsi="Times New Roman"/>
          <w:sz w:val="24"/>
          <w:szCs w:val="24"/>
        </w:rPr>
        <w:t xml:space="preserve"> 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4.2.</w:t>
      </w:r>
      <w:r w:rsidRPr="001C6E96">
        <w:rPr>
          <w:rFonts w:ascii="Times New Roman" w:hAnsi="Times New Roman"/>
          <w:sz w:val="24"/>
          <w:szCs w:val="24"/>
        </w:rPr>
        <w:t xml:space="preserve"> 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4.3.</w:t>
      </w:r>
      <w:r w:rsidRPr="001C6E96">
        <w:rPr>
          <w:rFonts w:ascii="Times New Roman" w:hAnsi="Times New Roman"/>
          <w:sz w:val="24"/>
          <w:szCs w:val="24"/>
        </w:rPr>
        <w:t xml:space="preserve"> Комисията не отваря ценовото предложение на участник, чието техническо предложение не отговаря на предварително обявените условия.</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5. ОЦЕНКА НА ОФЕРТИТЕ И КЛАСИРАНЕ НА УЧАСТНИЦИТЕ</w:t>
      </w:r>
    </w:p>
    <w:p w:rsidR="008A36C2" w:rsidRPr="001C6E96" w:rsidRDefault="008A36C2" w:rsidP="00B52362">
      <w:pPr>
        <w:pStyle w:val="NoSpacing"/>
        <w:jc w:val="both"/>
        <w:rPr>
          <w:rFonts w:ascii="Times New Roman" w:hAnsi="Times New Roman"/>
          <w:b/>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 xml:space="preserve">5.1. </w:t>
      </w:r>
      <w:r w:rsidRPr="001C6E96">
        <w:rPr>
          <w:rFonts w:ascii="Times New Roman" w:hAnsi="Times New Roman"/>
          <w:sz w:val="24"/>
          <w:szCs w:val="24"/>
        </w:rPr>
        <w:t>Комисията прилага Методиката по т. 2, Раздел ІV от настоящата документация за оценка на офертите, които са допуснати до класиране и определя техните комплексни оценки.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5.2.</w:t>
      </w:r>
      <w:r w:rsidRPr="001C6E96">
        <w:rPr>
          <w:rFonts w:ascii="Times New Roman" w:hAnsi="Times New Roman"/>
          <w:sz w:val="24"/>
          <w:szCs w:val="24"/>
        </w:rPr>
        <w:t xml:space="preserve"> Комисията класира участниците въз основа на получените комплексни оценки, в съответствие с т. 2, Раздел IV от настоящата документация.</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РАЗДЕЛ VIІ</w:t>
      </w: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lastRenderedPageBreak/>
        <w:t>ГАРАНЦИИ. СКЛЮЧВАНЕ НА ДОГОВОР</w:t>
      </w:r>
    </w:p>
    <w:p w:rsidR="008A36C2" w:rsidRPr="001C6E96" w:rsidRDefault="008A36C2" w:rsidP="00B52362">
      <w:pPr>
        <w:pStyle w:val="NoSpacing"/>
        <w:jc w:val="center"/>
        <w:rPr>
          <w:rFonts w:ascii="Times New Roman" w:hAnsi="Times New Roman"/>
          <w:b/>
          <w:sz w:val="24"/>
          <w:szCs w:val="24"/>
        </w:rPr>
      </w:pPr>
    </w:p>
    <w:p w:rsidR="008A36C2" w:rsidRPr="008F6D16" w:rsidRDefault="008A36C2" w:rsidP="00B52362">
      <w:pPr>
        <w:autoSpaceDE w:val="0"/>
        <w:autoSpaceDN w:val="0"/>
        <w:adjustRightInd w:val="0"/>
        <w:jc w:val="both"/>
        <w:rPr>
          <w:b/>
          <w:bCs/>
          <w:lang w:val="ru-RU"/>
        </w:rPr>
      </w:pPr>
      <w:r w:rsidRPr="008F6D16">
        <w:rPr>
          <w:b/>
          <w:bCs/>
          <w:lang w:val="ru-RU"/>
        </w:rPr>
        <w:t>1. РАЗМЕР И УСЛОВИЯ НА ГАРАНЦИЯТА ЗА ИЗПЪЛНЕНИЕ НА ДОГОВОРА</w:t>
      </w:r>
    </w:p>
    <w:p w:rsidR="008A36C2" w:rsidRPr="008F6D16" w:rsidRDefault="008A36C2" w:rsidP="00B52362">
      <w:pPr>
        <w:autoSpaceDE w:val="0"/>
        <w:autoSpaceDN w:val="0"/>
        <w:adjustRightInd w:val="0"/>
        <w:jc w:val="both"/>
        <w:rPr>
          <w:b/>
          <w:bCs/>
          <w:lang w:val="ru-RU"/>
        </w:rPr>
      </w:pPr>
    </w:p>
    <w:p w:rsidR="008A36C2" w:rsidRPr="008F6D16" w:rsidRDefault="008A36C2" w:rsidP="00B52362">
      <w:pPr>
        <w:autoSpaceDE w:val="0"/>
        <w:autoSpaceDN w:val="0"/>
        <w:adjustRightInd w:val="0"/>
        <w:jc w:val="both"/>
        <w:rPr>
          <w:lang w:val="ru-RU"/>
        </w:rPr>
      </w:pPr>
      <w:r w:rsidRPr="008F6D16">
        <w:rPr>
          <w:b/>
          <w:bCs/>
          <w:lang w:val="ru-RU"/>
        </w:rPr>
        <w:t xml:space="preserve">1.1. </w:t>
      </w:r>
      <w:r w:rsidRPr="008F6D16">
        <w:rPr>
          <w:lang w:val="ru-RU"/>
        </w:rPr>
        <w:t>Съгласно чл. 111, ал. 1 и ал. 2 от ЗОП при подписването на договора, участникът, определен за Изпълнител, трябва да представи гаранция за изпълнение на договора в размер на 3% (три процента) от стойността на договора без ДДС.</w:t>
      </w:r>
    </w:p>
    <w:p w:rsidR="008A36C2" w:rsidRPr="008F6D16" w:rsidRDefault="008A36C2" w:rsidP="00B52362">
      <w:pPr>
        <w:autoSpaceDE w:val="0"/>
        <w:autoSpaceDN w:val="0"/>
        <w:adjustRightInd w:val="0"/>
        <w:jc w:val="both"/>
        <w:rPr>
          <w:lang w:val="ru-RU"/>
        </w:rPr>
      </w:pPr>
    </w:p>
    <w:p w:rsidR="008A36C2" w:rsidRPr="008F6D16" w:rsidRDefault="008A36C2" w:rsidP="00B52362">
      <w:pPr>
        <w:autoSpaceDE w:val="0"/>
        <w:autoSpaceDN w:val="0"/>
        <w:adjustRightInd w:val="0"/>
        <w:jc w:val="both"/>
        <w:rPr>
          <w:lang w:val="ru-RU"/>
        </w:rPr>
      </w:pPr>
      <w:r w:rsidRPr="008F6D16">
        <w:rPr>
          <w:b/>
          <w:lang w:val="ru-RU"/>
        </w:rPr>
        <w:t xml:space="preserve">1.2. </w:t>
      </w:r>
      <w:r w:rsidRPr="008F6D16">
        <w:rPr>
          <w:lang w:val="ru-RU"/>
        </w:rPr>
        <w:t>Гаранцията за изпълнение може да бъде предоставена в една от следните форми:</w:t>
      </w:r>
    </w:p>
    <w:p w:rsidR="008A36C2" w:rsidRPr="00763FA7" w:rsidRDefault="008A36C2" w:rsidP="00B52362">
      <w:pPr>
        <w:autoSpaceDE w:val="0"/>
        <w:autoSpaceDN w:val="0"/>
        <w:adjustRightInd w:val="0"/>
        <w:ind w:firstLine="720"/>
        <w:jc w:val="both"/>
        <w:rPr>
          <w:color w:val="auto"/>
          <w:lang w:val="ru-RU"/>
        </w:rPr>
      </w:pPr>
      <w:r w:rsidRPr="00763FA7">
        <w:rPr>
          <w:color w:val="auto"/>
          <w:lang w:val="ru-RU"/>
        </w:rPr>
        <w:t>а) парична сума;</w:t>
      </w:r>
    </w:p>
    <w:p w:rsidR="008A36C2" w:rsidRPr="008F6D16" w:rsidRDefault="008A36C2" w:rsidP="00B52362">
      <w:pPr>
        <w:ind w:firstLine="720"/>
        <w:jc w:val="both"/>
        <w:rPr>
          <w:lang w:val="ru-RU" w:eastAsia="bg-BG"/>
        </w:rPr>
      </w:pPr>
      <w:r w:rsidRPr="00763FA7">
        <w:rPr>
          <w:color w:val="auto"/>
          <w:lang w:val="ru-RU" w:eastAsia="bg-BG"/>
        </w:rPr>
        <w:t xml:space="preserve">б) оригинал на банкова гаранция за изпълнение на договора, издадена в полза на Възложителя,  валидна </w:t>
      </w:r>
      <w:r w:rsidRPr="008F6D16">
        <w:rPr>
          <w:lang w:val="ru-RU" w:eastAsia="bg-BG"/>
        </w:rPr>
        <w:t>най-малко 30 (тридесет) дни след изтичане срока на договора;</w:t>
      </w:r>
    </w:p>
    <w:p w:rsidR="008A36C2" w:rsidRPr="008F6D16" w:rsidRDefault="008A36C2" w:rsidP="00B52362">
      <w:pPr>
        <w:ind w:firstLine="720"/>
        <w:jc w:val="both"/>
        <w:rPr>
          <w:lang w:val="ru-RU" w:eastAsia="bg-BG"/>
        </w:rPr>
      </w:pPr>
      <w:r w:rsidRPr="008F6D16">
        <w:rPr>
          <w:lang w:val="ru-RU" w:eastAsia="bg-BG"/>
        </w:rPr>
        <w:t>в) оригинален екземпляр на застрахователна полица, издадена в полза на Възложителя, със застрахователна сума в размер на 3% (три процента) от стойността на договора без ДДС, която трябва да отговаря на следните изисквания:</w:t>
      </w:r>
    </w:p>
    <w:p w:rsidR="008A36C2" w:rsidRPr="008F6D16" w:rsidRDefault="008A36C2" w:rsidP="00B52362">
      <w:pPr>
        <w:ind w:firstLine="720"/>
        <w:jc w:val="both"/>
        <w:rPr>
          <w:spacing w:val="1"/>
          <w:lang w:val="ru-RU" w:eastAsia="bg-BG"/>
        </w:rPr>
      </w:pPr>
      <w:r w:rsidRPr="008F6D16">
        <w:rPr>
          <w:lang w:val="ru-RU" w:eastAsia="bg-BG"/>
        </w:rPr>
        <w:t xml:space="preserve"> - </w:t>
      </w:r>
      <w:r w:rsidRPr="008F6D16">
        <w:rPr>
          <w:spacing w:val="1"/>
          <w:lang w:val="ru-RU" w:eastAsia="bg-BG"/>
        </w:rPr>
        <w:t>да обезпечава изпълнението на договора чрез покритие на отговорността на Изпълнителя;</w:t>
      </w:r>
    </w:p>
    <w:p w:rsidR="008A36C2" w:rsidRPr="008F6D16" w:rsidRDefault="008A36C2" w:rsidP="00B52362">
      <w:pPr>
        <w:ind w:firstLine="720"/>
        <w:jc w:val="both"/>
        <w:rPr>
          <w:lang w:val="ru-RU" w:eastAsia="bg-BG"/>
        </w:rPr>
      </w:pPr>
      <w:r w:rsidRPr="008F6D16">
        <w:rPr>
          <w:spacing w:val="1"/>
          <w:lang w:val="ru-RU" w:eastAsia="bg-BG"/>
        </w:rPr>
        <w:t>- да бъде</w:t>
      </w:r>
      <w:r w:rsidRPr="008F6D16">
        <w:rPr>
          <w:lang w:val="ru-RU" w:eastAsia="bg-BG"/>
        </w:rPr>
        <w:t xml:space="preserve"> валидна най-малко 30 (тридесет) дни след изтичане срока на договора.</w:t>
      </w:r>
    </w:p>
    <w:p w:rsidR="008A36C2" w:rsidRPr="008F6D16" w:rsidRDefault="008A36C2" w:rsidP="00B52362">
      <w:pPr>
        <w:shd w:val="clear" w:color="auto" w:fill="FFFFFF"/>
        <w:jc w:val="both"/>
        <w:rPr>
          <w:spacing w:val="-2"/>
          <w:lang w:val="ru-RU"/>
        </w:rPr>
      </w:pPr>
      <w:r w:rsidRPr="008F6D16">
        <w:rPr>
          <w:b/>
          <w:spacing w:val="-2"/>
          <w:lang w:val="ru-RU"/>
        </w:rPr>
        <w:t xml:space="preserve">1.3. </w:t>
      </w:r>
      <w:r w:rsidRPr="008F6D16">
        <w:rPr>
          <w:spacing w:val="-2"/>
          <w:lang w:val="ru-RU"/>
        </w:rPr>
        <w:t xml:space="preserve">Банковите разходи по откриването и поддържането на гаранцията </w:t>
      </w:r>
      <w:r w:rsidRPr="008F6D16">
        <w:rPr>
          <w:spacing w:val="1"/>
          <w:lang w:val="ru-RU"/>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8F6D16">
        <w:rPr>
          <w:spacing w:val="-2"/>
          <w:lang w:val="ru-RU"/>
        </w:rPr>
        <w:t>са за сметка на Изпълнителя.</w:t>
      </w:r>
    </w:p>
    <w:p w:rsidR="008A36C2" w:rsidRPr="008F6D16" w:rsidRDefault="008A36C2" w:rsidP="00B52362">
      <w:pPr>
        <w:shd w:val="clear" w:color="auto" w:fill="FFFFFF"/>
        <w:jc w:val="both"/>
        <w:rPr>
          <w:spacing w:val="1"/>
          <w:lang w:val="ru-RU"/>
        </w:rPr>
      </w:pPr>
      <w:r w:rsidRPr="008F6D16">
        <w:rPr>
          <w:b/>
          <w:lang w:val="ru-RU"/>
        </w:rPr>
        <w:t xml:space="preserve">1.4. </w:t>
      </w:r>
      <w:r w:rsidRPr="008F6D16">
        <w:rPr>
          <w:spacing w:val="1"/>
          <w:lang w:val="ru-RU"/>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p>
    <w:p w:rsidR="008A36C2" w:rsidRPr="008F6D16" w:rsidRDefault="008A36C2" w:rsidP="00B52362">
      <w:pPr>
        <w:autoSpaceDE w:val="0"/>
        <w:autoSpaceDN w:val="0"/>
        <w:adjustRightInd w:val="0"/>
        <w:ind w:right="43"/>
        <w:jc w:val="both"/>
        <w:rPr>
          <w:lang w:val="ru-RU"/>
        </w:rPr>
      </w:pPr>
      <w:r w:rsidRPr="008F6D16">
        <w:rPr>
          <w:b/>
          <w:bCs/>
          <w:lang w:val="ru-RU"/>
        </w:rPr>
        <w:t>1.5.</w:t>
      </w:r>
      <w:r w:rsidRPr="008F6D16">
        <w:rPr>
          <w:lang w:val="ru-RU"/>
        </w:rPr>
        <w:t xml:space="preserve"> Гаранцията за изпълнението на договора се задържа и освобождава от Възложителя в съответствие с условията на проекто-договора.</w:t>
      </w:r>
    </w:p>
    <w:p w:rsidR="008A36C2" w:rsidRPr="008F6D16" w:rsidRDefault="008A36C2" w:rsidP="00B52362">
      <w:pPr>
        <w:autoSpaceDE w:val="0"/>
        <w:autoSpaceDN w:val="0"/>
        <w:adjustRightInd w:val="0"/>
        <w:ind w:right="43"/>
        <w:jc w:val="both"/>
        <w:rPr>
          <w:lang w:val="ru-RU"/>
        </w:rPr>
      </w:pPr>
      <w:r w:rsidRPr="008F6D16">
        <w:rPr>
          <w:b/>
          <w:lang w:val="ru-RU"/>
        </w:rPr>
        <w:t xml:space="preserve">1.6. </w:t>
      </w:r>
      <w:r w:rsidRPr="008F6D16">
        <w:rPr>
          <w:lang w:val="ru-RU"/>
        </w:rPr>
        <w:t>Участникът, определен за изпълнител, избира сам формата на гаранцията за изпълнение.</w:t>
      </w:r>
    </w:p>
    <w:p w:rsidR="008A36C2" w:rsidRPr="008F6D16" w:rsidRDefault="008A36C2" w:rsidP="00B52362">
      <w:pPr>
        <w:autoSpaceDE w:val="0"/>
        <w:autoSpaceDN w:val="0"/>
        <w:adjustRightInd w:val="0"/>
        <w:ind w:right="43"/>
        <w:jc w:val="both"/>
        <w:rPr>
          <w:lang w:val="ru-RU"/>
        </w:rPr>
      </w:pPr>
      <w:r w:rsidRPr="008F6D16">
        <w:rPr>
          <w:b/>
          <w:lang w:val="ru-RU"/>
        </w:rPr>
        <w:t xml:space="preserve">1.7. </w:t>
      </w:r>
      <w:r w:rsidRPr="008F6D16">
        <w:rPr>
          <w:lang w:val="ru-RU"/>
        </w:rPr>
        <w:t>Гаранцията по т. 1.2., букви а) или б) от настоящия раздел може да се предостави от името на изпълнителя за сметка на трето лице – гарант.</w:t>
      </w:r>
    </w:p>
    <w:p w:rsidR="008A36C2" w:rsidRPr="008F6D16" w:rsidRDefault="008A36C2" w:rsidP="00B52362">
      <w:pPr>
        <w:autoSpaceDE w:val="0"/>
        <w:autoSpaceDN w:val="0"/>
        <w:adjustRightInd w:val="0"/>
        <w:ind w:right="43"/>
        <w:jc w:val="both"/>
        <w:rPr>
          <w:lang w:val="ru-RU"/>
        </w:rPr>
      </w:pPr>
      <w:r w:rsidRPr="008F6D16">
        <w:rPr>
          <w:b/>
          <w:lang w:val="ru-RU"/>
        </w:rPr>
        <w:t xml:space="preserve">1.8. </w:t>
      </w:r>
      <w:r w:rsidRPr="008F6D16">
        <w:rPr>
          <w:lang w:val="ru-RU"/>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8A36C2" w:rsidRPr="008F6D16" w:rsidRDefault="008A36C2" w:rsidP="00B52362">
      <w:pPr>
        <w:autoSpaceDE w:val="0"/>
        <w:autoSpaceDN w:val="0"/>
        <w:adjustRightInd w:val="0"/>
        <w:ind w:right="43" w:firstLine="720"/>
        <w:jc w:val="both"/>
        <w:rPr>
          <w:b/>
          <w:lang w:val="ru-RU"/>
        </w:rPr>
      </w:pPr>
    </w:p>
    <w:p w:rsidR="008A36C2" w:rsidRPr="008F6D16" w:rsidRDefault="008A36C2" w:rsidP="00B52362">
      <w:pPr>
        <w:autoSpaceDE w:val="0"/>
        <w:autoSpaceDN w:val="0"/>
        <w:adjustRightInd w:val="0"/>
        <w:ind w:right="43"/>
        <w:jc w:val="both"/>
        <w:rPr>
          <w:b/>
          <w:lang w:val="ru-RU"/>
        </w:rPr>
      </w:pPr>
      <w:r w:rsidRPr="008F6D16">
        <w:rPr>
          <w:b/>
          <w:lang w:val="ru-RU"/>
        </w:rPr>
        <w:t>2. БАНКОВА СМЕТКА</w:t>
      </w:r>
    </w:p>
    <w:p w:rsidR="008A36C2" w:rsidRPr="008F6D16" w:rsidRDefault="008A36C2" w:rsidP="00B52362">
      <w:pPr>
        <w:autoSpaceDE w:val="0"/>
        <w:autoSpaceDN w:val="0"/>
        <w:adjustRightInd w:val="0"/>
        <w:ind w:right="43"/>
        <w:jc w:val="both"/>
        <w:rPr>
          <w:b/>
          <w:lang w:val="ru-RU"/>
        </w:rPr>
      </w:pPr>
    </w:p>
    <w:p w:rsidR="008A36C2" w:rsidRPr="008F6D16" w:rsidRDefault="008A36C2" w:rsidP="00B52362">
      <w:pPr>
        <w:autoSpaceDE w:val="0"/>
        <w:autoSpaceDN w:val="0"/>
        <w:adjustRightInd w:val="0"/>
        <w:ind w:right="43" w:firstLine="720"/>
        <w:jc w:val="both"/>
        <w:rPr>
          <w:lang w:val="ru-RU"/>
        </w:rPr>
      </w:pPr>
      <w:r w:rsidRPr="008F6D16">
        <w:rPr>
          <w:lang w:val="ru-RU"/>
        </w:rPr>
        <w:t>Когато участник в процедурата представя предвидената в т. 1.2., буква а) гаранция за изпълнение на договора под формата на парична сума, тези средства трябва да бъдат преведени по следната банкова сметка на община Петрич:</w:t>
      </w:r>
    </w:p>
    <w:p w:rsidR="008A36C2" w:rsidRPr="001C6E96" w:rsidRDefault="008A36C2" w:rsidP="00B52362">
      <w:pPr>
        <w:pStyle w:val="NoSpacing"/>
        <w:ind w:firstLine="720"/>
        <w:jc w:val="both"/>
        <w:rPr>
          <w:rFonts w:ascii="Times New Roman" w:hAnsi="Times New Roman"/>
          <w:b/>
          <w:bCs/>
          <w:sz w:val="24"/>
          <w:szCs w:val="24"/>
        </w:rPr>
      </w:pPr>
      <w:r w:rsidRPr="001C6E96">
        <w:rPr>
          <w:rFonts w:ascii="Times New Roman" w:hAnsi="Times New Roman"/>
          <w:b/>
          <w:bCs/>
          <w:sz w:val="24"/>
          <w:szCs w:val="24"/>
        </w:rPr>
        <w:t>„ОБЩИНСКА БАНКА“ АД</w:t>
      </w:r>
    </w:p>
    <w:p w:rsidR="008A36C2" w:rsidRPr="001C6E96" w:rsidRDefault="008A36C2" w:rsidP="00B52362">
      <w:pPr>
        <w:pStyle w:val="NoSpacing"/>
        <w:ind w:firstLine="720"/>
        <w:jc w:val="both"/>
        <w:rPr>
          <w:rFonts w:ascii="Times New Roman" w:hAnsi="Times New Roman"/>
          <w:b/>
          <w:bCs/>
          <w:sz w:val="24"/>
          <w:szCs w:val="24"/>
        </w:rPr>
      </w:pPr>
      <w:r w:rsidRPr="001C6E96">
        <w:rPr>
          <w:rFonts w:ascii="Times New Roman" w:hAnsi="Times New Roman"/>
          <w:b/>
          <w:bCs/>
          <w:sz w:val="24"/>
          <w:szCs w:val="24"/>
        </w:rPr>
        <w:t>банкова сметка BG74SOMB91303329728501</w:t>
      </w:r>
    </w:p>
    <w:p w:rsidR="008A36C2" w:rsidRPr="001C6E96" w:rsidRDefault="008A36C2" w:rsidP="00B52362">
      <w:pPr>
        <w:pStyle w:val="NoSpacing"/>
        <w:ind w:firstLine="720"/>
        <w:jc w:val="both"/>
        <w:rPr>
          <w:rFonts w:ascii="Times New Roman" w:hAnsi="Times New Roman"/>
          <w:b/>
          <w:bCs/>
          <w:sz w:val="24"/>
          <w:szCs w:val="24"/>
        </w:rPr>
      </w:pPr>
      <w:r w:rsidRPr="001C6E96">
        <w:rPr>
          <w:rFonts w:ascii="Times New Roman" w:hAnsi="Times New Roman"/>
          <w:b/>
          <w:bCs/>
          <w:sz w:val="24"/>
          <w:szCs w:val="24"/>
        </w:rPr>
        <w:t>банков код BIC – SOMBBGSF</w:t>
      </w:r>
    </w:p>
    <w:p w:rsidR="008A36C2" w:rsidRPr="001C6E96" w:rsidRDefault="008A36C2" w:rsidP="00B52362">
      <w:pPr>
        <w:pStyle w:val="NoSpacing"/>
        <w:jc w:val="both"/>
        <w:rPr>
          <w:rFonts w:ascii="Times New Roman" w:hAnsi="Times New Roman"/>
          <w:b/>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3. СКЛЮЧВАНЕ НА ДОГОВОР</w:t>
      </w:r>
    </w:p>
    <w:p w:rsidR="008A36C2" w:rsidRPr="001C6E96" w:rsidRDefault="008A36C2" w:rsidP="00B52362">
      <w:pPr>
        <w:pStyle w:val="NoSpacing"/>
        <w:jc w:val="both"/>
        <w:rPr>
          <w:rFonts w:ascii="Times New Roman" w:hAnsi="Times New Roman"/>
          <w:b/>
          <w:sz w:val="24"/>
          <w:szCs w:val="24"/>
        </w:rPr>
      </w:pPr>
    </w:p>
    <w:p w:rsidR="008A36C2" w:rsidRPr="001C6E96" w:rsidRDefault="008A36C2" w:rsidP="00B52362">
      <w:pPr>
        <w:pStyle w:val="NoSpacing"/>
        <w:jc w:val="both"/>
        <w:rPr>
          <w:rFonts w:ascii="Times New Roman" w:hAnsi="Times New Roman"/>
          <w:color w:val="000000"/>
          <w:sz w:val="24"/>
          <w:szCs w:val="24"/>
        </w:rPr>
      </w:pPr>
      <w:r w:rsidRPr="001C6E96">
        <w:rPr>
          <w:rFonts w:ascii="Times New Roman" w:hAnsi="Times New Roman"/>
          <w:b/>
          <w:sz w:val="24"/>
          <w:szCs w:val="24"/>
        </w:rPr>
        <w:t xml:space="preserve">3.1. </w:t>
      </w:r>
      <w:r w:rsidRPr="001C6E96">
        <w:rPr>
          <w:rFonts w:ascii="Times New Roman" w:hAnsi="Times New Roman"/>
          <w:color w:val="000000"/>
          <w:sz w:val="24"/>
          <w:szCs w:val="24"/>
        </w:rPr>
        <w:t>Обявяването на класираните участници, определянето на участника, класиран на първо място за изпълнител на поръчката, и сключването на договор за възлагане на обществената поръчка ще се извършва по реда н</w:t>
      </w:r>
      <w:r w:rsidRPr="001C6E96">
        <w:rPr>
          <w:rFonts w:ascii="Times New Roman" w:hAnsi="Times New Roman"/>
          <w:sz w:val="24"/>
          <w:szCs w:val="24"/>
        </w:rPr>
        <w:t>а чл. 112 от ЗОП</w:t>
      </w:r>
      <w:r w:rsidRPr="001C6E96">
        <w:rPr>
          <w:rFonts w:ascii="Times New Roman" w:hAnsi="Times New Roman"/>
          <w:color w:val="000000"/>
          <w:sz w:val="24"/>
          <w:szCs w:val="24"/>
        </w:rPr>
        <w:t>.</w:t>
      </w:r>
    </w:p>
    <w:p w:rsidR="008A36C2" w:rsidRPr="001C6E96" w:rsidRDefault="008A36C2" w:rsidP="00B52362">
      <w:pPr>
        <w:pStyle w:val="NoSpacing"/>
        <w:jc w:val="both"/>
        <w:rPr>
          <w:rFonts w:ascii="Times New Roman" w:hAnsi="Times New Roman"/>
          <w:b/>
          <w:sz w:val="24"/>
          <w:szCs w:val="24"/>
        </w:rPr>
      </w:pPr>
    </w:p>
    <w:p w:rsidR="008A36C2" w:rsidRPr="001C6E96" w:rsidRDefault="008A36C2" w:rsidP="00B52362">
      <w:pPr>
        <w:pStyle w:val="NoSpacing"/>
        <w:jc w:val="both"/>
        <w:rPr>
          <w:rFonts w:ascii="Times New Roman" w:hAnsi="Times New Roman"/>
          <w:color w:val="0D0D0D"/>
          <w:sz w:val="24"/>
          <w:szCs w:val="24"/>
        </w:rPr>
      </w:pPr>
      <w:r w:rsidRPr="001C6E96">
        <w:rPr>
          <w:rFonts w:ascii="Times New Roman" w:hAnsi="Times New Roman"/>
          <w:b/>
          <w:sz w:val="24"/>
          <w:szCs w:val="24"/>
        </w:rPr>
        <w:t xml:space="preserve">3.2. </w:t>
      </w:r>
      <w:r w:rsidRPr="001C6E96">
        <w:rPr>
          <w:rFonts w:ascii="Times New Roman" w:hAnsi="Times New Roman"/>
          <w:sz w:val="24"/>
          <w:szCs w:val="24"/>
        </w:rPr>
        <w:t>Договорът се сключва в съответствие с проекта на договор, приложен към настоящата документация,</w:t>
      </w:r>
      <w:r w:rsidRPr="001C6E96">
        <w:rPr>
          <w:rFonts w:ascii="Times New Roman" w:hAnsi="Times New Roman"/>
          <w:b/>
          <w:sz w:val="24"/>
          <w:szCs w:val="24"/>
        </w:rPr>
        <w:t xml:space="preserve"> </w:t>
      </w:r>
      <w:r w:rsidRPr="001C6E96">
        <w:rPr>
          <w:rFonts w:ascii="Times New Roman" w:hAnsi="Times New Roman"/>
          <w:sz w:val="24"/>
          <w:szCs w:val="24"/>
        </w:rPr>
        <w:t xml:space="preserve">като към него ще бъдат включени всички предложения от офертата на участника, въз основа на които е определен за Изпълнител на поръчката </w:t>
      </w:r>
      <w:r w:rsidRPr="001C6E96">
        <w:rPr>
          <w:rFonts w:ascii="Times New Roman" w:hAnsi="Times New Roman"/>
          <w:color w:val="0D0D0D"/>
          <w:sz w:val="24"/>
          <w:szCs w:val="24"/>
        </w:rPr>
        <w:t>и които съответстват на изискванията за Възложителя.</w:t>
      </w:r>
    </w:p>
    <w:p w:rsidR="008A36C2" w:rsidRPr="001C6E96" w:rsidRDefault="008A36C2" w:rsidP="00B52362">
      <w:pPr>
        <w:pStyle w:val="NoSpacing"/>
        <w:jc w:val="both"/>
        <w:rPr>
          <w:rFonts w:ascii="Times New Roman" w:hAnsi="Times New Roman"/>
          <w:sz w:val="24"/>
          <w:szCs w:val="24"/>
        </w:rPr>
      </w:pPr>
    </w:p>
    <w:p w:rsidR="008A36C2" w:rsidRPr="008F6D16" w:rsidRDefault="008A36C2" w:rsidP="00B52362">
      <w:pPr>
        <w:ind w:right="43"/>
        <w:jc w:val="both"/>
        <w:rPr>
          <w:lang w:val="ru-RU"/>
        </w:rPr>
      </w:pPr>
      <w:r w:rsidRPr="008F6D16">
        <w:rPr>
          <w:b/>
          <w:lang w:val="ru-RU"/>
        </w:rPr>
        <w:t xml:space="preserve">3.3. </w:t>
      </w:r>
      <w:r w:rsidRPr="008F6D16">
        <w:rPr>
          <w:i/>
          <w:lang w:val="ru-RU"/>
        </w:rPr>
        <w:t xml:space="preserve">При подписване на договора </w:t>
      </w:r>
      <w:r w:rsidRPr="008F6D16">
        <w:rPr>
          <w:lang w:val="ru-RU"/>
        </w:rPr>
        <w:t>определеният Изпълнител трябва да представи следните документи:</w:t>
      </w:r>
    </w:p>
    <w:p w:rsidR="008A36C2" w:rsidRPr="008F6D16" w:rsidRDefault="008A36C2" w:rsidP="00B52362">
      <w:pPr>
        <w:ind w:right="43"/>
        <w:jc w:val="both"/>
        <w:rPr>
          <w:lang w:val="ru-RU"/>
        </w:rPr>
      </w:pPr>
      <w:r w:rsidRPr="008F6D16">
        <w:rPr>
          <w:b/>
          <w:lang w:val="ru-RU"/>
        </w:rPr>
        <w:t>3.3.1.</w:t>
      </w:r>
      <w:r w:rsidRPr="008F6D16">
        <w:rPr>
          <w:lang w:val="ru-RU"/>
        </w:rPr>
        <w:t xml:space="preserve"> Документите, посочени в чл. 67, ал. 6 от ЗОП.</w:t>
      </w:r>
    </w:p>
    <w:p w:rsidR="008A36C2" w:rsidRPr="008F6D16" w:rsidRDefault="008A36C2" w:rsidP="00B52362">
      <w:pPr>
        <w:autoSpaceDE w:val="0"/>
        <w:autoSpaceDN w:val="0"/>
        <w:adjustRightInd w:val="0"/>
        <w:jc w:val="both"/>
        <w:rPr>
          <w:lang w:val="ru-RU"/>
        </w:rPr>
      </w:pPr>
      <w:r w:rsidRPr="008F6D16">
        <w:rPr>
          <w:b/>
          <w:lang w:val="ru-RU"/>
        </w:rPr>
        <w:t>3.3.2.</w:t>
      </w:r>
      <w:r w:rsidRPr="008F6D16">
        <w:rPr>
          <w:lang w:val="ru-RU"/>
        </w:rPr>
        <w:t xml:space="preserve"> Гаранция за изпълнение на договора при условията на т. 1 от настоящия раздел </w:t>
      </w:r>
      <w:r w:rsidRPr="001C6E96">
        <w:t>VII</w:t>
      </w:r>
      <w:r w:rsidRPr="008F6D16">
        <w:rPr>
          <w:lang w:val="ru-RU"/>
        </w:rPr>
        <w:t xml:space="preserve"> на документацията за участие в процедурата.</w:t>
      </w:r>
    </w:p>
    <w:p w:rsidR="008A36C2" w:rsidRPr="008F6D16" w:rsidRDefault="008A36C2" w:rsidP="00B52362">
      <w:pPr>
        <w:autoSpaceDE w:val="0"/>
        <w:autoSpaceDN w:val="0"/>
        <w:adjustRightInd w:val="0"/>
        <w:jc w:val="both"/>
        <w:rPr>
          <w:lang w:val="ru-RU"/>
        </w:rPr>
      </w:pPr>
    </w:p>
    <w:p w:rsidR="008A36C2" w:rsidRPr="008F6D16" w:rsidRDefault="008A36C2" w:rsidP="00B52362">
      <w:pPr>
        <w:autoSpaceDE w:val="0"/>
        <w:autoSpaceDN w:val="0"/>
        <w:adjustRightInd w:val="0"/>
        <w:jc w:val="both"/>
        <w:rPr>
          <w:b/>
          <w:lang w:val="ru-RU"/>
        </w:rPr>
      </w:pP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РАЗДЕЛ VIIІ</w:t>
      </w: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РАЗЯСНЕНИЯ И ИЗМЕНЕНИЯ НА УСЛОВИЯТА. ОБМЕН НА ИНФОРМАЦИЯ</w:t>
      </w:r>
    </w:p>
    <w:p w:rsidR="008A36C2" w:rsidRPr="001C6E96" w:rsidRDefault="008A36C2" w:rsidP="00B52362">
      <w:pPr>
        <w:pStyle w:val="NoSpacing"/>
        <w:jc w:val="both"/>
        <w:rPr>
          <w:rFonts w:ascii="Times New Roman" w:hAnsi="Times New Roman"/>
          <w:b/>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1. РАЗЯСНЕНИЯ ПО УСЛОВИЯТА НА ПРОЦЕДУРАТА</w:t>
      </w:r>
    </w:p>
    <w:p w:rsidR="008A36C2" w:rsidRPr="001C6E96" w:rsidRDefault="008A36C2" w:rsidP="00B52362">
      <w:pPr>
        <w:pStyle w:val="NoSpacing"/>
        <w:jc w:val="both"/>
        <w:rPr>
          <w:rFonts w:ascii="Times New Roman" w:hAnsi="Times New Roman"/>
          <w:b/>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1.1.</w:t>
      </w:r>
      <w:r w:rsidRPr="001C6E96">
        <w:rPr>
          <w:rFonts w:ascii="Times New Roman" w:hAnsi="Times New Roman"/>
          <w:sz w:val="24"/>
          <w:szCs w:val="24"/>
        </w:rPr>
        <w:t xml:space="preserve"> Лицата могат да поискат писмено от Възложителя разяснения по решението, обявлението и документацията за обществената поръчка до 7 дни преди изтичане на срока за получаване на офертите.</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1.2.</w:t>
      </w:r>
      <w:r w:rsidRPr="001C6E96">
        <w:rPr>
          <w:rFonts w:ascii="Times New Roman" w:hAnsi="Times New Roman"/>
          <w:sz w:val="24"/>
          <w:szCs w:val="24"/>
        </w:rPr>
        <w:t xml:space="preserve"> Възложителят предоставя разясненията в 3-дневен срок от получаване на искането. В разясненията не се посочва лицето, направило запитването.</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1.3.</w:t>
      </w:r>
      <w:r w:rsidRPr="001C6E96">
        <w:rPr>
          <w:rFonts w:ascii="Times New Roman" w:hAnsi="Times New Roman"/>
          <w:sz w:val="24"/>
          <w:szCs w:val="24"/>
        </w:rPr>
        <w:t xml:space="preserve"> Възложителят не предоставя разяснения, ако искането е постъпило след срока по т. 1.1.</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1.4.</w:t>
      </w:r>
      <w:r w:rsidRPr="001C6E96">
        <w:rPr>
          <w:rFonts w:ascii="Times New Roman" w:hAnsi="Times New Roman"/>
          <w:sz w:val="24"/>
          <w:szCs w:val="24"/>
        </w:rPr>
        <w:t xml:space="preserve"> Разясненията се предоставят чрез публикуване на профила на купувача.</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2. ОБМЕН НА ИНФОРМАЦИЯ</w:t>
      </w:r>
    </w:p>
    <w:p w:rsidR="008A36C2" w:rsidRPr="001C6E96" w:rsidRDefault="008A36C2" w:rsidP="00B52362">
      <w:pPr>
        <w:pStyle w:val="NoSpacing"/>
        <w:jc w:val="both"/>
        <w:rPr>
          <w:rFonts w:ascii="Times New Roman" w:hAnsi="Times New Roman"/>
          <w:b/>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2.1.</w:t>
      </w:r>
      <w:r w:rsidRPr="001C6E96">
        <w:rPr>
          <w:rFonts w:ascii="Times New Roman" w:hAnsi="Times New Roman"/>
          <w:sz w:val="24"/>
          <w:szCs w:val="24"/>
        </w:rPr>
        <w:t xml:space="preserve"> 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а) органите и служителите на Възложителя, свързани с провеждането на процедурата;</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б) органите, длъжностните лица, консултантите и експертите, участвали в приемането на документацията за участие</w:t>
      </w:r>
      <w:r>
        <w:rPr>
          <w:rFonts w:ascii="Times New Roman" w:hAnsi="Times New Roman"/>
          <w:sz w:val="24"/>
          <w:szCs w:val="24"/>
        </w:rPr>
        <w:t xml:space="preserve"> </w:t>
      </w:r>
      <w:r w:rsidRPr="002D01AB">
        <w:rPr>
          <w:rFonts w:ascii="Times New Roman" w:hAnsi="Times New Roman"/>
          <w:sz w:val="24"/>
          <w:szCs w:val="24"/>
        </w:rPr>
        <w:t>и разглеждане на представената опаковка</w:t>
      </w:r>
      <w:r w:rsidRPr="001C6E96">
        <w:rPr>
          <w:rFonts w:ascii="Times New Roman" w:hAnsi="Times New Roman"/>
          <w:sz w:val="24"/>
          <w:szCs w:val="24"/>
        </w:rPr>
        <w:t>, ако е приложимо.</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2.2.</w:t>
      </w:r>
      <w:r w:rsidRPr="001C6E96">
        <w:rPr>
          <w:rFonts w:ascii="Times New Roman" w:hAnsi="Times New Roman"/>
          <w:sz w:val="24"/>
          <w:szCs w:val="24"/>
        </w:rPr>
        <w:t xml:space="preserve"> При промяна в посочения адрес и факс за кореспонденция, участниците са длъжни в срок до 24 часа надлежно да уведомят Възложителя.</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b/>
          <w:sz w:val="24"/>
          <w:szCs w:val="24"/>
        </w:rPr>
        <w:t>2.3.</w:t>
      </w:r>
      <w:r w:rsidRPr="001C6E96">
        <w:rPr>
          <w:rFonts w:ascii="Times New Roman" w:hAnsi="Times New Roman"/>
          <w:sz w:val="24"/>
          <w:szCs w:val="24"/>
        </w:rPr>
        <w:t xml:space="preserve"> 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8A36C2" w:rsidRPr="001C6E96" w:rsidRDefault="008A36C2" w:rsidP="00B52362">
      <w:pPr>
        <w:pStyle w:val="NoSpacing"/>
        <w:rPr>
          <w:rFonts w:ascii="Times New Roman" w:hAnsi="Times New Roman"/>
          <w:sz w:val="24"/>
          <w:szCs w:val="24"/>
        </w:rPr>
      </w:pPr>
    </w:p>
    <w:p w:rsidR="008A36C2" w:rsidRPr="001C6E96" w:rsidRDefault="008A36C2" w:rsidP="00B52362">
      <w:pPr>
        <w:pStyle w:val="NoSpacing"/>
        <w:rPr>
          <w:rFonts w:ascii="Times New Roman" w:hAnsi="Times New Roman"/>
          <w:b/>
          <w:sz w:val="24"/>
          <w:szCs w:val="24"/>
        </w:rPr>
      </w:pP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РАЗДЕЛ ІХ</w:t>
      </w:r>
    </w:p>
    <w:p w:rsidR="008A36C2" w:rsidRPr="001C6E96" w:rsidRDefault="008A36C2" w:rsidP="00B52362">
      <w:pPr>
        <w:pStyle w:val="NoSpacing"/>
        <w:jc w:val="center"/>
        <w:rPr>
          <w:rFonts w:ascii="Times New Roman" w:hAnsi="Times New Roman"/>
          <w:b/>
          <w:sz w:val="24"/>
          <w:szCs w:val="24"/>
        </w:rPr>
      </w:pPr>
      <w:r w:rsidRPr="001C6E96">
        <w:rPr>
          <w:rFonts w:ascii="Times New Roman" w:hAnsi="Times New Roman"/>
          <w:b/>
          <w:sz w:val="24"/>
          <w:szCs w:val="24"/>
        </w:rPr>
        <w:t>ЗАКЛЮЧИТЕЛНИ УСЛОВИЯ</w:t>
      </w:r>
    </w:p>
    <w:p w:rsidR="008A36C2" w:rsidRPr="001C6E96" w:rsidRDefault="008A36C2" w:rsidP="00B52362">
      <w:pPr>
        <w:pStyle w:val="NoSpacing"/>
        <w:rPr>
          <w:rFonts w:ascii="Times New Roman" w:hAnsi="Times New Roman"/>
          <w:sz w:val="24"/>
          <w:szCs w:val="24"/>
        </w:rPr>
      </w:pPr>
    </w:p>
    <w:p w:rsidR="008A36C2" w:rsidRPr="001C6E96" w:rsidRDefault="008A36C2" w:rsidP="00B52362">
      <w:pPr>
        <w:pStyle w:val="NoSpacing"/>
        <w:rPr>
          <w:rFonts w:ascii="Times New Roman" w:hAnsi="Times New Roman"/>
          <w:b/>
          <w:sz w:val="24"/>
          <w:szCs w:val="24"/>
        </w:rPr>
      </w:pPr>
      <w:r w:rsidRPr="001C6E96">
        <w:rPr>
          <w:rFonts w:ascii="Times New Roman" w:hAnsi="Times New Roman"/>
          <w:b/>
          <w:sz w:val="24"/>
          <w:szCs w:val="24"/>
        </w:rPr>
        <w:t>1. ПОДЛЕЖАЩИ НА ОБЖАЛВАНЕ АКТОВЕ</w:t>
      </w:r>
    </w:p>
    <w:p w:rsidR="008A36C2" w:rsidRPr="001C6E96" w:rsidRDefault="008A36C2" w:rsidP="00B52362">
      <w:pPr>
        <w:pStyle w:val="NoSpacing"/>
        <w:jc w:val="both"/>
        <w:rPr>
          <w:rFonts w:ascii="Times New Roman" w:hAnsi="Times New Roman"/>
          <w:b/>
          <w:sz w:val="24"/>
          <w:szCs w:val="24"/>
        </w:rPr>
      </w:pPr>
    </w:p>
    <w:p w:rsidR="008A36C2" w:rsidRDefault="008A36C2" w:rsidP="00B52362">
      <w:pPr>
        <w:pStyle w:val="NoSpacing"/>
        <w:jc w:val="both"/>
        <w:rPr>
          <w:rFonts w:ascii="Times New Roman" w:hAnsi="Times New Roman"/>
          <w:sz w:val="24"/>
          <w:szCs w:val="24"/>
        </w:rPr>
      </w:pPr>
      <w:r w:rsidRPr="001C6E96">
        <w:rPr>
          <w:rFonts w:ascii="Times New Roman" w:hAnsi="Times New Roman"/>
          <w:sz w:val="24"/>
          <w:szCs w:val="24"/>
        </w:rPr>
        <w:t xml:space="preserve">Всички решения на Възложителя в процедурата за възлагане на обществената поръчка подлежат на обжалване пред Комисията за защита на конкуренцията относно тяхната законосъобразност, включително за наличие на дискриминационни икономически, </w:t>
      </w:r>
      <w:r w:rsidRPr="001C6E96">
        <w:rPr>
          <w:rFonts w:ascii="Times New Roman" w:hAnsi="Times New Roman"/>
          <w:sz w:val="24"/>
          <w:szCs w:val="24"/>
        </w:rPr>
        <w:lastRenderedPageBreak/>
        <w:t xml:space="preserve">финансови, технически или квалификационни изисквания в обявлението, документацията или във всеки друг документ, свързан с процедурата. </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2. СРОКОВЕ</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При изчисляване на сроковете във връзка с настоящата процедура участниците следва да съблюдават разпоредбите на чл. 28 от ППЗОП.</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3. ПРИОРИТЕТ НА ДОКУМЕНТИ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sz w:val="24"/>
          <w:szCs w:val="24"/>
        </w:rPr>
      </w:pPr>
      <w:r w:rsidRPr="001C6E96">
        <w:rPr>
          <w:rFonts w:ascii="Times New Roman" w:hAnsi="Times New Roman"/>
          <w:sz w:val="24"/>
          <w:szCs w:val="24"/>
        </w:rPr>
        <w:t>Независимо от посоченото в настоящата документация, по отношение на всички въпроси, свързани с възлагането на настоящата обществена поръчка, основен приоритет имат разпоредбите на Закона за о</w:t>
      </w:r>
      <w:r>
        <w:rPr>
          <w:rFonts w:ascii="Times New Roman" w:hAnsi="Times New Roman"/>
          <w:sz w:val="24"/>
          <w:szCs w:val="24"/>
        </w:rPr>
        <w:t>бществените поръчки и Правилникът</w:t>
      </w:r>
      <w:r w:rsidRPr="001C6E96">
        <w:rPr>
          <w:rFonts w:ascii="Times New Roman" w:hAnsi="Times New Roman"/>
          <w:sz w:val="24"/>
          <w:szCs w:val="24"/>
        </w:rPr>
        <w:t xml:space="preserve"> за прилагане на Закона за обществените поръчки.</w:t>
      </w:r>
    </w:p>
    <w:p w:rsidR="008A36C2" w:rsidRPr="001C6E96" w:rsidRDefault="008A36C2" w:rsidP="00B52362">
      <w:pPr>
        <w:pStyle w:val="NoSpacing"/>
        <w:jc w:val="both"/>
        <w:rPr>
          <w:rFonts w:ascii="Times New Roman" w:hAnsi="Times New Roman"/>
          <w:sz w:val="24"/>
          <w:szCs w:val="24"/>
        </w:rPr>
      </w:pPr>
    </w:p>
    <w:p w:rsidR="008A36C2" w:rsidRPr="001C6E96" w:rsidRDefault="008A36C2" w:rsidP="00B52362">
      <w:pPr>
        <w:pStyle w:val="NoSpacing"/>
        <w:jc w:val="both"/>
        <w:rPr>
          <w:rFonts w:ascii="Times New Roman" w:hAnsi="Times New Roman"/>
          <w:b/>
          <w:sz w:val="24"/>
          <w:szCs w:val="24"/>
        </w:rPr>
      </w:pPr>
      <w:r w:rsidRPr="001C6E96">
        <w:rPr>
          <w:rFonts w:ascii="Times New Roman" w:hAnsi="Times New Roman"/>
          <w:b/>
          <w:sz w:val="24"/>
          <w:szCs w:val="24"/>
        </w:rPr>
        <w:t>4. ДРУГИ УКАЗАНИЯ</w:t>
      </w:r>
    </w:p>
    <w:p w:rsidR="008A36C2" w:rsidRPr="001C6E96" w:rsidRDefault="008A36C2" w:rsidP="00B52362">
      <w:pPr>
        <w:pStyle w:val="NoSpacing"/>
        <w:jc w:val="both"/>
        <w:rPr>
          <w:rFonts w:ascii="Times New Roman" w:hAnsi="Times New Roman"/>
          <w:b/>
          <w:sz w:val="24"/>
          <w:szCs w:val="24"/>
        </w:rPr>
      </w:pPr>
    </w:p>
    <w:p w:rsidR="008A36C2" w:rsidRPr="00C835DA" w:rsidRDefault="008A36C2" w:rsidP="00C835DA">
      <w:pPr>
        <w:pStyle w:val="NoSpacing"/>
        <w:jc w:val="both"/>
        <w:rPr>
          <w:rFonts w:ascii="Times New Roman" w:hAnsi="Times New Roman"/>
          <w:sz w:val="24"/>
          <w:szCs w:val="24"/>
        </w:rPr>
      </w:pPr>
      <w:r w:rsidRPr="001C6E96">
        <w:rPr>
          <w:rFonts w:ascii="Times New Roman" w:hAnsi="Times New Roman"/>
          <w:sz w:val="24"/>
          <w:szCs w:val="24"/>
        </w:rPr>
        <w:t>За неуредените въпроси в настоящата документация ще се прилагат разпоредбите на Закона за обществените поръчки и Правилника за прилагане на Закона за обществените поръчки.</w:t>
      </w:r>
    </w:p>
    <w:p w:rsidR="008A36C2" w:rsidRDefault="008A36C2" w:rsidP="00FF505D">
      <w:pPr>
        <w:pStyle w:val="NoSpacing"/>
        <w:rPr>
          <w:rFonts w:ascii="Times New Roman" w:hAnsi="Times New Roman"/>
          <w:b/>
          <w:sz w:val="24"/>
          <w:szCs w:val="24"/>
        </w:rPr>
      </w:pPr>
    </w:p>
    <w:p w:rsidR="008A36C2" w:rsidRDefault="008A36C2" w:rsidP="00FF505D">
      <w:pPr>
        <w:pStyle w:val="NoSpacing"/>
        <w:rPr>
          <w:rFonts w:ascii="Times New Roman" w:hAnsi="Times New Roman"/>
          <w:b/>
          <w:sz w:val="24"/>
          <w:szCs w:val="24"/>
        </w:rPr>
      </w:pPr>
    </w:p>
    <w:p w:rsidR="008A36C2" w:rsidRDefault="008A36C2" w:rsidP="00FF505D">
      <w:pPr>
        <w:pStyle w:val="NoSpacing"/>
        <w:rPr>
          <w:rFonts w:ascii="Times New Roman" w:hAnsi="Times New Roman"/>
          <w:b/>
          <w:sz w:val="24"/>
          <w:szCs w:val="24"/>
        </w:rPr>
      </w:pPr>
    </w:p>
    <w:p w:rsidR="008A36C2" w:rsidRDefault="008A36C2" w:rsidP="00FF505D">
      <w:pPr>
        <w:pStyle w:val="NoSpacing"/>
        <w:rPr>
          <w:rFonts w:ascii="Times New Roman" w:hAnsi="Times New Roman"/>
          <w:b/>
          <w:sz w:val="24"/>
          <w:szCs w:val="24"/>
        </w:rPr>
      </w:pPr>
    </w:p>
    <w:p w:rsidR="008A36C2" w:rsidRDefault="008A36C2" w:rsidP="00FF505D">
      <w:pPr>
        <w:pStyle w:val="NoSpacing"/>
        <w:rPr>
          <w:rFonts w:ascii="Times New Roman" w:hAnsi="Times New Roman"/>
          <w:b/>
          <w:sz w:val="24"/>
          <w:szCs w:val="24"/>
        </w:rPr>
      </w:pPr>
    </w:p>
    <w:p w:rsidR="00007F9D" w:rsidRDefault="00007F9D" w:rsidP="00FF505D">
      <w:pPr>
        <w:pStyle w:val="NoSpacing"/>
        <w:rPr>
          <w:rFonts w:ascii="Times New Roman" w:hAnsi="Times New Roman"/>
          <w:b/>
          <w:sz w:val="24"/>
          <w:szCs w:val="24"/>
        </w:rPr>
      </w:pPr>
    </w:p>
    <w:p w:rsidR="001C1303" w:rsidRDefault="001C1303" w:rsidP="00C25517">
      <w:pPr>
        <w:pStyle w:val="NoSpacing"/>
        <w:jc w:val="right"/>
        <w:rPr>
          <w:rFonts w:ascii="Times New Roman" w:hAnsi="Times New Roman"/>
          <w:b/>
          <w:i/>
          <w:sz w:val="24"/>
          <w:szCs w:val="24"/>
        </w:rPr>
      </w:pPr>
    </w:p>
    <w:p w:rsidR="001C1303" w:rsidRDefault="001C1303" w:rsidP="00C25517">
      <w:pPr>
        <w:pStyle w:val="NoSpacing"/>
        <w:jc w:val="right"/>
        <w:rPr>
          <w:rFonts w:ascii="Times New Roman" w:hAnsi="Times New Roman"/>
          <w:b/>
          <w:i/>
          <w:sz w:val="24"/>
          <w:szCs w:val="24"/>
        </w:rPr>
      </w:pPr>
    </w:p>
    <w:p w:rsidR="008A36C2" w:rsidRPr="00C25517" w:rsidRDefault="008A36C2" w:rsidP="00C25517">
      <w:pPr>
        <w:pStyle w:val="NoSpacing"/>
        <w:jc w:val="right"/>
        <w:rPr>
          <w:rFonts w:ascii="Times New Roman" w:hAnsi="Times New Roman"/>
          <w:b/>
          <w:i/>
          <w:sz w:val="24"/>
          <w:szCs w:val="24"/>
        </w:rPr>
      </w:pPr>
      <w:r w:rsidRPr="009F62FE">
        <w:rPr>
          <w:rFonts w:ascii="Times New Roman" w:hAnsi="Times New Roman"/>
          <w:b/>
          <w:i/>
          <w:sz w:val="24"/>
          <w:szCs w:val="24"/>
        </w:rPr>
        <w:t>Приложение № 1</w:t>
      </w:r>
    </w:p>
    <w:p w:rsidR="008A36C2" w:rsidRPr="00C25517" w:rsidRDefault="008A36C2" w:rsidP="00C25517">
      <w:pPr>
        <w:pStyle w:val="NoSpacing"/>
        <w:jc w:val="center"/>
        <w:rPr>
          <w:rFonts w:ascii="Times New Roman" w:hAnsi="Times New Roman"/>
          <w:b/>
          <w:sz w:val="24"/>
          <w:szCs w:val="24"/>
        </w:rPr>
      </w:pPr>
    </w:p>
    <w:p w:rsidR="008A36C2" w:rsidRPr="00C25517" w:rsidRDefault="008A36C2" w:rsidP="00C25517">
      <w:pPr>
        <w:pStyle w:val="NoSpacing"/>
        <w:jc w:val="center"/>
        <w:rPr>
          <w:rFonts w:ascii="Times New Roman" w:hAnsi="Times New Roman"/>
          <w:b/>
          <w:sz w:val="24"/>
          <w:szCs w:val="24"/>
        </w:rPr>
      </w:pPr>
    </w:p>
    <w:p w:rsidR="008A36C2" w:rsidRPr="00C25517" w:rsidRDefault="008A36C2" w:rsidP="00C25517">
      <w:pPr>
        <w:pStyle w:val="NoSpacing"/>
        <w:jc w:val="center"/>
        <w:rPr>
          <w:rFonts w:ascii="Times New Roman" w:hAnsi="Times New Roman"/>
          <w:b/>
          <w:sz w:val="24"/>
          <w:szCs w:val="24"/>
        </w:rPr>
      </w:pPr>
      <w:r w:rsidRPr="00C25517">
        <w:rPr>
          <w:rFonts w:ascii="Times New Roman" w:hAnsi="Times New Roman"/>
          <w:b/>
          <w:sz w:val="24"/>
          <w:szCs w:val="24"/>
        </w:rPr>
        <w:t>ТЕХНИЧЕСКА СПЕЦИФИКАЦИЯ</w:t>
      </w:r>
    </w:p>
    <w:p w:rsidR="008A36C2" w:rsidRPr="001A124C" w:rsidRDefault="008A36C2" w:rsidP="00FF505D">
      <w:pPr>
        <w:pStyle w:val="NoSpacing"/>
        <w:rPr>
          <w:rFonts w:ascii="Times New Roman" w:hAnsi="Times New Roman"/>
          <w:b/>
          <w:sz w:val="24"/>
          <w:szCs w:val="24"/>
        </w:rPr>
      </w:pPr>
    </w:p>
    <w:p w:rsidR="008A36C2" w:rsidRPr="00E86F02" w:rsidRDefault="008A36C2" w:rsidP="00D93B2C">
      <w:pPr>
        <w:widowControl/>
        <w:suppressAutoHyphens w:val="0"/>
        <w:jc w:val="both"/>
        <w:rPr>
          <w:color w:val="auto"/>
          <w:sz w:val="22"/>
          <w:szCs w:val="22"/>
          <w:lang w:val="ru-RU" w:eastAsia="bg-BG"/>
        </w:rPr>
      </w:pPr>
    </w:p>
    <w:p w:rsidR="008A36C2" w:rsidRPr="00E86F02" w:rsidRDefault="008A36C2" w:rsidP="00D93B2C">
      <w:pPr>
        <w:widowControl/>
        <w:suppressAutoHyphens w:val="0"/>
        <w:jc w:val="both"/>
        <w:rPr>
          <w:color w:val="auto"/>
          <w:sz w:val="22"/>
          <w:szCs w:val="22"/>
          <w:lang w:val="ru-RU" w:eastAsia="bg-BG"/>
        </w:rPr>
      </w:pPr>
    </w:p>
    <w:p w:rsidR="008A36C2" w:rsidRPr="008F6D16" w:rsidRDefault="008A36C2" w:rsidP="00D93B2C">
      <w:pPr>
        <w:widowControl/>
        <w:suppressAutoHyphens w:val="0"/>
        <w:ind w:firstLine="567"/>
        <w:jc w:val="both"/>
        <w:rPr>
          <w:color w:val="auto"/>
          <w:sz w:val="26"/>
          <w:szCs w:val="26"/>
          <w:lang w:val="ru-RU" w:eastAsia="bg-BG"/>
        </w:rPr>
      </w:pPr>
    </w:p>
    <w:p w:rsidR="008A36C2" w:rsidRPr="00C25517" w:rsidRDefault="008A36C2" w:rsidP="00D93B2C">
      <w:pPr>
        <w:widowControl/>
        <w:suppressAutoHyphens w:val="0"/>
        <w:ind w:firstLine="567"/>
        <w:jc w:val="both"/>
        <w:rPr>
          <w:b/>
          <w:bCs/>
          <w:szCs w:val="26"/>
          <w:lang w:val="bg-BG" w:eastAsia="bg-BG"/>
        </w:rPr>
      </w:pPr>
      <w:r w:rsidRPr="00C25517">
        <w:rPr>
          <w:b/>
          <w:bCs/>
          <w:szCs w:val="26"/>
          <w:lang w:val="bg-BG" w:eastAsia="bg-BG"/>
        </w:rPr>
        <w:t>1. Предмет на поръчката:</w:t>
      </w:r>
    </w:p>
    <w:p w:rsidR="008A36C2" w:rsidRDefault="008A36C2" w:rsidP="00134581">
      <w:pPr>
        <w:widowControl/>
        <w:suppressAutoHyphens w:val="0"/>
        <w:jc w:val="both"/>
        <w:rPr>
          <w:b/>
          <w:bCs/>
          <w:color w:val="000000" w:themeColor="text1"/>
          <w:lang w:val="bg-BG" w:eastAsia="bg-BG"/>
        </w:rPr>
      </w:pPr>
      <w:r w:rsidRPr="00C25517">
        <w:rPr>
          <w:noProof/>
          <w:lang w:val="bg-BG" w:eastAsia="bg-BG"/>
        </w:rPr>
        <w:t>Предмет на настоящата поръчка е избор на изпълнител на строително-монтажни работи на обект</w:t>
      </w:r>
      <w:r w:rsidRPr="00134581">
        <w:rPr>
          <w:noProof/>
          <w:lang w:val="bg-BG" w:eastAsia="bg-BG"/>
        </w:rPr>
        <w:t xml:space="preserve">: </w:t>
      </w:r>
      <w:r w:rsidR="00134581" w:rsidRPr="004B5643">
        <w:rPr>
          <w:b/>
          <w:color w:val="auto"/>
          <w:lang w:val="bg-BG" w:eastAsia="bg-BG"/>
        </w:rPr>
        <w:t xml:space="preserve">„Избор на изпълнител на строително-монтажни работи на обект: </w:t>
      </w:r>
      <w:r w:rsidR="00134581" w:rsidRPr="004B5643">
        <w:rPr>
          <w:b/>
          <w:color w:val="auto"/>
          <w:lang w:eastAsia="bg-BG"/>
        </w:rPr>
        <w:t>“</w:t>
      </w:r>
      <w:r w:rsidR="00134581" w:rsidRPr="004B5643">
        <w:rPr>
          <w:b/>
          <w:bCs/>
          <w:color w:val="000000" w:themeColor="text1"/>
          <w:lang w:val="bg-BG" w:eastAsia="bg-BG"/>
        </w:rPr>
        <w:t xml:space="preserve">Реконструкция на водопровод в кв. </w:t>
      </w:r>
      <w:r w:rsidR="00134581" w:rsidRPr="004B5643">
        <w:rPr>
          <w:b/>
          <w:bCs/>
          <w:color w:val="000000" w:themeColor="text1"/>
          <w:lang w:eastAsia="bg-BG"/>
        </w:rPr>
        <w:t>“</w:t>
      </w:r>
      <w:r w:rsidR="00134581" w:rsidRPr="004B5643">
        <w:rPr>
          <w:b/>
          <w:bCs/>
          <w:color w:val="000000" w:themeColor="text1"/>
          <w:lang w:val="bg-BG" w:eastAsia="bg-BG"/>
        </w:rPr>
        <w:t>Дълбошница</w:t>
      </w:r>
      <w:r w:rsidR="00134581" w:rsidRPr="004B5643">
        <w:rPr>
          <w:b/>
          <w:bCs/>
          <w:color w:val="000000" w:themeColor="text1"/>
          <w:lang w:eastAsia="bg-BG"/>
        </w:rPr>
        <w:t xml:space="preserve">”, </w:t>
      </w:r>
      <w:r w:rsidR="00134581" w:rsidRPr="004B5643">
        <w:rPr>
          <w:b/>
          <w:bCs/>
          <w:color w:val="000000" w:themeColor="text1"/>
          <w:lang w:val="bg-BG" w:eastAsia="bg-BG"/>
        </w:rPr>
        <w:t>гр.</w:t>
      </w:r>
      <w:r w:rsidR="00134581" w:rsidRPr="004B5643">
        <w:rPr>
          <w:b/>
          <w:bCs/>
          <w:color w:val="000000" w:themeColor="text1"/>
          <w:lang w:eastAsia="bg-BG"/>
        </w:rPr>
        <w:t xml:space="preserve"> </w:t>
      </w:r>
      <w:r w:rsidR="00134581" w:rsidRPr="004B5643">
        <w:rPr>
          <w:b/>
          <w:bCs/>
          <w:color w:val="000000" w:themeColor="text1"/>
          <w:lang w:val="bg-BG" w:eastAsia="bg-BG"/>
        </w:rPr>
        <w:t>Петрич -</w:t>
      </w:r>
      <w:r w:rsidR="00134581" w:rsidRPr="004B5643">
        <w:rPr>
          <w:b/>
          <w:bCs/>
          <w:color w:val="000000" w:themeColor="text1"/>
          <w:lang w:eastAsia="bg-BG"/>
        </w:rPr>
        <w:t xml:space="preserve"> I</w:t>
      </w:r>
      <w:r w:rsidR="00134581" w:rsidRPr="004B5643">
        <w:rPr>
          <w:b/>
          <w:bCs/>
          <w:color w:val="000000" w:themeColor="text1"/>
          <w:lang w:val="bg-BG" w:eastAsia="bg-BG"/>
        </w:rPr>
        <w:t xml:space="preserve"> етап (Гл.кл. I, Гл.кл. III, кл. 1÷</w:t>
      </w:r>
      <w:r w:rsidR="00134581" w:rsidRPr="004B5643">
        <w:rPr>
          <w:b/>
          <w:bCs/>
          <w:color w:val="000000" w:themeColor="text1"/>
          <w:lang w:eastAsia="bg-BG"/>
        </w:rPr>
        <w:t>6</w:t>
      </w:r>
      <w:r w:rsidR="00134581" w:rsidRPr="004B5643">
        <w:rPr>
          <w:b/>
          <w:bCs/>
          <w:color w:val="000000" w:themeColor="text1"/>
          <w:lang w:val="bg-BG" w:eastAsia="bg-BG"/>
        </w:rPr>
        <w:t>, кл. 19,</w:t>
      </w:r>
      <w:r w:rsidR="00134581" w:rsidRPr="004B5643">
        <w:rPr>
          <w:b/>
          <w:bCs/>
          <w:color w:val="000000" w:themeColor="text1"/>
          <w:lang w:eastAsia="bg-BG"/>
        </w:rPr>
        <w:t xml:space="preserve"> </w:t>
      </w:r>
      <w:r w:rsidR="00134581" w:rsidRPr="004B5643">
        <w:rPr>
          <w:b/>
          <w:bCs/>
          <w:color w:val="000000" w:themeColor="text1"/>
          <w:lang w:val="bg-BG" w:eastAsia="bg-BG"/>
        </w:rPr>
        <w:t>21, кл. 26÷30, кл. 35 ÷ 38)</w:t>
      </w:r>
      <w:r w:rsidR="00134581" w:rsidRPr="004B5643">
        <w:rPr>
          <w:b/>
          <w:bCs/>
          <w:color w:val="000000" w:themeColor="text1"/>
          <w:lang w:eastAsia="bg-BG"/>
        </w:rPr>
        <w:t>”</w:t>
      </w:r>
      <w:r w:rsidR="00134581" w:rsidRPr="004B5643">
        <w:rPr>
          <w:b/>
          <w:bCs/>
          <w:color w:val="000000" w:themeColor="text1"/>
          <w:lang w:val="ru-RU" w:eastAsia="bg-BG"/>
        </w:rPr>
        <w:t xml:space="preserve"> </w:t>
      </w:r>
      <w:r w:rsidR="00134581" w:rsidRPr="004B5643">
        <w:rPr>
          <w:b/>
          <w:bCs/>
          <w:color w:val="000000" w:themeColor="text1"/>
          <w:lang w:val="bg-BG" w:eastAsia="bg-BG"/>
        </w:rPr>
        <w:t xml:space="preserve"> и </w:t>
      </w:r>
      <w:r w:rsidR="00134581" w:rsidRPr="004B5643">
        <w:rPr>
          <w:b/>
          <w:bCs/>
          <w:color w:val="000000" w:themeColor="text1"/>
          <w:lang w:eastAsia="bg-BG"/>
        </w:rPr>
        <w:t xml:space="preserve"> II</w:t>
      </w:r>
      <w:r w:rsidR="00134581" w:rsidRPr="004B5643">
        <w:rPr>
          <w:b/>
          <w:bCs/>
          <w:color w:val="000000" w:themeColor="text1"/>
          <w:lang w:val="ru-RU" w:eastAsia="bg-BG"/>
        </w:rPr>
        <w:t xml:space="preserve"> етап (Гл.кл.</w:t>
      </w:r>
      <w:r w:rsidR="00134581" w:rsidRPr="004B5643">
        <w:rPr>
          <w:b/>
          <w:bCs/>
          <w:color w:val="000000" w:themeColor="text1"/>
          <w:lang w:eastAsia="bg-BG"/>
        </w:rPr>
        <w:t>II</w:t>
      </w:r>
      <w:r w:rsidR="00134581" w:rsidRPr="004B5643">
        <w:rPr>
          <w:b/>
          <w:bCs/>
          <w:color w:val="000000" w:themeColor="text1"/>
          <w:lang w:val="ru-RU" w:eastAsia="bg-BG"/>
        </w:rPr>
        <w:t>, кл.</w:t>
      </w:r>
      <w:r w:rsidR="00134581" w:rsidRPr="004B5643">
        <w:rPr>
          <w:b/>
          <w:bCs/>
          <w:color w:val="000000" w:themeColor="text1"/>
          <w:lang w:eastAsia="bg-BG"/>
        </w:rPr>
        <w:t>7</w:t>
      </w:r>
      <w:r w:rsidR="00134581" w:rsidRPr="004B5643">
        <w:rPr>
          <w:b/>
          <w:bCs/>
          <w:color w:val="000000" w:themeColor="text1"/>
          <w:lang w:val="ru-RU" w:eastAsia="bg-BG"/>
        </w:rPr>
        <w:t>÷18, кл. 22 ÷25, кл.</w:t>
      </w:r>
      <w:r w:rsidR="00134581" w:rsidRPr="004B5643">
        <w:rPr>
          <w:b/>
          <w:bCs/>
          <w:color w:val="000000" w:themeColor="text1"/>
          <w:lang w:eastAsia="bg-BG"/>
        </w:rPr>
        <w:t>33</w:t>
      </w:r>
      <w:r w:rsidR="00134581" w:rsidRPr="004B5643">
        <w:rPr>
          <w:b/>
          <w:bCs/>
          <w:color w:val="000000" w:themeColor="text1"/>
          <w:lang w:val="ru-RU" w:eastAsia="bg-BG"/>
        </w:rPr>
        <w:t>, кл. 40, кл. 16А и кл. 16Б)</w:t>
      </w:r>
      <w:r w:rsidR="00134581" w:rsidRPr="004B5643">
        <w:rPr>
          <w:b/>
          <w:bCs/>
          <w:color w:val="000000" w:themeColor="text1"/>
          <w:lang w:eastAsia="bg-BG"/>
        </w:rPr>
        <w:t>”</w:t>
      </w:r>
      <w:r w:rsidR="00134581">
        <w:rPr>
          <w:b/>
          <w:bCs/>
          <w:color w:val="000000" w:themeColor="text1"/>
          <w:lang w:val="bg-BG" w:eastAsia="bg-BG"/>
        </w:rPr>
        <w:t>.</w:t>
      </w:r>
    </w:p>
    <w:p w:rsidR="00134581" w:rsidRPr="00134581" w:rsidRDefault="00134581" w:rsidP="00134581">
      <w:pPr>
        <w:widowControl/>
        <w:suppressAutoHyphens w:val="0"/>
        <w:jc w:val="both"/>
        <w:rPr>
          <w:b/>
          <w:bCs/>
          <w:noProof/>
          <w:lang w:val="bg-BG" w:eastAsia="bg-BG"/>
        </w:rPr>
      </w:pPr>
    </w:p>
    <w:p w:rsidR="008A36C2" w:rsidRPr="00C25517" w:rsidRDefault="008A36C2" w:rsidP="00D93B2C">
      <w:pPr>
        <w:widowControl/>
        <w:suppressAutoHyphens w:val="0"/>
        <w:ind w:firstLine="567"/>
        <w:jc w:val="both"/>
        <w:rPr>
          <w:noProof/>
          <w:lang w:val="bg-BG" w:eastAsia="bg-BG"/>
        </w:rPr>
      </w:pPr>
      <w:r w:rsidRPr="00C25517">
        <w:rPr>
          <w:noProof/>
          <w:lang w:val="bg-BG" w:eastAsia="bg-BG"/>
        </w:rPr>
        <w:t>Настоящата обществена поръчка е с предмет СТРОИТЕЛСТВО и съгласно чл.20, ал.2, т.1 във вр. с чл. 176-181 от ЗОП, ще се възложи, чрез Публично състезание за определяне на изпълнител за обществена поръчка по реда на Глава  двадесет и пета от ЗОП.</w:t>
      </w:r>
    </w:p>
    <w:p w:rsidR="008A36C2" w:rsidRPr="00C25517" w:rsidRDefault="008A36C2" w:rsidP="00D93B2C">
      <w:pPr>
        <w:widowControl/>
        <w:suppressAutoHyphens w:val="0"/>
        <w:ind w:firstLine="567"/>
        <w:jc w:val="both"/>
        <w:rPr>
          <w:noProof/>
          <w:lang w:val="bg-BG" w:eastAsia="bg-BG"/>
        </w:rPr>
      </w:pPr>
      <w:r w:rsidRPr="00C25517">
        <w:rPr>
          <w:noProof/>
          <w:lang w:val="bg-BG" w:eastAsia="bg-BG"/>
        </w:rPr>
        <w:t>Навсякъде, където е записано в настоящата документация „Обществена поръчка” и/или „Поръчка” и/или „Процедура”, следва да се тълкува като обществена поръчка, която се възлага по реда на ЗОП и която ще се възложи, чрез процедура Публично състезание  по смисъла на чл. 176-181 от ЗОП.</w:t>
      </w:r>
    </w:p>
    <w:p w:rsidR="008A36C2" w:rsidRPr="00C25517" w:rsidRDefault="008A36C2" w:rsidP="00D93B2C">
      <w:pPr>
        <w:widowControl/>
        <w:suppressAutoHyphens w:val="0"/>
        <w:ind w:firstLine="567"/>
        <w:jc w:val="both"/>
        <w:rPr>
          <w:noProof/>
          <w:lang w:val="bg-BG" w:eastAsia="bg-BG"/>
        </w:rPr>
      </w:pPr>
      <w:r w:rsidRPr="00C25517">
        <w:rPr>
          <w:noProof/>
          <w:lang w:val="bg-BG" w:eastAsia="bg-BG"/>
        </w:rPr>
        <w:t xml:space="preserve">Възложителят взема решение за откриване на процедура за възлагане на обществена поръчка чрез публично състезание като индивидуален административен акт, издаден по реда на ЗОП, с което одобрява обявлението, с което се оповестява откриването на процедурата, </w:t>
      </w:r>
      <w:r w:rsidRPr="00C25517">
        <w:rPr>
          <w:noProof/>
          <w:lang w:val="bg-BG" w:eastAsia="bg-BG"/>
        </w:rPr>
        <w:lastRenderedPageBreak/>
        <w:t>както и документацията към обявлението, в съответствие с разпоредбата на чл.22, ал.2 от Закона за обществените поръчки /ЗОП/.</w:t>
      </w:r>
    </w:p>
    <w:p w:rsidR="008A36C2" w:rsidRPr="00E86F02" w:rsidRDefault="008A36C2" w:rsidP="00D93B2C">
      <w:pPr>
        <w:widowControl/>
        <w:suppressAutoHyphens w:val="0"/>
        <w:ind w:firstLine="567"/>
        <w:jc w:val="both"/>
        <w:rPr>
          <w:noProof/>
          <w:sz w:val="26"/>
          <w:szCs w:val="26"/>
          <w:lang w:val="bg-BG" w:eastAsia="bg-BG"/>
        </w:rPr>
      </w:pPr>
    </w:p>
    <w:p w:rsidR="008A36C2" w:rsidRPr="00C25517" w:rsidRDefault="008A36C2" w:rsidP="00D93B2C">
      <w:pPr>
        <w:widowControl/>
        <w:tabs>
          <w:tab w:val="left" w:pos="0"/>
        </w:tabs>
        <w:suppressAutoHyphens w:val="0"/>
        <w:ind w:firstLine="567"/>
        <w:jc w:val="both"/>
        <w:rPr>
          <w:b/>
          <w:color w:val="auto"/>
          <w:lang w:val="bg-BG"/>
        </w:rPr>
      </w:pPr>
      <w:r w:rsidRPr="00C25517">
        <w:rPr>
          <w:b/>
          <w:color w:val="auto"/>
          <w:lang w:val="bg-BG"/>
        </w:rPr>
        <w:t>2. Технически спецификации</w:t>
      </w:r>
    </w:p>
    <w:p w:rsidR="008A36C2" w:rsidRPr="009170EB" w:rsidRDefault="008A36C2" w:rsidP="009170EB">
      <w:pPr>
        <w:widowControl/>
        <w:suppressAutoHyphens w:val="0"/>
        <w:jc w:val="both"/>
        <w:rPr>
          <w:b/>
          <w:bCs/>
          <w:color w:val="000000" w:themeColor="text1"/>
          <w:sz w:val="28"/>
          <w:szCs w:val="28"/>
          <w:lang w:eastAsia="bg-BG"/>
        </w:rPr>
      </w:pPr>
      <w:r w:rsidRPr="00C25517">
        <w:rPr>
          <w:bCs/>
          <w:color w:val="auto"/>
          <w:lang w:val="bg-BG"/>
        </w:rPr>
        <w:t>В предмета на поръчката се включва изпълнение на обект</w:t>
      </w:r>
      <w:r w:rsidRPr="00C25517">
        <w:rPr>
          <w:b/>
          <w:bCs/>
          <w:color w:val="auto"/>
          <w:lang w:val="bg-BG" w:eastAsia="bg-BG"/>
        </w:rPr>
        <w:t xml:space="preserve"> </w:t>
      </w:r>
      <w:r w:rsidR="00134581" w:rsidRPr="004B5643">
        <w:rPr>
          <w:b/>
          <w:color w:val="auto"/>
          <w:lang w:val="bg-BG" w:eastAsia="bg-BG"/>
        </w:rPr>
        <w:t xml:space="preserve">„Избор на изпълнител на строително-монтажни работи на обект: </w:t>
      </w:r>
      <w:r w:rsidR="00134581" w:rsidRPr="004B5643">
        <w:rPr>
          <w:b/>
          <w:color w:val="auto"/>
          <w:lang w:eastAsia="bg-BG"/>
        </w:rPr>
        <w:t>“</w:t>
      </w:r>
      <w:r w:rsidR="00134581" w:rsidRPr="004B5643">
        <w:rPr>
          <w:b/>
          <w:bCs/>
          <w:color w:val="000000" w:themeColor="text1"/>
          <w:lang w:val="bg-BG" w:eastAsia="bg-BG"/>
        </w:rPr>
        <w:t xml:space="preserve">Реконструкция на водопровод в кв. </w:t>
      </w:r>
      <w:r w:rsidR="00134581" w:rsidRPr="004B5643">
        <w:rPr>
          <w:b/>
          <w:bCs/>
          <w:color w:val="000000" w:themeColor="text1"/>
          <w:lang w:eastAsia="bg-BG"/>
        </w:rPr>
        <w:t>“</w:t>
      </w:r>
      <w:r w:rsidR="00134581" w:rsidRPr="004B5643">
        <w:rPr>
          <w:b/>
          <w:bCs/>
          <w:color w:val="000000" w:themeColor="text1"/>
          <w:lang w:val="bg-BG" w:eastAsia="bg-BG"/>
        </w:rPr>
        <w:t>Дълбошница</w:t>
      </w:r>
      <w:r w:rsidR="00134581" w:rsidRPr="004B5643">
        <w:rPr>
          <w:b/>
          <w:bCs/>
          <w:color w:val="000000" w:themeColor="text1"/>
          <w:lang w:eastAsia="bg-BG"/>
        </w:rPr>
        <w:t xml:space="preserve">”, </w:t>
      </w:r>
      <w:r w:rsidR="00134581" w:rsidRPr="004B5643">
        <w:rPr>
          <w:b/>
          <w:bCs/>
          <w:color w:val="000000" w:themeColor="text1"/>
          <w:lang w:val="bg-BG" w:eastAsia="bg-BG"/>
        </w:rPr>
        <w:t>гр.</w:t>
      </w:r>
      <w:r w:rsidR="00134581" w:rsidRPr="004B5643">
        <w:rPr>
          <w:b/>
          <w:bCs/>
          <w:color w:val="000000" w:themeColor="text1"/>
          <w:lang w:eastAsia="bg-BG"/>
        </w:rPr>
        <w:t xml:space="preserve"> </w:t>
      </w:r>
      <w:r w:rsidR="00134581" w:rsidRPr="004B5643">
        <w:rPr>
          <w:b/>
          <w:bCs/>
          <w:color w:val="000000" w:themeColor="text1"/>
          <w:lang w:val="bg-BG" w:eastAsia="bg-BG"/>
        </w:rPr>
        <w:t>Петрич -</w:t>
      </w:r>
      <w:r w:rsidR="00134581" w:rsidRPr="004B5643">
        <w:rPr>
          <w:b/>
          <w:bCs/>
          <w:color w:val="000000" w:themeColor="text1"/>
          <w:lang w:eastAsia="bg-BG"/>
        </w:rPr>
        <w:t xml:space="preserve"> I</w:t>
      </w:r>
      <w:r w:rsidR="00134581" w:rsidRPr="004B5643">
        <w:rPr>
          <w:b/>
          <w:bCs/>
          <w:color w:val="000000" w:themeColor="text1"/>
          <w:lang w:val="bg-BG" w:eastAsia="bg-BG"/>
        </w:rPr>
        <w:t xml:space="preserve"> етап (Гл.кл. I, Гл.кл. III, кл. 1÷</w:t>
      </w:r>
      <w:r w:rsidR="00134581" w:rsidRPr="004B5643">
        <w:rPr>
          <w:b/>
          <w:bCs/>
          <w:color w:val="000000" w:themeColor="text1"/>
          <w:lang w:eastAsia="bg-BG"/>
        </w:rPr>
        <w:t>6</w:t>
      </w:r>
      <w:r w:rsidR="00134581" w:rsidRPr="004B5643">
        <w:rPr>
          <w:b/>
          <w:bCs/>
          <w:color w:val="000000" w:themeColor="text1"/>
          <w:lang w:val="bg-BG" w:eastAsia="bg-BG"/>
        </w:rPr>
        <w:t>, кл. 19,</w:t>
      </w:r>
      <w:r w:rsidR="00134581" w:rsidRPr="004B5643">
        <w:rPr>
          <w:b/>
          <w:bCs/>
          <w:color w:val="000000" w:themeColor="text1"/>
          <w:lang w:eastAsia="bg-BG"/>
        </w:rPr>
        <w:t xml:space="preserve"> </w:t>
      </w:r>
      <w:r w:rsidR="00134581" w:rsidRPr="004B5643">
        <w:rPr>
          <w:b/>
          <w:bCs/>
          <w:color w:val="000000" w:themeColor="text1"/>
          <w:lang w:val="bg-BG" w:eastAsia="bg-BG"/>
        </w:rPr>
        <w:t>21, кл. 26÷30, кл. 35 ÷ 38)</w:t>
      </w:r>
      <w:r w:rsidR="00134581" w:rsidRPr="004B5643">
        <w:rPr>
          <w:b/>
          <w:bCs/>
          <w:color w:val="000000" w:themeColor="text1"/>
          <w:lang w:eastAsia="bg-BG"/>
        </w:rPr>
        <w:t>”</w:t>
      </w:r>
      <w:r w:rsidR="00134581" w:rsidRPr="004B5643">
        <w:rPr>
          <w:b/>
          <w:bCs/>
          <w:color w:val="000000" w:themeColor="text1"/>
          <w:lang w:val="ru-RU" w:eastAsia="bg-BG"/>
        </w:rPr>
        <w:t xml:space="preserve"> </w:t>
      </w:r>
      <w:r w:rsidR="00134581" w:rsidRPr="004B5643">
        <w:rPr>
          <w:b/>
          <w:bCs/>
          <w:color w:val="000000" w:themeColor="text1"/>
          <w:lang w:val="bg-BG" w:eastAsia="bg-BG"/>
        </w:rPr>
        <w:t xml:space="preserve"> и </w:t>
      </w:r>
      <w:r w:rsidR="00134581" w:rsidRPr="004B5643">
        <w:rPr>
          <w:b/>
          <w:bCs/>
          <w:color w:val="000000" w:themeColor="text1"/>
          <w:lang w:eastAsia="bg-BG"/>
        </w:rPr>
        <w:t xml:space="preserve"> II</w:t>
      </w:r>
      <w:r w:rsidR="00134581" w:rsidRPr="004B5643">
        <w:rPr>
          <w:b/>
          <w:bCs/>
          <w:color w:val="000000" w:themeColor="text1"/>
          <w:lang w:val="ru-RU" w:eastAsia="bg-BG"/>
        </w:rPr>
        <w:t xml:space="preserve"> етап (Гл.кл.</w:t>
      </w:r>
      <w:r w:rsidR="00134581" w:rsidRPr="004B5643">
        <w:rPr>
          <w:b/>
          <w:bCs/>
          <w:color w:val="000000" w:themeColor="text1"/>
          <w:lang w:eastAsia="bg-BG"/>
        </w:rPr>
        <w:t>II</w:t>
      </w:r>
      <w:r w:rsidR="00134581" w:rsidRPr="004B5643">
        <w:rPr>
          <w:b/>
          <w:bCs/>
          <w:color w:val="000000" w:themeColor="text1"/>
          <w:lang w:val="ru-RU" w:eastAsia="bg-BG"/>
        </w:rPr>
        <w:t>, кл.</w:t>
      </w:r>
      <w:r w:rsidR="00134581" w:rsidRPr="004B5643">
        <w:rPr>
          <w:b/>
          <w:bCs/>
          <w:color w:val="000000" w:themeColor="text1"/>
          <w:lang w:eastAsia="bg-BG"/>
        </w:rPr>
        <w:t>7</w:t>
      </w:r>
      <w:r w:rsidR="00134581" w:rsidRPr="004B5643">
        <w:rPr>
          <w:b/>
          <w:bCs/>
          <w:color w:val="000000" w:themeColor="text1"/>
          <w:lang w:val="ru-RU" w:eastAsia="bg-BG"/>
        </w:rPr>
        <w:t>÷18, кл. 22 ÷25, кл.</w:t>
      </w:r>
      <w:r w:rsidR="00134581" w:rsidRPr="004B5643">
        <w:rPr>
          <w:b/>
          <w:bCs/>
          <w:color w:val="000000" w:themeColor="text1"/>
          <w:lang w:eastAsia="bg-BG"/>
        </w:rPr>
        <w:t>33</w:t>
      </w:r>
      <w:r w:rsidR="00134581" w:rsidRPr="004B5643">
        <w:rPr>
          <w:b/>
          <w:bCs/>
          <w:color w:val="000000" w:themeColor="text1"/>
          <w:lang w:val="ru-RU" w:eastAsia="bg-BG"/>
        </w:rPr>
        <w:t>, кл. 40, кл. 16А и кл. 16Б)</w:t>
      </w:r>
      <w:r w:rsidR="00134581" w:rsidRPr="004B5643">
        <w:rPr>
          <w:b/>
          <w:bCs/>
          <w:color w:val="000000" w:themeColor="text1"/>
          <w:lang w:eastAsia="bg-BG"/>
        </w:rPr>
        <w:t>”</w:t>
      </w:r>
      <w:r w:rsidRPr="009170EB">
        <w:rPr>
          <w:bCs/>
          <w:color w:val="auto"/>
          <w:lang w:val="bg-BG"/>
        </w:rPr>
        <w:t>,</w:t>
      </w:r>
      <w:r w:rsidRPr="00C25517">
        <w:rPr>
          <w:bCs/>
          <w:color w:val="auto"/>
          <w:lang w:val="bg-BG"/>
        </w:rPr>
        <w:t xml:space="preserve"> за което е изработен проект.  </w:t>
      </w:r>
    </w:p>
    <w:p w:rsidR="008A36C2" w:rsidRPr="00C25517" w:rsidRDefault="008A36C2" w:rsidP="00D961E5">
      <w:pPr>
        <w:suppressAutoHyphens w:val="0"/>
        <w:autoSpaceDE w:val="0"/>
        <w:autoSpaceDN w:val="0"/>
        <w:adjustRightInd w:val="0"/>
        <w:ind w:firstLine="567"/>
        <w:jc w:val="both"/>
        <w:rPr>
          <w:color w:val="auto"/>
          <w:lang w:val="bg-BG"/>
        </w:rPr>
      </w:pPr>
      <w:r w:rsidRPr="00C25517">
        <w:rPr>
          <w:b/>
          <w:color w:val="auto"/>
          <w:u w:val="single"/>
          <w:lang w:val="bg-BG"/>
        </w:rPr>
        <w:t>Проектът е достъпен в профила на купувача и участниците следва да изпълнят предмета на поръчката съобразно предвиденото в него.</w:t>
      </w:r>
    </w:p>
    <w:p w:rsidR="008A36C2" w:rsidRPr="00C25517" w:rsidRDefault="008A36C2" w:rsidP="00D961E5">
      <w:pPr>
        <w:widowControl/>
        <w:suppressAutoHyphens w:val="0"/>
        <w:overflowPunct w:val="0"/>
        <w:autoSpaceDE w:val="0"/>
        <w:autoSpaceDN w:val="0"/>
        <w:adjustRightInd w:val="0"/>
        <w:ind w:firstLine="567"/>
        <w:jc w:val="both"/>
        <w:textAlignment w:val="baseline"/>
        <w:rPr>
          <w:color w:val="auto"/>
          <w:lang w:val="bg-BG"/>
        </w:rPr>
      </w:pPr>
    </w:p>
    <w:p w:rsidR="008A36C2" w:rsidRPr="003E081E" w:rsidRDefault="008A36C2" w:rsidP="00D961E5">
      <w:pPr>
        <w:widowControl/>
        <w:suppressAutoHyphens w:val="0"/>
        <w:spacing w:line="259" w:lineRule="auto"/>
        <w:ind w:firstLine="567"/>
        <w:jc w:val="both"/>
        <w:rPr>
          <w:bCs/>
          <w:color w:val="auto"/>
        </w:rPr>
      </w:pPr>
      <w:r w:rsidRPr="00C25517">
        <w:rPr>
          <w:bCs/>
          <w:color w:val="auto"/>
          <w:lang w:val="bg-BG"/>
        </w:rPr>
        <w:t xml:space="preserve">По характеристика, значимост, сложност и рискове при експлоатацията, посочени в чл. </w:t>
      </w:r>
      <w:r w:rsidRPr="00134581">
        <w:rPr>
          <w:bCs/>
          <w:color w:val="auto"/>
          <w:lang w:val="bg-BG"/>
        </w:rPr>
        <w:t>137, ал. 1, т.</w:t>
      </w:r>
      <w:r w:rsidR="009170EB" w:rsidRPr="00134581">
        <w:rPr>
          <w:bCs/>
          <w:color w:val="auto"/>
          <w:lang w:val="bg-BG"/>
        </w:rPr>
        <w:t>2</w:t>
      </w:r>
      <w:r w:rsidRPr="00134581">
        <w:rPr>
          <w:bCs/>
          <w:color w:val="auto"/>
          <w:lang w:val="bg-BG"/>
        </w:rPr>
        <w:t>, буква “б“ от Закона за устройство на територията и чл.</w:t>
      </w:r>
      <w:r w:rsidR="009170EB" w:rsidRPr="00134581">
        <w:rPr>
          <w:bCs/>
          <w:color w:val="auto"/>
          <w:lang w:val="bg-BG"/>
        </w:rPr>
        <w:t>4</w:t>
      </w:r>
      <w:r w:rsidRPr="00134581">
        <w:rPr>
          <w:bCs/>
          <w:color w:val="auto"/>
          <w:lang w:val="bg-BG"/>
        </w:rPr>
        <w:t>, ал.2, т.</w:t>
      </w:r>
      <w:r w:rsidR="009170EB" w:rsidRPr="00134581">
        <w:rPr>
          <w:bCs/>
          <w:color w:val="auto"/>
          <w:lang w:val="bg-BG"/>
        </w:rPr>
        <w:t>2</w:t>
      </w:r>
      <w:r w:rsidRPr="00134581">
        <w:rPr>
          <w:bCs/>
          <w:color w:val="auto"/>
          <w:lang w:val="bg-BG"/>
        </w:rPr>
        <w:t xml:space="preserve"> от Наредба</w:t>
      </w:r>
      <w:r w:rsidRPr="00C25517">
        <w:rPr>
          <w:bCs/>
          <w:color w:val="auto"/>
          <w:lang w:val="bg-BG"/>
        </w:rPr>
        <w:t xml:space="preserve"> №1/30.07.2003 г. за номенклатурата на видовете строежи, </w:t>
      </w:r>
      <w:r w:rsidRPr="00C25517">
        <w:rPr>
          <w:b/>
          <w:bCs/>
          <w:color w:val="auto"/>
          <w:lang w:val="bg-BG"/>
        </w:rPr>
        <w:t xml:space="preserve">строежът е </w:t>
      </w:r>
      <w:r w:rsidR="009170EB">
        <w:rPr>
          <w:b/>
          <w:bCs/>
          <w:color w:val="auto"/>
          <w:lang w:val="bg-BG"/>
        </w:rPr>
        <w:t>втора</w:t>
      </w:r>
      <w:r w:rsidRPr="00C25517">
        <w:rPr>
          <w:b/>
          <w:bCs/>
          <w:color w:val="auto"/>
          <w:lang w:val="bg-BG"/>
        </w:rPr>
        <w:t xml:space="preserve"> категория</w:t>
      </w:r>
      <w:r w:rsidRPr="00C25517">
        <w:rPr>
          <w:bCs/>
          <w:color w:val="auto"/>
          <w:lang w:val="bg-BG"/>
        </w:rPr>
        <w:t>.</w:t>
      </w:r>
      <w:r w:rsidR="003E081E">
        <w:rPr>
          <w:bCs/>
          <w:color w:val="auto"/>
        </w:rPr>
        <w:t xml:space="preserve"> </w:t>
      </w:r>
    </w:p>
    <w:p w:rsidR="008A36C2" w:rsidRPr="00C25517" w:rsidRDefault="008A36C2" w:rsidP="00D961E5">
      <w:pPr>
        <w:widowControl/>
        <w:suppressAutoHyphens w:val="0"/>
        <w:ind w:firstLine="567"/>
        <w:jc w:val="both"/>
        <w:rPr>
          <w:bCs/>
          <w:color w:val="auto"/>
          <w:szCs w:val="26"/>
          <w:lang w:val="bg-BG"/>
        </w:rPr>
      </w:pPr>
      <w:r w:rsidRPr="00C25517">
        <w:rPr>
          <w:bCs/>
          <w:color w:val="auto"/>
          <w:szCs w:val="26"/>
          <w:lang w:val="bg-BG"/>
        </w:rPr>
        <w:t>Видовете и количества СМР за изпълнение на строителните дейности, са описани в приложената количествена сметка.</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Приложената към техническата спецификация Количествена сметка представлява подробна разбивка на видовете строително-монтажни работи по пера, въз основа на която участниците в процедурата следва да подготвят своите предложения.</w:t>
      </w:r>
    </w:p>
    <w:p w:rsidR="008A36C2" w:rsidRPr="00E86F02" w:rsidRDefault="008A36C2" w:rsidP="00D961E5">
      <w:pPr>
        <w:widowControl/>
        <w:suppressAutoHyphens w:val="0"/>
        <w:ind w:firstLine="567"/>
        <w:jc w:val="both"/>
        <w:rPr>
          <w:b/>
          <w:bCs/>
          <w:color w:val="auto"/>
          <w:sz w:val="26"/>
          <w:szCs w:val="26"/>
          <w:lang w:val="bg-BG"/>
        </w:rPr>
      </w:pPr>
    </w:p>
    <w:p w:rsidR="008A36C2" w:rsidRPr="00C25517" w:rsidRDefault="008A36C2" w:rsidP="00D961E5">
      <w:pPr>
        <w:widowControl/>
        <w:suppressAutoHyphens w:val="0"/>
        <w:ind w:firstLine="567"/>
        <w:jc w:val="both"/>
        <w:rPr>
          <w:b/>
          <w:bCs/>
          <w:color w:val="auto"/>
          <w:szCs w:val="26"/>
          <w:lang w:val="bg-BG"/>
        </w:rPr>
      </w:pPr>
      <w:r w:rsidRPr="008F6D16">
        <w:rPr>
          <w:b/>
          <w:bCs/>
          <w:color w:val="auto"/>
          <w:szCs w:val="26"/>
          <w:lang w:val="ru-RU"/>
        </w:rPr>
        <w:t>3</w:t>
      </w:r>
      <w:r w:rsidRPr="00C25517">
        <w:rPr>
          <w:b/>
          <w:bCs/>
          <w:color w:val="auto"/>
          <w:szCs w:val="26"/>
          <w:lang w:val="bg-BG"/>
        </w:rPr>
        <w:t>. Изисквания, свързани с изпълнението на предмета на поръчката</w:t>
      </w:r>
    </w:p>
    <w:p w:rsidR="008A36C2" w:rsidRPr="008F6D16" w:rsidRDefault="008A36C2" w:rsidP="00D961E5">
      <w:pPr>
        <w:widowControl/>
        <w:suppressAutoHyphens w:val="0"/>
        <w:ind w:firstLine="567"/>
        <w:jc w:val="both"/>
        <w:rPr>
          <w:b/>
          <w:bCs/>
          <w:i/>
          <w:color w:val="auto"/>
          <w:szCs w:val="26"/>
          <w:lang w:val="ru-RU"/>
        </w:rPr>
      </w:pPr>
      <w:r w:rsidRPr="00C25517">
        <w:rPr>
          <w:b/>
          <w:bCs/>
          <w:i/>
          <w:color w:val="auto"/>
          <w:szCs w:val="26"/>
          <w:lang w:val="bg-BG"/>
        </w:rPr>
        <w:t>3.1. Общи.</w:t>
      </w:r>
    </w:p>
    <w:p w:rsidR="008A36C2" w:rsidRPr="00C25517" w:rsidRDefault="008A36C2" w:rsidP="00D961E5">
      <w:pPr>
        <w:widowControl/>
        <w:suppressAutoHyphens w:val="0"/>
        <w:ind w:firstLine="567"/>
        <w:jc w:val="both"/>
        <w:rPr>
          <w:bCs/>
          <w:color w:val="auto"/>
          <w:szCs w:val="26"/>
          <w:lang w:val="bg-BG"/>
        </w:rPr>
      </w:pPr>
      <w:r w:rsidRPr="008F6D16">
        <w:rPr>
          <w:bCs/>
          <w:color w:val="auto"/>
          <w:szCs w:val="26"/>
          <w:lang w:val="ru-RU"/>
        </w:rPr>
        <w:t>Техническата спецификация е неделима част от Документацията за участие, работните чертежи и другите договорни документи. Спецификацията е предназначена да поясни и развие изискванията по изпълнение на строителните работи, които са предмет на договора.</w:t>
      </w:r>
    </w:p>
    <w:p w:rsidR="008A36C2" w:rsidRPr="00C25517" w:rsidRDefault="008A36C2" w:rsidP="00D961E5">
      <w:pPr>
        <w:widowControl/>
        <w:suppressAutoHyphens w:val="0"/>
        <w:ind w:firstLine="567"/>
        <w:jc w:val="both"/>
        <w:rPr>
          <w:bCs/>
          <w:color w:val="auto"/>
          <w:szCs w:val="26"/>
          <w:lang w:val="bg-BG"/>
        </w:rPr>
      </w:pPr>
      <w:r w:rsidRPr="008F6D16">
        <w:rPr>
          <w:bCs/>
          <w:color w:val="auto"/>
          <w:szCs w:val="26"/>
          <w:lang w:val="ru-RU"/>
        </w:rPr>
        <w:t>Преди започване на строително-монтажните работи, Изпълнителят трябва да предостави на Възложителя за одобрение</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w:t>
      </w:r>
      <w:r w:rsidRPr="00C25517">
        <w:rPr>
          <w:bCs/>
          <w:color w:val="auto"/>
          <w:szCs w:val="26"/>
          <w:lang w:val="bg-BG"/>
        </w:rPr>
        <w:t xml:space="preserve"> </w:t>
      </w:r>
      <w:r w:rsidRPr="008F6D16">
        <w:rPr>
          <w:bCs/>
          <w:color w:val="auto"/>
          <w:szCs w:val="26"/>
          <w:lang w:val="ru-RU"/>
        </w:rPr>
        <w:t>Плана за безопасност и здраве за обекта, който да съдържа:</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1. организационен план</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 xml:space="preserve">2. строителен ситуационен план </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3. комплексен план-график за последователността на извършване на СМР;</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4. планове за предотвратяване и ликвидиране на пожари и аварии и за евакуация на работещите и на намиращите се на строителната площадка;</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5. мерки и изисквания за осигуряване на безопасност и здраве при извършване на СМР, включително за местата със специфични рискове;</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6. списък на инсталациите, машините и съоръженията, подлежащи на контрол;</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7. списък на отговорните лица (име, длъжност, работодател) за провеждане на контрол и координиране на плановете на отделните строители за местата, в които има специфични рискове, и за евакуация, тренировки и/или обучение;</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8. схема на временната организация и безопасността на движението по транспортни и евакуационни пътища и пешеходни пътеки на строителната площадка и подходите към нея;</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9. схема на местата на строителната площадка, на които се предвижда да работят двама или повече строители;</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10. схема на местата на строителната площадка, на които има специфични рискове;</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11. схема на местата за инсталиране на повдигателни съоръжения и скелета;</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12. схема на местата за складиране на строителни продукти и оборудване, временни работилници и контейнери за отпадъци;</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13. схема на разположението на санитарно-битовите помещения;</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14. схема за захранване с електрически ток, вода, отопление, канализация и др.;</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t>15. схема и график за работа на временното изкуствено осветление на строителната площадка и работните места;</w:t>
      </w:r>
    </w:p>
    <w:p w:rsidR="008A36C2" w:rsidRPr="008F6D16" w:rsidRDefault="008A36C2" w:rsidP="00D961E5">
      <w:pPr>
        <w:widowControl/>
        <w:suppressAutoHyphens w:val="0"/>
        <w:ind w:firstLine="567"/>
        <w:jc w:val="both"/>
        <w:rPr>
          <w:bCs/>
          <w:color w:val="auto"/>
          <w:szCs w:val="26"/>
          <w:lang w:val="ru-RU"/>
        </w:rPr>
      </w:pPr>
      <w:r w:rsidRPr="008F6D16">
        <w:rPr>
          <w:bCs/>
          <w:color w:val="auto"/>
          <w:szCs w:val="26"/>
          <w:lang w:val="ru-RU"/>
        </w:rPr>
        <w:lastRenderedPageBreak/>
        <w:t>16. схема и вид на сигнализацията за бедствие, авария, пожар или злополука, с определено място за оказване на първа помощ.</w:t>
      </w:r>
    </w:p>
    <w:p w:rsidR="008A36C2" w:rsidRPr="00C25517" w:rsidRDefault="008A36C2" w:rsidP="00D961E5">
      <w:pPr>
        <w:widowControl/>
        <w:suppressAutoHyphens w:val="0"/>
        <w:spacing w:line="259" w:lineRule="auto"/>
        <w:ind w:firstLine="567"/>
        <w:jc w:val="both"/>
        <w:rPr>
          <w:b/>
          <w:bCs/>
          <w:szCs w:val="26"/>
          <w:lang w:val="bg-BG"/>
        </w:rPr>
      </w:pPr>
      <w:r w:rsidRPr="008F6D16">
        <w:rPr>
          <w:bCs/>
          <w:color w:val="auto"/>
          <w:szCs w:val="26"/>
          <w:lang w:val="ru-RU"/>
        </w:rPr>
        <w:t>•</w:t>
      </w:r>
      <w:r w:rsidRPr="00C25517">
        <w:rPr>
          <w:bCs/>
          <w:color w:val="auto"/>
          <w:szCs w:val="26"/>
          <w:lang w:val="bg-BG"/>
        </w:rPr>
        <w:t xml:space="preserve"> </w:t>
      </w:r>
      <w:r w:rsidRPr="008F6D16">
        <w:rPr>
          <w:bCs/>
          <w:color w:val="auto"/>
          <w:szCs w:val="26"/>
          <w:lang w:val="ru-RU"/>
        </w:rPr>
        <w:t xml:space="preserve">Проект </w:t>
      </w:r>
      <w:r w:rsidRPr="00C25517">
        <w:rPr>
          <w:bCs/>
          <w:color w:val="auto"/>
          <w:szCs w:val="26"/>
          <w:lang w:val="bg-BG"/>
        </w:rPr>
        <w:t>управление на строителните отпадъци, изготвен в съответствие с Закон за управление на отпадъците, Наредба за управление на строителните отпадъци и за влагане на рециклирани строителни материали.</w:t>
      </w:r>
    </w:p>
    <w:p w:rsidR="008A36C2" w:rsidRPr="00C25517" w:rsidRDefault="008A36C2" w:rsidP="00D961E5">
      <w:pPr>
        <w:widowControl/>
        <w:suppressAutoHyphens w:val="0"/>
        <w:ind w:firstLine="567"/>
        <w:jc w:val="both"/>
        <w:rPr>
          <w:bCs/>
          <w:color w:val="auto"/>
          <w:szCs w:val="26"/>
          <w:lang w:val="bg-BG"/>
        </w:rPr>
      </w:pPr>
      <w:r w:rsidRPr="008F6D16">
        <w:rPr>
          <w:bCs/>
          <w:color w:val="auto"/>
          <w:szCs w:val="26"/>
          <w:lang w:val="ru-RU"/>
        </w:rPr>
        <w:t>Изпълнителят е длъжен да изпълни всички СМР за изграждането на обекта със собствени сили и средства, в съответствие с инвестиционния проект, одобрен от Възложителя и с издадените Разрешения за строеж.</w:t>
      </w:r>
    </w:p>
    <w:p w:rsidR="008A36C2" w:rsidRPr="00C25517" w:rsidRDefault="008A36C2" w:rsidP="00D961E5">
      <w:pPr>
        <w:widowControl/>
        <w:suppressAutoHyphens w:val="0"/>
        <w:ind w:firstLine="567"/>
        <w:jc w:val="both"/>
        <w:rPr>
          <w:b/>
          <w:bCs/>
          <w:i/>
          <w:color w:val="auto"/>
          <w:szCs w:val="26"/>
          <w:lang w:val="bg-BG"/>
        </w:rPr>
      </w:pPr>
      <w:r>
        <w:rPr>
          <w:b/>
          <w:bCs/>
          <w:i/>
          <w:color w:val="auto"/>
          <w:szCs w:val="26"/>
          <w:lang w:val="bg-BG"/>
        </w:rPr>
        <w:t>3</w:t>
      </w:r>
      <w:r w:rsidRPr="00C25517">
        <w:rPr>
          <w:b/>
          <w:bCs/>
          <w:i/>
          <w:color w:val="auto"/>
          <w:szCs w:val="26"/>
          <w:lang w:val="bg-BG"/>
        </w:rPr>
        <w:t>.2.</w:t>
      </w:r>
      <w:r w:rsidRPr="00C25517">
        <w:rPr>
          <w:bCs/>
          <w:i/>
          <w:color w:val="auto"/>
          <w:szCs w:val="26"/>
          <w:lang w:val="bg-BG"/>
        </w:rPr>
        <w:t xml:space="preserve"> </w:t>
      </w:r>
      <w:r w:rsidRPr="00C25517">
        <w:rPr>
          <w:b/>
          <w:bCs/>
          <w:i/>
          <w:color w:val="auto"/>
          <w:szCs w:val="26"/>
          <w:lang w:val="bg-BG"/>
        </w:rPr>
        <w:t>Технологични.</w:t>
      </w:r>
    </w:p>
    <w:p w:rsidR="008A36C2" w:rsidRPr="00EA2ECD" w:rsidRDefault="008A36C2" w:rsidP="00D961E5">
      <w:pPr>
        <w:widowControl/>
        <w:suppressAutoHyphens w:val="0"/>
        <w:ind w:firstLine="567"/>
        <w:jc w:val="both"/>
        <w:rPr>
          <w:bCs/>
          <w:color w:val="auto"/>
          <w:szCs w:val="26"/>
          <w:lang w:val="bg-BG"/>
        </w:rPr>
      </w:pPr>
      <w:r w:rsidRPr="00EA2ECD">
        <w:rPr>
          <w:bCs/>
          <w:color w:val="auto"/>
          <w:szCs w:val="26"/>
          <w:lang w:val="bg-BG"/>
        </w:rPr>
        <w:t>Основните видове строителни и монтажни работи при изграждането са:</w:t>
      </w:r>
    </w:p>
    <w:p w:rsidR="008A36C2" w:rsidRPr="0092432B" w:rsidRDefault="00016CAF" w:rsidP="00D731FB">
      <w:pPr>
        <w:pStyle w:val="ListParagraph"/>
        <w:widowControl/>
        <w:numPr>
          <w:ilvl w:val="0"/>
          <w:numId w:val="29"/>
        </w:numPr>
        <w:suppressAutoHyphens w:val="0"/>
        <w:jc w:val="both"/>
        <w:rPr>
          <w:bCs/>
          <w:color w:val="auto"/>
          <w:szCs w:val="26"/>
          <w:lang w:val="bg-BG"/>
        </w:rPr>
      </w:pPr>
      <w:r w:rsidRPr="0092432B">
        <w:rPr>
          <w:bCs/>
          <w:color w:val="auto"/>
          <w:szCs w:val="26"/>
          <w:lang w:val="bg-BG"/>
        </w:rPr>
        <w:t xml:space="preserve">Разваляне  и възстановяване на трошено каменна и </w:t>
      </w:r>
      <w:r w:rsidR="008A36C2" w:rsidRPr="0092432B">
        <w:rPr>
          <w:bCs/>
          <w:color w:val="auto"/>
          <w:szCs w:val="26"/>
          <w:lang w:val="bg-BG"/>
        </w:rPr>
        <w:t>асфалтова настилка</w:t>
      </w:r>
      <w:r w:rsidRPr="0092432B">
        <w:rPr>
          <w:bCs/>
          <w:color w:val="auto"/>
          <w:szCs w:val="26"/>
          <w:lang w:val="bg-BG"/>
        </w:rPr>
        <w:t xml:space="preserve"> и извозване; </w:t>
      </w:r>
    </w:p>
    <w:p w:rsidR="008A36C2" w:rsidRPr="0092432B" w:rsidRDefault="008A36C2" w:rsidP="00D731FB">
      <w:pPr>
        <w:pStyle w:val="ListParagraph"/>
        <w:widowControl/>
        <w:numPr>
          <w:ilvl w:val="0"/>
          <w:numId w:val="29"/>
        </w:numPr>
        <w:suppressAutoHyphens w:val="0"/>
        <w:jc w:val="both"/>
        <w:rPr>
          <w:bCs/>
          <w:color w:val="auto"/>
          <w:szCs w:val="26"/>
          <w:lang w:val="bg-BG"/>
        </w:rPr>
      </w:pPr>
      <w:r w:rsidRPr="0092432B">
        <w:rPr>
          <w:bCs/>
          <w:color w:val="auto"/>
          <w:szCs w:val="26"/>
          <w:lang w:val="bg-BG"/>
        </w:rPr>
        <w:t>Земни/скални работи – изкопи – машинно, ръчно</w:t>
      </w:r>
      <w:r w:rsidR="0092432B">
        <w:rPr>
          <w:bCs/>
          <w:color w:val="auto"/>
          <w:szCs w:val="26"/>
          <w:lang w:val="bg-BG"/>
        </w:rPr>
        <w:t>;</w:t>
      </w:r>
    </w:p>
    <w:p w:rsidR="008A36C2" w:rsidRPr="00D731FB" w:rsidRDefault="008A36C2" w:rsidP="00D731FB">
      <w:pPr>
        <w:pStyle w:val="ListParagraph"/>
        <w:widowControl/>
        <w:numPr>
          <w:ilvl w:val="0"/>
          <w:numId w:val="29"/>
        </w:numPr>
        <w:suppressAutoHyphens w:val="0"/>
        <w:jc w:val="both"/>
        <w:rPr>
          <w:bCs/>
          <w:color w:val="auto"/>
          <w:szCs w:val="26"/>
          <w:lang w:val="bg-BG"/>
        </w:rPr>
      </w:pPr>
      <w:r w:rsidRPr="00D731FB">
        <w:rPr>
          <w:bCs/>
          <w:color w:val="auto"/>
          <w:szCs w:val="26"/>
          <w:lang w:val="bg-BG"/>
        </w:rPr>
        <w:t>Направа на пясъчна подложка под тръбите</w:t>
      </w:r>
      <w:r w:rsidR="0092432B">
        <w:rPr>
          <w:bCs/>
          <w:color w:val="auto"/>
          <w:szCs w:val="26"/>
          <w:lang w:val="bg-BG"/>
        </w:rPr>
        <w:t>;</w:t>
      </w:r>
    </w:p>
    <w:p w:rsidR="008A36C2" w:rsidRPr="00D731FB" w:rsidRDefault="008A36C2" w:rsidP="00D731FB">
      <w:pPr>
        <w:pStyle w:val="ListParagraph"/>
        <w:widowControl/>
        <w:numPr>
          <w:ilvl w:val="0"/>
          <w:numId w:val="29"/>
        </w:numPr>
        <w:suppressAutoHyphens w:val="0"/>
        <w:jc w:val="both"/>
        <w:rPr>
          <w:bCs/>
          <w:color w:val="auto"/>
          <w:szCs w:val="26"/>
          <w:lang w:val="bg-BG"/>
        </w:rPr>
      </w:pPr>
      <w:r w:rsidRPr="00D731FB">
        <w:rPr>
          <w:bCs/>
          <w:color w:val="auto"/>
          <w:szCs w:val="26"/>
          <w:lang w:val="bg-BG"/>
        </w:rPr>
        <w:t>Доставка и монтаж на тръби – транспорт, спускане, полагане и свързване на тръбите</w:t>
      </w:r>
      <w:r w:rsidR="0092432B">
        <w:rPr>
          <w:bCs/>
          <w:color w:val="auto"/>
          <w:szCs w:val="26"/>
          <w:lang w:val="bg-BG"/>
        </w:rPr>
        <w:t>;</w:t>
      </w:r>
    </w:p>
    <w:p w:rsidR="008A36C2" w:rsidRPr="00EA2ECD" w:rsidRDefault="008A36C2" w:rsidP="00D731FB">
      <w:pPr>
        <w:widowControl/>
        <w:numPr>
          <w:ilvl w:val="0"/>
          <w:numId w:val="29"/>
        </w:numPr>
        <w:suppressAutoHyphens w:val="0"/>
        <w:spacing w:line="259" w:lineRule="auto"/>
        <w:contextualSpacing/>
        <w:jc w:val="both"/>
        <w:rPr>
          <w:color w:val="auto"/>
          <w:szCs w:val="26"/>
        </w:rPr>
      </w:pPr>
      <w:r w:rsidRPr="00EA2ECD">
        <w:rPr>
          <w:color w:val="auto"/>
          <w:szCs w:val="26"/>
        </w:rPr>
        <w:t>Монтаж на водопроводни арматури</w:t>
      </w:r>
      <w:r w:rsidR="0092432B">
        <w:rPr>
          <w:color w:val="auto"/>
          <w:szCs w:val="26"/>
          <w:lang w:val="bg-BG"/>
        </w:rPr>
        <w:t>;</w:t>
      </w:r>
    </w:p>
    <w:p w:rsidR="008A36C2" w:rsidRPr="00EA2ECD" w:rsidRDefault="008A36C2" w:rsidP="00D731FB">
      <w:pPr>
        <w:widowControl/>
        <w:numPr>
          <w:ilvl w:val="0"/>
          <w:numId w:val="29"/>
        </w:numPr>
        <w:suppressAutoHyphens w:val="0"/>
        <w:spacing w:line="259" w:lineRule="auto"/>
        <w:contextualSpacing/>
        <w:jc w:val="both"/>
        <w:rPr>
          <w:color w:val="auto"/>
          <w:szCs w:val="26"/>
          <w:lang w:val="ru-RU"/>
        </w:rPr>
      </w:pPr>
      <w:r w:rsidRPr="00EA2ECD">
        <w:rPr>
          <w:color w:val="auto"/>
          <w:szCs w:val="26"/>
          <w:lang w:val="ru-RU"/>
        </w:rPr>
        <w:t>Обратно засипване, уплътнение и др.</w:t>
      </w:r>
    </w:p>
    <w:p w:rsidR="008A36C2" w:rsidRPr="00EA2ECD" w:rsidRDefault="008A36C2" w:rsidP="00D731FB">
      <w:pPr>
        <w:widowControl/>
        <w:numPr>
          <w:ilvl w:val="0"/>
          <w:numId w:val="29"/>
        </w:numPr>
        <w:suppressAutoHyphens w:val="0"/>
        <w:spacing w:line="259" w:lineRule="auto"/>
        <w:contextualSpacing/>
        <w:jc w:val="both"/>
        <w:rPr>
          <w:color w:val="auto"/>
          <w:szCs w:val="26"/>
        </w:rPr>
      </w:pPr>
      <w:r w:rsidRPr="00EA2ECD">
        <w:rPr>
          <w:color w:val="auto"/>
          <w:szCs w:val="26"/>
        </w:rPr>
        <w:t>Монтаж на водопроводни арматури.</w:t>
      </w:r>
    </w:p>
    <w:p w:rsidR="008A36C2" w:rsidRPr="00EA2ECD" w:rsidRDefault="008A36C2" w:rsidP="00D731FB">
      <w:pPr>
        <w:widowControl/>
        <w:numPr>
          <w:ilvl w:val="0"/>
          <w:numId w:val="29"/>
        </w:numPr>
        <w:suppressAutoHyphens w:val="0"/>
        <w:spacing w:line="259" w:lineRule="auto"/>
        <w:contextualSpacing/>
        <w:jc w:val="both"/>
        <w:rPr>
          <w:color w:val="auto"/>
          <w:szCs w:val="26"/>
          <w:lang w:val="ru-RU"/>
        </w:rPr>
      </w:pPr>
      <w:r w:rsidRPr="00EA2ECD">
        <w:rPr>
          <w:color w:val="auto"/>
          <w:szCs w:val="26"/>
          <w:lang w:val="ru-RU"/>
        </w:rPr>
        <w:t>Доставка и монтаж на спирателни кранове/СК/.</w:t>
      </w:r>
    </w:p>
    <w:p w:rsidR="008A36C2" w:rsidRPr="00EA2ECD" w:rsidRDefault="008A36C2" w:rsidP="00D731FB">
      <w:pPr>
        <w:widowControl/>
        <w:numPr>
          <w:ilvl w:val="0"/>
          <w:numId w:val="29"/>
        </w:numPr>
        <w:suppressAutoHyphens w:val="0"/>
        <w:spacing w:line="259" w:lineRule="auto"/>
        <w:contextualSpacing/>
        <w:jc w:val="both"/>
        <w:rPr>
          <w:color w:val="auto"/>
          <w:szCs w:val="26"/>
          <w:lang w:val="ru-RU"/>
        </w:rPr>
      </w:pPr>
      <w:r w:rsidRPr="00EA2ECD">
        <w:rPr>
          <w:color w:val="auto"/>
          <w:szCs w:val="26"/>
          <w:lang w:val="ru-RU"/>
        </w:rPr>
        <w:t>Доставка и монтаж на пожарни хидранти/ПХ/.</w:t>
      </w:r>
    </w:p>
    <w:p w:rsidR="008A36C2" w:rsidRPr="00EA2ECD" w:rsidRDefault="00016CAF" w:rsidP="00D731FB">
      <w:pPr>
        <w:widowControl/>
        <w:numPr>
          <w:ilvl w:val="0"/>
          <w:numId w:val="29"/>
        </w:numPr>
        <w:suppressAutoHyphens w:val="0"/>
        <w:spacing w:line="259" w:lineRule="auto"/>
        <w:contextualSpacing/>
        <w:jc w:val="both"/>
        <w:rPr>
          <w:color w:val="auto"/>
          <w:szCs w:val="26"/>
          <w:lang w:val="ru-RU"/>
        </w:rPr>
      </w:pPr>
      <w:r w:rsidRPr="00EA2ECD">
        <w:rPr>
          <w:color w:val="auto"/>
          <w:szCs w:val="26"/>
          <w:lang w:val="ru-RU"/>
        </w:rPr>
        <w:t xml:space="preserve">Доставка и </w:t>
      </w:r>
      <w:r w:rsidRPr="0092432B">
        <w:rPr>
          <w:color w:val="auto"/>
          <w:szCs w:val="26"/>
          <w:lang w:val="ru-RU"/>
        </w:rPr>
        <w:t xml:space="preserve">монтаж на </w:t>
      </w:r>
      <w:r w:rsidRPr="0092432B">
        <w:rPr>
          <w:color w:val="auto"/>
          <w:szCs w:val="26"/>
          <w:lang w:val="bg-BG"/>
        </w:rPr>
        <w:t>автоматичен</w:t>
      </w:r>
      <w:r w:rsidR="008A36C2" w:rsidRPr="0092432B">
        <w:rPr>
          <w:color w:val="auto"/>
          <w:szCs w:val="26"/>
          <w:lang w:val="ru-RU"/>
        </w:rPr>
        <w:t xml:space="preserve"> въздушник.</w:t>
      </w:r>
    </w:p>
    <w:p w:rsidR="008A36C2" w:rsidRPr="00EA2ECD" w:rsidRDefault="008A36C2" w:rsidP="00D731FB">
      <w:pPr>
        <w:widowControl/>
        <w:numPr>
          <w:ilvl w:val="0"/>
          <w:numId w:val="29"/>
        </w:numPr>
        <w:suppressAutoHyphens w:val="0"/>
        <w:spacing w:line="259" w:lineRule="auto"/>
        <w:contextualSpacing/>
        <w:jc w:val="both"/>
        <w:rPr>
          <w:color w:val="auto"/>
          <w:szCs w:val="26"/>
          <w:lang w:val="ru-RU"/>
        </w:rPr>
      </w:pPr>
      <w:r w:rsidRPr="00EA2ECD">
        <w:rPr>
          <w:color w:val="auto"/>
          <w:szCs w:val="26"/>
          <w:lang w:val="ru-RU"/>
        </w:rPr>
        <w:t>Изграждане на сградни водопроводни отклонения.</w:t>
      </w:r>
    </w:p>
    <w:p w:rsidR="008A36C2" w:rsidRPr="00D731FB" w:rsidRDefault="008A36C2" w:rsidP="00D731FB">
      <w:pPr>
        <w:pStyle w:val="ListParagraph"/>
        <w:widowControl/>
        <w:numPr>
          <w:ilvl w:val="0"/>
          <w:numId w:val="29"/>
        </w:numPr>
        <w:suppressAutoHyphens w:val="0"/>
        <w:jc w:val="both"/>
        <w:rPr>
          <w:bCs/>
          <w:color w:val="auto"/>
          <w:szCs w:val="26"/>
          <w:lang w:val="bg-BG"/>
        </w:rPr>
      </w:pPr>
      <w:r w:rsidRPr="00D731FB">
        <w:rPr>
          <w:bCs/>
          <w:color w:val="auto"/>
          <w:szCs w:val="26"/>
          <w:lang w:val="bg-BG"/>
        </w:rPr>
        <w:t xml:space="preserve">Обратно насипване </w:t>
      </w:r>
    </w:p>
    <w:p w:rsidR="008A36C2" w:rsidRPr="0092432B" w:rsidRDefault="008A36C2" w:rsidP="00D731FB">
      <w:pPr>
        <w:pStyle w:val="ListParagraph"/>
        <w:widowControl/>
        <w:numPr>
          <w:ilvl w:val="0"/>
          <w:numId w:val="29"/>
        </w:numPr>
        <w:suppressAutoHyphens w:val="0"/>
        <w:spacing w:line="259" w:lineRule="auto"/>
        <w:jc w:val="both"/>
        <w:rPr>
          <w:bCs/>
          <w:color w:val="auto"/>
          <w:lang w:val="bg-BG"/>
        </w:rPr>
      </w:pPr>
      <w:r w:rsidRPr="0092432B">
        <w:rPr>
          <w:bCs/>
          <w:color w:val="auto"/>
          <w:lang w:val="bg-BG"/>
        </w:rPr>
        <w:t xml:space="preserve">Възстановяване </w:t>
      </w:r>
      <w:r w:rsidR="0092432B" w:rsidRPr="0092432B">
        <w:rPr>
          <w:bCs/>
          <w:color w:val="auto"/>
          <w:szCs w:val="26"/>
          <w:lang w:val="bg-BG"/>
        </w:rPr>
        <w:t>на трошено каменна и асфалтова настилка</w:t>
      </w:r>
    </w:p>
    <w:p w:rsidR="0092432B" w:rsidRDefault="0092432B" w:rsidP="00D961E5">
      <w:pPr>
        <w:widowControl/>
        <w:suppressAutoHyphens w:val="0"/>
        <w:ind w:firstLine="567"/>
        <w:jc w:val="both"/>
        <w:rPr>
          <w:bCs/>
          <w:color w:val="auto"/>
          <w:lang w:val="bg-BG"/>
        </w:rPr>
      </w:pPr>
    </w:p>
    <w:p w:rsidR="008A36C2" w:rsidRPr="00EA2ECD" w:rsidRDefault="008A36C2" w:rsidP="00D961E5">
      <w:pPr>
        <w:widowControl/>
        <w:suppressAutoHyphens w:val="0"/>
        <w:ind w:firstLine="567"/>
        <w:jc w:val="both"/>
        <w:rPr>
          <w:bCs/>
          <w:color w:val="auto"/>
          <w:lang w:val="ru-RU"/>
        </w:rPr>
      </w:pPr>
      <w:r w:rsidRPr="00EA2ECD">
        <w:rPr>
          <w:bCs/>
          <w:color w:val="auto"/>
          <w:lang w:val="bg-BG"/>
        </w:rPr>
        <w:t>При изпълнение на строителството да се спазва технологията, предписана от проектанта в проекта.</w:t>
      </w:r>
    </w:p>
    <w:p w:rsidR="008A36C2" w:rsidRPr="00C25517" w:rsidRDefault="008A36C2" w:rsidP="00D961E5">
      <w:pPr>
        <w:widowControl/>
        <w:suppressAutoHyphens w:val="0"/>
        <w:ind w:firstLine="567"/>
        <w:jc w:val="both"/>
        <w:rPr>
          <w:bCs/>
          <w:color w:val="auto"/>
          <w:lang w:val="bg-BG"/>
        </w:rPr>
      </w:pPr>
      <w:r w:rsidRPr="00EA2ECD">
        <w:rPr>
          <w:bCs/>
          <w:color w:val="auto"/>
          <w:lang w:val="bg-BG"/>
        </w:rPr>
        <w:t>Монтажът на водопроводите с фасонните части, арматури и дължини е показан на монтажния план. Връзката между тях става чрез „челна</w:t>
      </w:r>
      <w:r w:rsidRPr="00C25517">
        <w:rPr>
          <w:bCs/>
          <w:color w:val="auto"/>
          <w:lang w:val="bg-BG"/>
        </w:rPr>
        <w:t xml:space="preserve"> заварка“, а при по-малките диаметри – „бърза механична връзка</w:t>
      </w:r>
      <w:r w:rsidR="00BA0D94">
        <w:rPr>
          <w:bCs/>
          <w:color w:val="auto"/>
        </w:rPr>
        <w:t>”</w:t>
      </w:r>
      <w:r w:rsidRPr="00C25517">
        <w:rPr>
          <w:bCs/>
          <w:color w:val="auto"/>
          <w:lang w:val="bg-BG"/>
        </w:rPr>
        <w:t>.</w:t>
      </w:r>
    </w:p>
    <w:p w:rsidR="008A36C2" w:rsidRPr="00C25517" w:rsidRDefault="008A36C2" w:rsidP="00E04DA3">
      <w:pPr>
        <w:widowControl/>
        <w:suppressAutoHyphens w:val="0"/>
        <w:ind w:firstLine="567"/>
        <w:jc w:val="both"/>
        <w:rPr>
          <w:bCs/>
          <w:color w:val="auto"/>
          <w:lang w:val="bg-BG"/>
        </w:rPr>
      </w:pPr>
      <w:r w:rsidRPr="00C25517">
        <w:rPr>
          <w:bCs/>
          <w:color w:val="auto"/>
          <w:lang w:val="bg-BG"/>
        </w:rPr>
        <w:t>Водопроводите ще бъдат положени в пътното платно, съгласно трасировъчния план.</w:t>
      </w:r>
    </w:p>
    <w:p w:rsidR="008A36C2" w:rsidRPr="00C25517" w:rsidRDefault="008A36C2" w:rsidP="00E04DA3">
      <w:pPr>
        <w:widowControl/>
        <w:suppressAutoHyphens w:val="0"/>
        <w:ind w:firstLine="567"/>
        <w:jc w:val="both"/>
        <w:rPr>
          <w:bCs/>
          <w:color w:val="auto"/>
          <w:lang w:val="bg-BG"/>
        </w:rPr>
      </w:pPr>
      <w:r w:rsidRPr="00C25517">
        <w:rPr>
          <w:bCs/>
          <w:color w:val="auto"/>
          <w:lang w:val="bg-BG"/>
        </w:rPr>
        <w:t>Спирателните кранове по мрежата, и тези към съоръженията да се изпълнят съгласно проекта.</w:t>
      </w:r>
    </w:p>
    <w:p w:rsidR="008A36C2" w:rsidRPr="00C25517" w:rsidRDefault="008A36C2" w:rsidP="00D961E5">
      <w:pPr>
        <w:widowControl/>
        <w:suppressAutoHyphens w:val="0"/>
        <w:ind w:firstLine="567"/>
        <w:jc w:val="both"/>
        <w:rPr>
          <w:bCs/>
          <w:color w:val="auto"/>
          <w:lang w:val="bg-BG"/>
        </w:rPr>
      </w:pPr>
      <w:r w:rsidRPr="00C25517">
        <w:rPr>
          <w:bCs/>
          <w:color w:val="auto"/>
          <w:lang w:val="bg-BG"/>
        </w:rPr>
        <w:t>Подземните СК се полагат върху опорни блокове.</w:t>
      </w:r>
    </w:p>
    <w:p w:rsidR="008A36C2" w:rsidRPr="00C25517" w:rsidRDefault="008A36C2" w:rsidP="00D961E5">
      <w:pPr>
        <w:widowControl/>
        <w:suppressAutoHyphens w:val="0"/>
        <w:ind w:firstLine="567"/>
        <w:jc w:val="both"/>
        <w:rPr>
          <w:bCs/>
          <w:color w:val="auto"/>
          <w:lang w:val="bg-BG"/>
        </w:rPr>
      </w:pPr>
      <w:r w:rsidRPr="00C25517">
        <w:rPr>
          <w:bCs/>
          <w:color w:val="auto"/>
          <w:lang w:val="bg-BG"/>
        </w:rPr>
        <w:t>Във всички случаи, независимо от покритието, под гърнето се предвижда подходяща основа от блокчета или цименто-пясъчен разтвор срещу хлътване.</w:t>
      </w:r>
    </w:p>
    <w:p w:rsidR="008A36C2" w:rsidRPr="00C25517" w:rsidRDefault="008A36C2" w:rsidP="00D961E5">
      <w:pPr>
        <w:widowControl/>
        <w:suppressAutoHyphens w:val="0"/>
        <w:ind w:firstLine="567"/>
        <w:jc w:val="both"/>
        <w:rPr>
          <w:bCs/>
          <w:color w:val="auto"/>
          <w:lang w:val="bg-BG"/>
        </w:rPr>
      </w:pPr>
      <w:r w:rsidRPr="00C25517">
        <w:rPr>
          <w:bCs/>
          <w:color w:val="auto"/>
          <w:lang w:val="bg-BG"/>
        </w:rPr>
        <w:t xml:space="preserve">СК в шахтите са в комплект с ръчно чугунено колело.   </w:t>
      </w:r>
    </w:p>
    <w:p w:rsidR="008A36C2" w:rsidRPr="00C25517" w:rsidRDefault="008A36C2" w:rsidP="00D961E5">
      <w:pPr>
        <w:widowControl/>
        <w:suppressAutoHyphens w:val="0"/>
        <w:ind w:firstLine="567"/>
        <w:jc w:val="both"/>
        <w:rPr>
          <w:bCs/>
          <w:color w:val="auto"/>
          <w:lang w:val="bg-BG"/>
        </w:rPr>
      </w:pPr>
      <w:r w:rsidRPr="00C25517">
        <w:rPr>
          <w:bCs/>
          <w:color w:val="auto"/>
          <w:lang w:val="bg-BG"/>
        </w:rPr>
        <w:t>ПХ/пожарните хидранти/ са надземни-</w:t>
      </w:r>
      <w:r w:rsidRPr="00C25517">
        <w:rPr>
          <w:bCs/>
          <w:color w:val="auto"/>
        </w:rPr>
        <w:t>DN</w:t>
      </w:r>
      <w:r w:rsidRPr="008F6D16">
        <w:rPr>
          <w:bCs/>
          <w:color w:val="auto"/>
          <w:lang w:val="ru-RU"/>
        </w:rPr>
        <w:t>80</w:t>
      </w:r>
      <w:r w:rsidRPr="00C25517">
        <w:rPr>
          <w:bCs/>
          <w:color w:val="auto"/>
          <w:lang w:val="bg-BG"/>
        </w:rPr>
        <w:t>, под петата е предвиден опорен блок, а под гърнето, подходяща основа от блокчета или цименто-пясъчен разтвор срещу хлътване.</w:t>
      </w:r>
    </w:p>
    <w:p w:rsidR="008A36C2" w:rsidRPr="00C25517" w:rsidRDefault="008A36C2" w:rsidP="00D961E5">
      <w:pPr>
        <w:widowControl/>
        <w:suppressAutoHyphens w:val="0"/>
        <w:ind w:firstLine="567"/>
        <w:jc w:val="both"/>
        <w:rPr>
          <w:bCs/>
          <w:color w:val="auto"/>
          <w:lang w:val="bg-BG"/>
        </w:rPr>
      </w:pPr>
      <w:r w:rsidRPr="00C25517">
        <w:rPr>
          <w:bCs/>
          <w:color w:val="auto"/>
          <w:lang w:val="bg-BG"/>
        </w:rPr>
        <w:t>Въздушниците са без достъп, автоматични, с двойна функция – да подава въздух към водопровода при изпразване и да поема въздух при източването му.</w:t>
      </w:r>
    </w:p>
    <w:p w:rsidR="008A36C2" w:rsidRPr="00C25517" w:rsidRDefault="008A36C2" w:rsidP="00D961E5">
      <w:pPr>
        <w:widowControl/>
        <w:suppressAutoHyphens w:val="0"/>
        <w:ind w:firstLine="567"/>
        <w:jc w:val="both"/>
        <w:rPr>
          <w:bCs/>
          <w:color w:val="auto"/>
          <w:lang w:val="bg-BG"/>
        </w:rPr>
      </w:pPr>
      <w:r w:rsidRPr="00C25517">
        <w:rPr>
          <w:bCs/>
          <w:color w:val="auto"/>
          <w:lang w:val="bg-BG"/>
        </w:rPr>
        <w:t>Сградните водопроводни отклонения са от ПЕВП тръби с диаметър ф25</w:t>
      </w:r>
      <w:r w:rsidR="00553967">
        <w:rPr>
          <w:bCs/>
          <w:color w:val="auto"/>
          <w:lang w:val="bg-BG"/>
        </w:rPr>
        <w:t xml:space="preserve">, </w:t>
      </w:r>
      <w:r w:rsidRPr="00C25517">
        <w:rPr>
          <w:bCs/>
          <w:color w:val="auto"/>
          <w:lang w:val="bg-BG"/>
        </w:rPr>
        <w:t xml:space="preserve">ще се </w:t>
      </w:r>
      <w:r w:rsidR="00F36019">
        <w:rPr>
          <w:bCs/>
          <w:color w:val="auto"/>
          <w:lang w:val="bg-BG"/>
        </w:rPr>
        <w:t xml:space="preserve">изпълнят </w:t>
      </w:r>
      <w:r w:rsidRPr="00C25517">
        <w:rPr>
          <w:bCs/>
          <w:color w:val="auto"/>
          <w:lang w:val="bg-BG"/>
        </w:rPr>
        <w:t>до регулационната линия</w:t>
      </w:r>
      <w:r w:rsidR="00F36019">
        <w:rPr>
          <w:bCs/>
          <w:color w:val="auto"/>
          <w:lang w:val="bg-BG"/>
        </w:rPr>
        <w:t>.</w:t>
      </w:r>
    </w:p>
    <w:p w:rsidR="008A36C2" w:rsidRPr="00C25517" w:rsidRDefault="008A36C2" w:rsidP="00D961E5">
      <w:pPr>
        <w:widowControl/>
        <w:suppressAutoHyphens w:val="0"/>
        <w:ind w:firstLine="567"/>
        <w:jc w:val="both"/>
        <w:rPr>
          <w:bCs/>
          <w:color w:val="auto"/>
          <w:lang w:val="bg-BG"/>
        </w:rPr>
      </w:pPr>
      <w:r w:rsidRPr="00C25517">
        <w:rPr>
          <w:bCs/>
          <w:color w:val="auto"/>
          <w:lang w:val="bg-BG"/>
        </w:rPr>
        <w:t>Изкопните работи се изпълняват ръчно или механизирано.</w:t>
      </w:r>
    </w:p>
    <w:p w:rsidR="008A36C2" w:rsidRPr="00C25517" w:rsidRDefault="008A36C2" w:rsidP="00D961E5">
      <w:pPr>
        <w:widowControl/>
        <w:suppressAutoHyphens w:val="0"/>
        <w:ind w:firstLine="567"/>
        <w:jc w:val="both"/>
        <w:rPr>
          <w:bCs/>
          <w:color w:val="auto"/>
          <w:lang w:val="bg-BG"/>
        </w:rPr>
      </w:pPr>
      <w:r w:rsidRPr="00C25517">
        <w:rPr>
          <w:bCs/>
          <w:color w:val="auto"/>
          <w:lang w:val="bg-BG"/>
        </w:rPr>
        <w:t>Опорните блокове са предвидени, за да поемат силите, които се появяват на характерни места по водопровода – хоризонтални чупки.</w:t>
      </w:r>
    </w:p>
    <w:p w:rsidR="008A36C2" w:rsidRPr="00C25517" w:rsidRDefault="008A36C2" w:rsidP="00D961E5">
      <w:pPr>
        <w:widowControl/>
        <w:suppressAutoHyphens w:val="0"/>
        <w:ind w:firstLine="567"/>
        <w:jc w:val="both"/>
        <w:rPr>
          <w:bCs/>
          <w:color w:val="auto"/>
          <w:lang w:val="bg-BG"/>
        </w:rPr>
      </w:pPr>
      <w:r w:rsidRPr="00C25517">
        <w:rPr>
          <w:bCs/>
          <w:color w:val="auto"/>
          <w:lang w:val="bg-BG"/>
        </w:rPr>
        <w:t>Изградените водопроводни участъци се подлагат на хидравлично изпитване, за доказване на водоплътността им.</w:t>
      </w:r>
    </w:p>
    <w:p w:rsidR="008A36C2" w:rsidRPr="00C25517" w:rsidRDefault="008A36C2" w:rsidP="00D961E5">
      <w:pPr>
        <w:widowControl/>
        <w:suppressAutoHyphens w:val="0"/>
        <w:ind w:firstLine="567"/>
        <w:jc w:val="both"/>
        <w:rPr>
          <w:bCs/>
          <w:color w:val="auto"/>
          <w:lang w:val="bg-BG"/>
        </w:rPr>
      </w:pPr>
      <w:r w:rsidRPr="00C25517">
        <w:rPr>
          <w:bCs/>
          <w:color w:val="auto"/>
          <w:lang w:val="bg-BG"/>
        </w:rPr>
        <w:t>Водопроводните участъци от мрежата се въвеждат в експлоатация след надеждна дезинфекция и промиване.</w:t>
      </w:r>
    </w:p>
    <w:p w:rsidR="008A36C2" w:rsidRPr="00C25517" w:rsidRDefault="008A36C2" w:rsidP="00D961E5">
      <w:pPr>
        <w:widowControl/>
        <w:suppressAutoHyphens w:val="0"/>
        <w:ind w:firstLine="567"/>
        <w:jc w:val="both"/>
        <w:rPr>
          <w:bCs/>
          <w:color w:val="auto"/>
          <w:lang w:val="bg-BG"/>
        </w:rPr>
      </w:pPr>
      <w:r w:rsidRPr="00C25517">
        <w:rPr>
          <w:bCs/>
          <w:color w:val="auto"/>
          <w:lang w:val="bg-BG"/>
        </w:rPr>
        <w:t xml:space="preserve">Преди започване изпълнението на земните работи е необходимо Възложителят, строителният надзор, изпълнителят и проектантът да извършат оглед на района, в съответствие с работните чертежи и да маркират местата за изпълнение на строителството. </w:t>
      </w:r>
      <w:r w:rsidRPr="00C25517">
        <w:rPr>
          <w:bCs/>
          <w:color w:val="auto"/>
          <w:lang w:val="bg-BG"/>
        </w:rPr>
        <w:lastRenderedPageBreak/>
        <w:t>Установяват се обемите и вида на подлежащите за възстановяване улични и тротоарни настилки. Констатациите се описват в протокол. Възстановяването се извършва с параметрите на съществуващата за улицата настилка.</w:t>
      </w:r>
    </w:p>
    <w:p w:rsidR="008A36C2" w:rsidRPr="00C25517" w:rsidRDefault="008A36C2" w:rsidP="00D961E5">
      <w:pPr>
        <w:widowControl/>
        <w:suppressAutoHyphens w:val="0"/>
        <w:ind w:firstLine="567"/>
        <w:jc w:val="both"/>
        <w:rPr>
          <w:bCs/>
          <w:color w:val="auto"/>
          <w:sz w:val="22"/>
          <w:lang w:val="bg-BG"/>
        </w:rPr>
      </w:pPr>
      <w:r w:rsidRPr="00C25517">
        <w:rPr>
          <w:bCs/>
          <w:color w:val="auto"/>
          <w:lang w:val="bg-BG"/>
        </w:rPr>
        <w:t>Всички оси и геометрични контури на новопроектираните съоръжения следва да бъдат трайно маркирани по подходящ начин върху терена. При започване изпълнението на обекта следва да се състави Протокол образец №2</w:t>
      </w:r>
      <w:r w:rsidR="00F36019">
        <w:rPr>
          <w:bCs/>
          <w:color w:val="auto"/>
          <w:lang w:val="bg-BG"/>
        </w:rPr>
        <w:t>а</w:t>
      </w:r>
      <w:r w:rsidRPr="00C25517">
        <w:rPr>
          <w:bCs/>
          <w:color w:val="auto"/>
          <w:lang w:val="bg-BG"/>
        </w:rPr>
        <w:t xml:space="preserve"> по Наредба№ 3 от 31 юли 2003 г. на МРРБ (ДВ.бр.72/2003г.) за съставянето на актове и протоколи по време на строителството. Протоколът за откриване на строителната площадка</w:t>
      </w:r>
      <w:r w:rsidR="00F36019">
        <w:rPr>
          <w:bCs/>
          <w:color w:val="auto"/>
          <w:lang w:val="bg-BG"/>
        </w:rPr>
        <w:t xml:space="preserve"> и определяне на строителна линия и ниво</w:t>
      </w:r>
      <w:r w:rsidRPr="00C25517">
        <w:rPr>
          <w:bCs/>
          <w:color w:val="auto"/>
          <w:lang w:val="bg-BG"/>
        </w:rPr>
        <w:t xml:space="preserve"> се съставя от лицето, упражняващо строителен надзор в присъствието на възложителя и на строителя на строежа. В протокола следва подробно да се опишат, скицират и маркират върху терена, всички подземни мрежи и съоръжения, попадащи или пресичащи трасетата на изгражданите тръбопровод и съоръжения. Преди подписването на Протокол за откриване на строителната площадка и определяне на строителна линия и ниво (акт обр.2</w:t>
      </w:r>
      <w:r w:rsidR="00F36019">
        <w:rPr>
          <w:bCs/>
          <w:color w:val="auto"/>
          <w:lang w:val="bg-BG"/>
        </w:rPr>
        <w:t>а</w:t>
      </w:r>
      <w:r w:rsidRPr="00C25517">
        <w:rPr>
          <w:bCs/>
          <w:color w:val="auto"/>
          <w:lang w:val="bg-BG"/>
        </w:rPr>
        <w:t xml:space="preserve">) за строежа, Изпълнителят трябва да изготви информационна табела, съгласно чл.13 от Наредба №2 от 2004 г. за минимални изисквания за здравословни и безопасни условия на труд при извършване на строителни и </w:t>
      </w:r>
      <w:r w:rsidRPr="00C25517">
        <w:rPr>
          <w:bCs/>
          <w:color w:val="auto"/>
          <w:sz w:val="22"/>
          <w:lang w:val="bg-BG"/>
        </w:rPr>
        <w:t>монтажни работи.</w:t>
      </w:r>
    </w:p>
    <w:p w:rsidR="008A36C2" w:rsidRPr="00C25517" w:rsidRDefault="008A36C2" w:rsidP="00D961E5">
      <w:pPr>
        <w:widowControl/>
        <w:suppressAutoHyphens w:val="0"/>
        <w:ind w:firstLine="567"/>
        <w:jc w:val="both"/>
        <w:rPr>
          <w:bCs/>
          <w:color w:val="auto"/>
          <w:szCs w:val="26"/>
          <w:lang w:val="bg-BG"/>
        </w:rPr>
      </w:pPr>
      <w:r w:rsidRPr="00C25517">
        <w:rPr>
          <w:bCs/>
          <w:color w:val="auto"/>
          <w:szCs w:val="26"/>
          <w:lang w:val="bg-BG"/>
        </w:rPr>
        <w:t>При изкопа да не се допуска прекопаване под проектната кота. При евентуално прекопаване под проектната кота и нарушаване целостта на земната основа, изкопът да се запълни до проектното ниво с баластра. Оформянето и подравняването на котлована да се извърши ръчно. Изкопаната земна маса ще се извозва с автосамосвали. Местата на депата за извозване на излишните земни маси и строителни отпадъци ще бъдат определени в Протокол образец №2</w:t>
      </w:r>
      <w:r w:rsidR="00F36019">
        <w:rPr>
          <w:bCs/>
          <w:color w:val="auto"/>
          <w:szCs w:val="26"/>
          <w:lang w:val="bg-BG"/>
        </w:rPr>
        <w:t>а</w:t>
      </w:r>
      <w:r w:rsidRPr="00C25517">
        <w:rPr>
          <w:bCs/>
          <w:color w:val="auto"/>
          <w:szCs w:val="26"/>
          <w:lang w:val="bg-BG"/>
        </w:rPr>
        <w:t xml:space="preserve"> за </w:t>
      </w:r>
      <w:r w:rsidR="001B4DDC" w:rsidRPr="00C25517">
        <w:rPr>
          <w:bCs/>
          <w:color w:val="auto"/>
          <w:lang w:val="bg-BG"/>
        </w:rPr>
        <w:t>откриване на строителната площадка и определяне на строителна линия и ниво</w:t>
      </w:r>
      <w:r w:rsidRPr="00C25517">
        <w:rPr>
          <w:bCs/>
          <w:color w:val="auto"/>
          <w:szCs w:val="26"/>
          <w:lang w:val="bg-BG"/>
        </w:rPr>
        <w:t>.</w:t>
      </w:r>
    </w:p>
    <w:p w:rsidR="008A36C2" w:rsidRPr="00C25517" w:rsidRDefault="008A36C2" w:rsidP="00D961E5">
      <w:pPr>
        <w:widowControl/>
        <w:suppressAutoHyphens w:val="0"/>
        <w:ind w:firstLine="567"/>
        <w:jc w:val="both"/>
        <w:rPr>
          <w:bCs/>
          <w:color w:val="auto"/>
          <w:szCs w:val="26"/>
          <w:lang w:val="bg-BG"/>
        </w:rPr>
      </w:pPr>
      <w:r w:rsidRPr="00C25517">
        <w:rPr>
          <w:bCs/>
          <w:color w:val="auto"/>
          <w:szCs w:val="26"/>
          <w:lang w:val="bg-BG"/>
        </w:rPr>
        <w:t>Преди започване на каквито и да са изкопни работи, Изпълнителят трябва да се договори със собствениците на подземни инфраструктури да покажат и/или открият същите, за да се предотвратят повреди по време на строителство, като получи писмено одобрение от собствениците на подземни инфраструктури.</w:t>
      </w:r>
    </w:p>
    <w:p w:rsidR="008A36C2" w:rsidRPr="00C25517" w:rsidRDefault="008A36C2" w:rsidP="00C25517">
      <w:pPr>
        <w:widowControl/>
        <w:suppressAutoHyphens w:val="0"/>
        <w:ind w:firstLine="567"/>
        <w:jc w:val="both"/>
        <w:rPr>
          <w:bCs/>
          <w:color w:val="auto"/>
          <w:szCs w:val="26"/>
          <w:lang w:val="bg-BG"/>
        </w:rPr>
      </w:pPr>
      <w:r w:rsidRPr="00C25517">
        <w:rPr>
          <w:bCs/>
          <w:color w:val="auto"/>
          <w:szCs w:val="26"/>
          <w:lang w:val="bg-BG"/>
        </w:rPr>
        <w:t xml:space="preserve">  Към предложената цена Участникът следва да предвиди укрепването на телефонни, оптични кабели, кабели ниско и високо напрежение и др., както и други тръби, които ще се пресекат при изкопните работи. За тези пресичания с подземни комуникации‚ изкопните работи задължително да се извършват на ръка.</w:t>
      </w:r>
    </w:p>
    <w:p w:rsidR="008A36C2" w:rsidRPr="00B67C08" w:rsidRDefault="008A36C2" w:rsidP="00D961E5">
      <w:pPr>
        <w:widowControl/>
        <w:suppressAutoHyphens w:val="0"/>
        <w:ind w:firstLine="567"/>
        <w:jc w:val="both"/>
        <w:rPr>
          <w:bCs/>
          <w:color w:val="auto"/>
          <w:szCs w:val="26"/>
          <w:lang w:val="bg-BG"/>
        </w:rPr>
      </w:pPr>
      <w:r w:rsidRPr="00B67C08">
        <w:rPr>
          <w:b/>
          <w:bCs/>
          <w:i/>
          <w:color w:val="auto"/>
          <w:szCs w:val="26"/>
          <w:lang w:val="bg-BG"/>
        </w:rPr>
        <w:t>3.3.</w:t>
      </w:r>
      <w:r w:rsidRPr="00B67C08">
        <w:rPr>
          <w:bCs/>
          <w:i/>
          <w:color w:val="auto"/>
          <w:szCs w:val="26"/>
          <w:lang w:val="bg-BG"/>
        </w:rPr>
        <w:t xml:space="preserve"> </w:t>
      </w:r>
      <w:r w:rsidRPr="00B67C08">
        <w:rPr>
          <w:b/>
          <w:bCs/>
          <w:i/>
          <w:color w:val="auto"/>
          <w:szCs w:val="26"/>
          <w:lang w:val="bg-BG"/>
        </w:rPr>
        <w:t>Материали.</w:t>
      </w:r>
    </w:p>
    <w:p w:rsidR="008A36C2" w:rsidRPr="00B67C08" w:rsidRDefault="008A36C2" w:rsidP="00D961E5">
      <w:pPr>
        <w:widowControl/>
        <w:suppressAutoHyphens w:val="0"/>
        <w:ind w:firstLine="567"/>
        <w:jc w:val="both"/>
        <w:rPr>
          <w:b/>
          <w:bCs/>
          <w:color w:val="auto"/>
          <w:szCs w:val="26"/>
          <w:lang w:val="bg-BG"/>
        </w:rPr>
      </w:pPr>
      <w:r w:rsidRPr="00B67C08">
        <w:rPr>
          <w:b/>
          <w:bCs/>
          <w:color w:val="auto"/>
          <w:szCs w:val="26"/>
          <w:lang w:val="bg-BG"/>
        </w:rPr>
        <w:t>Тръби</w:t>
      </w:r>
    </w:p>
    <w:p w:rsidR="008A36C2" w:rsidRPr="00B67C08" w:rsidRDefault="008A36C2" w:rsidP="00D961E5">
      <w:pPr>
        <w:widowControl/>
        <w:suppressAutoHyphens w:val="0"/>
        <w:ind w:firstLine="567"/>
        <w:jc w:val="both"/>
        <w:rPr>
          <w:bCs/>
          <w:color w:val="auto"/>
          <w:szCs w:val="26"/>
          <w:lang w:val="bg-BG"/>
        </w:rPr>
      </w:pPr>
      <w:r w:rsidRPr="00B67C08">
        <w:rPr>
          <w:bCs/>
          <w:color w:val="auto"/>
          <w:szCs w:val="26"/>
          <w:lang w:val="bg-BG"/>
        </w:rPr>
        <w:t>Избрания минимален диаметър на мрежата е съобразен с изискванията на Наредба № 2- Норми за проектиране на водо</w:t>
      </w:r>
      <w:r w:rsidR="001B4DDC">
        <w:rPr>
          <w:bCs/>
          <w:color w:val="auto"/>
          <w:szCs w:val="26"/>
          <w:lang w:val="bg-BG"/>
        </w:rPr>
        <w:t>снабдителни системи и Наредба №</w:t>
      </w:r>
      <w:r w:rsidRPr="00B67C08">
        <w:rPr>
          <w:bCs/>
          <w:color w:val="auto"/>
          <w:szCs w:val="26"/>
          <w:lang w:val="bg-BG"/>
        </w:rPr>
        <w:t>Із-1971/2009г. за строително-технически правила и норми за осигуряване на безопасност при пожар.</w:t>
      </w:r>
    </w:p>
    <w:p w:rsidR="008A36C2" w:rsidRPr="00B67C08" w:rsidRDefault="008A36C2" w:rsidP="00D961E5">
      <w:pPr>
        <w:widowControl/>
        <w:suppressAutoHyphens w:val="0"/>
        <w:ind w:firstLine="567"/>
        <w:jc w:val="both"/>
        <w:rPr>
          <w:b/>
          <w:bCs/>
          <w:color w:val="auto"/>
          <w:szCs w:val="26"/>
          <w:lang w:val="bg-BG"/>
        </w:rPr>
      </w:pPr>
      <w:r w:rsidRPr="00B67C08">
        <w:rPr>
          <w:bCs/>
          <w:color w:val="auto"/>
          <w:szCs w:val="26"/>
          <w:lang w:val="bg-BG"/>
        </w:rPr>
        <w:t>Тръбите трябва да отговарят на  БДС  или еквивалент.</w:t>
      </w:r>
    </w:p>
    <w:p w:rsidR="008A36C2" w:rsidRPr="00B67C08" w:rsidRDefault="008A36C2" w:rsidP="00D961E5">
      <w:pPr>
        <w:widowControl/>
        <w:suppressAutoHyphens w:val="0"/>
        <w:ind w:firstLine="567"/>
        <w:jc w:val="both"/>
        <w:rPr>
          <w:bCs/>
          <w:color w:val="auto"/>
          <w:szCs w:val="26"/>
          <w:lang w:val="bg-BG"/>
        </w:rPr>
      </w:pPr>
      <w:r w:rsidRPr="00B67C08">
        <w:rPr>
          <w:bCs/>
          <w:color w:val="auto"/>
          <w:szCs w:val="26"/>
          <w:lang w:val="bg-BG"/>
        </w:rPr>
        <w:t>На тръбите задължително трябва да е посочено името на производителя. Същите и фасонните части към тях трябва да са придружени със съответните документи съгласно действащото законодателство.</w:t>
      </w:r>
    </w:p>
    <w:p w:rsidR="008A36C2" w:rsidRPr="00B67C08" w:rsidRDefault="008A36C2" w:rsidP="00D961E5">
      <w:pPr>
        <w:widowControl/>
        <w:suppressAutoHyphens w:val="0"/>
        <w:ind w:firstLine="567"/>
        <w:jc w:val="both"/>
        <w:rPr>
          <w:bCs/>
          <w:color w:val="auto"/>
          <w:szCs w:val="26"/>
          <w:lang w:val="bg-BG"/>
        </w:rPr>
      </w:pPr>
      <w:r w:rsidRPr="00B67C08">
        <w:rPr>
          <w:bCs/>
          <w:color w:val="auto"/>
          <w:szCs w:val="26"/>
          <w:lang w:val="bg-BG"/>
        </w:rPr>
        <w:t>Недопустимо е използването на рециклиран материал при производството на тръбите.</w:t>
      </w:r>
    </w:p>
    <w:p w:rsidR="008A36C2" w:rsidRPr="00B67C08" w:rsidRDefault="008A36C2" w:rsidP="00D961E5">
      <w:pPr>
        <w:widowControl/>
        <w:suppressAutoHyphens w:val="0"/>
        <w:ind w:firstLine="567"/>
        <w:jc w:val="both"/>
        <w:rPr>
          <w:b/>
          <w:bCs/>
          <w:color w:val="auto"/>
          <w:szCs w:val="26"/>
          <w:lang w:val="bg-BG"/>
        </w:rPr>
      </w:pPr>
      <w:r w:rsidRPr="00B67C08">
        <w:rPr>
          <w:b/>
          <w:bCs/>
          <w:color w:val="auto"/>
          <w:szCs w:val="26"/>
          <w:lang w:val="bg-BG"/>
        </w:rPr>
        <w:t>Спирателни кранове</w:t>
      </w:r>
    </w:p>
    <w:p w:rsidR="008A36C2" w:rsidRPr="00B67C08" w:rsidRDefault="008A36C2" w:rsidP="00D961E5">
      <w:pPr>
        <w:widowControl/>
        <w:suppressAutoHyphens w:val="0"/>
        <w:ind w:firstLine="567"/>
        <w:jc w:val="both"/>
        <w:rPr>
          <w:bCs/>
          <w:color w:val="auto"/>
          <w:szCs w:val="26"/>
          <w:lang w:val="bg-BG"/>
        </w:rPr>
      </w:pPr>
      <w:r w:rsidRPr="00B67C08">
        <w:rPr>
          <w:bCs/>
          <w:color w:val="auto"/>
          <w:szCs w:val="26"/>
          <w:lang w:val="bg-BG"/>
        </w:rPr>
        <w:t>Спирателните кранове по мрежата и тези към съоръженията да отговарят на проектната документация.</w:t>
      </w:r>
    </w:p>
    <w:p w:rsidR="008A36C2" w:rsidRPr="00B67C08" w:rsidRDefault="008A36C2" w:rsidP="00D961E5">
      <w:pPr>
        <w:widowControl/>
        <w:suppressAutoHyphens w:val="0"/>
        <w:ind w:firstLine="567"/>
        <w:jc w:val="both"/>
        <w:rPr>
          <w:b/>
          <w:bCs/>
          <w:color w:val="auto"/>
          <w:szCs w:val="26"/>
          <w:lang w:val="bg-BG"/>
        </w:rPr>
      </w:pPr>
      <w:r w:rsidRPr="00B67C08">
        <w:rPr>
          <w:b/>
          <w:bCs/>
          <w:color w:val="auto"/>
          <w:szCs w:val="26"/>
          <w:lang w:val="bg-BG"/>
        </w:rPr>
        <w:t>Пожарни хидранти</w:t>
      </w:r>
    </w:p>
    <w:p w:rsidR="008A36C2" w:rsidRPr="00B67C08" w:rsidRDefault="008A36C2" w:rsidP="00D961E5">
      <w:pPr>
        <w:widowControl/>
        <w:suppressAutoHyphens w:val="0"/>
        <w:ind w:firstLine="567"/>
        <w:jc w:val="both"/>
        <w:rPr>
          <w:bCs/>
          <w:color w:val="auto"/>
          <w:szCs w:val="26"/>
          <w:lang w:val="bg-BG"/>
        </w:rPr>
      </w:pPr>
      <w:r w:rsidRPr="00B67C08">
        <w:rPr>
          <w:bCs/>
          <w:color w:val="auto"/>
          <w:szCs w:val="26"/>
          <w:lang w:val="bg-BG"/>
        </w:rPr>
        <w:t>Пожарните хидранти са проектирани надземни, съгласно чл. 170 от Наредба № Із-1971/2009г. за строително-технически правила и норми за осигуряване на безопасност при пожар.</w:t>
      </w:r>
      <w:r w:rsidR="001B4DDC">
        <w:rPr>
          <w:bCs/>
          <w:color w:val="auto"/>
          <w:szCs w:val="26"/>
          <w:lang w:val="bg-BG"/>
        </w:rPr>
        <w:t xml:space="preserve"> </w:t>
      </w:r>
      <w:r w:rsidRPr="00B67C08">
        <w:rPr>
          <w:bCs/>
          <w:color w:val="auto"/>
          <w:szCs w:val="26"/>
          <w:lang w:val="bg-BG"/>
        </w:rPr>
        <w:t>Пожарните хидранти са надземни 70/80мм.</w:t>
      </w:r>
    </w:p>
    <w:p w:rsidR="001B4DDC" w:rsidRDefault="001B4DDC" w:rsidP="00D961E5">
      <w:pPr>
        <w:widowControl/>
        <w:suppressAutoHyphens w:val="0"/>
        <w:ind w:firstLine="567"/>
        <w:jc w:val="both"/>
        <w:rPr>
          <w:b/>
          <w:bCs/>
          <w:color w:val="auto"/>
          <w:sz w:val="22"/>
          <w:szCs w:val="26"/>
          <w:highlight w:val="yellow"/>
          <w:lang w:val="bg-BG"/>
        </w:rPr>
      </w:pPr>
    </w:p>
    <w:p w:rsidR="008A36C2" w:rsidRPr="006D09DE" w:rsidRDefault="008A36C2" w:rsidP="00D961E5">
      <w:pPr>
        <w:widowControl/>
        <w:suppressAutoHyphens w:val="0"/>
        <w:ind w:firstLine="567"/>
        <w:jc w:val="both"/>
        <w:rPr>
          <w:bCs/>
          <w:color w:val="auto"/>
          <w:szCs w:val="26"/>
          <w:lang w:val="bg-BG"/>
        </w:rPr>
      </w:pPr>
      <w:r w:rsidRPr="001B4DDC">
        <w:rPr>
          <w:bCs/>
          <w:color w:val="auto"/>
          <w:szCs w:val="26"/>
          <w:lang w:val="bg-BG"/>
        </w:rPr>
        <w:t>Сградните водопроводни отклонения се изграждат едновременно с основния водопровод по детайла, съгласно указанията на проектанта и строителния надзор на обекта</w:t>
      </w:r>
      <w:r w:rsidRPr="001B4DDC">
        <w:rPr>
          <w:bCs/>
          <w:color w:val="auto"/>
          <w:szCs w:val="26"/>
          <w:lang w:val="ru-RU"/>
        </w:rPr>
        <w:t>.</w:t>
      </w:r>
      <w:r w:rsidRPr="008F6D16">
        <w:rPr>
          <w:bCs/>
          <w:color w:val="auto"/>
          <w:szCs w:val="26"/>
          <w:lang w:val="ru-RU"/>
        </w:rPr>
        <w:t xml:space="preserve"> </w:t>
      </w:r>
      <w:r w:rsidR="007B55C6">
        <w:rPr>
          <w:bCs/>
          <w:color w:val="auto"/>
          <w:szCs w:val="26"/>
          <w:lang w:val="ru-RU"/>
        </w:rPr>
        <w:t xml:space="preserve">   </w:t>
      </w:r>
      <w:r w:rsidR="007B55C6">
        <w:rPr>
          <w:bCs/>
          <w:color w:val="auto"/>
          <w:szCs w:val="26"/>
          <w:lang w:val="ru-RU"/>
        </w:rPr>
        <w:tab/>
      </w:r>
      <w:r w:rsidRPr="006D09DE">
        <w:rPr>
          <w:bCs/>
          <w:color w:val="auto"/>
          <w:szCs w:val="26"/>
          <w:lang w:val="bg-BG"/>
        </w:rPr>
        <w:t xml:space="preserve">Новоизградените водопроводни участъци се подлагат на хидравлично изпитване за доказване на водоплътността им, както и за проверка на якастта и изпълнението на тръбите, </w:t>
      </w:r>
      <w:r w:rsidRPr="006D09DE">
        <w:rPr>
          <w:bCs/>
          <w:color w:val="auto"/>
          <w:szCs w:val="26"/>
          <w:lang w:val="bg-BG"/>
        </w:rPr>
        <w:lastRenderedPageBreak/>
        <w:t>на фасонните части, заваръчните връзки и другите водопроводни елементи – въздушници, хидранти и кранове. Изпитването на водопроводите да се извърши според методиката дадена в техническия каталог на фирмата производител, съгласно проектната документация.</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Засипването се изпълнява по начин и съгласно предписанията в проекта. Материалът се трамбова до достигане на плътност 95% от максималната.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След засипване на изкопа се пристъпва към възстановяване на настилките, съгласно констатациите за съществуващото положение: дебелина и вид на настилката, преди старта на СМР по проекта. Изградената улична настилка трябва да отговаря на БДС EN 13108-1:2006</w:t>
      </w:r>
      <w:r w:rsidRPr="006D09DE">
        <w:rPr>
          <w:color w:val="auto"/>
          <w:szCs w:val="26"/>
          <w:lang w:val="bg-BG"/>
        </w:rPr>
        <w:t xml:space="preserve"> </w:t>
      </w:r>
      <w:r w:rsidRPr="006D09DE">
        <w:rPr>
          <w:bCs/>
          <w:color w:val="auto"/>
          <w:szCs w:val="26"/>
          <w:lang w:val="bg-BG"/>
        </w:rPr>
        <w:t>или еквивалент и ТС 2014 на Агенция "Пътна инфраструктура". Изградената тротоарна настилка да отговаря на БДС EN 1338:2005</w:t>
      </w:r>
      <w:r w:rsidRPr="006D09DE">
        <w:rPr>
          <w:color w:val="auto"/>
          <w:szCs w:val="26"/>
          <w:lang w:val="bg-BG"/>
        </w:rPr>
        <w:t xml:space="preserve"> </w:t>
      </w:r>
      <w:r w:rsidRPr="006D09DE">
        <w:rPr>
          <w:bCs/>
          <w:color w:val="auto"/>
          <w:szCs w:val="26"/>
          <w:lang w:val="bg-BG"/>
        </w:rPr>
        <w:t>или еквивалент.</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Водопроводните участъци от мрежата се въвеждат в експлоатация само след надеждната им дезинфекция и промиване съгласно нормите за приемане на водопроводната мрежа – ПИПСМР, съгласно указанията на проектанта и строителния надзор на обекта.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Вложените материали да отговарят на посочените стандарти или еквивалентни на тях, валидни в ЕС:</w:t>
      </w:r>
    </w:p>
    <w:p w:rsidR="008A36C2" w:rsidRPr="006D09DE" w:rsidRDefault="001B4DDC" w:rsidP="00D961E5">
      <w:pPr>
        <w:widowControl/>
        <w:suppressAutoHyphens w:val="0"/>
        <w:ind w:firstLine="567"/>
        <w:jc w:val="both"/>
        <w:rPr>
          <w:bCs/>
          <w:color w:val="auto"/>
          <w:szCs w:val="26"/>
          <w:lang w:val="bg-BG"/>
        </w:rPr>
      </w:pPr>
      <w:r>
        <w:rPr>
          <w:bCs/>
          <w:color w:val="auto"/>
          <w:szCs w:val="26"/>
          <w:lang w:val="bg-BG"/>
        </w:rPr>
        <w:t>БДС EN</w:t>
      </w:r>
      <w:r w:rsidR="008A36C2" w:rsidRPr="006D09DE">
        <w:rPr>
          <w:bCs/>
          <w:color w:val="auto"/>
          <w:szCs w:val="26"/>
          <w:lang w:val="bg-BG"/>
        </w:rPr>
        <w:t>12201-1:2011 - Пластмасови тръбопроводни системи за водоснабдяване, отводняване и напорна канализация. Полиетилен (РЕ). Част 1: Общи положения.</w:t>
      </w:r>
    </w:p>
    <w:p w:rsidR="008A36C2" w:rsidRPr="006D09DE" w:rsidRDefault="001B4DDC" w:rsidP="00CB3F4C">
      <w:pPr>
        <w:widowControl/>
        <w:suppressAutoHyphens w:val="0"/>
        <w:ind w:firstLine="567"/>
        <w:jc w:val="both"/>
        <w:rPr>
          <w:bCs/>
          <w:color w:val="auto"/>
          <w:szCs w:val="26"/>
          <w:lang w:val="bg-BG"/>
        </w:rPr>
      </w:pPr>
      <w:r>
        <w:rPr>
          <w:bCs/>
          <w:color w:val="auto"/>
          <w:szCs w:val="26"/>
          <w:lang w:val="bg-BG"/>
        </w:rPr>
        <w:t>БДС EN</w:t>
      </w:r>
      <w:r w:rsidR="008A36C2" w:rsidRPr="006D09DE">
        <w:rPr>
          <w:bCs/>
          <w:color w:val="auto"/>
          <w:szCs w:val="26"/>
          <w:lang w:val="bg-BG"/>
        </w:rPr>
        <w:t>12201-2:2011+A1:2013 - Пластмасови тръбопроводни системи за водоснабдяване, отводняване и напорна канализация. Полиетилен (РЕ). Част 2: Тръби.</w:t>
      </w:r>
    </w:p>
    <w:p w:rsidR="008A36C2" w:rsidRPr="006D09DE" w:rsidRDefault="001B4DDC" w:rsidP="00D961E5">
      <w:pPr>
        <w:widowControl/>
        <w:suppressAutoHyphens w:val="0"/>
        <w:ind w:firstLine="567"/>
        <w:jc w:val="both"/>
        <w:rPr>
          <w:bCs/>
          <w:color w:val="auto"/>
          <w:szCs w:val="26"/>
          <w:lang w:val="bg-BG"/>
        </w:rPr>
      </w:pPr>
      <w:r>
        <w:rPr>
          <w:bCs/>
          <w:color w:val="auto"/>
          <w:szCs w:val="26"/>
          <w:lang w:val="bg-BG"/>
        </w:rPr>
        <w:t>БДС EN</w:t>
      </w:r>
      <w:r w:rsidR="008A36C2" w:rsidRPr="006D09DE">
        <w:rPr>
          <w:bCs/>
          <w:color w:val="auto"/>
          <w:szCs w:val="26"/>
          <w:lang w:val="bg-BG"/>
        </w:rPr>
        <w:t>12201-3:2011+A1:2013 - Пластмасови тръбопроводни системи за водоснабдяване, отводняване и напорна канализация. Полиетилен (РЕ). Част 3: Свързващи части.</w:t>
      </w:r>
    </w:p>
    <w:p w:rsidR="008A36C2" w:rsidRPr="006D09DE" w:rsidRDefault="001B4DDC" w:rsidP="00D961E5">
      <w:pPr>
        <w:widowControl/>
        <w:suppressAutoHyphens w:val="0"/>
        <w:ind w:firstLine="567"/>
        <w:jc w:val="both"/>
        <w:rPr>
          <w:bCs/>
          <w:color w:val="auto"/>
          <w:szCs w:val="26"/>
          <w:lang w:val="bg-BG"/>
        </w:rPr>
      </w:pPr>
      <w:r>
        <w:rPr>
          <w:bCs/>
          <w:color w:val="auto"/>
          <w:szCs w:val="26"/>
          <w:lang w:val="bg-BG"/>
        </w:rPr>
        <w:t>БДС EN</w:t>
      </w:r>
      <w:r w:rsidR="008A36C2" w:rsidRPr="006D09DE">
        <w:rPr>
          <w:bCs/>
          <w:color w:val="auto"/>
          <w:szCs w:val="26"/>
          <w:lang w:val="bg-BG"/>
        </w:rPr>
        <w:t>12201-4:2012 - Пластмасови тръбопроводни системи за водоснабдяване, отводняване и напорна канализация. Полиетилен (PE). Част 4: Вентили.</w:t>
      </w:r>
    </w:p>
    <w:p w:rsidR="008A36C2" w:rsidRPr="006D09DE" w:rsidRDefault="001B4DDC" w:rsidP="00D961E5">
      <w:pPr>
        <w:widowControl/>
        <w:suppressAutoHyphens w:val="0"/>
        <w:ind w:firstLine="567"/>
        <w:jc w:val="both"/>
        <w:rPr>
          <w:bCs/>
          <w:color w:val="auto"/>
          <w:szCs w:val="26"/>
          <w:lang w:val="bg-BG"/>
        </w:rPr>
      </w:pPr>
      <w:r>
        <w:rPr>
          <w:bCs/>
          <w:color w:val="auto"/>
          <w:szCs w:val="26"/>
          <w:lang w:val="bg-BG"/>
        </w:rPr>
        <w:t>БДС EN</w:t>
      </w:r>
      <w:r w:rsidR="008A36C2" w:rsidRPr="006D09DE">
        <w:rPr>
          <w:bCs/>
          <w:color w:val="auto"/>
          <w:szCs w:val="26"/>
          <w:lang w:val="bg-BG"/>
        </w:rPr>
        <w:t>12201-5:2011 - Пластмасови тръбопроводни системи за водоснабдяване, отводняване и напорна канализация. Полиетилен (РЕ). Част 5: Пригодност за използване по предназначение на системата.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БДС 13620:1987 - Арматура водопроводна. Вентили спирателни чугунени.</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БДС EN 14384:2005 - Надземни пожарни хидранти колонков тип.</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БДС 5583:1974 - Вентили спирателни тротоарни.</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БДС 2545:1977 - Части фасонни чугунени за водопроводи. Технически изисквания.</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БДС 1740:1974 - Предпазители тръбни за водопроводни спирателни кранове.</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БДС 1858:1972 - Гърнета улични за предпазна гарнитура на спирателни кранове.</w:t>
      </w:r>
    </w:p>
    <w:p w:rsidR="008A36C2" w:rsidRPr="008F6D16" w:rsidRDefault="008A36C2" w:rsidP="00D961E5">
      <w:pPr>
        <w:widowControl/>
        <w:suppressAutoHyphens w:val="0"/>
        <w:ind w:firstLine="567"/>
        <w:jc w:val="both"/>
        <w:rPr>
          <w:bCs/>
          <w:color w:val="auto"/>
          <w:szCs w:val="26"/>
          <w:lang w:val="ru-RU"/>
        </w:rPr>
      </w:pPr>
      <w:r w:rsidRPr="006D09DE">
        <w:rPr>
          <w:bCs/>
          <w:color w:val="auto"/>
          <w:szCs w:val="26"/>
          <w:lang w:val="bg-BG"/>
        </w:rPr>
        <w:t>Всички арматури да имат необходимите документи, удостоверяващи приложението им за питейна вода и да отговарят на стандарт БДС EN 1074</w:t>
      </w:r>
      <w:r w:rsidRPr="008F6D16">
        <w:rPr>
          <w:bCs/>
          <w:color w:val="auto"/>
          <w:szCs w:val="26"/>
          <w:lang w:val="ru-RU"/>
        </w:rPr>
        <w:t xml:space="preserve"> </w:t>
      </w:r>
      <w:r w:rsidRPr="006D09DE">
        <w:rPr>
          <w:bCs/>
          <w:color w:val="auto"/>
          <w:szCs w:val="26"/>
          <w:lang w:val="bg-BG"/>
        </w:rPr>
        <w:t>или еквивалент</w:t>
      </w:r>
      <w:r w:rsidRPr="008F6D16">
        <w:rPr>
          <w:bCs/>
          <w:color w:val="auto"/>
          <w:szCs w:val="26"/>
          <w:lang w:val="ru-RU"/>
        </w:rPr>
        <w:t>.</w:t>
      </w:r>
    </w:p>
    <w:p w:rsidR="008A36C2" w:rsidRPr="00E86F02" w:rsidRDefault="008A36C2" w:rsidP="00D961E5">
      <w:pPr>
        <w:widowControl/>
        <w:suppressAutoHyphens w:val="0"/>
        <w:ind w:firstLine="567"/>
        <w:jc w:val="both"/>
        <w:rPr>
          <w:b/>
          <w:bCs/>
          <w:color w:val="auto"/>
          <w:sz w:val="26"/>
          <w:szCs w:val="26"/>
          <w:lang w:val="bg-BG"/>
        </w:rPr>
      </w:pPr>
    </w:p>
    <w:p w:rsidR="008A36C2" w:rsidRPr="009B569A" w:rsidRDefault="008A36C2" w:rsidP="00D961E5">
      <w:pPr>
        <w:widowControl/>
        <w:suppressAutoHyphens w:val="0"/>
        <w:ind w:firstLine="567"/>
        <w:jc w:val="both"/>
        <w:rPr>
          <w:bCs/>
          <w:color w:val="auto"/>
          <w:szCs w:val="26"/>
          <w:lang w:val="bg-BG"/>
        </w:rPr>
      </w:pPr>
      <w:r w:rsidRPr="009B569A">
        <w:rPr>
          <w:b/>
          <w:bCs/>
          <w:color w:val="auto"/>
          <w:szCs w:val="26"/>
          <w:lang w:val="ru-RU"/>
        </w:rPr>
        <w:t>4</w:t>
      </w:r>
      <w:r w:rsidRPr="009B569A">
        <w:rPr>
          <w:b/>
          <w:bCs/>
          <w:color w:val="auto"/>
          <w:szCs w:val="26"/>
          <w:lang w:val="bg-BG"/>
        </w:rPr>
        <w:t>. Контрол, отчитане и документиране на извършеното строителство.</w:t>
      </w:r>
    </w:p>
    <w:p w:rsidR="008A36C2" w:rsidRPr="009B569A" w:rsidRDefault="008A36C2" w:rsidP="00D961E5">
      <w:pPr>
        <w:widowControl/>
        <w:suppressAutoHyphens w:val="0"/>
        <w:ind w:firstLine="567"/>
        <w:jc w:val="both"/>
        <w:rPr>
          <w:b/>
          <w:bCs/>
          <w:i/>
          <w:color w:val="auto"/>
          <w:szCs w:val="26"/>
          <w:lang w:val="bg-BG"/>
        </w:rPr>
      </w:pPr>
      <w:r w:rsidRPr="009B569A">
        <w:rPr>
          <w:b/>
          <w:bCs/>
          <w:i/>
          <w:color w:val="auto"/>
          <w:szCs w:val="26"/>
          <w:lang w:val="bg-BG"/>
        </w:rPr>
        <w:t>4.1.</w:t>
      </w:r>
      <w:r w:rsidRPr="009B569A">
        <w:rPr>
          <w:bCs/>
          <w:i/>
          <w:color w:val="auto"/>
          <w:szCs w:val="26"/>
          <w:lang w:val="bg-BG"/>
        </w:rPr>
        <w:t xml:space="preserve"> </w:t>
      </w:r>
      <w:r w:rsidRPr="009B569A">
        <w:rPr>
          <w:b/>
          <w:bCs/>
          <w:i/>
          <w:color w:val="auto"/>
          <w:szCs w:val="26"/>
          <w:lang w:val="bg-BG"/>
        </w:rPr>
        <w:t>Контрол и отчитане на строително – монтажните работи.</w:t>
      </w:r>
    </w:p>
    <w:p w:rsidR="008A36C2" w:rsidRPr="009B569A" w:rsidRDefault="008A36C2" w:rsidP="00D961E5">
      <w:pPr>
        <w:widowControl/>
        <w:suppressAutoHyphens w:val="0"/>
        <w:ind w:firstLine="567"/>
        <w:jc w:val="both"/>
        <w:rPr>
          <w:bCs/>
          <w:color w:val="auto"/>
          <w:szCs w:val="26"/>
          <w:lang w:val="bg-BG"/>
        </w:rPr>
      </w:pPr>
      <w:r w:rsidRPr="009B569A">
        <w:rPr>
          <w:bCs/>
          <w:color w:val="auto"/>
          <w:szCs w:val="26"/>
          <w:lang w:val="bg-BG"/>
        </w:rPr>
        <w:t xml:space="preserve">Договорът за строителство, с приложени към него остойностени количествени сметки и показателите за формиране на единичните цени, се предоставя на фирмата, изпълняваща Строителен надзор. </w:t>
      </w:r>
    </w:p>
    <w:p w:rsidR="008A36C2" w:rsidRPr="009B569A" w:rsidRDefault="008A36C2" w:rsidP="00D961E5">
      <w:pPr>
        <w:widowControl/>
        <w:suppressAutoHyphens w:val="0"/>
        <w:ind w:firstLine="567"/>
        <w:jc w:val="both"/>
        <w:rPr>
          <w:bCs/>
          <w:color w:val="auto"/>
          <w:szCs w:val="26"/>
          <w:lang w:val="bg-BG"/>
        </w:rPr>
      </w:pPr>
      <w:r w:rsidRPr="009B569A">
        <w:rPr>
          <w:bCs/>
          <w:color w:val="auto"/>
          <w:szCs w:val="26"/>
          <w:lang w:val="bg-BG"/>
        </w:rPr>
        <w:t>При извършване на СМР на строежа, Строителят изготвя отчети за действително извършените СМР, които се проверяват и приемат на място от представител на Строителния надзор.</w:t>
      </w:r>
    </w:p>
    <w:p w:rsidR="008A36C2" w:rsidRPr="009B569A" w:rsidRDefault="008A36C2" w:rsidP="00D961E5">
      <w:pPr>
        <w:widowControl/>
        <w:suppressAutoHyphens w:val="0"/>
        <w:ind w:firstLine="567"/>
        <w:jc w:val="both"/>
        <w:rPr>
          <w:bCs/>
          <w:color w:val="auto"/>
          <w:szCs w:val="26"/>
          <w:lang w:val="bg-BG"/>
        </w:rPr>
      </w:pPr>
      <w:r w:rsidRPr="009B569A">
        <w:rPr>
          <w:bCs/>
          <w:color w:val="auto"/>
          <w:szCs w:val="26"/>
          <w:lang w:val="bg-BG"/>
        </w:rPr>
        <w:t xml:space="preserve">Разплащането на СМР ще се извършва за действително изпълнени количества по договорените единични цени. </w:t>
      </w:r>
    </w:p>
    <w:p w:rsidR="008A36C2" w:rsidRPr="009B569A" w:rsidRDefault="008A36C2" w:rsidP="00D961E5">
      <w:pPr>
        <w:widowControl/>
        <w:suppressAutoHyphens w:val="0"/>
        <w:ind w:firstLine="567"/>
        <w:jc w:val="both"/>
        <w:rPr>
          <w:bCs/>
          <w:color w:val="auto"/>
          <w:szCs w:val="26"/>
          <w:lang w:val="bg-BG"/>
        </w:rPr>
      </w:pPr>
      <w:r w:rsidRPr="009B569A">
        <w:rPr>
          <w:bCs/>
          <w:color w:val="auto"/>
          <w:szCs w:val="26"/>
          <w:lang w:val="bg-BG"/>
        </w:rPr>
        <w:t>Представител на Строителния надзор приема на място изпълненото строителство и подписва протоколите за извършени и подлежащи на заплащане СМР, след проверка за съответствието им с договора за изпълнение на СМР.</w:t>
      </w:r>
    </w:p>
    <w:p w:rsidR="008A36C2" w:rsidRPr="009B569A" w:rsidRDefault="008A36C2" w:rsidP="00D961E5">
      <w:pPr>
        <w:widowControl/>
        <w:suppressAutoHyphens w:val="0"/>
        <w:ind w:firstLine="567"/>
        <w:jc w:val="both"/>
        <w:rPr>
          <w:bCs/>
          <w:color w:val="auto"/>
          <w:szCs w:val="26"/>
          <w:lang w:val="bg-BG"/>
        </w:rPr>
      </w:pPr>
      <w:r w:rsidRPr="009B569A">
        <w:rPr>
          <w:bCs/>
          <w:color w:val="auto"/>
          <w:szCs w:val="26"/>
          <w:lang w:val="bg-BG"/>
        </w:rPr>
        <w:t>Изпълнителят трябва преди започване на работите и при приемане на техническия/работния проект да извърши собствени изчисления, за да се увери в точността на проектните коти и размери.</w:t>
      </w:r>
    </w:p>
    <w:p w:rsidR="008A36C2" w:rsidRPr="009B569A" w:rsidRDefault="008A36C2" w:rsidP="00D961E5">
      <w:pPr>
        <w:widowControl/>
        <w:suppressAutoHyphens w:val="0"/>
        <w:ind w:firstLine="567"/>
        <w:jc w:val="both"/>
        <w:rPr>
          <w:bCs/>
          <w:color w:val="auto"/>
          <w:szCs w:val="26"/>
          <w:lang w:val="ru-RU"/>
        </w:rPr>
      </w:pPr>
      <w:r w:rsidRPr="009B569A">
        <w:rPr>
          <w:bCs/>
          <w:color w:val="auto"/>
          <w:szCs w:val="26"/>
          <w:lang w:val="bg-BG"/>
        </w:rPr>
        <w:lastRenderedPageBreak/>
        <w:t>Ако Изпълнителят в срок до 10 (десет) календарни дни от подписването на Протокол 2</w:t>
      </w:r>
      <w:r w:rsidR="00EA73FC">
        <w:rPr>
          <w:bCs/>
          <w:color w:val="auto"/>
          <w:szCs w:val="26"/>
          <w:lang w:val="bg-BG"/>
        </w:rPr>
        <w:t>а</w:t>
      </w:r>
      <w:bookmarkStart w:id="2" w:name="_GoBack"/>
      <w:bookmarkEnd w:id="2"/>
      <w:r w:rsidRPr="009B569A">
        <w:rPr>
          <w:bCs/>
          <w:color w:val="auto"/>
          <w:szCs w:val="26"/>
          <w:lang w:val="bg-BG"/>
        </w:rPr>
        <w:t xml:space="preserve"> не уведоми писмено Възложителя за констатирани несъответствия, ще се приеме, че такива не съществуват.</w:t>
      </w:r>
    </w:p>
    <w:p w:rsidR="008A36C2" w:rsidRPr="009B569A" w:rsidRDefault="008A36C2" w:rsidP="00D961E5">
      <w:pPr>
        <w:widowControl/>
        <w:suppressAutoHyphens w:val="0"/>
        <w:ind w:firstLine="567"/>
        <w:jc w:val="both"/>
        <w:rPr>
          <w:b/>
          <w:bCs/>
          <w:i/>
          <w:color w:val="auto"/>
          <w:szCs w:val="26"/>
          <w:lang w:val="bg-BG"/>
        </w:rPr>
      </w:pPr>
      <w:r w:rsidRPr="009B569A">
        <w:rPr>
          <w:b/>
          <w:bCs/>
          <w:i/>
          <w:color w:val="auto"/>
          <w:szCs w:val="26"/>
          <w:lang w:val="bg-BG"/>
        </w:rPr>
        <w:t>4.2.</w:t>
      </w:r>
      <w:r w:rsidRPr="009B569A">
        <w:rPr>
          <w:bCs/>
          <w:i/>
          <w:color w:val="auto"/>
          <w:szCs w:val="26"/>
          <w:lang w:val="bg-BG"/>
        </w:rPr>
        <w:t xml:space="preserve"> </w:t>
      </w:r>
      <w:r w:rsidRPr="009B569A">
        <w:rPr>
          <w:b/>
          <w:bCs/>
          <w:i/>
          <w:color w:val="auto"/>
          <w:szCs w:val="26"/>
          <w:lang w:val="bg-BG"/>
        </w:rPr>
        <w:t>Документиране на извършеното строителство.</w:t>
      </w:r>
    </w:p>
    <w:p w:rsidR="008A36C2" w:rsidRPr="009B569A" w:rsidRDefault="008A36C2" w:rsidP="00D961E5">
      <w:pPr>
        <w:widowControl/>
        <w:suppressAutoHyphens w:val="0"/>
        <w:ind w:firstLine="567"/>
        <w:jc w:val="both"/>
        <w:rPr>
          <w:bCs/>
          <w:color w:val="auto"/>
          <w:szCs w:val="26"/>
          <w:lang w:val="bg-BG"/>
        </w:rPr>
      </w:pPr>
      <w:r w:rsidRPr="009B569A">
        <w:rPr>
          <w:bCs/>
          <w:color w:val="auto"/>
          <w:szCs w:val="26"/>
          <w:lang w:val="bg-BG"/>
        </w:rPr>
        <w:t>Към протоколите за извършени СМР Строителят прилага фотоматериали от изпълнението на СМР, съгласно инвестиционния проект. Представителите на Строителния надзор контролират заснемането на фотоматериалите и ги съгласуват.</w:t>
      </w:r>
    </w:p>
    <w:p w:rsidR="008A36C2" w:rsidRPr="009B569A" w:rsidRDefault="008A36C2" w:rsidP="00D961E5">
      <w:pPr>
        <w:widowControl/>
        <w:suppressAutoHyphens w:val="0"/>
        <w:ind w:firstLine="567"/>
        <w:jc w:val="both"/>
        <w:rPr>
          <w:b/>
          <w:bCs/>
          <w:i/>
          <w:color w:val="auto"/>
          <w:szCs w:val="26"/>
          <w:lang w:val="bg-BG"/>
        </w:rPr>
      </w:pPr>
      <w:r w:rsidRPr="009B569A">
        <w:rPr>
          <w:b/>
          <w:bCs/>
          <w:i/>
          <w:color w:val="auto"/>
          <w:szCs w:val="26"/>
          <w:lang w:val="bg-BG"/>
        </w:rPr>
        <w:t>4.3.</w:t>
      </w:r>
      <w:r w:rsidRPr="009B569A">
        <w:rPr>
          <w:bCs/>
          <w:i/>
          <w:color w:val="auto"/>
          <w:szCs w:val="26"/>
          <w:lang w:val="bg-BG"/>
        </w:rPr>
        <w:t xml:space="preserve"> </w:t>
      </w:r>
      <w:r w:rsidRPr="009B569A">
        <w:rPr>
          <w:b/>
          <w:bCs/>
          <w:i/>
          <w:color w:val="auto"/>
          <w:szCs w:val="26"/>
          <w:lang w:val="bg-BG"/>
        </w:rPr>
        <w:t>Установяване и изпълнение на възстановителни дейности на СМР, извършени</w:t>
      </w:r>
      <w:r w:rsidRPr="009B569A">
        <w:rPr>
          <w:b/>
          <w:bCs/>
          <w:color w:val="auto"/>
          <w:szCs w:val="26"/>
          <w:lang w:val="bg-BG"/>
        </w:rPr>
        <w:t xml:space="preserve"> </w:t>
      </w:r>
      <w:r w:rsidRPr="009B569A">
        <w:rPr>
          <w:b/>
          <w:bCs/>
          <w:i/>
          <w:color w:val="auto"/>
          <w:szCs w:val="26"/>
          <w:lang w:val="bg-BG"/>
        </w:rPr>
        <w:t>некачествено или в несъответствие с изготвения инвестиционен проект.</w:t>
      </w:r>
    </w:p>
    <w:p w:rsidR="008A36C2" w:rsidRPr="009B569A" w:rsidRDefault="008A36C2" w:rsidP="00D961E5">
      <w:pPr>
        <w:widowControl/>
        <w:suppressAutoHyphens w:val="0"/>
        <w:ind w:firstLine="567"/>
        <w:jc w:val="both"/>
        <w:rPr>
          <w:bCs/>
          <w:color w:val="auto"/>
          <w:szCs w:val="26"/>
          <w:lang w:val="bg-BG"/>
        </w:rPr>
      </w:pPr>
      <w:r w:rsidRPr="009B569A">
        <w:rPr>
          <w:bCs/>
          <w:color w:val="auto"/>
          <w:szCs w:val="26"/>
          <w:lang w:val="bg-BG"/>
        </w:rPr>
        <w:t>Представителят на Строителния надзор информира своевременно Възложителя при некачествено изпълнение на СМР или при изпълнение на СМР в несъответствие с изготвения инвестиционен проект, като предприема необходимите действия за изпълнението на възстановителните работи от Строителя. Обемът и видовете СМР, подлежащи на възстановяване се установяват с подписан на място констативен протокол, от представители на Възложителя, Строителя, Строителния надзор и Проектанта, към който се прилагат фотоматериали. В случай, че Строителят откаже да подпише констативния протокол, същият се приема за подписан с подписите на Възложителя, Строителния надзор и Проектанта.</w:t>
      </w:r>
    </w:p>
    <w:p w:rsidR="008A36C2" w:rsidRPr="009B569A" w:rsidRDefault="008A36C2" w:rsidP="00D961E5">
      <w:pPr>
        <w:widowControl/>
        <w:suppressAutoHyphens w:val="0"/>
        <w:ind w:firstLine="567"/>
        <w:jc w:val="both"/>
        <w:rPr>
          <w:b/>
          <w:bCs/>
          <w:i/>
          <w:color w:val="auto"/>
          <w:szCs w:val="26"/>
          <w:lang w:val="bg-BG"/>
        </w:rPr>
      </w:pPr>
      <w:r w:rsidRPr="009B569A">
        <w:rPr>
          <w:b/>
          <w:bCs/>
          <w:i/>
          <w:color w:val="auto"/>
          <w:szCs w:val="26"/>
          <w:lang w:val="bg-BG"/>
        </w:rPr>
        <w:t>4.5.</w:t>
      </w:r>
      <w:r w:rsidRPr="009B569A">
        <w:rPr>
          <w:bCs/>
          <w:i/>
          <w:color w:val="auto"/>
          <w:szCs w:val="26"/>
          <w:lang w:val="bg-BG"/>
        </w:rPr>
        <w:t xml:space="preserve"> </w:t>
      </w:r>
      <w:r w:rsidRPr="009B569A">
        <w:rPr>
          <w:b/>
          <w:bCs/>
          <w:i/>
          <w:color w:val="auto"/>
          <w:szCs w:val="26"/>
          <w:lang w:val="bg-BG"/>
        </w:rPr>
        <w:t>Екзекутивна документация.</w:t>
      </w:r>
    </w:p>
    <w:p w:rsidR="008A36C2" w:rsidRPr="006D09DE" w:rsidRDefault="008A36C2" w:rsidP="00D961E5">
      <w:pPr>
        <w:widowControl/>
        <w:suppressAutoHyphens w:val="0"/>
        <w:ind w:firstLine="567"/>
        <w:jc w:val="both"/>
        <w:rPr>
          <w:bCs/>
          <w:color w:val="auto"/>
          <w:szCs w:val="26"/>
          <w:lang w:val="bg-BG"/>
        </w:rPr>
      </w:pPr>
      <w:r w:rsidRPr="009B569A">
        <w:rPr>
          <w:bCs/>
          <w:color w:val="auto"/>
          <w:szCs w:val="26"/>
          <w:lang w:val="bg-BG"/>
        </w:rPr>
        <w:t>Представителите на Строителния надзор следят за коректното изготвяне на екзекутивна документация от Строителя, съгласно чл.</w:t>
      </w:r>
      <w:r w:rsidRPr="009B569A">
        <w:rPr>
          <w:bCs/>
          <w:color w:val="auto"/>
          <w:szCs w:val="26"/>
          <w:lang w:val="ru-RU"/>
        </w:rPr>
        <w:t xml:space="preserve"> </w:t>
      </w:r>
      <w:r w:rsidRPr="009B569A">
        <w:rPr>
          <w:bCs/>
          <w:color w:val="auto"/>
          <w:szCs w:val="26"/>
          <w:lang w:val="bg-BG"/>
        </w:rPr>
        <w:t>163, ал.</w:t>
      </w:r>
      <w:r w:rsidRPr="009B569A">
        <w:rPr>
          <w:bCs/>
          <w:color w:val="auto"/>
          <w:szCs w:val="26"/>
          <w:lang w:val="ru-RU"/>
        </w:rPr>
        <w:t xml:space="preserve"> </w:t>
      </w:r>
      <w:r w:rsidRPr="009B569A">
        <w:rPr>
          <w:bCs/>
          <w:color w:val="auto"/>
          <w:szCs w:val="26"/>
          <w:lang w:val="bg-BG"/>
        </w:rPr>
        <w:t>2, т.</w:t>
      </w:r>
      <w:r w:rsidRPr="009B569A">
        <w:rPr>
          <w:bCs/>
          <w:color w:val="auto"/>
          <w:szCs w:val="26"/>
          <w:lang w:val="ru-RU"/>
        </w:rPr>
        <w:t xml:space="preserve"> </w:t>
      </w:r>
      <w:r w:rsidRPr="009B569A">
        <w:rPr>
          <w:bCs/>
          <w:color w:val="auto"/>
          <w:szCs w:val="26"/>
          <w:lang w:val="bg-BG"/>
        </w:rPr>
        <w:t>4 и чл.</w:t>
      </w:r>
      <w:r w:rsidRPr="009B569A">
        <w:rPr>
          <w:bCs/>
          <w:color w:val="auto"/>
          <w:szCs w:val="26"/>
          <w:lang w:val="ru-RU"/>
        </w:rPr>
        <w:t xml:space="preserve"> </w:t>
      </w:r>
      <w:r w:rsidRPr="009B569A">
        <w:rPr>
          <w:bCs/>
          <w:color w:val="auto"/>
          <w:szCs w:val="26"/>
          <w:lang w:val="bg-BG"/>
        </w:rPr>
        <w:t>175 от ЗУТ.</w:t>
      </w:r>
    </w:p>
    <w:p w:rsidR="008A36C2" w:rsidRPr="00E86F02" w:rsidRDefault="008A36C2" w:rsidP="00D961E5">
      <w:pPr>
        <w:widowControl/>
        <w:suppressAutoHyphens w:val="0"/>
        <w:ind w:firstLine="567"/>
        <w:jc w:val="both"/>
        <w:rPr>
          <w:b/>
          <w:bCs/>
          <w:color w:val="auto"/>
          <w:sz w:val="26"/>
          <w:szCs w:val="26"/>
          <w:lang w:val="bg-BG"/>
        </w:rPr>
      </w:pPr>
      <w:r w:rsidRPr="00E86F02">
        <w:rPr>
          <w:b/>
          <w:bCs/>
          <w:color w:val="auto"/>
          <w:sz w:val="26"/>
          <w:szCs w:val="26"/>
          <w:lang w:val="bg-BG"/>
        </w:rPr>
        <w:t xml:space="preserve">        </w:t>
      </w:r>
    </w:p>
    <w:p w:rsidR="008A36C2" w:rsidRPr="006D09DE" w:rsidRDefault="008A36C2" w:rsidP="00D961E5">
      <w:pPr>
        <w:widowControl/>
        <w:suppressAutoHyphens w:val="0"/>
        <w:ind w:firstLine="567"/>
        <w:jc w:val="both"/>
        <w:rPr>
          <w:b/>
          <w:bCs/>
          <w:color w:val="auto"/>
          <w:szCs w:val="26"/>
          <w:lang w:val="bg-BG"/>
        </w:rPr>
      </w:pPr>
      <w:r w:rsidRPr="006D09DE">
        <w:rPr>
          <w:b/>
          <w:bCs/>
          <w:color w:val="auto"/>
          <w:szCs w:val="26"/>
          <w:lang w:val="bg-BG"/>
        </w:rPr>
        <w:t>5. Здравословни и безопасни условия на труд.</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ще бъде отговорен за спазване на всички изисквания по осигуряване на здравословни и безопасни условия на труд (ЗБУТ) в съответствие с приложимите нормативни документи, изискванията в проекта и инструкциите на надзора в рамките на правомощията на последния. Изпълнителят ще назначи и „Координатор по ЗБУТ” за обекта и ще му осигури възможност за ефективно упражняване на правомощията му по приложимите нормативни актове.</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също така ще бъде отговорен за такава организация на изпълнението на СМР и на строителната площадка, при която да се елиминират рисковете за трети лица. В частност, Изпълнителят ще осигури ограждане и сигнализиране на строителната площадка и други подходящи мерки, които ще опише подробно в актуализирания ПБЗ.</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По време на изпълнение на строително-монтажните работи Изпълнителят трябва да спазва изискванията на Наредба №2 от 2004 г. за минимални изисквания за здравословни и безопасни условия на труд при извършване на строителни и монтажни работи, както и по всички други действащи нормативни актове и стандарти относно безопасността и хигиената на труда, техническата и пожарната безопасност при строителство и експлоатация на подобни обекти, а също и да се грижи за сигурността на всички лица, които се намират на строителната площадка.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е длъжен да спазва Плана за безопасност и здраве за обекта.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Участниците трябва да предвидят в ценовото си предложение, като елемент от единичните цени на СМР, включени в приложената Количествена сметка, всички разходи, свързани с осигуряване на безопасни и здравословни условия на труд (предпазни и временни огради, пътна сигнализация, обектово осветление, временни решения, даващи временен подход на пешеходците и превозните средства, прегради, светлини, предупредителни сигнали, предпазни заграждения, пешеходни пресечки над изкопите и др. в съответствие с други части от спецификацията) и необходими за законосъобразното изпълнение на съответните видове работи, според нуждите и съгласно нарежданията на строителния надзор, проектанта и Възложителя.</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 xml:space="preserve">Участниците трябва да предвидят в офертата си при формиране на единичните цени на СМР за позициите на приложената Количествена сметка, всички разходи за организационно технически мероприятия като отводняване, водопонижение и временно отвеждане на отпадъчните води в строителните участъци, за защита на прилежащите инфраструктури, за </w:t>
      </w:r>
      <w:r w:rsidRPr="006D09DE">
        <w:rPr>
          <w:bCs/>
          <w:color w:val="auto"/>
          <w:szCs w:val="26"/>
          <w:lang w:val="bg-BG"/>
        </w:rPr>
        <w:lastRenderedPageBreak/>
        <w:t>укрепване на изкопните работи, където е необходимо с цел предотвратяване на свличания на траншейните стени и други подобни мероприятия, необходими за успешното изпълнение на СМР.</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Работата ще се извършва по време на редовните работни часове. В случаите, когато временно работата трябва да се извършва в извънредни часове, изпълнението трябва отделно да се съгласува с Консултанта/Строителния надзор.</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ще предостави за лицата под негов контрол на обекта нужните лични предпазни средства и облекло, средства за оказване на първа помощ, осветление на работните места и Обекта и противопожарно оборудване.</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ще организира Обекта и методите си на работа по такъв начин, че всички те да са безопасни.</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 xml:space="preserve">Всички открити изкопи трябва да са обезопасени, като се осигурят временни огради, предупредителни знаци, конуси, сигнални светлини и нощно осветление, а също така и други средства, които да предпазват хората от инциденти и нанасяне на щети върху собствеността. </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Всички предупредителни табелки трябва да са на български език и трябва да са в съответствие с местното законодателство.</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трябва да вземе предпазни мерки, за да предотврати наранявания на хора в следствие на открити изкопи. Около откритите изкопи трябва да се осигури предпазна ограда, като същата трябва да е на място, докато изкопите са напълно запълнени. Горната част на оградата трябва да устои поне 0.5 kN хоризонтален напор. Не се приемат никакъв друг начин на ограждане (пластмасови ленти, дървени прегради и пр.). Подобни ограждения могат да се използват само за обозначаване на места за складиране и пр.</w:t>
      </w:r>
    </w:p>
    <w:p w:rsidR="008A36C2" w:rsidRPr="00E86F02" w:rsidRDefault="008A36C2" w:rsidP="00D961E5">
      <w:pPr>
        <w:widowControl/>
        <w:suppressAutoHyphens w:val="0"/>
        <w:ind w:firstLine="567"/>
        <w:jc w:val="both"/>
        <w:rPr>
          <w:b/>
          <w:bCs/>
          <w:color w:val="auto"/>
          <w:sz w:val="26"/>
          <w:szCs w:val="26"/>
          <w:lang w:val="bg-BG"/>
        </w:rPr>
      </w:pPr>
      <w:r w:rsidRPr="00E86F02">
        <w:rPr>
          <w:b/>
          <w:bCs/>
          <w:color w:val="auto"/>
          <w:sz w:val="26"/>
          <w:szCs w:val="26"/>
          <w:lang w:val="bg-BG"/>
        </w:rPr>
        <w:t xml:space="preserve">        </w:t>
      </w:r>
    </w:p>
    <w:p w:rsidR="008A36C2" w:rsidRPr="006D09DE" w:rsidRDefault="008A36C2" w:rsidP="00D961E5">
      <w:pPr>
        <w:widowControl/>
        <w:suppressAutoHyphens w:val="0"/>
        <w:ind w:firstLine="567"/>
        <w:jc w:val="both"/>
        <w:rPr>
          <w:b/>
          <w:bCs/>
          <w:color w:val="auto"/>
          <w:szCs w:val="26"/>
          <w:lang w:val="bg-BG"/>
        </w:rPr>
      </w:pPr>
      <w:r w:rsidRPr="006D09DE">
        <w:rPr>
          <w:b/>
          <w:bCs/>
          <w:color w:val="auto"/>
          <w:szCs w:val="26"/>
          <w:lang w:val="bg-BG"/>
        </w:rPr>
        <w:t>6. Опазване на околната среда.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ще бъде отговорен за спазване на всички изисквания по опазване на околната среда от неблагоприятни въздействия по време на изпълнението на СМР. В частност, Изпълнителят ще идентифицира предварително в своя План за безопасност и здраве възможните неблагоприятни въздействия върху околната среда и населението и ще предвиди мерки за ограничаването им до нива, които са допустими според нормативните документи, или по-ниски. С оглед на характера на работите в тази поръчка, Изпълнителят в частност ще обърне внимание на следните аспекти:</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w:t>
      </w:r>
      <w:r w:rsidRPr="006D09DE">
        <w:rPr>
          <w:bCs/>
          <w:color w:val="auto"/>
          <w:szCs w:val="26"/>
          <w:lang w:val="bg-BG"/>
        </w:rPr>
        <w:tab/>
        <w:t>Недопускане на замърсяване с прах извън оградените предели на строителната площадка, като за тази цел Изпълнителят трябва да разполага със средства за покриване на източници на прах или кал в случай на неблагоприятни атмосферни условия.</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w:t>
      </w:r>
      <w:r w:rsidRPr="006D09DE">
        <w:rPr>
          <w:bCs/>
          <w:color w:val="auto"/>
          <w:szCs w:val="26"/>
          <w:lang w:val="bg-BG"/>
        </w:rPr>
        <w:tab/>
        <w:t>Недопускане на замърсяване на улиците от работещите на обекта транспортни средства и строителна механизация, като за целта се предвидят средства за почистване на транспортните средства и механизацията преди напускането на обекта от характерните за обекта замърсявания. Изпълнителят също така ще бъде отговорен за това транспортните средства на неговите доставчици да пристигат на обекта без да са предварително замърсени и без да са замърсили улиците на града.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w:t>
      </w:r>
      <w:r w:rsidRPr="006D09DE">
        <w:rPr>
          <w:bCs/>
          <w:color w:val="auto"/>
          <w:szCs w:val="26"/>
          <w:lang w:val="bg-BG"/>
        </w:rPr>
        <w:tab/>
        <w:t>Ограничаване на шума от изпълняваните работи чрез подходящо ограждане, използване на подходящи технологии и механизация и подходящо планиране на шумните дейности за определени часове на деня, особено в случаите, когато работите се изпълняват в непосредствена близост от жилищни или обществени сгради. Такива сгради ще бъдат идентифицирани в ПБЗ и изрично ще бъдат посочени мерките за ограничаване на въздействието върху тях.</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 Ограничаване на въздействието от източници на електромагнитно излъчване, като за целта Изпълнителят ще проверява изправността и съответствието на нормите на неговите машини и инструменти. В ПБЗ Изпълнителят изрично ще идентифицира ситуациите, в които е възможно да се използват инструменти и машини, които са потенциален източник на електромагнитни смущения, в непосредствена близост до болници и обитаеми сгради, и ще насочи вниманието към нарочна проверка на машините и инструментите в такива ситуации като предпазна мярка.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lastRenderedPageBreak/>
        <w:t>•Текущо извозване на отпадъците от строителната площадка с оглед на ограничените условия на работа по натоварени градски улици.</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трябва да отстранява и премахва от района на строителната площадка всички отломки и отпадъци поне един път седмично, а и по-често, ако те пречат на работата по друг договор или друго обслужване, или представляват опасност за възникване на пожар или инцидент.</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Изпълнителят трябва щателно да почиства от изтичането на бетон, кофражни петна, и др.</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Всички отпадъци в следствие на почистването са собственост на Изпълнителя и трябва да се отстранят от строителната площадка по начин, който да не предизвиква замърсяване по улиците и в имотите на съседните собственици. Отпадъците трябва да бъдат изхвърлени в съответствие със закона на депо, посочено от общината.</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Веднага трябва да се премахва всяка почва или кал, която може да се разнесе на обществени места (улици и пр.) от гумите на автомобилите, напускащи строителната площадка.</w:t>
      </w:r>
    </w:p>
    <w:p w:rsidR="008A36C2" w:rsidRPr="006D09DE" w:rsidRDefault="008A36C2" w:rsidP="00D961E5">
      <w:pPr>
        <w:widowControl/>
        <w:suppressAutoHyphens w:val="0"/>
        <w:ind w:firstLine="567"/>
        <w:jc w:val="both"/>
        <w:rPr>
          <w:b/>
          <w:bCs/>
          <w:color w:val="auto"/>
          <w:szCs w:val="26"/>
          <w:u w:val="single"/>
          <w:lang w:val="bg-BG"/>
        </w:rPr>
      </w:pPr>
      <w:r w:rsidRPr="006D09DE">
        <w:rPr>
          <w:b/>
          <w:bCs/>
          <w:color w:val="auto"/>
          <w:szCs w:val="26"/>
          <w:u w:val="single"/>
          <w:lang w:val="bg-BG"/>
        </w:rPr>
        <w:t>Приложения към Техническата спецификация:</w:t>
      </w:r>
    </w:p>
    <w:p w:rsidR="008A36C2" w:rsidRPr="006D09DE" w:rsidRDefault="008A36C2" w:rsidP="00D961E5">
      <w:pPr>
        <w:widowControl/>
        <w:suppressAutoHyphens w:val="0"/>
        <w:ind w:firstLine="567"/>
        <w:jc w:val="both"/>
        <w:rPr>
          <w:bCs/>
          <w:color w:val="auto"/>
          <w:szCs w:val="26"/>
          <w:lang w:val="bg-BG"/>
        </w:rPr>
      </w:pPr>
      <w:r w:rsidRPr="006D09DE">
        <w:rPr>
          <w:bCs/>
          <w:color w:val="auto"/>
          <w:szCs w:val="26"/>
          <w:lang w:val="bg-BG"/>
        </w:rPr>
        <w:t>- Количествена сметка за изпълнение на строителните дейности и помощни количествени сметки.</w:t>
      </w:r>
    </w:p>
    <w:p w:rsidR="008A36C2" w:rsidRPr="006D09DE" w:rsidRDefault="008A36C2" w:rsidP="00D961E5">
      <w:pPr>
        <w:widowControl/>
        <w:suppressAutoHyphens w:val="0"/>
        <w:ind w:firstLine="567"/>
        <w:jc w:val="both"/>
        <w:rPr>
          <w:bCs/>
          <w:i/>
          <w:color w:val="auto"/>
          <w:szCs w:val="26"/>
          <w:lang w:val="bg-BG"/>
        </w:rPr>
      </w:pPr>
      <w:r w:rsidRPr="006D09DE">
        <w:rPr>
          <w:bCs/>
          <w:color w:val="auto"/>
          <w:szCs w:val="26"/>
          <w:lang w:val="bg-BG"/>
        </w:rPr>
        <w:t xml:space="preserve">- Инвестиционният проект за строежа на електронен носител, </w:t>
      </w:r>
      <w:r w:rsidRPr="006D09DE">
        <w:rPr>
          <w:bCs/>
          <w:i/>
          <w:color w:val="auto"/>
          <w:szCs w:val="26"/>
          <w:lang w:val="bg-BG"/>
        </w:rPr>
        <w:t>съдържащ:</w:t>
      </w:r>
    </w:p>
    <w:p w:rsidR="008A36C2" w:rsidRPr="006D09DE" w:rsidRDefault="000C3C0F" w:rsidP="00D961E5">
      <w:pPr>
        <w:widowControl/>
        <w:suppressAutoHyphens w:val="0"/>
        <w:ind w:firstLine="567"/>
        <w:jc w:val="both"/>
        <w:rPr>
          <w:bCs/>
          <w:i/>
          <w:color w:val="auto"/>
          <w:szCs w:val="26"/>
          <w:lang w:val="bg-BG"/>
        </w:rPr>
      </w:pPr>
      <w:r>
        <w:rPr>
          <w:bCs/>
          <w:i/>
          <w:color w:val="auto"/>
          <w:szCs w:val="26"/>
          <w:lang w:val="bg-BG"/>
        </w:rPr>
        <w:t xml:space="preserve">Част ВиК </w:t>
      </w:r>
      <w:r w:rsidR="008A36C2" w:rsidRPr="006D09DE">
        <w:rPr>
          <w:bCs/>
          <w:i/>
          <w:color w:val="auto"/>
          <w:szCs w:val="26"/>
          <w:lang w:val="bg-BG"/>
        </w:rPr>
        <w:t xml:space="preserve"> – обяснителна записка и работни чертежи</w:t>
      </w:r>
    </w:p>
    <w:p w:rsidR="008A36C2" w:rsidRPr="006D09DE" w:rsidRDefault="008A36C2" w:rsidP="00D961E5">
      <w:pPr>
        <w:widowControl/>
        <w:suppressAutoHyphens w:val="0"/>
        <w:ind w:firstLine="567"/>
        <w:jc w:val="both"/>
        <w:rPr>
          <w:bCs/>
          <w:i/>
          <w:color w:val="auto"/>
          <w:szCs w:val="26"/>
          <w:lang w:val="bg-BG"/>
        </w:rPr>
      </w:pPr>
      <w:r w:rsidRPr="006D09DE">
        <w:rPr>
          <w:bCs/>
          <w:i/>
          <w:color w:val="auto"/>
          <w:szCs w:val="26"/>
          <w:lang w:val="bg-BG"/>
        </w:rPr>
        <w:t>Част Геодезия</w:t>
      </w:r>
    </w:p>
    <w:p w:rsidR="008A36C2" w:rsidRPr="006D09DE" w:rsidRDefault="008A36C2" w:rsidP="00D961E5">
      <w:pPr>
        <w:widowControl/>
        <w:suppressAutoHyphens w:val="0"/>
        <w:ind w:firstLine="567"/>
        <w:jc w:val="both"/>
        <w:rPr>
          <w:bCs/>
          <w:i/>
          <w:color w:val="auto"/>
          <w:szCs w:val="26"/>
          <w:lang w:val="bg-BG"/>
        </w:rPr>
      </w:pPr>
      <w:r w:rsidRPr="006D09DE">
        <w:rPr>
          <w:bCs/>
          <w:i/>
          <w:color w:val="auto"/>
          <w:szCs w:val="26"/>
          <w:lang w:val="bg-BG"/>
        </w:rPr>
        <w:t>Част Временна организация на движението и безопасност на движението</w:t>
      </w:r>
    </w:p>
    <w:p w:rsidR="008A36C2" w:rsidRDefault="008A36C2" w:rsidP="00D961E5">
      <w:pPr>
        <w:widowControl/>
        <w:suppressAutoHyphens w:val="0"/>
        <w:ind w:firstLine="567"/>
        <w:jc w:val="both"/>
        <w:rPr>
          <w:bCs/>
          <w:i/>
          <w:color w:val="auto"/>
          <w:szCs w:val="26"/>
          <w:lang w:val="bg-BG"/>
        </w:rPr>
      </w:pPr>
      <w:r w:rsidRPr="006D09DE">
        <w:rPr>
          <w:bCs/>
          <w:i/>
          <w:color w:val="auto"/>
          <w:szCs w:val="26"/>
          <w:lang w:val="bg-BG"/>
        </w:rPr>
        <w:t>Част Пожарна безопасност</w:t>
      </w:r>
    </w:p>
    <w:p w:rsidR="00DE2E4D" w:rsidRPr="00553967" w:rsidRDefault="00DE2E4D" w:rsidP="00D961E5">
      <w:pPr>
        <w:widowControl/>
        <w:suppressAutoHyphens w:val="0"/>
        <w:ind w:firstLine="567"/>
        <w:jc w:val="both"/>
        <w:rPr>
          <w:bCs/>
          <w:i/>
          <w:color w:val="auto"/>
          <w:szCs w:val="26"/>
          <w:lang w:val="bg-BG"/>
        </w:rPr>
      </w:pPr>
      <w:r w:rsidRPr="00553967">
        <w:rPr>
          <w:bCs/>
          <w:i/>
          <w:color w:val="auto"/>
          <w:szCs w:val="26"/>
          <w:lang w:val="bg-BG"/>
        </w:rPr>
        <w:t>Част Пътна</w:t>
      </w:r>
    </w:p>
    <w:p w:rsidR="00DE2E4D" w:rsidRPr="00553967" w:rsidRDefault="00DE2E4D" w:rsidP="006E388A">
      <w:pPr>
        <w:widowControl/>
        <w:suppressAutoHyphens w:val="0"/>
        <w:ind w:firstLine="567"/>
        <w:jc w:val="both"/>
        <w:rPr>
          <w:bCs/>
          <w:i/>
          <w:color w:val="auto"/>
          <w:szCs w:val="26"/>
          <w:lang w:val="bg-BG"/>
        </w:rPr>
      </w:pPr>
      <w:r w:rsidRPr="00553967">
        <w:rPr>
          <w:bCs/>
          <w:i/>
          <w:color w:val="auto"/>
          <w:szCs w:val="26"/>
          <w:lang w:val="bg-BG"/>
        </w:rPr>
        <w:t>Част ПБЗ</w:t>
      </w:r>
    </w:p>
    <w:p w:rsidR="00DE2E4D" w:rsidRPr="006D09DE" w:rsidRDefault="00DE2E4D" w:rsidP="00D961E5">
      <w:pPr>
        <w:widowControl/>
        <w:suppressAutoHyphens w:val="0"/>
        <w:ind w:firstLine="567"/>
        <w:jc w:val="both"/>
        <w:rPr>
          <w:bCs/>
          <w:i/>
          <w:color w:val="auto"/>
          <w:szCs w:val="26"/>
          <w:lang w:val="bg-BG"/>
        </w:rPr>
      </w:pPr>
      <w:r w:rsidRPr="00553967">
        <w:rPr>
          <w:bCs/>
          <w:i/>
          <w:color w:val="auto"/>
          <w:szCs w:val="26"/>
          <w:lang w:val="bg-BG"/>
        </w:rPr>
        <w:t>Част ПУСО</w:t>
      </w:r>
    </w:p>
    <w:p w:rsidR="008A36C2" w:rsidRDefault="008A36C2" w:rsidP="00D961E5">
      <w:pPr>
        <w:widowControl/>
        <w:suppressAutoHyphens w:val="0"/>
        <w:overflowPunct w:val="0"/>
        <w:autoSpaceDE w:val="0"/>
        <w:autoSpaceDN w:val="0"/>
        <w:adjustRightInd w:val="0"/>
        <w:ind w:firstLine="567"/>
        <w:jc w:val="both"/>
        <w:textAlignment w:val="baseline"/>
        <w:rPr>
          <w:sz w:val="26"/>
          <w:szCs w:val="26"/>
          <w:lang w:val="bg-BG"/>
        </w:rPr>
      </w:pPr>
    </w:p>
    <w:p w:rsidR="00002D43" w:rsidRPr="00E86F02" w:rsidRDefault="00002D43" w:rsidP="00D961E5">
      <w:pPr>
        <w:widowControl/>
        <w:suppressAutoHyphens w:val="0"/>
        <w:overflowPunct w:val="0"/>
        <w:autoSpaceDE w:val="0"/>
        <w:autoSpaceDN w:val="0"/>
        <w:adjustRightInd w:val="0"/>
        <w:ind w:firstLine="567"/>
        <w:jc w:val="both"/>
        <w:textAlignment w:val="baseline"/>
        <w:rPr>
          <w:sz w:val="26"/>
          <w:szCs w:val="26"/>
          <w:lang w:val="bg-BG"/>
        </w:rPr>
      </w:pPr>
    </w:p>
    <w:p w:rsidR="008A36C2" w:rsidRPr="006D09DE" w:rsidRDefault="008A36C2" w:rsidP="007E0297">
      <w:pPr>
        <w:widowControl/>
        <w:suppressAutoHyphens w:val="0"/>
        <w:ind w:firstLine="567"/>
        <w:jc w:val="both"/>
        <w:rPr>
          <w:color w:val="auto"/>
          <w:szCs w:val="26"/>
          <w:lang w:val="bg-BG"/>
        </w:rPr>
      </w:pPr>
      <w:r w:rsidRPr="006D09DE">
        <w:rPr>
          <w:b/>
          <w:color w:val="auto"/>
          <w:szCs w:val="26"/>
          <w:lang w:val="bg-BG"/>
        </w:rPr>
        <w:t>7. Гаранционни срокове</w:t>
      </w:r>
    </w:p>
    <w:p w:rsidR="008A36C2" w:rsidRPr="006D09DE" w:rsidRDefault="008A36C2" w:rsidP="00D93B2C">
      <w:pPr>
        <w:widowControl/>
        <w:suppressAutoHyphens w:val="0"/>
        <w:ind w:firstLine="567"/>
        <w:jc w:val="both"/>
        <w:rPr>
          <w:color w:val="auto"/>
          <w:szCs w:val="26"/>
          <w:lang w:val="bg-BG"/>
        </w:rPr>
      </w:pPr>
      <w:r w:rsidRPr="006D09DE">
        <w:rPr>
          <w:color w:val="auto"/>
          <w:szCs w:val="26"/>
          <w:lang w:val="bg-BG"/>
        </w:rPr>
        <w:t>Участниците трябва да предложат гаранционни срокове за изпълнените строителни работи, които не могат да бъдат по-малки от предвидените в чл. 20, ал.4, т.7 и т.8 от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8A36C2" w:rsidRPr="006D09DE" w:rsidRDefault="008A36C2" w:rsidP="00D93B2C">
      <w:pPr>
        <w:widowControl/>
        <w:suppressAutoHyphens w:val="0"/>
        <w:ind w:firstLine="567"/>
        <w:jc w:val="both"/>
        <w:rPr>
          <w:color w:val="auto"/>
          <w:szCs w:val="26"/>
          <w:lang w:val="bg-BG"/>
        </w:rPr>
      </w:pPr>
      <w:r w:rsidRPr="003A7A40">
        <w:rPr>
          <w:b/>
          <w:i/>
          <w:color w:val="auto"/>
          <w:szCs w:val="26"/>
          <w:lang w:val="bg-BG"/>
        </w:rPr>
        <w:t>Участникът, който е предложил гаранционен срок по – малък от предвидените в чл. 20, ал.4, т.7 и т.8 от Наредба № 2 от 31.07.2003г. се предлага за отстраняване.</w:t>
      </w:r>
    </w:p>
    <w:p w:rsidR="008A36C2" w:rsidRPr="006D09DE" w:rsidRDefault="008A36C2" w:rsidP="00D93B2C">
      <w:pPr>
        <w:widowControl/>
        <w:suppressAutoHyphens w:val="0"/>
        <w:ind w:firstLine="567"/>
        <w:jc w:val="both"/>
        <w:rPr>
          <w:color w:val="auto"/>
          <w:szCs w:val="26"/>
          <w:lang w:val="bg-BG"/>
        </w:rPr>
      </w:pPr>
      <w:r w:rsidRPr="006D09DE">
        <w:rPr>
          <w:b/>
          <w:i/>
          <w:color w:val="auto"/>
          <w:szCs w:val="26"/>
          <w:lang w:val="bg-BG"/>
        </w:rPr>
        <w:t>Забележка:</w:t>
      </w:r>
      <w:r w:rsidRPr="006D09DE">
        <w:rPr>
          <w:i/>
          <w:color w:val="auto"/>
          <w:szCs w:val="26"/>
          <w:lang w:val="bg-BG"/>
        </w:rPr>
        <w:t xml:space="preserve"> Участниците могат да предложат гаранционни срокове по – дълги от предвидените в горепосочената наредба, които да бъдат не повече от 2 /два/ пъти минималният гаранционен срок,</w:t>
      </w:r>
      <w:r w:rsidRPr="006D09DE">
        <w:rPr>
          <w:b/>
          <w:i/>
          <w:color w:val="auto"/>
          <w:szCs w:val="26"/>
          <w:lang w:val="bg-BG"/>
        </w:rPr>
        <w:t xml:space="preserve"> </w:t>
      </w:r>
      <w:r w:rsidRPr="006D09DE">
        <w:rPr>
          <w:i/>
          <w:color w:val="auto"/>
          <w:szCs w:val="26"/>
          <w:lang w:val="bg-BG"/>
        </w:rPr>
        <w:t>предвиден в чл. 20, ал. 4, т.7 и т.8 от Наредба № 2 от 31.07.2003 г.</w:t>
      </w:r>
    </w:p>
    <w:p w:rsidR="008A36C2" w:rsidRPr="006D09DE" w:rsidRDefault="008A36C2" w:rsidP="00D93B2C">
      <w:pPr>
        <w:widowControl/>
        <w:suppressAutoHyphens w:val="0"/>
        <w:ind w:firstLine="567"/>
        <w:jc w:val="both"/>
        <w:rPr>
          <w:i/>
          <w:color w:val="auto"/>
          <w:szCs w:val="26"/>
          <w:lang w:val="bg-BG"/>
        </w:rPr>
      </w:pPr>
      <w:r w:rsidRPr="006D09DE">
        <w:rPr>
          <w:color w:val="auto"/>
          <w:szCs w:val="26"/>
          <w:lang w:val="bg-BG"/>
        </w:rPr>
        <w:t>*</w:t>
      </w:r>
      <w:r w:rsidRPr="006D09DE">
        <w:rPr>
          <w:i/>
          <w:color w:val="auto"/>
          <w:szCs w:val="26"/>
          <w:lang w:val="bg-BG"/>
        </w:rPr>
        <w:t>В случай, че се констатира предложен под установения минимум или над максимум предложен гаранционен срок, офертата на участника се предлага за отстраняване.</w:t>
      </w: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B000E1" w:rsidP="00B000E1">
      <w:pPr>
        <w:widowControl/>
        <w:suppressAutoHyphens w:val="0"/>
        <w:ind w:firstLine="567"/>
        <w:jc w:val="right"/>
        <w:rPr>
          <w:color w:val="auto"/>
          <w:sz w:val="26"/>
          <w:szCs w:val="26"/>
          <w:lang w:val="bg-BG"/>
        </w:rPr>
      </w:pPr>
      <w:r>
        <w:rPr>
          <w:color w:val="auto"/>
          <w:sz w:val="26"/>
          <w:szCs w:val="26"/>
          <w:lang w:val="bg-BG"/>
        </w:rPr>
        <w:t>Изготвил: ……………………..</w:t>
      </w:r>
    </w:p>
    <w:p w:rsidR="00B000E1" w:rsidRDefault="00B000E1" w:rsidP="00B000E1">
      <w:pPr>
        <w:widowControl/>
        <w:suppressAutoHyphens w:val="0"/>
        <w:ind w:firstLine="567"/>
        <w:jc w:val="right"/>
        <w:rPr>
          <w:color w:val="auto"/>
          <w:sz w:val="26"/>
          <w:szCs w:val="26"/>
          <w:lang w:val="bg-BG"/>
        </w:rPr>
      </w:pPr>
      <w:r>
        <w:rPr>
          <w:color w:val="auto"/>
          <w:sz w:val="26"/>
          <w:szCs w:val="26"/>
          <w:lang w:val="bg-BG"/>
        </w:rPr>
        <w:t>/инж. Галина Терзиева/</w:t>
      </w: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D52A40" w:rsidRDefault="00D52A40" w:rsidP="00D52A40">
      <w:pPr>
        <w:widowControl/>
        <w:suppressAutoHyphens w:val="0"/>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Pr="00C25517" w:rsidRDefault="008A36C2" w:rsidP="00F058DE">
      <w:pPr>
        <w:pStyle w:val="NoSpacing"/>
        <w:jc w:val="right"/>
        <w:rPr>
          <w:rFonts w:ascii="Times New Roman" w:hAnsi="Times New Roman"/>
          <w:b/>
          <w:i/>
          <w:sz w:val="24"/>
          <w:szCs w:val="24"/>
        </w:rPr>
      </w:pPr>
      <w:r w:rsidRPr="00C25517">
        <w:rPr>
          <w:rFonts w:ascii="Times New Roman" w:hAnsi="Times New Roman"/>
          <w:b/>
          <w:i/>
          <w:sz w:val="24"/>
          <w:szCs w:val="24"/>
        </w:rPr>
        <w:t>Приложение №</w:t>
      </w:r>
      <w:r>
        <w:rPr>
          <w:rFonts w:ascii="Times New Roman" w:hAnsi="Times New Roman"/>
          <w:b/>
          <w:i/>
          <w:sz w:val="24"/>
          <w:szCs w:val="24"/>
        </w:rPr>
        <w:t>2</w:t>
      </w: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Pr="00B42558" w:rsidRDefault="008A36C2" w:rsidP="00F058DE">
      <w:pPr>
        <w:tabs>
          <w:tab w:val="num" w:pos="576"/>
        </w:tabs>
        <w:ind w:left="6480" w:right="359" w:firstLine="891"/>
        <w:outlineLvl w:val="1"/>
        <w:rPr>
          <w:b/>
          <w:i/>
          <w:lang w:val="bg-BG" w:eastAsia="ar-SA"/>
        </w:rPr>
      </w:pPr>
      <w:r w:rsidRPr="00B42558">
        <w:rPr>
          <w:b/>
          <w:i/>
          <w:lang w:val="ru-RU" w:eastAsia="ar-SA"/>
        </w:rPr>
        <w:t xml:space="preserve">ОБРАЗЕЦ </w:t>
      </w:r>
    </w:p>
    <w:p w:rsidR="008A36C2" w:rsidRPr="00B42558" w:rsidRDefault="008A36C2" w:rsidP="00F058DE">
      <w:pPr>
        <w:tabs>
          <w:tab w:val="left" w:pos="900"/>
        </w:tabs>
        <w:ind w:left="180"/>
        <w:jc w:val="both"/>
        <w:rPr>
          <w:lang w:val="bg-BG" w:eastAsia="ar-SA"/>
        </w:rPr>
      </w:pPr>
    </w:p>
    <w:p w:rsidR="008A36C2" w:rsidRPr="00B42558" w:rsidRDefault="008A36C2" w:rsidP="00F058DE">
      <w:pPr>
        <w:tabs>
          <w:tab w:val="left" w:pos="3735"/>
        </w:tabs>
        <w:ind w:left="180"/>
        <w:jc w:val="both"/>
        <w:rPr>
          <w:lang w:val="bg-BG" w:eastAsia="ar-SA"/>
        </w:rPr>
      </w:pPr>
      <w:r w:rsidRPr="00B42558">
        <w:rPr>
          <w:lang w:val="bg-BG" w:eastAsia="ar-SA"/>
        </w:rPr>
        <w:tab/>
      </w:r>
    </w:p>
    <w:p w:rsidR="008A36C2" w:rsidRPr="00B42558" w:rsidRDefault="008A36C2" w:rsidP="00F058DE">
      <w:pPr>
        <w:spacing w:before="120"/>
        <w:jc w:val="center"/>
        <w:rPr>
          <w:b/>
          <w:lang w:val="bg-BG" w:eastAsia="ar-SA"/>
        </w:rPr>
      </w:pPr>
      <w:r w:rsidRPr="00B42558">
        <w:rPr>
          <w:b/>
          <w:lang w:val="bg-BG" w:eastAsia="ar-SA"/>
        </w:rPr>
        <w:t xml:space="preserve">ПРОЕКТ на ДОГОВОР </w:t>
      </w:r>
    </w:p>
    <w:p w:rsidR="008A36C2" w:rsidRPr="00B42558" w:rsidRDefault="008A36C2" w:rsidP="00F058DE">
      <w:pPr>
        <w:spacing w:before="120"/>
        <w:jc w:val="center"/>
        <w:rPr>
          <w:b/>
          <w:lang w:val="bg-BG" w:eastAsia="ar-SA"/>
        </w:rPr>
      </w:pPr>
    </w:p>
    <w:p w:rsidR="008A36C2" w:rsidRPr="00B42558" w:rsidRDefault="008A36C2" w:rsidP="00F058DE">
      <w:pPr>
        <w:suppressAutoHyphens w:val="0"/>
        <w:jc w:val="both"/>
        <w:rPr>
          <w:b/>
          <w:bCs/>
          <w:lang w:val="bg-BG" w:eastAsia="bg-BG"/>
        </w:rPr>
      </w:pPr>
      <w:r w:rsidRPr="00B42558">
        <w:rPr>
          <w:lang w:val="bg-BG" w:eastAsia="ar-SA"/>
        </w:rPr>
        <w:t xml:space="preserve">Днес, ……………..г., в гр.Петрич, в изпълнение на Решение №.............../...........г. на Кмета на Община Петрич за определяне на изпълнител на обществена поръчка с предмет: </w:t>
      </w:r>
      <w:r w:rsidR="003A7A40" w:rsidRPr="003A7A40">
        <w:rPr>
          <w:b/>
          <w:color w:val="auto"/>
          <w:lang w:val="bg-BG" w:eastAsia="bg-BG"/>
        </w:rPr>
        <w:t xml:space="preserve">Избор на изпълнител на строително-монтажни работи на обект: </w:t>
      </w:r>
      <w:r w:rsidR="00134581" w:rsidRPr="004B5643">
        <w:rPr>
          <w:b/>
          <w:color w:val="auto"/>
          <w:lang w:val="bg-BG" w:eastAsia="bg-BG"/>
        </w:rPr>
        <w:t xml:space="preserve">„Избор на изпълнител на строително-монтажни работи на обект: </w:t>
      </w:r>
      <w:r w:rsidR="00134581" w:rsidRPr="004B5643">
        <w:rPr>
          <w:b/>
          <w:color w:val="auto"/>
          <w:lang w:eastAsia="bg-BG"/>
        </w:rPr>
        <w:t>“</w:t>
      </w:r>
      <w:r w:rsidR="00134581" w:rsidRPr="004B5643">
        <w:rPr>
          <w:b/>
          <w:bCs/>
          <w:color w:val="000000" w:themeColor="text1"/>
          <w:lang w:val="bg-BG" w:eastAsia="bg-BG"/>
        </w:rPr>
        <w:t xml:space="preserve">Реконструкция на водопровод в кв. </w:t>
      </w:r>
      <w:r w:rsidR="00134581" w:rsidRPr="004B5643">
        <w:rPr>
          <w:b/>
          <w:bCs/>
          <w:color w:val="000000" w:themeColor="text1"/>
          <w:lang w:eastAsia="bg-BG"/>
        </w:rPr>
        <w:t>“</w:t>
      </w:r>
      <w:r w:rsidR="00134581" w:rsidRPr="004B5643">
        <w:rPr>
          <w:b/>
          <w:bCs/>
          <w:color w:val="000000" w:themeColor="text1"/>
          <w:lang w:val="bg-BG" w:eastAsia="bg-BG"/>
        </w:rPr>
        <w:t>Дълбошница</w:t>
      </w:r>
      <w:r w:rsidR="00134581" w:rsidRPr="004B5643">
        <w:rPr>
          <w:b/>
          <w:bCs/>
          <w:color w:val="000000" w:themeColor="text1"/>
          <w:lang w:eastAsia="bg-BG"/>
        </w:rPr>
        <w:t xml:space="preserve">”, </w:t>
      </w:r>
      <w:r w:rsidR="00134581" w:rsidRPr="004B5643">
        <w:rPr>
          <w:b/>
          <w:bCs/>
          <w:color w:val="000000" w:themeColor="text1"/>
          <w:lang w:val="bg-BG" w:eastAsia="bg-BG"/>
        </w:rPr>
        <w:t>гр.</w:t>
      </w:r>
      <w:r w:rsidR="00134581" w:rsidRPr="004B5643">
        <w:rPr>
          <w:b/>
          <w:bCs/>
          <w:color w:val="000000" w:themeColor="text1"/>
          <w:lang w:eastAsia="bg-BG"/>
        </w:rPr>
        <w:t xml:space="preserve"> </w:t>
      </w:r>
      <w:r w:rsidR="00134581" w:rsidRPr="004B5643">
        <w:rPr>
          <w:b/>
          <w:bCs/>
          <w:color w:val="000000" w:themeColor="text1"/>
          <w:lang w:val="bg-BG" w:eastAsia="bg-BG"/>
        </w:rPr>
        <w:t>Петрич -</w:t>
      </w:r>
      <w:r w:rsidR="00134581" w:rsidRPr="004B5643">
        <w:rPr>
          <w:b/>
          <w:bCs/>
          <w:color w:val="000000" w:themeColor="text1"/>
          <w:lang w:eastAsia="bg-BG"/>
        </w:rPr>
        <w:t xml:space="preserve"> I</w:t>
      </w:r>
      <w:r w:rsidR="00134581" w:rsidRPr="004B5643">
        <w:rPr>
          <w:b/>
          <w:bCs/>
          <w:color w:val="000000" w:themeColor="text1"/>
          <w:lang w:val="bg-BG" w:eastAsia="bg-BG"/>
        </w:rPr>
        <w:t xml:space="preserve"> етап (Гл.кл. I, Гл.кл. III, кл. 1÷</w:t>
      </w:r>
      <w:r w:rsidR="00134581" w:rsidRPr="004B5643">
        <w:rPr>
          <w:b/>
          <w:bCs/>
          <w:color w:val="000000" w:themeColor="text1"/>
          <w:lang w:eastAsia="bg-BG"/>
        </w:rPr>
        <w:t>6</w:t>
      </w:r>
      <w:r w:rsidR="00134581" w:rsidRPr="004B5643">
        <w:rPr>
          <w:b/>
          <w:bCs/>
          <w:color w:val="000000" w:themeColor="text1"/>
          <w:lang w:val="bg-BG" w:eastAsia="bg-BG"/>
        </w:rPr>
        <w:t>, кл. 19,</w:t>
      </w:r>
      <w:r w:rsidR="00134581" w:rsidRPr="004B5643">
        <w:rPr>
          <w:b/>
          <w:bCs/>
          <w:color w:val="000000" w:themeColor="text1"/>
          <w:lang w:eastAsia="bg-BG"/>
        </w:rPr>
        <w:t xml:space="preserve"> </w:t>
      </w:r>
      <w:r w:rsidR="00134581" w:rsidRPr="004B5643">
        <w:rPr>
          <w:b/>
          <w:bCs/>
          <w:color w:val="000000" w:themeColor="text1"/>
          <w:lang w:val="bg-BG" w:eastAsia="bg-BG"/>
        </w:rPr>
        <w:t>21, кл. 26÷30, кл. 35 ÷ 38)</w:t>
      </w:r>
      <w:r w:rsidR="00134581" w:rsidRPr="004B5643">
        <w:rPr>
          <w:b/>
          <w:bCs/>
          <w:color w:val="000000" w:themeColor="text1"/>
          <w:lang w:eastAsia="bg-BG"/>
        </w:rPr>
        <w:t>”</w:t>
      </w:r>
      <w:r w:rsidR="00134581" w:rsidRPr="004B5643">
        <w:rPr>
          <w:b/>
          <w:bCs/>
          <w:color w:val="000000" w:themeColor="text1"/>
          <w:lang w:val="ru-RU" w:eastAsia="bg-BG"/>
        </w:rPr>
        <w:t xml:space="preserve"> </w:t>
      </w:r>
      <w:r w:rsidR="00134581" w:rsidRPr="004B5643">
        <w:rPr>
          <w:b/>
          <w:bCs/>
          <w:color w:val="000000" w:themeColor="text1"/>
          <w:lang w:val="bg-BG" w:eastAsia="bg-BG"/>
        </w:rPr>
        <w:t xml:space="preserve"> и </w:t>
      </w:r>
      <w:r w:rsidR="00134581" w:rsidRPr="004B5643">
        <w:rPr>
          <w:b/>
          <w:bCs/>
          <w:color w:val="000000" w:themeColor="text1"/>
          <w:lang w:eastAsia="bg-BG"/>
        </w:rPr>
        <w:t xml:space="preserve"> II</w:t>
      </w:r>
      <w:r w:rsidR="00134581" w:rsidRPr="004B5643">
        <w:rPr>
          <w:b/>
          <w:bCs/>
          <w:color w:val="000000" w:themeColor="text1"/>
          <w:lang w:val="ru-RU" w:eastAsia="bg-BG"/>
        </w:rPr>
        <w:t xml:space="preserve"> етап (Гл.кл.</w:t>
      </w:r>
      <w:r w:rsidR="00134581" w:rsidRPr="004B5643">
        <w:rPr>
          <w:b/>
          <w:bCs/>
          <w:color w:val="000000" w:themeColor="text1"/>
          <w:lang w:eastAsia="bg-BG"/>
        </w:rPr>
        <w:t>II</w:t>
      </w:r>
      <w:r w:rsidR="00134581" w:rsidRPr="004B5643">
        <w:rPr>
          <w:b/>
          <w:bCs/>
          <w:color w:val="000000" w:themeColor="text1"/>
          <w:lang w:val="ru-RU" w:eastAsia="bg-BG"/>
        </w:rPr>
        <w:t>, кл.</w:t>
      </w:r>
      <w:r w:rsidR="00134581" w:rsidRPr="004B5643">
        <w:rPr>
          <w:b/>
          <w:bCs/>
          <w:color w:val="000000" w:themeColor="text1"/>
          <w:lang w:eastAsia="bg-BG"/>
        </w:rPr>
        <w:t>7</w:t>
      </w:r>
      <w:r w:rsidR="00134581" w:rsidRPr="004B5643">
        <w:rPr>
          <w:b/>
          <w:bCs/>
          <w:color w:val="000000" w:themeColor="text1"/>
          <w:lang w:val="ru-RU" w:eastAsia="bg-BG"/>
        </w:rPr>
        <w:t>÷18, кл. 22 ÷25, кл.</w:t>
      </w:r>
      <w:r w:rsidR="00134581" w:rsidRPr="004B5643">
        <w:rPr>
          <w:b/>
          <w:bCs/>
          <w:color w:val="000000" w:themeColor="text1"/>
          <w:lang w:eastAsia="bg-BG"/>
        </w:rPr>
        <w:t>33</w:t>
      </w:r>
      <w:r w:rsidR="00134581" w:rsidRPr="004B5643">
        <w:rPr>
          <w:b/>
          <w:bCs/>
          <w:color w:val="000000" w:themeColor="text1"/>
          <w:lang w:val="ru-RU" w:eastAsia="bg-BG"/>
        </w:rPr>
        <w:t>, кл. 40, кл. 16А и кл. 16Б)</w:t>
      </w:r>
      <w:r w:rsidR="00134581" w:rsidRPr="004B5643">
        <w:rPr>
          <w:b/>
          <w:bCs/>
          <w:color w:val="000000" w:themeColor="text1"/>
          <w:lang w:eastAsia="bg-BG"/>
        </w:rPr>
        <w:t>”</w:t>
      </w:r>
      <w:r w:rsidR="003A7A40">
        <w:rPr>
          <w:b/>
          <w:bCs/>
          <w:color w:val="000000" w:themeColor="text1"/>
          <w:lang w:val="bg-BG" w:eastAsia="bg-BG"/>
        </w:rPr>
        <w:t xml:space="preserve"> </w:t>
      </w:r>
      <w:r w:rsidRPr="00B42558">
        <w:rPr>
          <w:lang w:val="bg-BG" w:eastAsia="ar-SA"/>
        </w:rPr>
        <w:t xml:space="preserve">открита с Решение №.............../.....................г. на Кмета на Община Петрич, и на основание чл.112 от Закона за обществените поръчки, се сключи настоящият договор между: </w:t>
      </w:r>
    </w:p>
    <w:p w:rsidR="008A36C2" w:rsidRPr="00B42558" w:rsidRDefault="008A36C2" w:rsidP="00F058DE">
      <w:pPr>
        <w:ind w:right="20" w:firstLine="567"/>
        <w:jc w:val="both"/>
        <w:rPr>
          <w:lang w:val="ru-RU" w:eastAsia="ar-SA"/>
        </w:rPr>
      </w:pPr>
      <w:r w:rsidRPr="00B42558">
        <w:rPr>
          <w:lang w:val="bg-BG" w:eastAsia="ar-SA"/>
        </w:rPr>
        <w:t xml:space="preserve">1. </w:t>
      </w:r>
      <w:bookmarkStart w:id="3" w:name="OLE_LINK1"/>
      <w:r w:rsidRPr="008F6D16">
        <w:rPr>
          <w:b/>
          <w:lang w:val="ru-RU"/>
        </w:rPr>
        <w:t>Община ПЕТРИЧ,</w:t>
      </w:r>
      <w:r w:rsidRPr="008F6D16">
        <w:rPr>
          <w:lang w:val="ru-RU"/>
        </w:rPr>
        <w:t xml:space="preserve"> БУЛСТАТ 000024916, със седалище и адрес на управление: Община Петрич, гр. Петрич, п.к. 2850, </w:t>
      </w:r>
      <w:r w:rsidRPr="008F6D16">
        <w:rPr>
          <w:lang w:val="ru-RU" w:eastAsia="bg-BG"/>
        </w:rPr>
        <w:t>ул. „Цар Борис Трети” №24</w:t>
      </w:r>
      <w:r w:rsidRPr="008F6D16">
        <w:rPr>
          <w:lang w:val="ru-RU"/>
        </w:rPr>
        <w:t>, представлявана от Димитър Бръчков - Кмет на Община Петрич</w:t>
      </w:r>
      <w:bookmarkEnd w:id="3"/>
      <w:r w:rsidRPr="008F6D16">
        <w:rPr>
          <w:lang w:val="ru-RU"/>
        </w:rPr>
        <w:t xml:space="preserve"> и .................................. – главен счетоводител, наричана за краткост в договора „</w:t>
      </w:r>
      <w:r w:rsidRPr="008F6D16">
        <w:rPr>
          <w:b/>
          <w:lang w:val="ru-RU"/>
        </w:rPr>
        <w:t>ВЪЗЛОЖИТЕЛ</w:t>
      </w:r>
      <w:r w:rsidRPr="00B42558">
        <w:rPr>
          <w:lang w:val="bg-BG" w:eastAsia="ar-SA"/>
        </w:rPr>
        <w:t xml:space="preserve">, от една страна </w:t>
      </w:r>
      <w:r w:rsidRPr="00B42558">
        <w:rPr>
          <w:lang w:val="ru-RU" w:eastAsia="ar-SA"/>
        </w:rPr>
        <w:t>и</w:t>
      </w:r>
    </w:p>
    <w:p w:rsidR="008A36C2" w:rsidRPr="00B42558" w:rsidRDefault="008A36C2" w:rsidP="00F058DE">
      <w:pPr>
        <w:ind w:right="20" w:firstLine="567"/>
        <w:jc w:val="both"/>
        <w:rPr>
          <w:lang w:val="ru-RU" w:eastAsia="ar-SA"/>
        </w:rPr>
      </w:pPr>
      <w:r w:rsidRPr="00B42558">
        <w:rPr>
          <w:lang w:val="ru-RU" w:eastAsia="ar-SA"/>
        </w:rPr>
        <w:t>2......................................................................................................................</w:t>
      </w:r>
      <w:r w:rsidRPr="00B42558">
        <w:rPr>
          <w:lang w:val="bg-BG" w:eastAsia="ar-SA"/>
        </w:rPr>
        <w:t>..........................</w:t>
      </w:r>
      <w:r w:rsidRPr="00B42558">
        <w:rPr>
          <w:lang w:val="ru-RU" w:eastAsia="ar-SA"/>
        </w:rPr>
        <w:t>......................................, от друга страна, наричан по-долу за краткост ИЗПЪЛНИТЕЛ.</w:t>
      </w:r>
    </w:p>
    <w:p w:rsidR="008A36C2" w:rsidRPr="00B42558" w:rsidRDefault="008A36C2" w:rsidP="00F058DE">
      <w:pPr>
        <w:ind w:right="20" w:firstLine="567"/>
        <w:jc w:val="both"/>
        <w:rPr>
          <w:lang w:val="ru-RU" w:eastAsia="ar-SA"/>
        </w:rPr>
      </w:pPr>
      <w:r w:rsidRPr="00B42558">
        <w:rPr>
          <w:lang w:val="ru-RU" w:eastAsia="ar-SA"/>
        </w:rPr>
        <w:t>Страните се споразумяха за следното:</w:t>
      </w:r>
    </w:p>
    <w:p w:rsidR="008A36C2" w:rsidRPr="00B42558" w:rsidRDefault="008A36C2" w:rsidP="00F058DE">
      <w:pPr>
        <w:ind w:right="20" w:firstLine="567"/>
        <w:jc w:val="both"/>
        <w:rPr>
          <w:lang w:val="bg-BG" w:eastAsia="ar-SA"/>
        </w:rPr>
      </w:pPr>
    </w:p>
    <w:p w:rsidR="008A36C2" w:rsidRPr="00B42558" w:rsidRDefault="008A36C2" w:rsidP="00F058DE">
      <w:pPr>
        <w:keepNext/>
        <w:tabs>
          <w:tab w:val="num" w:pos="432"/>
        </w:tabs>
        <w:ind w:right="20" w:firstLine="567"/>
        <w:jc w:val="both"/>
        <w:outlineLvl w:val="0"/>
        <w:rPr>
          <w:b/>
          <w:lang w:val="bg-BG" w:eastAsia="ar-SA"/>
        </w:rPr>
      </w:pPr>
      <w:r w:rsidRPr="00071AC3">
        <w:rPr>
          <w:b/>
          <w:lang w:val="ru-RU" w:eastAsia="ar-SA"/>
        </w:rPr>
        <w:t>І.</w:t>
      </w:r>
      <w:r w:rsidRPr="00B42558">
        <w:rPr>
          <w:b/>
          <w:lang w:val="bg-BG" w:eastAsia="ar-SA"/>
        </w:rPr>
        <w:t xml:space="preserve"> </w:t>
      </w:r>
      <w:r w:rsidRPr="00071AC3">
        <w:rPr>
          <w:b/>
          <w:lang w:val="ru-RU" w:eastAsia="ar-SA"/>
        </w:rPr>
        <w:t>ПРЕДМЕТ НА ДОГОВОРА</w:t>
      </w:r>
      <w:r w:rsidRPr="00B42558">
        <w:rPr>
          <w:b/>
          <w:lang w:val="bg-BG" w:eastAsia="ar-SA"/>
        </w:rPr>
        <w:t>. ЦЕНА. ГАРАНЦИИ</w:t>
      </w:r>
    </w:p>
    <w:p w:rsidR="008A36C2" w:rsidRPr="00B42558" w:rsidRDefault="008A36C2" w:rsidP="00F058DE">
      <w:pPr>
        <w:ind w:right="20" w:firstLine="567"/>
        <w:jc w:val="both"/>
        <w:rPr>
          <w:lang w:val="bg-BG" w:eastAsia="ar-SA"/>
        </w:rPr>
      </w:pPr>
    </w:p>
    <w:p w:rsidR="008A36C2" w:rsidRPr="008F6D16" w:rsidRDefault="008A36C2" w:rsidP="00F058DE">
      <w:pPr>
        <w:ind w:right="20" w:firstLine="567"/>
        <w:jc w:val="both"/>
        <w:rPr>
          <w:lang w:val="ru-RU" w:eastAsia="ar-SA"/>
        </w:rPr>
      </w:pPr>
      <w:r w:rsidRPr="00B42558">
        <w:rPr>
          <w:b/>
          <w:bCs/>
          <w:lang w:val="bg-BG" w:eastAsia="ar-SA"/>
        </w:rPr>
        <w:t>Чл.1</w:t>
      </w:r>
      <w:r w:rsidRPr="00B42558">
        <w:rPr>
          <w:b/>
          <w:lang w:val="bg-BG" w:eastAsia="ar-SA"/>
        </w:rPr>
        <w:t xml:space="preserve">. </w:t>
      </w:r>
      <w:r w:rsidRPr="00B42558">
        <w:rPr>
          <w:lang w:val="bg-BG" w:eastAsia="ar-SA"/>
        </w:rPr>
        <w:t xml:space="preserve">ВЪЗЛОЖИТЕЛЯТ възлага, а ИЗПЪЛНИТЕЛЯТ се задължава да изпълни строително-монтажните работи при изпълнение на обект – изпълнение на строеж: </w:t>
      </w:r>
      <w:r w:rsidR="009E219C" w:rsidRPr="004B5643">
        <w:rPr>
          <w:b/>
          <w:color w:val="auto"/>
          <w:lang w:val="bg-BG" w:eastAsia="bg-BG"/>
        </w:rPr>
        <w:t xml:space="preserve">„Избор на изпълнител на строително-монтажни работи на обект: </w:t>
      </w:r>
      <w:r w:rsidR="009E219C" w:rsidRPr="004B5643">
        <w:rPr>
          <w:b/>
          <w:color w:val="auto"/>
          <w:lang w:eastAsia="bg-BG"/>
        </w:rPr>
        <w:t>“</w:t>
      </w:r>
      <w:r w:rsidR="009E219C" w:rsidRPr="004B5643">
        <w:rPr>
          <w:b/>
          <w:bCs/>
          <w:color w:val="000000" w:themeColor="text1"/>
          <w:lang w:val="bg-BG" w:eastAsia="bg-BG"/>
        </w:rPr>
        <w:t xml:space="preserve">Реконструкция на водопровод в кв. </w:t>
      </w:r>
      <w:r w:rsidR="009E219C" w:rsidRPr="004B5643">
        <w:rPr>
          <w:b/>
          <w:bCs/>
          <w:color w:val="000000" w:themeColor="text1"/>
          <w:lang w:eastAsia="bg-BG"/>
        </w:rPr>
        <w:t>“</w:t>
      </w:r>
      <w:r w:rsidR="009E219C" w:rsidRPr="004B5643">
        <w:rPr>
          <w:b/>
          <w:bCs/>
          <w:color w:val="000000" w:themeColor="text1"/>
          <w:lang w:val="bg-BG" w:eastAsia="bg-BG"/>
        </w:rPr>
        <w:t>Дълбошница</w:t>
      </w:r>
      <w:r w:rsidR="009E219C" w:rsidRPr="004B5643">
        <w:rPr>
          <w:b/>
          <w:bCs/>
          <w:color w:val="000000" w:themeColor="text1"/>
          <w:lang w:eastAsia="bg-BG"/>
        </w:rPr>
        <w:t xml:space="preserve">”, </w:t>
      </w:r>
      <w:r w:rsidR="009E219C" w:rsidRPr="004B5643">
        <w:rPr>
          <w:b/>
          <w:bCs/>
          <w:color w:val="000000" w:themeColor="text1"/>
          <w:lang w:val="bg-BG" w:eastAsia="bg-BG"/>
        </w:rPr>
        <w:t>гр.</w:t>
      </w:r>
      <w:r w:rsidR="009E219C" w:rsidRPr="004B5643">
        <w:rPr>
          <w:b/>
          <w:bCs/>
          <w:color w:val="000000" w:themeColor="text1"/>
          <w:lang w:eastAsia="bg-BG"/>
        </w:rPr>
        <w:t xml:space="preserve"> </w:t>
      </w:r>
      <w:r w:rsidR="009E219C" w:rsidRPr="004B5643">
        <w:rPr>
          <w:b/>
          <w:bCs/>
          <w:color w:val="000000" w:themeColor="text1"/>
          <w:lang w:val="bg-BG" w:eastAsia="bg-BG"/>
        </w:rPr>
        <w:t>Петрич -</w:t>
      </w:r>
      <w:r w:rsidR="009E219C" w:rsidRPr="004B5643">
        <w:rPr>
          <w:b/>
          <w:bCs/>
          <w:color w:val="000000" w:themeColor="text1"/>
          <w:lang w:eastAsia="bg-BG"/>
        </w:rPr>
        <w:t xml:space="preserve"> I</w:t>
      </w:r>
      <w:r w:rsidR="009E219C" w:rsidRPr="004B5643">
        <w:rPr>
          <w:b/>
          <w:bCs/>
          <w:color w:val="000000" w:themeColor="text1"/>
          <w:lang w:val="bg-BG" w:eastAsia="bg-BG"/>
        </w:rPr>
        <w:t xml:space="preserve"> етап (Гл.кл. I, Гл.кл. III, кл. 1÷</w:t>
      </w:r>
      <w:r w:rsidR="009E219C" w:rsidRPr="004B5643">
        <w:rPr>
          <w:b/>
          <w:bCs/>
          <w:color w:val="000000" w:themeColor="text1"/>
          <w:lang w:eastAsia="bg-BG"/>
        </w:rPr>
        <w:t>6</w:t>
      </w:r>
      <w:r w:rsidR="009E219C" w:rsidRPr="004B5643">
        <w:rPr>
          <w:b/>
          <w:bCs/>
          <w:color w:val="000000" w:themeColor="text1"/>
          <w:lang w:val="bg-BG" w:eastAsia="bg-BG"/>
        </w:rPr>
        <w:t>, кл. 19,</w:t>
      </w:r>
      <w:r w:rsidR="009E219C" w:rsidRPr="004B5643">
        <w:rPr>
          <w:b/>
          <w:bCs/>
          <w:color w:val="000000" w:themeColor="text1"/>
          <w:lang w:eastAsia="bg-BG"/>
        </w:rPr>
        <w:t xml:space="preserve"> </w:t>
      </w:r>
      <w:r w:rsidR="009E219C" w:rsidRPr="004B5643">
        <w:rPr>
          <w:b/>
          <w:bCs/>
          <w:color w:val="000000" w:themeColor="text1"/>
          <w:lang w:val="bg-BG" w:eastAsia="bg-BG"/>
        </w:rPr>
        <w:t>21, кл. 26÷30, кл. 35 ÷ 38)</w:t>
      </w:r>
      <w:r w:rsidR="009E219C" w:rsidRPr="004B5643">
        <w:rPr>
          <w:b/>
          <w:bCs/>
          <w:color w:val="000000" w:themeColor="text1"/>
          <w:lang w:eastAsia="bg-BG"/>
        </w:rPr>
        <w:t>”</w:t>
      </w:r>
      <w:r w:rsidR="009E219C" w:rsidRPr="004B5643">
        <w:rPr>
          <w:b/>
          <w:bCs/>
          <w:color w:val="000000" w:themeColor="text1"/>
          <w:lang w:val="ru-RU" w:eastAsia="bg-BG"/>
        </w:rPr>
        <w:t xml:space="preserve"> </w:t>
      </w:r>
      <w:r w:rsidR="009E219C" w:rsidRPr="004B5643">
        <w:rPr>
          <w:b/>
          <w:bCs/>
          <w:color w:val="000000" w:themeColor="text1"/>
          <w:lang w:val="bg-BG" w:eastAsia="bg-BG"/>
        </w:rPr>
        <w:t xml:space="preserve"> и </w:t>
      </w:r>
      <w:r w:rsidR="009E219C" w:rsidRPr="004B5643">
        <w:rPr>
          <w:b/>
          <w:bCs/>
          <w:color w:val="000000" w:themeColor="text1"/>
          <w:lang w:eastAsia="bg-BG"/>
        </w:rPr>
        <w:t xml:space="preserve"> II</w:t>
      </w:r>
      <w:r w:rsidR="009E219C" w:rsidRPr="004B5643">
        <w:rPr>
          <w:b/>
          <w:bCs/>
          <w:color w:val="000000" w:themeColor="text1"/>
          <w:lang w:val="ru-RU" w:eastAsia="bg-BG"/>
        </w:rPr>
        <w:t xml:space="preserve"> етап (Гл.кл.</w:t>
      </w:r>
      <w:r w:rsidR="009E219C" w:rsidRPr="004B5643">
        <w:rPr>
          <w:b/>
          <w:bCs/>
          <w:color w:val="000000" w:themeColor="text1"/>
          <w:lang w:eastAsia="bg-BG"/>
        </w:rPr>
        <w:t>II</w:t>
      </w:r>
      <w:r w:rsidR="009E219C" w:rsidRPr="004B5643">
        <w:rPr>
          <w:b/>
          <w:bCs/>
          <w:color w:val="000000" w:themeColor="text1"/>
          <w:lang w:val="ru-RU" w:eastAsia="bg-BG"/>
        </w:rPr>
        <w:t>, кл.</w:t>
      </w:r>
      <w:r w:rsidR="009E219C" w:rsidRPr="004B5643">
        <w:rPr>
          <w:b/>
          <w:bCs/>
          <w:color w:val="000000" w:themeColor="text1"/>
          <w:lang w:eastAsia="bg-BG"/>
        </w:rPr>
        <w:t>7</w:t>
      </w:r>
      <w:r w:rsidR="009E219C" w:rsidRPr="004B5643">
        <w:rPr>
          <w:b/>
          <w:bCs/>
          <w:color w:val="000000" w:themeColor="text1"/>
          <w:lang w:val="ru-RU" w:eastAsia="bg-BG"/>
        </w:rPr>
        <w:t>÷18, кл. 22 ÷25, кл.</w:t>
      </w:r>
      <w:r w:rsidR="009E219C" w:rsidRPr="004B5643">
        <w:rPr>
          <w:b/>
          <w:bCs/>
          <w:color w:val="000000" w:themeColor="text1"/>
          <w:lang w:eastAsia="bg-BG"/>
        </w:rPr>
        <w:t>33</w:t>
      </w:r>
      <w:r w:rsidR="009E219C" w:rsidRPr="004B5643">
        <w:rPr>
          <w:b/>
          <w:bCs/>
          <w:color w:val="000000" w:themeColor="text1"/>
          <w:lang w:val="ru-RU" w:eastAsia="bg-BG"/>
        </w:rPr>
        <w:t>, кл. 40, кл. 16А и кл. 16Б)</w:t>
      </w:r>
      <w:r w:rsidR="009E219C" w:rsidRPr="004B5643">
        <w:rPr>
          <w:b/>
          <w:bCs/>
          <w:color w:val="000000" w:themeColor="text1"/>
          <w:lang w:eastAsia="bg-BG"/>
        </w:rPr>
        <w:t>”</w:t>
      </w:r>
      <w:r w:rsidRPr="00B42558">
        <w:rPr>
          <w:lang w:val="bg-BG" w:eastAsia="ar-SA"/>
        </w:rPr>
        <w:t xml:space="preserve">, в съответствие с приетите техническо и ценово предложение по проведената обществена поръчка, неразделна част от договора.  </w:t>
      </w:r>
    </w:p>
    <w:p w:rsidR="008A36C2" w:rsidRPr="00B42558" w:rsidRDefault="008A36C2" w:rsidP="00F058DE">
      <w:pPr>
        <w:ind w:right="20" w:firstLine="567"/>
        <w:jc w:val="both"/>
        <w:rPr>
          <w:lang w:val="ru-RU" w:eastAsia="ar-SA"/>
        </w:rPr>
      </w:pPr>
      <w:r w:rsidRPr="00B42558">
        <w:rPr>
          <w:b/>
          <w:bCs/>
          <w:lang w:val="ru-RU" w:eastAsia="ar-SA"/>
        </w:rPr>
        <w:t>Чл.2.</w:t>
      </w:r>
      <w:r w:rsidRPr="00B42558">
        <w:rPr>
          <w:bCs/>
          <w:lang w:val="ru-RU" w:eastAsia="ar-SA"/>
        </w:rPr>
        <w:t xml:space="preserve"> </w:t>
      </w:r>
      <w:r w:rsidRPr="00B42558">
        <w:rPr>
          <w:lang w:val="ru-RU" w:eastAsia="ar-SA"/>
        </w:rPr>
        <w:t>(1) Стойността на настоящия договор възлиза на обща сума в размер на  ......................... лв. без ДДС или с ДДС ............................ лв.</w:t>
      </w:r>
    </w:p>
    <w:p w:rsidR="008A36C2" w:rsidRPr="008F6D16" w:rsidRDefault="008A36C2" w:rsidP="00F058DE">
      <w:pPr>
        <w:ind w:right="20" w:firstLine="567"/>
        <w:jc w:val="both"/>
        <w:rPr>
          <w:lang w:val="ru-RU"/>
        </w:rPr>
      </w:pPr>
      <w:r w:rsidRPr="008F6D16">
        <w:rPr>
          <w:lang w:val="ru-RU"/>
        </w:rPr>
        <w:t>(</w:t>
      </w:r>
      <w:r w:rsidRPr="00B42558">
        <w:rPr>
          <w:lang w:val="bg-BG"/>
        </w:rPr>
        <w:t>2</w:t>
      </w:r>
      <w:r w:rsidRPr="008F6D16">
        <w:rPr>
          <w:lang w:val="ru-RU"/>
        </w:rPr>
        <w:t>)</w:t>
      </w:r>
      <w:r w:rsidRPr="00B42558">
        <w:rPr>
          <w:lang w:val="bg-BG"/>
        </w:rPr>
        <w:t>.</w:t>
      </w:r>
      <w:r w:rsidRPr="008F6D16">
        <w:rPr>
          <w:b/>
          <w:lang w:val="ru-RU"/>
        </w:rPr>
        <w:t xml:space="preserve"> Остойностяването на непредвидените разходи ще става на база ценовите показатели, а именно:</w:t>
      </w:r>
    </w:p>
    <w:p w:rsidR="008A36C2" w:rsidRPr="008F6D16" w:rsidRDefault="008A36C2" w:rsidP="00F058DE">
      <w:pPr>
        <w:snapToGrid w:val="0"/>
        <w:spacing w:after="120"/>
        <w:ind w:right="20" w:firstLine="567"/>
        <w:jc w:val="both"/>
        <w:rPr>
          <w:lang w:val="ru-RU"/>
        </w:rPr>
      </w:pPr>
      <w:r w:rsidRPr="008F6D16">
        <w:rPr>
          <w:lang w:val="ru-RU"/>
        </w:rPr>
        <w:t>1. Средна часова ставка</w:t>
      </w:r>
      <w:r w:rsidRPr="008F6D16">
        <w:rPr>
          <w:lang w:val="ru-RU"/>
        </w:rPr>
        <w:tab/>
      </w:r>
      <w:r w:rsidRPr="008F6D16">
        <w:rPr>
          <w:lang w:val="ru-RU"/>
        </w:rPr>
        <w:tab/>
      </w:r>
      <w:r w:rsidRPr="008F6D16">
        <w:rPr>
          <w:lang w:val="ru-RU"/>
        </w:rPr>
        <w:tab/>
      </w:r>
      <w:r w:rsidRPr="008F6D16">
        <w:rPr>
          <w:lang w:val="ru-RU"/>
        </w:rPr>
        <w:tab/>
        <w:t>……. лв./час</w:t>
      </w:r>
    </w:p>
    <w:p w:rsidR="008A36C2" w:rsidRPr="008F6D16" w:rsidRDefault="008A36C2" w:rsidP="00F058DE">
      <w:pPr>
        <w:snapToGrid w:val="0"/>
        <w:spacing w:after="120"/>
        <w:ind w:right="20" w:firstLine="567"/>
        <w:jc w:val="both"/>
        <w:rPr>
          <w:lang w:val="ru-RU"/>
        </w:rPr>
      </w:pPr>
      <w:r w:rsidRPr="008F6D16">
        <w:rPr>
          <w:lang w:val="ru-RU"/>
        </w:rPr>
        <w:t>2. Допълнителни разходи  върху труд</w:t>
      </w:r>
      <w:r w:rsidRPr="008F6D16">
        <w:rPr>
          <w:lang w:val="ru-RU"/>
        </w:rPr>
        <w:tab/>
      </w:r>
      <w:r w:rsidRPr="008F6D16">
        <w:rPr>
          <w:lang w:val="ru-RU"/>
        </w:rPr>
        <w:tab/>
        <w:t>……. %</w:t>
      </w:r>
    </w:p>
    <w:p w:rsidR="008A36C2" w:rsidRPr="008F6D16" w:rsidRDefault="008A36C2" w:rsidP="00F058DE">
      <w:pPr>
        <w:snapToGrid w:val="0"/>
        <w:spacing w:after="120"/>
        <w:ind w:right="20" w:firstLine="567"/>
        <w:jc w:val="both"/>
        <w:rPr>
          <w:lang w:val="ru-RU"/>
        </w:rPr>
      </w:pPr>
      <w:r w:rsidRPr="008F6D16">
        <w:rPr>
          <w:lang w:val="ru-RU"/>
        </w:rPr>
        <w:t>3. Допълнителни  разходи върху механизация</w:t>
      </w:r>
      <w:r w:rsidRPr="008F6D16">
        <w:rPr>
          <w:lang w:val="ru-RU"/>
        </w:rPr>
        <w:tab/>
      </w:r>
      <w:r w:rsidRPr="008F6D16">
        <w:rPr>
          <w:lang w:val="ru-RU"/>
        </w:rPr>
        <w:tab/>
        <w:t>……. %</w:t>
      </w:r>
    </w:p>
    <w:p w:rsidR="008A36C2" w:rsidRPr="008F6D16" w:rsidRDefault="008A36C2" w:rsidP="00F058DE">
      <w:pPr>
        <w:snapToGrid w:val="0"/>
        <w:spacing w:after="120"/>
        <w:ind w:right="20" w:firstLine="567"/>
        <w:jc w:val="both"/>
        <w:rPr>
          <w:lang w:val="ru-RU"/>
        </w:rPr>
      </w:pPr>
      <w:r w:rsidRPr="008F6D16">
        <w:rPr>
          <w:lang w:val="ru-RU"/>
        </w:rPr>
        <w:t>4. Доставно-складови разходи</w:t>
      </w:r>
      <w:r w:rsidRPr="008F6D16">
        <w:rPr>
          <w:lang w:val="ru-RU"/>
        </w:rPr>
        <w:tab/>
      </w:r>
      <w:r w:rsidRPr="008F6D16">
        <w:rPr>
          <w:lang w:val="ru-RU"/>
        </w:rPr>
        <w:tab/>
      </w:r>
      <w:r w:rsidRPr="008F6D16">
        <w:rPr>
          <w:lang w:val="ru-RU"/>
        </w:rPr>
        <w:tab/>
      </w:r>
      <w:r w:rsidRPr="008F6D16">
        <w:rPr>
          <w:lang w:val="ru-RU"/>
        </w:rPr>
        <w:tab/>
        <w:t>……. %</w:t>
      </w:r>
    </w:p>
    <w:p w:rsidR="008A36C2" w:rsidRPr="008F6D16" w:rsidRDefault="008A36C2" w:rsidP="00F058DE">
      <w:pPr>
        <w:snapToGrid w:val="0"/>
        <w:spacing w:after="120"/>
        <w:ind w:right="20" w:firstLine="567"/>
        <w:jc w:val="both"/>
        <w:rPr>
          <w:lang w:val="ru-RU"/>
        </w:rPr>
      </w:pPr>
      <w:r w:rsidRPr="008F6D16">
        <w:rPr>
          <w:lang w:val="ru-RU"/>
        </w:rPr>
        <w:t xml:space="preserve">5. Печалба </w:t>
      </w:r>
      <w:r w:rsidRPr="008F6D16">
        <w:rPr>
          <w:lang w:val="ru-RU"/>
        </w:rPr>
        <w:tab/>
      </w:r>
      <w:r w:rsidRPr="008F6D16">
        <w:rPr>
          <w:lang w:val="ru-RU"/>
        </w:rPr>
        <w:tab/>
      </w:r>
      <w:r w:rsidRPr="008F6D16">
        <w:rPr>
          <w:lang w:val="ru-RU"/>
        </w:rPr>
        <w:tab/>
      </w:r>
      <w:r w:rsidRPr="008F6D16">
        <w:rPr>
          <w:lang w:val="ru-RU"/>
        </w:rPr>
        <w:tab/>
      </w:r>
      <w:r w:rsidRPr="008F6D16">
        <w:rPr>
          <w:lang w:val="ru-RU"/>
        </w:rPr>
        <w:tab/>
      </w:r>
      <w:r w:rsidRPr="008F6D16">
        <w:rPr>
          <w:lang w:val="ru-RU"/>
        </w:rPr>
        <w:tab/>
      </w:r>
      <w:r w:rsidRPr="008F6D16">
        <w:rPr>
          <w:lang w:val="ru-RU"/>
        </w:rPr>
        <w:tab/>
        <w:t>……. %</w:t>
      </w:r>
    </w:p>
    <w:p w:rsidR="008A36C2" w:rsidRPr="008F6D16" w:rsidRDefault="008A36C2" w:rsidP="00F058DE">
      <w:pPr>
        <w:ind w:right="20" w:firstLine="567"/>
        <w:jc w:val="both"/>
        <w:rPr>
          <w:lang w:val="ru-RU"/>
        </w:rPr>
      </w:pPr>
      <w:r w:rsidRPr="008F6D16">
        <w:rPr>
          <w:lang w:val="ru-RU"/>
        </w:rPr>
        <w:t>(</w:t>
      </w:r>
      <w:r w:rsidRPr="00B42558">
        <w:rPr>
          <w:lang w:val="bg-BG"/>
        </w:rPr>
        <w:t>3</w:t>
      </w:r>
      <w:r w:rsidRPr="008F6D16">
        <w:rPr>
          <w:lang w:val="ru-RU"/>
        </w:rPr>
        <w:t xml:space="preserve">) При непредвидени обстоятелства, възникнали след сключването на този договор, довели до необходимост от извършване на допълнителни видове и/или количества СМР, същите се изпълняват чрез частична замяна на СМР по договора, когато това е в интерес на </w:t>
      </w:r>
      <w:r w:rsidRPr="00B42558">
        <w:rPr>
          <w:lang w:val="bg-BG"/>
        </w:rPr>
        <w:t>ВЪЗЛОЖИТЕЛЯ</w:t>
      </w:r>
      <w:r w:rsidRPr="008F6D16">
        <w:rPr>
          <w:lang w:val="ru-RU"/>
        </w:rPr>
        <w:t xml:space="preserve"> и не води до увеличаване стойността на договора, като констатирането, изпълнението и разплащането на СМР се извършва въз основа на двустранни конфекционни </w:t>
      </w:r>
      <w:r w:rsidRPr="008F6D16">
        <w:rPr>
          <w:lang w:val="ru-RU"/>
        </w:rPr>
        <w:lastRenderedPageBreak/>
        <w:t xml:space="preserve">(заменителни) таблици, подписани от представители на </w:t>
      </w:r>
      <w:r w:rsidRPr="00B42558">
        <w:rPr>
          <w:lang w:val="bg-BG"/>
        </w:rPr>
        <w:t>ИЗПЪЛНИТЕЛЯ</w:t>
      </w:r>
      <w:r w:rsidRPr="008F6D16">
        <w:rPr>
          <w:lang w:val="ru-RU"/>
        </w:rPr>
        <w:t xml:space="preserve"> и </w:t>
      </w:r>
      <w:r w:rsidRPr="00B42558">
        <w:rPr>
          <w:lang w:val="bg-BG"/>
        </w:rPr>
        <w:t>ВЪЗЛОЖИТЕЛЯ</w:t>
      </w:r>
      <w:r w:rsidRPr="008F6D16">
        <w:rPr>
          <w:lang w:val="ru-RU"/>
        </w:rPr>
        <w:t>.</w:t>
      </w:r>
    </w:p>
    <w:p w:rsidR="008A36C2" w:rsidRPr="008F6D16" w:rsidRDefault="008A36C2" w:rsidP="00F058DE">
      <w:pPr>
        <w:ind w:right="20" w:firstLine="567"/>
        <w:jc w:val="both"/>
        <w:rPr>
          <w:lang w:val="ru-RU"/>
        </w:rPr>
      </w:pPr>
      <w:r w:rsidRPr="008F6D16">
        <w:rPr>
          <w:lang w:val="ru-RU"/>
        </w:rPr>
        <w:t>(</w:t>
      </w:r>
      <w:r w:rsidRPr="00B42558">
        <w:rPr>
          <w:lang w:val="bg-BG"/>
        </w:rPr>
        <w:t>4</w:t>
      </w:r>
      <w:r w:rsidRPr="008F6D16">
        <w:rPr>
          <w:lang w:val="ru-RU"/>
        </w:rPr>
        <w:t>) В случаите, когато се наложи изълнение на други видове СМР, извън изброените в КСС</w:t>
      </w:r>
      <w:r w:rsidRPr="00B42558">
        <w:rPr>
          <w:lang w:val="bg-BG"/>
        </w:rPr>
        <w:t>, представени в ценовото предложение на ИЗПЪЛНИТЕЛЯ</w:t>
      </w:r>
      <w:r w:rsidRPr="008F6D16">
        <w:rPr>
          <w:lang w:val="ru-RU"/>
        </w:rPr>
        <w:t xml:space="preserve">, </w:t>
      </w:r>
      <w:r w:rsidRPr="00B42558">
        <w:rPr>
          <w:lang w:val="bg-BG"/>
        </w:rPr>
        <w:t>ВЪЗЛОЖИТЕЛЯТ</w:t>
      </w:r>
      <w:r w:rsidRPr="008F6D16">
        <w:rPr>
          <w:lang w:val="ru-RU"/>
        </w:rPr>
        <w:t xml:space="preserve"> ги заплаща на </w:t>
      </w:r>
      <w:r w:rsidRPr="00B42558">
        <w:rPr>
          <w:lang w:val="bg-BG"/>
        </w:rPr>
        <w:t>ИЗПЪЛНИТЕЛЯ</w:t>
      </w:r>
      <w:r w:rsidRPr="008F6D16">
        <w:rPr>
          <w:lang w:val="ru-RU"/>
        </w:rPr>
        <w:t xml:space="preserve"> по единични цени, формирани съгласно показателите на ценообразуване част от ценовото </w:t>
      </w:r>
      <w:r w:rsidRPr="00B42558">
        <w:rPr>
          <w:lang w:val="bg-BG"/>
        </w:rPr>
        <w:t>предложение, посочени в ал.2</w:t>
      </w:r>
      <w:r w:rsidRPr="008F6D16">
        <w:rPr>
          <w:lang w:val="ru-RU"/>
        </w:rPr>
        <w:t>.</w:t>
      </w:r>
    </w:p>
    <w:p w:rsidR="008A36C2" w:rsidRPr="00B42558" w:rsidRDefault="008A36C2" w:rsidP="00F058DE">
      <w:pPr>
        <w:ind w:right="20" w:firstLine="567"/>
        <w:jc w:val="both"/>
        <w:rPr>
          <w:lang w:val="bg-BG"/>
        </w:rPr>
      </w:pPr>
      <w:r w:rsidRPr="00B42558">
        <w:rPr>
          <w:lang w:val="bg-BG"/>
        </w:rPr>
        <w:t xml:space="preserve">(5) Количеството на извършените СМР се доказват с представяне на подробни ведомости.  </w:t>
      </w:r>
    </w:p>
    <w:p w:rsidR="008A36C2" w:rsidRPr="008F6D16" w:rsidRDefault="008A36C2" w:rsidP="00F058DE">
      <w:pPr>
        <w:ind w:right="20" w:firstLine="567"/>
        <w:jc w:val="both"/>
        <w:rPr>
          <w:lang w:val="ru-RU"/>
        </w:rPr>
      </w:pPr>
      <w:r w:rsidRPr="008F6D16">
        <w:rPr>
          <w:lang w:val="ru-RU"/>
        </w:rPr>
        <w:t>(</w:t>
      </w:r>
      <w:r w:rsidRPr="00B42558">
        <w:rPr>
          <w:lang w:val="bg-BG"/>
        </w:rPr>
        <w:t>6</w:t>
      </w:r>
      <w:r w:rsidRPr="008F6D16">
        <w:rPr>
          <w:lang w:val="ru-RU"/>
        </w:rPr>
        <w:t>) Цен</w:t>
      </w:r>
      <w:r w:rsidRPr="00B42558">
        <w:rPr>
          <w:lang w:val="bg-BG"/>
        </w:rPr>
        <w:t>ите</w:t>
      </w:r>
      <w:r w:rsidRPr="008F6D16">
        <w:rPr>
          <w:lang w:val="ru-RU"/>
        </w:rPr>
        <w:t xml:space="preserve"> за </w:t>
      </w:r>
      <w:r w:rsidRPr="00B42558">
        <w:rPr>
          <w:lang w:val="bg-BG"/>
        </w:rPr>
        <w:t>изпълнение на</w:t>
      </w:r>
      <w:r w:rsidRPr="008F6D16">
        <w:rPr>
          <w:lang w:val="ru-RU"/>
        </w:rPr>
        <w:t xml:space="preserve"> видовете СМР не могат да се променят за целия срок на договора и не могат да надвишават ценов</w:t>
      </w:r>
      <w:r w:rsidRPr="00B42558">
        <w:rPr>
          <w:lang w:val="bg-BG"/>
        </w:rPr>
        <w:t>ото предложение на ИЗПЪЛНИТЕЛЯ</w:t>
      </w:r>
      <w:r w:rsidRPr="008F6D16">
        <w:rPr>
          <w:lang w:val="ru-RU"/>
        </w:rPr>
        <w:t>.</w:t>
      </w:r>
    </w:p>
    <w:p w:rsidR="008A36C2" w:rsidRPr="00B42558" w:rsidRDefault="008A36C2" w:rsidP="00F058DE">
      <w:pPr>
        <w:ind w:right="20" w:firstLine="567"/>
        <w:jc w:val="both"/>
        <w:rPr>
          <w:lang w:val="bg-BG"/>
        </w:rPr>
      </w:pPr>
      <w:r w:rsidRPr="00B42558">
        <w:rPr>
          <w:b/>
          <w:bCs/>
          <w:lang w:val="bg-BG"/>
        </w:rPr>
        <w:t xml:space="preserve">Чл. 3. </w:t>
      </w:r>
      <w:r w:rsidRPr="00B42558">
        <w:rPr>
          <w:bCs/>
          <w:lang w:val="bg-BG"/>
        </w:rPr>
        <w:t>(1)</w:t>
      </w:r>
      <w:r w:rsidRPr="00B42558">
        <w:rPr>
          <w:lang w:val="bg-BG"/>
        </w:rPr>
        <w:t xml:space="preserve"> За обезпечаване изпълнението на настоящия договор </w:t>
      </w:r>
      <w:r w:rsidRPr="00B42558">
        <w:rPr>
          <w:bCs/>
          <w:lang w:val="bg-BG"/>
        </w:rPr>
        <w:t xml:space="preserve">ИЗПЪЛНИТЕЛЯТ </w:t>
      </w:r>
      <w:r w:rsidRPr="00B42558">
        <w:rPr>
          <w:lang w:val="bg-BG"/>
        </w:rPr>
        <w:t>представя преди сключването на договора гаранция за добро изпълнение в размер на 3 (три) % от цената на договора без ДДС, а именно ................... лв. (......................................) лева.</w:t>
      </w:r>
    </w:p>
    <w:p w:rsidR="008A36C2" w:rsidRPr="00B42558" w:rsidRDefault="008A36C2" w:rsidP="00F058DE">
      <w:pPr>
        <w:ind w:right="20" w:firstLine="567"/>
        <w:jc w:val="both"/>
        <w:rPr>
          <w:lang w:val="bg-BG"/>
        </w:rPr>
      </w:pPr>
      <w:r w:rsidRPr="00B42558">
        <w:rPr>
          <w:bCs/>
          <w:lang w:val="bg-BG"/>
        </w:rPr>
        <w:t>(2)</w:t>
      </w:r>
      <w:r w:rsidRPr="00B42558">
        <w:rPr>
          <w:lang w:val="bg-BG"/>
        </w:rPr>
        <w:t xml:space="preserve"> Гаранцията се представя под формата на парична сума, внесена по банкова сметка на </w:t>
      </w:r>
      <w:r w:rsidRPr="00B42558">
        <w:rPr>
          <w:bCs/>
          <w:lang w:val="bg-BG"/>
        </w:rPr>
        <w:t xml:space="preserve">ВЪЗЛОЖИТЕЛЯ, </w:t>
      </w:r>
      <w:r w:rsidRPr="00B42558">
        <w:rPr>
          <w:lang w:val="bg-BG"/>
        </w:rPr>
        <w:t xml:space="preserve">или под формата на безусловна и неотменяема банкова гаранция, издадена в полза на </w:t>
      </w:r>
      <w:r w:rsidRPr="00B42558">
        <w:rPr>
          <w:bCs/>
          <w:lang w:val="bg-BG"/>
        </w:rPr>
        <w:t>ВЪЗЛОЖИТЕЛЯ</w:t>
      </w:r>
      <w:r w:rsidRPr="00B42558">
        <w:rPr>
          <w:lang w:val="bg-BG"/>
        </w:rPr>
        <w:t xml:space="preserve"> със срок </w:t>
      </w:r>
      <w:r w:rsidRPr="00B42558">
        <w:rPr>
          <w:lang w:val="ru-RU" w:eastAsia="bg-BG"/>
        </w:rPr>
        <w:t xml:space="preserve">на валидност </w:t>
      </w:r>
      <w:r w:rsidRPr="004D527A">
        <w:rPr>
          <w:color w:val="auto"/>
          <w:lang w:val="ru-RU" w:eastAsia="bg-BG"/>
        </w:rPr>
        <w:t>минимум 30 дни, след изтичане срока на договора</w:t>
      </w:r>
      <w:r w:rsidR="004D527A" w:rsidRPr="004D527A">
        <w:rPr>
          <w:color w:val="auto"/>
          <w:lang w:val="ru-RU" w:eastAsia="bg-BG"/>
        </w:rPr>
        <w:t xml:space="preserve">, </w:t>
      </w:r>
      <w:r w:rsidRPr="00B42558">
        <w:rPr>
          <w:lang w:val="ru-RU" w:eastAsia="bg-BG"/>
        </w:rPr>
        <w:t>съгласно техническото предложение на ИЗПЪЛНИТЕЛЯ</w:t>
      </w:r>
      <w:r w:rsidR="004D527A">
        <w:rPr>
          <w:lang w:val="ru-RU" w:eastAsia="bg-BG"/>
        </w:rPr>
        <w:t>,</w:t>
      </w:r>
      <w:r w:rsidR="004D527A" w:rsidRPr="004D527A">
        <w:rPr>
          <w:color w:val="FF0000"/>
          <w:lang w:val="ru-RU" w:eastAsia="bg-BG"/>
        </w:rPr>
        <w:t xml:space="preserve"> </w:t>
      </w:r>
      <w:r w:rsidR="004D527A" w:rsidRPr="007F540E">
        <w:rPr>
          <w:color w:val="auto"/>
          <w:lang w:val="ru-RU" w:eastAsia="bg-BG"/>
        </w:rPr>
        <w:t>но не преди въвеждане на обекта в експлоатация</w:t>
      </w:r>
      <w:r w:rsidR="004D527A" w:rsidRPr="004D527A">
        <w:rPr>
          <w:color w:val="FF0000"/>
          <w:lang w:val="ru-RU" w:eastAsia="bg-BG"/>
        </w:rPr>
        <w:t xml:space="preserve"> </w:t>
      </w:r>
      <w:r w:rsidRPr="00B42558">
        <w:rPr>
          <w:lang w:val="ru-RU" w:eastAsia="bg-BG"/>
        </w:rPr>
        <w:t xml:space="preserve"> или под формата на застраховка, която обезпечава изпълнението чрез покритие на отговорността на ИЗПЪЛНИТЕЛЯ.</w:t>
      </w:r>
      <w:r w:rsidRPr="00B42558">
        <w:rPr>
          <w:lang w:val="bg-BG"/>
        </w:rPr>
        <w:t xml:space="preserve"> Оригиналът на гаранцията трябва да е предоставен на </w:t>
      </w:r>
      <w:r w:rsidRPr="00B42558">
        <w:rPr>
          <w:bCs/>
          <w:lang w:val="bg-BG"/>
        </w:rPr>
        <w:t>ВЪЗЛОЖИТЕЛЯ</w:t>
      </w:r>
      <w:r w:rsidRPr="00B42558">
        <w:rPr>
          <w:lang w:val="bg-BG"/>
        </w:rPr>
        <w:t xml:space="preserve"> към момента на подписване на настоящия договор. Банковата гаранция трябва да съдържа задължение на банката -  гарант да извърши плащане при първо писмено искане от </w:t>
      </w:r>
      <w:r w:rsidRPr="00B42558">
        <w:rPr>
          <w:bCs/>
          <w:lang w:val="bg-BG"/>
        </w:rPr>
        <w:t>ВЪЗЛОЖИТЕЛЯ</w:t>
      </w:r>
      <w:r w:rsidRPr="00B42558">
        <w:rPr>
          <w:lang w:val="bg-BG"/>
        </w:rPr>
        <w:t xml:space="preserve">, деклариращ, че дейностите, предмет на настоящия договор, не са изпълнени съгласно неговите клаузи. Банковите разходи по откриването и обслужването на банковата гаранция са за сметка на </w:t>
      </w:r>
      <w:r w:rsidRPr="00B42558">
        <w:rPr>
          <w:bCs/>
          <w:lang w:val="bg-BG"/>
        </w:rPr>
        <w:t>ИЗПЪЛНИТЕЛЯ</w:t>
      </w:r>
      <w:r w:rsidRPr="00B42558">
        <w:rPr>
          <w:lang w:val="bg-BG"/>
        </w:rPr>
        <w:t xml:space="preserve">, а тези по евентуалното й усвояване – за сметка на </w:t>
      </w:r>
      <w:r w:rsidRPr="00B42558">
        <w:rPr>
          <w:bCs/>
          <w:lang w:val="bg-BG"/>
        </w:rPr>
        <w:t>ВЪЗЛОЖИТЕЛЯ</w:t>
      </w:r>
      <w:r w:rsidRPr="00B42558">
        <w:rPr>
          <w:lang w:val="bg-BG"/>
        </w:rPr>
        <w:t>.</w:t>
      </w:r>
    </w:p>
    <w:p w:rsidR="008A36C2" w:rsidRPr="00B42558" w:rsidRDefault="008A36C2" w:rsidP="00F058DE">
      <w:pPr>
        <w:ind w:right="20" w:firstLine="567"/>
        <w:jc w:val="both"/>
        <w:rPr>
          <w:lang w:val="bg-BG"/>
        </w:rPr>
      </w:pPr>
      <w:r w:rsidRPr="00B42558">
        <w:rPr>
          <w:bCs/>
          <w:lang w:val="bg-BG"/>
        </w:rPr>
        <w:t>(3) ВЪЗЛОЖИТЕЛЯТ</w:t>
      </w:r>
      <w:r w:rsidRPr="00B42558">
        <w:rPr>
          <w:lang w:val="bg-BG"/>
        </w:rPr>
        <w:t xml:space="preserve"> освобождава гаранцията за изпълнение на договора съгласно ал.6</w:t>
      </w:r>
      <w:r w:rsidRPr="00B42558">
        <w:rPr>
          <w:bCs/>
          <w:lang w:val="bg-BG"/>
        </w:rPr>
        <w:t>. ВЪЗЛОЖИТЕЛЯТ</w:t>
      </w:r>
      <w:r w:rsidRPr="00B42558">
        <w:rPr>
          <w:lang w:val="bg-BG"/>
        </w:rPr>
        <w:t xml:space="preserve"> освобождава гаранцията в пълен размер при качествено, точно и съобразено с техническата спецификация и клаузите на този договор, изпълнение на дейностите по чл.1. При некачествено, неточно или несъобразено с техническата спецификация и/или клаузите на настоящия договор изпълнение, </w:t>
      </w:r>
      <w:r w:rsidRPr="00B42558">
        <w:rPr>
          <w:bCs/>
          <w:lang w:val="bg-BG"/>
        </w:rPr>
        <w:t>ВЪЗЛОЖИТЕЛЯТ</w:t>
      </w:r>
      <w:r w:rsidRPr="00B42558">
        <w:rPr>
          <w:lang w:val="bg-BG"/>
        </w:rPr>
        <w:t xml:space="preserve"> има право да пристъпи към упражняване на правата по гаранцията за изпълнение.</w:t>
      </w:r>
    </w:p>
    <w:p w:rsidR="008A36C2" w:rsidRPr="00B42558" w:rsidRDefault="008A36C2" w:rsidP="00F058DE">
      <w:pPr>
        <w:ind w:right="20" w:firstLine="567"/>
        <w:jc w:val="both"/>
        <w:rPr>
          <w:lang w:val="bg-BG"/>
        </w:rPr>
      </w:pPr>
      <w:r w:rsidRPr="00B42558">
        <w:rPr>
          <w:bCs/>
          <w:lang w:val="bg-BG"/>
        </w:rPr>
        <w:t>(4)</w:t>
      </w:r>
      <w:r w:rsidRPr="00B42558">
        <w:rPr>
          <w:lang w:val="bg-BG"/>
        </w:rPr>
        <w:t xml:space="preserve"> В случай, че са налице условията за освобождаване на гаранцията съгласно ал.6, освобождаването й се извършва от </w:t>
      </w:r>
      <w:r w:rsidRPr="00B42558">
        <w:rPr>
          <w:bCs/>
          <w:lang w:val="bg-BG"/>
        </w:rPr>
        <w:t>ВЪЗЛОЖИТЕЛЯ</w:t>
      </w:r>
      <w:r w:rsidRPr="00B42558">
        <w:rPr>
          <w:lang w:val="bg-BG"/>
        </w:rPr>
        <w:t xml:space="preserve"> чрез изпращане на уведомително писмо до банката-издател, чрез което се предава оригинала на документа за учредяването й, или чрез превеждане по сметка на </w:t>
      </w:r>
      <w:r w:rsidRPr="00B42558">
        <w:rPr>
          <w:bCs/>
          <w:lang w:val="bg-BG"/>
        </w:rPr>
        <w:t>ИЗПЪЛНИТЕЛЯ на съответната сума,</w:t>
      </w:r>
      <w:r w:rsidRPr="00B42558">
        <w:rPr>
          <w:lang w:val="bg-BG"/>
        </w:rPr>
        <w:t xml:space="preserve"> когато гаранцията е парична сума, или чрез уведомление до застрахователната компания, когато гаранцията е застраховка.</w:t>
      </w:r>
    </w:p>
    <w:p w:rsidR="008A36C2" w:rsidRPr="008F6D16" w:rsidRDefault="008A36C2" w:rsidP="00F058DE">
      <w:pPr>
        <w:ind w:right="20" w:firstLine="567"/>
        <w:jc w:val="both"/>
        <w:rPr>
          <w:lang w:val="ru-RU"/>
        </w:rPr>
      </w:pPr>
      <w:r w:rsidRPr="00B42558">
        <w:rPr>
          <w:bCs/>
          <w:lang w:val="bg-BG"/>
        </w:rPr>
        <w:t>(5) ВЪЗЛОЖИТЕЛЯТ</w:t>
      </w:r>
      <w:r w:rsidRPr="00B42558">
        <w:rPr>
          <w:lang w:val="bg-BG"/>
        </w:rPr>
        <w:t xml:space="preserve"> не дължи лихва за времето, през което сумата по гаранцията за изпълнение по ал.1 е престояла  законосъобразно при него. </w:t>
      </w:r>
    </w:p>
    <w:p w:rsidR="008A36C2" w:rsidRPr="00B42558" w:rsidRDefault="008A36C2" w:rsidP="00F058DE">
      <w:pPr>
        <w:ind w:right="20" w:firstLine="567"/>
        <w:jc w:val="both"/>
        <w:rPr>
          <w:bCs/>
          <w:lang w:val="bg-BG"/>
        </w:rPr>
      </w:pPr>
      <w:r w:rsidRPr="00B42558">
        <w:rPr>
          <w:bCs/>
          <w:lang w:val="bg-BG"/>
        </w:rPr>
        <w:t xml:space="preserve">(6) След </w:t>
      </w:r>
      <w:r w:rsidR="00C169A4" w:rsidRPr="007F540E">
        <w:rPr>
          <w:bCs/>
          <w:color w:val="auto"/>
          <w:lang w:val="bg-BG"/>
        </w:rPr>
        <w:t>въвеждане на обекта в експлоатация, удостоверено с Разрешение за въвеждане в експлоатация, издадено от компететния орган по Закона за устройство на територията</w:t>
      </w:r>
      <w:r w:rsidRPr="00B42558">
        <w:rPr>
          <w:bCs/>
          <w:lang w:val="bg-BG"/>
        </w:rPr>
        <w:t>, ВЪЗЛОЖИТЕЛЯТ в срок до 30 дни освобождава гаранцията за добро изпълнение на договора,</w:t>
      </w:r>
      <w:r w:rsidRPr="00B42558">
        <w:rPr>
          <w:bCs/>
          <w:lang w:val="bg-BG" w:eastAsia="bg-BG"/>
        </w:rPr>
        <w:t xml:space="preserve"> </w:t>
      </w:r>
      <w:r w:rsidRPr="00B42558">
        <w:rPr>
          <w:bCs/>
          <w:lang w:val="bg-BG"/>
        </w:rPr>
        <w:t xml:space="preserve">ако не са налице основания за задържането й от страна на ВЪЗЛОЖИТЕЛЯ съгласно ал.3. </w:t>
      </w:r>
    </w:p>
    <w:p w:rsidR="008A36C2" w:rsidRDefault="008A36C2" w:rsidP="00F058DE">
      <w:pPr>
        <w:ind w:right="20" w:firstLine="567"/>
        <w:jc w:val="both"/>
        <w:rPr>
          <w:bCs/>
          <w:lang w:val="bg-BG"/>
        </w:rPr>
      </w:pPr>
      <w:r w:rsidRPr="00B42558">
        <w:rPr>
          <w:bCs/>
          <w:lang w:val="bg-BG"/>
        </w:rPr>
        <w:t>(7) В случай, че банката, издала гаранцията за изпълнение на договора, е обявена в несъстоятелност или изпадне в неплатежоспособност /свръх задлъжнялост или й се отнеме лиценза, или откаже да заплати предявената от ВЪЗЛОЖИТЕЛЯ сума в 3-дневен срок, ВЪЗЛОЖИТЕЛЯТ има право да поиска, а ИЗПЪЛНИТЕЛЯТ е длъжен да предостави в срок до 5 работни дни от направеното искане, съответната заместваща гаранция от друга банкова институция, съгласувана с ВЪЗЛОЖИТЕЛЯ.</w:t>
      </w:r>
    </w:p>
    <w:p w:rsidR="00C169A4" w:rsidRPr="007F540E" w:rsidRDefault="00C169A4" w:rsidP="00F058DE">
      <w:pPr>
        <w:ind w:right="20" w:firstLine="567"/>
        <w:jc w:val="both"/>
        <w:rPr>
          <w:bCs/>
          <w:color w:val="auto"/>
          <w:lang w:val="bg-BG"/>
        </w:rPr>
      </w:pPr>
      <w:r w:rsidRPr="007F540E">
        <w:rPr>
          <w:bCs/>
          <w:color w:val="auto"/>
          <w:lang w:val="bg-BG"/>
        </w:rPr>
        <w:t>(8) В случай, че срокът на издадената банкова гаранция изтече преди въвеждане на обекта в експлотация, ИЗПЪЛНИТЕЛЯТ е длъжен да предприеме необходимите действия по удължаване на срока й.</w:t>
      </w:r>
    </w:p>
    <w:p w:rsidR="008A36C2" w:rsidRPr="00B42558" w:rsidRDefault="008A36C2" w:rsidP="00F058DE">
      <w:pPr>
        <w:tabs>
          <w:tab w:val="left" w:pos="360"/>
          <w:tab w:val="left" w:pos="540"/>
          <w:tab w:val="num" w:pos="1080"/>
        </w:tabs>
        <w:autoSpaceDE w:val="0"/>
        <w:autoSpaceDN w:val="0"/>
        <w:adjustRightInd w:val="0"/>
        <w:ind w:right="20" w:firstLine="567"/>
        <w:jc w:val="both"/>
        <w:rPr>
          <w:bCs/>
          <w:lang w:val="bg-BG" w:eastAsia="ar-SA"/>
        </w:rPr>
      </w:pPr>
      <w:r w:rsidRPr="00B42558">
        <w:rPr>
          <w:b/>
          <w:bCs/>
          <w:lang w:val="bg-BG" w:eastAsia="ar-SA"/>
        </w:rPr>
        <w:lastRenderedPageBreak/>
        <w:t xml:space="preserve">Чл.4. </w:t>
      </w:r>
      <w:r w:rsidRPr="00B42558">
        <w:rPr>
          <w:lang w:val="bg-BG" w:eastAsia="ar-SA"/>
        </w:rPr>
        <w:t>(1)</w:t>
      </w:r>
      <w:r w:rsidRPr="00B42558">
        <w:rPr>
          <w:b/>
          <w:bCs/>
          <w:lang w:val="bg-BG" w:eastAsia="ar-SA"/>
        </w:rPr>
        <w:t>.</w:t>
      </w:r>
      <w:r w:rsidRPr="00B42558">
        <w:rPr>
          <w:lang w:val="bg-BG" w:eastAsia="ar-SA"/>
        </w:rPr>
        <w:t xml:space="preserve"> </w:t>
      </w:r>
      <w:r w:rsidRPr="00B42558">
        <w:rPr>
          <w:bCs/>
          <w:lang w:val="bg-BG" w:eastAsia="ar-SA"/>
        </w:rPr>
        <w:t xml:space="preserve">ВЪЗЛОЖИТЕЛЯТ се разплаща с </w:t>
      </w:r>
      <w:r w:rsidRPr="00B42558">
        <w:rPr>
          <w:lang w:val="ru-RU" w:eastAsia="bg-BG"/>
        </w:rPr>
        <w:t>ИЗПЪЛНИТЕЛЯ</w:t>
      </w:r>
      <w:r w:rsidRPr="00B42558">
        <w:rPr>
          <w:bCs/>
          <w:lang w:val="ru-RU" w:eastAsia="ar-SA"/>
        </w:rPr>
        <w:t xml:space="preserve"> съобразно осигурените средстна </w:t>
      </w:r>
      <w:r w:rsidRPr="00B42558">
        <w:rPr>
          <w:bCs/>
          <w:lang w:val="bg-BG" w:eastAsia="ar-SA"/>
        </w:rPr>
        <w:t>по следната схема:</w:t>
      </w:r>
    </w:p>
    <w:p w:rsidR="008A36C2" w:rsidRPr="00B42558" w:rsidRDefault="008A36C2" w:rsidP="00F058DE">
      <w:pPr>
        <w:ind w:right="20" w:firstLine="567"/>
        <w:jc w:val="both"/>
        <w:rPr>
          <w:lang w:val="bg-BG" w:eastAsia="ar-SA"/>
        </w:rPr>
      </w:pPr>
      <w:r w:rsidRPr="00B42558">
        <w:rPr>
          <w:lang w:val="bg-BG" w:eastAsia="ar-SA"/>
        </w:rPr>
        <w:t xml:space="preserve">1.Авансово плащане – </w:t>
      </w:r>
      <w:r>
        <w:rPr>
          <w:lang w:val="bg-BG" w:eastAsia="ar-SA"/>
        </w:rPr>
        <w:t>2</w:t>
      </w:r>
      <w:r w:rsidRPr="00B42558">
        <w:rPr>
          <w:lang w:val="bg-BG" w:eastAsia="ar-SA"/>
        </w:rPr>
        <w:t xml:space="preserve">0% (тридесет процента) от стойността на договора, платимо в срок до 30 календарни дни след представяне на фактура от ИЗПЪЛНИТЕЛЯ и гаранция, покриваща пълния размер на аванса. Авансовото плащане се погасява чрез приспадане на суми в размер на </w:t>
      </w:r>
      <w:r>
        <w:rPr>
          <w:lang w:val="bg-BG" w:eastAsia="ar-SA"/>
        </w:rPr>
        <w:t>2</w:t>
      </w:r>
      <w:r w:rsidRPr="00B42558">
        <w:rPr>
          <w:lang w:val="bg-BG" w:eastAsia="ar-SA"/>
        </w:rPr>
        <w:t>0% от плащанията към изпълнителя до пълното възстановяване на авансовото плащане.</w:t>
      </w:r>
      <w:r w:rsidRPr="008F6D16">
        <w:rPr>
          <w:lang w:val="ru-RU"/>
        </w:rPr>
        <w:t xml:space="preserve"> </w:t>
      </w:r>
      <w:r w:rsidRPr="00B42558">
        <w:rPr>
          <w:lang w:val="bg-BG" w:eastAsia="ar-SA"/>
        </w:rPr>
        <w:t>Гаранцията обезпечаваща авансовото плащане се освобождава в срок до 3 (три) дни след връщане или усвояване на аванса.</w:t>
      </w:r>
    </w:p>
    <w:p w:rsidR="008A36C2" w:rsidRPr="00B42558" w:rsidRDefault="008A36C2" w:rsidP="00F058DE">
      <w:pPr>
        <w:ind w:right="20" w:firstLine="567"/>
        <w:jc w:val="both"/>
        <w:rPr>
          <w:lang w:val="bg-BG" w:eastAsia="ar-SA"/>
        </w:rPr>
      </w:pPr>
      <w:r w:rsidRPr="00B42558">
        <w:rPr>
          <w:lang w:val="bg-BG" w:eastAsia="ar-SA"/>
        </w:rPr>
        <w:t>2.Междинни плащания – до достигане на 80% от стойността на договора, платими в срок до 30 календарни дни след подписване на протокол за извършените и подлежащи на заплащане видове работи, документи по Наредба №3 от 31.07.2003 г. за съставяне на актове и протоколи по време на строителството, документи по Наредба №РД-02-20-1 от 5.02.2015 г. за условията и реда за влагане на строителни продукти в строежите на Република България, и представяне на фактура от ИЗПЪЛНИТЕЛЯ.</w:t>
      </w:r>
    </w:p>
    <w:p w:rsidR="008A36C2" w:rsidRPr="00B42558" w:rsidRDefault="008A36C2" w:rsidP="00F058DE">
      <w:pPr>
        <w:ind w:right="20" w:firstLine="567"/>
        <w:jc w:val="both"/>
        <w:rPr>
          <w:lang w:val="bg-BG" w:eastAsia="ar-SA"/>
        </w:rPr>
      </w:pPr>
      <w:r w:rsidRPr="00B42558">
        <w:rPr>
          <w:lang w:val="bg-BG" w:eastAsia="ar-SA"/>
        </w:rPr>
        <w:t xml:space="preserve">3.Окончателно плащане – в размер на остатъка от стойността на извършените СМР, предмет на договора, платимо в срок до 30 календарни дни след датата на </w:t>
      </w:r>
      <w:r w:rsidRPr="008F6D16">
        <w:rPr>
          <w:lang w:val="ru-RU"/>
        </w:rPr>
        <w:t xml:space="preserve">Констативен акт </w:t>
      </w:r>
      <w:r w:rsidRPr="008F6D16">
        <w:rPr>
          <w:bCs/>
          <w:lang w:val="ru-RU"/>
        </w:rPr>
        <w:t>за установяване годността за приемане на строежа (част, етап от него)</w:t>
      </w:r>
      <w:r w:rsidRPr="008F6D16">
        <w:rPr>
          <w:lang w:val="ru-RU"/>
        </w:rPr>
        <w:t xml:space="preserve"> – Приложение № 15 към чл. 7, ал. 3, т. 15 от Наредба № 3 от 31 юли 2003 година</w:t>
      </w:r>
      <w:r w:rsidRPr="00B42558">
        <w:rPr>
          <w:lang w:val="bg-BG" w:eastAsia="ar-SA"/>
        </w:rPr>
        <w:t>, протокол – обр. № 19 за действително извършени и подлежащи на заплащане на окончателни видове СМР по одобрени цени, подписани от страните, документи по Наредба №3 за съставяне на протоколи по време на изпълнение на строителството, документи доказващи произход, качество и съответствие на влаганите материали</w:t>
      </w:r>
      <w:r>
        <w:rPr>
          <w:lang w:val="bg-BG" w:eastAsia="ar-SA"/>
        </w:rPr>
        <w:t xml:space="preserve"> </w:t>
      </w:r>
      <w:r w:rsidRPr="00B42558">
        <w:rPr>
          <w:lang w:val="bg-BG" w:eastAsia="ar-SA"/>
        </w:rPr>
        <w:t xml:space="preserve">и оригинална фактура за окончателната стойност на дължимата сума и съгласно клаузите на договора, подробни ведомости за количествата извършени СМР. От окончателното плащане се приспадат всички суми за неизвършени СМР и начислени неустойки, в случай че има такива. </w:t>
      </w:r>
    </w:p>
    <w:p w:rsidR="008A36C2" w:rsidRPr="00B42558" w:rsidRDefault="008A36C2" w:rsidP="00F058DE">
      <w:pPr>
        <w:ind w:right="20" w:firstLine="567"/>
        <w:jc w:val="both"/>
        <w:rPr>
          <w:lang w:val="bg-BG" w:eastAsia="ar-SA"/>
        </w:rPr>
      </w:pPr>
      <w:r w:rsidRPr="00B42558">
        <w:rPr>
          <w:lang w:val="bg-BG" w:eastAsia="ar-SA"/>
        </w:rPr>
        <w:t xml:space="preserve">(2) За всяко плащане ИЗПЪЛНИТЕЛЯТ </w:t>
      </w:r>
      <w:r w:rsidRPr="00B42558">
        <w:rPr>
          <w:lang w:val="ru-RU" w:eastAsia="ar-SA"/>
        </w:rPr>
        <w:t>издава фактура в съответствие със Закона за счетоводството.</w:t>
      </w:r>
      <w:r w:rsidRPr="00B42558">
        <w:rPr>
          <w:lang w:val="bg-BG" w:eastAsia="ar-SA"/>
        </w:rPr>
        <w:t xml:space="preserve"> Плащането по настоящия договор ще се извършва по банков път по сметка на ИЗПЪЛНИТЕЛЯ със следните реквизити:</w:t>
      </w:r>
    </w:p>
    <w:p w:rsidR="008A36C2" w:rsidRPr="00B42558" w:rsidRDefault="008A36C2" w:rsidP="00F058DE">
      <w:pPr>
        <w:ind w:right="20" w:firstLine="567"/>
        <w:jc w:val="both"/>
        <w:rPr>
          <w:lang w:val="bg-BG" w:eastAsia="ar-SA"/>
        </w:rPr>
      </w:pPr>
      <w:r w:rsidRPr="00B42558">
        <w:rPr>
          <w:lang w:val="bg-BG" w:eastAsia="ar-SA"/>
        </w:rPr>
        <w:t xml:space="preserve">Банка: </w:t>
      </w:r>
    </w:p>
    <w:p w:rsidR="008A36C2" w:rsidRPr="00B42558" w:rsidRDefault="008A36C2" w:rsidP="00F058DE">
      <w:pPr>
        <w:ind w:right="20" w:firstLine="567"/>
        <w:jc w:val="both"/>
        <w:rPr>
          <w:lang w:val="bg-BG" w:eastAsia="ar-SA"/>
        </w:rPr>
      </w:pPr>
      <w:r w:rsidRPr="00B42558">
        <w:rPr>
          <w:lang w:val="bg-BG" w:eastAsia="ar-SA"/>
        </w:rPr>
        <w:t xml:space="preserve">IBAN: </w:t>
      </w:r>
    </w:p>
    <w:p w:rsidR="008A36C2" w:rsidRDefault="008A36C2" w:rsidP="00F058DE">
      <w:pPr>
        <w:ind w:right="20" w:firstLine="567"/>
        <w:jc w:val="both"/>
        <w:rPr>
          <w:lang w:val="bg-BG" w:eastAsia="ar-SA"/>
        </w:rPr>
      </w:pPr>
      <w:r w:rsidRPr="00B42558">
        <w:rPr>
          <w:lang w:val="bg-BG" w:eastAsia="ar-SA"/>
        </w:rPr>
        <w:t xml:space="preserve">BIC: </w:t>
      </w:r>
    </w:p>
    <w:p w:rsidR="008A36C2" w:rsidRPr="008F6D16" w:rsidRDefault="008A36C2" w:rsidP="00F058DE">
      <w:pPr>
        <w:tabs>
          <w:tab w:val="left" w:pos="9922"/>
        </w:tabs>
        <w:spacing w:after="60"/>
        <w:jc w:val="both"/>
        <w:rPr>
          <w:b/>
          <w:lang w:val="ru-RU"/>
        </w:rPr>
      </w:pPr>
      <w:r w:rsidRPr="008F6D16">
        <w:rPr>
          <w:b/>
          <w:lang w:val="ru-RU"/>
        </w:rPr>
        <w:t>При промяна в банковата сметка на ИЗПЪЛНИТЕЛЯ, то същият уведомява писмено ВЪЗЛОЖИТЕЛЯ в седемдневен срок от настъпване на обстоятелството.</w:t>
      </w:r>
    </w:p>
    <w:p w:rsidR="008A36C2" w:rsidRPr="00B42558" w:rsidRDefault="008A36C2" w:rsidP="00F058DE">
      <w:pPr>
        <w:ind w:right="20" w:firstLine="567"/>
        <w:jc w:val="both"/>
        <w:rPr>
          <w:lang w:val="bg-BG" w:eastAsia="ar-SA"/>
        </w:rPr>
      </w:pPr>
    </w:p>
    <w:p w:rsidR="008A36C2" w:rsidRPr="00B42558" w:rsidRDefault="008A36C2" w:rsidP="00F058DE">
      <w:pPr>
        <w:ind w:right="20" w:firstLine="567"/>
        <w:jc w:val="both"/>
        <w:rPr>
          <w:lang w:val="bg-BG" w:eastAsia="ar-SA"/>
        </w:rPr>
      </w:pPr>
      <w:r w:rsidRPr="00B42558">
        <w:rPr>
          <w:b/>
          <w:bCs/>
          <w:lang w:val="bg-BG" w:eastAsia="ar-SA"/>
        </w:rPr>
        <w:t>Чл.5</w:t>
      </w:r>
      <w:r w:rsidRPr="00B42558">
        <w:rPr>
          <w:lang w:val="bg-BG" w:eastAsia="ar-SA"/>
        </w:rPr>
        <w:t xml:space="preserve"> Промяна на първоначалните единични цени за целия период до въвеждане на обекта в експлоатация, не се допуска.  </w:t>
      </w:r>
    </w:p>
    <w:p w:rsidR="008A36C2" w:rsidRPr="00B42558" w:rsidRDefault="008A36C2" w:rsidP="00F058DE">
      <w:pPr>
        <w:ind w:right="20" w:firstLine="567"/>
        <w:jc w:val="both"/>
        <w:rPr>
          <w:lang w:val="bg-BG" w:eastAsia="ar-SA"/>
        </w:rPr>
      </w:pPr>
      <w:r w:rsidRPr="00B42558">
        <w:rPr>
          <w:b/>
          <w:bCs/>
          <w:lang w:val="bg-BG" w:eastAsia="ar-SA"/>
        </w:rPr>
        <w:t>Чл.6.</w:t>
      </w:r>
      <w:r w:rsidRPr="00B42558">
        <w:rPr>
          <w:lang w:val="bg-BG" w:eastAsia="ar-SA"/>
        </w:rPr>
        <w:t>(1). Посочените в КСС количества на видове СМР не са окончателни и се доказват двустранно в процеса  на изпълнението. За завършени и подлежащи  на разплащане ще се считат само тези видове работи, които са приети от ВЪЗЛОЖИТЕЛЯ и са отразени в съответния протокол. Всички плащания ще се правят срещу актуване на действително извършени строителни работи.</w:t>
      </w:r>
    </w:p>
    <w:p w:rsidR="008A36C2" w:rsidRPr="00B42558" w:rsidRDefault="008A36C2" w:rsidP="00F058DE">
      <w:pPr>
        <w:tabs>
          <w:tab w:val="num" w:pos="-360"/>
        </w:tabs>
        <w:ind w:right="20" w:firstLine="567"/>
        <w:jc w:val="both"/>
        <w:rPr>
          <w:lang w:val="bg-BG" w:eastAsia="ar-SA"/>
        </w:rPr>
      </w:pPr>
      <w:r w:rsidRPr="00B42558">
        <w:rPr>
          <w:lang w:val="ru-RU" w:eastAsia="ar-SA"/>
        </w:rPr>
        <w:t>(2)</w:t>
      </w:r>
      <w:r w:rsidRPr="00B42558">
        <w:rPr>
          <w:lang w:val="bg-BG" w:eastAsia="ar-SA"/>
        </w:rPr>
        <w:t xml:space="preserve">. Допустими са замени на СМР в рамките на стойността посочена в договора за СМР. В този случай ИЗПЪЛНИТЕЛЯТ трябва да представи на ВЪЗЛОЖИТЕЛЯ писмо-обосновка, детайлно изясняващо обстоятелствата, наложили замяната на СМР. Към същото се прилага вариационна заповед /заповед за изменения/ на количествено-стойностната сметка, одобрена от ВЪЗЛОЖИТЕЛ, както и подробна КСС, изготвена от ИЗПЪЛНИТЕЛЯ и съгласувана от ВЪЗЛОЖИТЕЛЯ. </w:t>
      </w:r>
    </w:p>
    <w:p w:rsidR="008A36C2" w:rsidRPr="00B42558" w:rsidRDefault="008A36C2" w:rsidP="00F058DE">
      <w:pPr>
        <w:tabs>
          <w:tab w:val="num" w:pos="-360"/>
        </w:tabs>
        <w:ind w:right="20" w:firstLine="567"/>
        <w:jc w:val="both"/>
        <w:rPr>
          <w:lang w:val="bg-BG" w:eastAsia="ar-SA"/>
        </w:rPr>
      </w:pPr>
      <w:r w:rsidRPr="00B42558">
        <w:rPr>
          <w:lang w:val="bg-BG" w:eastAsia="ar-SA"/>
        </w:rPr>
        <w:t xml:space="preserve">(3) Извършените СМР се приемат с подписването на съответния Акт образец, съгласно Наредба № 3 от 31 юли 2003г. за съставяне на актове и протоколи по време на строителството. ВЪЗЛОЖИТЕЛЯТ извършва обстойна документална проверка и проверка на място за удостоверяване извършването на заявените за плащане СМР, базирана на техническата спецификация и условията на този договор. Всеки протокол се придружава от необходимите сертификати за качество на вложените материали, протоколи съставени по </w:t>
      </w:r>
      <w:r w:rsidRPr="00B42558">
        <w:rPr>
          <w:lang w:val="bg-BG" w:eastAsia="ar-SA"/>
        </w:rPr>
        <w:lastRenderedPageBreak/>
        <w:t>реда на Наредба № 3 за съставяне на актове и протоколи по време на строителството, декларации за съответствие на вложените материали със съществените изисквания към строителните продукти. Приемането и предаването на изработеното ще се извършва от допълнително определени и упълномощени от двете страни по договора лица.</w:t>
      </w:r>
    </w:p>
    <w:p w:rsidR="008A36C2" w:rsidRPr="00B42558" w:rsidRDefault="008A36C2" w:rsidP="00F058DE">
      <w:pPr>
        <w:tabs>
          <w:tab w:val="num" w:pos="-360"/>
        </w:tabs>
        <w:ind w:right="20" w:firstLine="567"/>
        <w:jc w:val="both"/>
        <w:rPr>
          <w:lang w:val="bg-BG" w:eastAsia="ar-SA"/>
        </w:rPr>
      </w:pPr>
      <w:r w:rsidRPr="00B42558">
        <w:rPr>
          <w:lang w:val="bg-BG" w:eastAsia="ar-SA"/>
        </w:rPr>
        <w:t>(4) Преди да предаде окончателно изпълнената работа, ИЗПЪЛНИТЕЛЯТ е длъжен да извърши приемни измервания, да състави протоколи и извърши всички изпитвания, съгласно изискванията на нормативната уредба, приложими към дейностите по предмета на договора.</w:t>
      </w:r>
    </w:p>
    <w:p w:rsidR="008A36C2" w:rsidRPr="00B42558" w:rsidRDefault="008A36C2" w:rsidP="00F058DE">
      <w:pPr>
        <w:tabs>
          <w:tab w:val="num" w:pos="-360"/>
        </w:tabs>
        <w:ind w:right="20" w:firstLine="567"/>
        <w:jc w:val="both"/>
        <w:rPr>
          <w:lang w:val="bg-BG" w:eastAsia="ar-SA"/>
        </w:rPr>
      </w:pPr>
      <w:r w:rsidRPr="00B42558">
        <w:rPr>
          <w:lang w:val="bg-BG" w:eastAsia="ar-SA"/>
        </w:rPr>
        <w:t>(5) Разходите във връзка с изготвянето на екзекутивна документация, когато се налага изготвянето на такава, са за сметка на ИЗПЪЛНИТЕЛЯ.</w:t>
      </w:r>
    </w:p>
    <w:p w:rsidR="008A36C2" w:rsidRPr="00B42558" w:rsidRDefault="008A36C2" w:rsidP="00F058DE">
      <w:pPr>
        <w:ind w:right="20" w:firstLine="567"/>
        <w:jc w:val="both"/>
        <w:rPr>
          <w:lang w:val="bg-BG" w:eastAsia="ar-SA"/>
        </w:rPr>
      </w:pPr>
    </w:p>
    <w:p w:rsidR="008A36C2" w:rsidRPr="00071AC3" w:rsidRDefault="008A36C2" w:rsidP="00F058DE">
      <w:pPr>
        <w:keepNext/>
        <w:tabs>
          <w:tab w:val="num" w:pos="432"/>
        </w:tabs>
        <w:ind w:right="20" w:firstLine="567"/>
        <w:jc w:val="both"/>
        <w:outlineLvl w:val="0"/>
        <w:rPr>
          <w:b/>
          <w:lang w:val="ru-RU" w:eastAsia="ar-SA"/>
        </w:rPr>
      </w:pPr>
      <w:r w:rsidRPr="00071AC3">
        <w:rPr>
          <w:b/>
          <w:lang w:val="ru-RU" w:eastAsia="ar-SA"/>
        </w:rPr>
        <w:t>ІІ.СРОК НА ДОГОВОРА</w:t>
      </w:r>
    </w:p>
    <w:p w:rsidR="008A36C2" w:rsidRPr="00B42558" w:rsidRDefault="008A36C2" w:rsidP="00F058DE">
      <w:pPr>
        <w:ind w:right="20" w:firstLine="567"/>
        <w:jc w:val="both"/>
        <w:rPr>
          <w:b/>
          <w:bCs/>
          <w:lang w:val="bg-BG" w:eastAsia="ar-SA"/>
        </w:rPr>
      </w:pPr>
    </w:p>
    <w:p w:rsidR="008A36C2" w:rsidRPr="00B42558" w:rsidRDefault="008A36C2" w:rsidP="00F058DE">
      <w:pPr>
        <w:ind w:right="20" w:firstLine="567"/>
        <w:jc w:val="both"/>
        <w:rPr>
          <w:bCs/>
          <w:lang w:val="bg-BG" w:eastAsia="ar-SA"/>
        </w:rPr>
      </w:pPr>
      <w:r w:rsidRPr="00B42558">
        <w:rPr>
          <w:b/>
          <w:bCs/>
          <w:lang w:val="bg-BG" w:eastAsia="ar-SA"/>
        </w:rPr>
        <w:t>Чл.7.</w:t>
      </w:r>
      <w:r w:rsidRPr="00B42558">
        <w:rPr>
          <w:lang w:val="bg-BG" w:eastAsia="ar-SA"/>
        </w:rPr>
        <w:t xml:space="preserve"> </w:t>
      </w:r>
      <w:r w:rsidRPr="00B42558">
        <w:rPr>
          <w:b/>
          <w:bCs/>
          <w:lang w:val="bg-BG" w:eastAsia="ar-SA"/>
        </w:rPr>
        <w:t xml:space="preserve">(1). </w:t>
      </w:r>
      <w:r w:rsidRPr="00B42558">
        <w:rPr>
          <w:lang w:val="bg-BG" w:eastAsia="ar-SA"/>
        </w:rPr>
        <w:t xml:space="preserve"> ИЗПЪЛНИТЕЛЯТ ще </w:t>
      </w:r>
      <w:r w:rsidRPr="00B42558">
        <w:rPr>
          <w:bCs/>
          <w:lang w:val="bg-BG" w:eastAsia="ar-SA"/>
        </w:rPr>
        <w:t xml:space="preserve">изпълни СМР на обекта за срок от ……….. календарни дни от датата на съставяне на Акт обр.2а по Наредба №3 за съставяне на актове и протоколи по време на строителството и приключва със съставянето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w:t>
      </w:r>
    </w:p>
    <w:p w:rsidR="008A36C2" w:rsidRPr="008F6D16" w:rsidRDefault="008A36C2" w:rsidP="00F058DE">
      <w:pPr>
        <w:ind w:right="20" w:firstLine="567"/>
        <w:jc w:val="both"/>
        <w:rPr>
          <w:bCs/>
          <w:lang w:val="ru-RU" w:eastAsia="ar-SA"/>
        </w:rPr>
      </w:pPr>
      <w:r w:rsidRPr="00B42558">
        <w:rPr>
          <w:b/>
          <w:bCs/>
          <w:lang w:val="bg-BG" w:eastAsia="ar-SA"/>
        </w:rPr>
        <w:t xml:space="preserve">(2). </w:t>
      </w:r>
      <w:r w:rsidRPr="00B42558">
        <w:rPr>
          <w:lang w:val="bg-BG" w:eastAsia="ar-SA"/>
        </w:rPr>
        <w:t xml:space="preserve"> Към датата на откриване на процедурата не е осигурено финансиране за обществената поръчка и ВЪЗЛОЖИТЕЛЯТ следва да изпрати уведомително писмо до ИЗПЪЛНИТЕЛЯ за размера на осигурените средства за изпълнение на обекта, както и видовете и количества СМР, които ИЗПЪЛНИТЕЛЯТ следва да изпълни, ако не е осигурено финансиране за изпълнение на етапа в неговата цялост.</w:t>
      </w:r>
    </w:p>
    <w:p w:rsidR="008A36C2" w:rsidRPr="008F6D16" w:rsidRDefault="008A36C2" w:rsidP="00F058DE">
      <w:pPr>
        <w:ind w:right="20" w:firstLine="567"/>
        <w:jc w:val="both"/>
        <w:rPr>
          <w:lang w:val="ru-RU" w:eastAsia="ar-SA"/>
        </w:rPr>
      </w:pPr>
    </w:p>
    <w:p w:rsidR="008A36C2" w:rsidRPr="00B42558" w:rsidRDefault="008A36C2" w:rsidP="00F058DE">
      <w:pPr>
        <w:keepNext/>
        <w:tabs>
          <w:tab w:val="num" w:pos="720"/>
        </w:tabs>
        <w:ind w:right="20" w:firstLine="567"/>
        <w:jc w:val="both"/>
        <w:outlineLvl w:val="2"/>
        <w:rPr>
          <w:b/>
          <w:lang w:val="ru-RU" w:eastAsia="ar-SA"/>
        </w:rPr>
      </w:pPr>
      <w:r w:rsidRPr="00B42558">
        <w:rPr>
          <w:b/>
          <w:lang w:val="ru-RU" w:eastAsia="ar-SA"/>
        </w:rPr>
        <w:t>ІІІ.ПРАВА, ЗАДЪЛЖЕНИЯ И  ОТГОВОРНОСТИ НА СТРАНИТЕ</w:t>
      </w:r>
    </w:p>
    <w:p w:rsidR="008A36C2" w:rsidRPr="00B42558" w:rsidRDefault="008A36C2" w:rsidP="00F058DE">
      <w:pPr>
        <w:keepNext/>
        <w:tabs>
          <w:tab w:val="num" w:pos="720"/>
        </w:tabs>
        <w:ind w:right="20" w:firstLine="567"/>
        <w:jc w:val="both"/>
        <w:outlineLvl w:val="2"/>
        <w:rPr>
          <w:b/>
          <w:lang w:val="ru-RU" w:eastAsia="ar-SA"/>
        </w:rPr>
      </w:pPr>
      <w:r w:rsidRPr="00B42558">
        <w:rPr>
          <w:b/>
          <w:lang w:val="ru-RU" w:eastAsia="ar-SA"/>
        </w:rPr>
        <w:t>А.НА ВЪЗЛОЖИТЕЛЯ</w:t>
      </w:r>
    </w:p>
    <w:p w:rsidR="008A36C2" w:rsidRPr="00B42558" w:rsidRDefault="008A36C2" w:rsidP="00F058DE">
      <w:pPr>
        <w:ind w:right="20" w:firstLine="567"/>
        <w:jc w:val="both"/>
        <w:rPr>
          <w:lang w:val="bg-BG" w:eastAsia="ar-SA"/>
        </w:rPr>
      </w:pPr>
      <w:r w:rsidRPr="00B42558">
        <w:rPr>
          <w:b/>
          <w:bCs/>
          <w:lang w:val="bg-BG" w:eastAsia="ar-SA"/>
        </w:rPr>
        <w:t xml:space="preserve">Чл.8. </w:t>
      </w:r>
      <w:r w:rsidRPr="00B42558">
        <w:rPr>
          <w:lang w:val="bg-BG" w:eastAsia="ar-SA"/>
        </w:rPr>
        <w:t>ВЪЗЛОЖИТЕЛЯТ се задължава:</w:t>
      </w:r>
    </w:p>
    <w:p w:rsidR="008A36C2" w:rsidRPr="00B42558" w:rsidRDefault="008A36C2" w:rsidP="00F058DE">
      <w:pPr>
        <w:ind w:right="20" w:firstLine="567"/>
        <w:jc w:val="both"/>
        <w:rPr>
          <w:lang w:val="bg-BG" w:eastAsia="ar-SA"/>
        </w:rPr>
      </w:pPr>
      <w:r w:rsidRPr="008F6D16">
        <w:rPr>
          <w:lang w:val="ru-RU" w:eastAsia="ar-SA"/>
        </w:rPr>
        <w:t>1</w:t>
      </w:r>
      <w:r w:rsidRPr="00B42558">
        <w:rPr>
          <w:lang w:val="bg-BG" w:eastAsia="ar-SA"/>
        </w:rPr>
        <w:t>.Да осигури необходимите средства за финансиране на обекта съгласно указания в договора начин на плащане.</w:t>
      </w:r>
    </w:p>
    <w:p w:rsidR="008A36C2" w:rsidRPr="00B42558" w:rsidRDefault="008A36C2" w:rsidP="00F058DE">
      <w:pPr>
        <w:ind w:right="20" w:firstLine="567"/>
        <w:jc w:val="both"/>
        <w:rPr>
          <w:lang w:val="bg-BG" w:eastAsia="ar-SA"/>
        </w:rPr>
      </w:pPr>
      <w:r w:rsidRPr="008F6D16">
        <w:rPr>
          <w:lang w:val="ru-RU" w:eastAsia="ar-SA"/>
        </w:rPr>
        <w:t>2</w:t>
      </w:r>
      <w:r w:rsidRPr="00B42558">
        <w:rPr>
          <w:lang w:val="bg-BG" w:eastAsia="ar-SA"/>
        </w:rPr>
        <w:t>.Да осигури периодичен инвеститорски контрол, авторски надзор и строителен надзор при извършване на СМР и въвеждане на обекта в действие.</w:t>
      </w:r>
    </w:p>
    <w:p w:rsidR="008A36C2" w:rsidRPr="00B42558" w:rsidRDefault="008A36C2" w:rsidP="00F058DE">
      <w:pPr>
        <w:ind w:right="20" w:firstLine="567"/>
        <w:jc w:val="both"/>
        <w:rPr>
          <w:lang w:val="bg-BG" w:eastAsia="ar-SA"/>
        </w:rPr>
      </w:pPr>
      <w:r w:rsidRPr="008F6D16">
        <w:rPr>
          <w:lang w:val="ru-RU" w:eastAsia="ar-SA"/>
        </w:rPr>
        <w:t>3</w:t>
      </w:r>
      <w:r w:rsidRPr="00B42558">
        <w:rPr>
          <w:lang w:val="bg-BG" w:eastAsia="ar-SA"/>
        </w:rPr>
        <w:t>.Да предаде на ИЗПЪЛНИТЕЛЯ строителната площадка с протокол, като го уведоми писмено за готовността за съставяне на Акт обр.2а за обекта.</w:t>
      </w:r>
    </w:p>
    <w:p w:rsidR="008A36C2" w:rsidRPr="00B42558" w:rsidRDefault="008A36C2" w:rsidP="00F058DE">
      <w:pPr>
        <w:ind w:right="20" w:firstLine="567"/>
        <w:jc w:val="both"/>
        <w:rPr>
          <w:lang w:val="bg-BG" w:eastAsia="ar-SA"/>
        </w:rPr>
      </w:pPr>
      <w:r w:rsidRPr="008F6D16">
        <w:rPr>
          <w:lang w:val="ru-RU" w:eastAsia="ar-SA"/>
        </w:rPr>
        <w:t>4</w:t>
      </w:r>
      <w:r w:rsidRPr="00B42558">
        <w:rPr>
          <w:lang w:val="bg-BG" w:eastAsia="ar-SA"/>
        </w:rPr>
        <w:t>.Да уведоми ИЗПЪЛНИТЕЛЯ за лицата, които ще извършват инвеститорски контрол, авторски надзор и строителен надзор.</w:t>
      </w:r>
    </w:p>
    <w:p w:rsidR="008A36C2" w:rsidRPr="00B42558" w:rsidRDefault="008A36C2" w:rsidP="00F058DE">
      <w:pPr>
        <w:ind w:right="20" w:firstLine="567"/>
        <w:jc w:val="both"/>
        <w:rPr>
          <w:lang w:val="bg-BG" w:eastAsia="ar-SA"/>
        </w:rPr>
      </w:pPr>
      <w:r w:rsidRPr="00B42558">
        <w:rPr>
          <w:lang w:val="bg-BG" w:eastAsia="ar-SA"/>
        </w:rPr>
        <w:t>5.Да изпрати уведомление до ИЗПЪЛНИТЕЛЯ съгласно задълженията си по чл.7, ал.2 от договора.</w:t>
      </w:r>
    </w:p>
    <w:p w:rsidR="008A36C2" w:rsidRPr="00B42558" w:rsidRDefault="008A36C2" w:rsidP="00F058DE">
      <w:pPr>
        <w:ind w:right="20" w:firstLine="567"/>
        <w:jc w:val="both"/>
        <w:rPr>
          <w:lang w:val="bg-BG" w:eastAsia="ar-SA"/>
        </w:rPr>
      </w:pPr>
      <w:r w:rsidRPr="00B42558">
        <w:rPr>
          <w:lang w:val="bg-BG" w:eastAsia="ar-SA"/>
        </w:rPr>
        <w:t>6.Да участва със свой представител при приемане и въвеждане на обекта в експлоатация.</w:t>
      </w:r>
    </w:p>
    <w:p w:rsidR="008A36C2" w:rsidRPr="00B42558" w:rsidRDefault="008A36C2" w:rsidP="00F058DE">
      <w:pPr>
        <w:ind w:right="20" w:firstLine="567"/>
        <w:jc w:val="both"/>
        <w:rPr>
          <w:lang w:val="bg-BG" w:eastAsia="ar-SA"/>
        </w:rPr>
      </w:pPr>
      <w:r w:rsidRPr="00B42558">
        <w:rPr>
          <w:lang w:val="bg-BG" w:eastAsia="ar-SA"/>
        </w:rPr>
        <w:t>7.По време на целия строителен процес от откриване на строителната площадка до предаване на обекта за експлоатация да осъществява постоянен контрол върху изпълнението на СМР относно:</w:t>
      </w:r>
    </w:p>
    <w:p w:rsidR="008A36C2" w:rsidRPr="00B42558" w:rsidRDefault="008A36C2" w:rsidP="00F058DE">
      <w:pPr>
        <w:ind w:right="20" w:firstLine="567"/>
        <w:jc w:val="both"/>
        <w:rPr>
          <w:lang w:val="bg-BG" w:eastAsia="ar-SA"/>
        </w:rPr>
      </w:pPr>
      <w:r w:rsidRPr="00B42558">
        <w:rPr>
          <w:lang w:val="bg-BG" w:eastAsia="ar-SA"/>
        </w:rPr>
        <w:t>•</w:t>
      </w:r>
      <w:r w:rsidRPr="00B42558">
        <w:rPr>
          <w:lang w:val="bg-BG" w:eastAsia="ar-SA"/>
        </w:rPr>
        <w:tab/>
        <w:t>съответствие на изпълняваните на обекта работи по вид и количество с одобрените строителни книжа и КСС;</w:t>
      </w:r>
    </w:p>
    <w:p w:rsidR="008A36C2" w:rsidRPr="00B42558" w:rsidRDefault="008A36C2" w:rsidP="00F058DE">
      <w:pPr>
        <w:ind w:right="20" w:firstLine="567"/>
        <w:jc w:val="both"/>
        <w:rPr>
          <w:lang w:val="bg-BG" w:eastAsia="ar-SA"/>
        </w:rPr>
      </w:pPr>
      <w:r w:rsidRPr="00B42558">
        <w:rPr>
          <w:lang w:val="bg-BG" w:eastAsia="ar-SA"/>
        </w:rPr>
        <w:t>•</w:t>
      </w:r>
      <w:r w:rsidRPr="00B42558">
        <w:rPr>
          <w:lang w:val="bg-BG" w:eastAsia="ar-SA"/>
        </w:rPr>
        <w:tab/>
        <w:t>съответствие на влаганите на обекта строителни продукти с предвидените в КСС;</w:t>
      </w:r>
    </w:p>
    <w:p w:rsidR="008A36C2" w:rsidRPr="00B42558" w:rsidRDefault="008A36C2" w:rsidP="00F058DE">
      <w:pPr>
        <w:ind w:right="20" w:firstLine="567"/>
        <w:jc w:val="both"/>
        <w:rPr>
          <w:lang w:val="bg-BG" w:eastAsia="ar-SA"/>
        </w:rPr>
      </w:pPr>
      <w:r w:rsidRPr="00B42558">
        <w:rPr>
          <w:lang w:val="bg-BG" w:eastAsia="ar-SA"/>
        </w:rPr>
        <w:t>•</w:t>
      </w:r>
      <w:r w:rsidRPr="00B42558">
        <w:rPr>
          <w:lang w:val="bg-BG" w:eastAsia="ar-SA"/>
        </w:rPr>
        <w:tab/>
        <w:t>съответствие с представения от ИЗПЪЛНИТЕЛЯ и приетия от ВЪЗЛОЖИТЕЛЯ като неразделна част от договора за изпълнение на СМР линеен график.</w:t>
      </w:r>
    </w:p>
    <w:p w:rsidR="008A36C2" w:rsidRPr="00B42558" w:rsidRDefault="008A36C2" w:rsidP="00F058DE">
      <w:pPr>
        <w:ind w:right="20" w:firstLine="567"/>
        <w:jc w:val="both"/>
        <w:rPr>
          <w:lang w:val="bg-BG" w:eastAsia="ar-SA"/>
        </w:rPr>
      </w:pPr>
      <w:r w:rsidRPr="00B42558">
        <w:rPr>
          <w:lang w:val="bg-BG" w:eastAsia="ar-SA"/>
        </w:rPr>
        <w:t>8.Да уведомява ИЗПЪЛНИТЕЛЯ писмено в 5 /пет/ дневен срок след установяване на появили се в гаранционния срок дефекти.</w:t>
      </w:r>
    </w:p>
    <w:p w:rsidR="008A36C2" w:rsidRPr="008F6D16" w:rsidRDefault="008A36C2" w:rsidP="00F058DE">
      <w:pPr>
        <w:ind w:right="20" w:firstLine="567"/>
        <w:jc w:val="both"/>
        <w:rPr>
          <w:lang w:val="ru-RU" w:eastAsia="ar-SA"/>
        </w:rPr>
      </w:pPr>
      <w:r w:rsidRPr="00B42558">
        <w:rPr>
          <w:lang w:val="bg-BG" w:eastAsia="ar-SA"/>
        </w:rPr>
        <w:t>9.Да осигури за своя сметка при необходимост изработването на допълнителни чертежи и детайли, необходими за конкретизиране на СМР.</w:t>
      </w:r>
    </w:p>
    <w:p w:rsidR="008A36C2" w:rsidRPr="00B42558" w:rsidRDefault="008A36C2" w:rsidP="00F058DE">
      <w:pPr>
        <w:ind w:right="20" w:firstLine="567"/>
        <w:jc w:val="both"/>
        <w:rPr>
          <w:lang w:val="ru-RU" w:eastAsia="ar-SA"/>
        </w:rPr>
      </w:pPr>
      <w:r w:rsidRPr="00B42558">
        <w:rPr>
          <w:lang w:val="bg-BG" w:eastAsia="ar-SA"/>
        </w:rPr>
        <w:t>10</w:t>
      </w:r>
      <w:r w:rsidRPr="00B42558">
        <w:rPr>
          <w:lang w:val="ru-RU" w:eastAsia="ar-SA"/>
        </w:rPr>
        <w:t>. Да осигури на ИЗПЪЛНИТЕЛЯ съдействието и информацията, необходими му за качественото изпълнение на предмета на договора;</w:t>
      </w:r>
    </w:p>
    <w:p w:rsidR="008A36C2" w:rsidRPr="00B42558" w:rsidRDefault="008A36C2" w:rsidP="00F058DE">
      <w:pPr>
        <w:ind w:right="20" w:firstLine="567"/>
        <w:jc w:val="both"/>
        <w:rPr>
          <w:lang w:val="ru-RU" w:eastAsia="ar-SA"/>
        </w:rPr>
      </w:pPr>
      <w:r w:rsidRPr="00B42558">
        <w:rPr>
          <w:lang w:val="bg-BG" w:eastAsia="ar-SA"/>
        </w:rPr>
        <w:lastRenderedPageBreak/>
        <w:t>11</w:t>
      </w:r>
      <w:r w:rsidRPr="00B42558">
        <w:rPr>
          <w:lang w:val="ru-RU" w:eastAsia="ar-SA"/>
        </w:rPr>
        <w:t>. Да информира ИЗПЪЛНИТЕЛЯ за всички пречки, възникващи в хода на изпълнението на договора;</w:t>
      </w:r>
    </w:p>
    <w:p w:rsidR="008A36C2" w:rsidRPr="00B42558" w:rsidRDefault="008A36C2" w:rsidP="00F058DE">
      <w:pPr>
        <w:ind w:right="20" w:firstLine="567"/>
        <w:jc w:val="both"/>
        <w:rPr>
          <w:lang w:val="ru-RU" w:eastAsia="ar-SA"/>
        </w:rPr>
      </w:pPr>
      <w:r w:rsidRPr="00B42558">
        <w:rPr>
          <w:lang w:val="bg-BG" w:eastAsia="ar-SA"/>
        </w:rPr>
        <w:t>12</w:t>
      </w:r>
      <w:r w:rsidRPr="00B42558">
        <w:rPr>
          <w:lang w:val="ru-RU" w:eastAsia="ar-SA"/>
        </w:rPr>
        <w:t>. Да заплати на ИЗПЪЛНИТЕЛЯ стойността на извършената работа, по реда и при условията на настоящия договор;</w:t>
      </w:r>
    </w:p>
    <w:p w:rsidR="008A36C2" w:rsidRPr="00B42558" w:rsidRDefault="008A36C2" w:rsidP="00F058DE">
      <w:pPr>
        <w:ind w:right="20" w:firstLine="567"/>
        <w:jc w:val="both"/>
        <w:rPr>
          <w:lang w:val="bg-BG" w:eastAsia="ar-SA"/>
        </w:rPr>
      </w:pPr>
      <w:r w:rsidRPr="00B42558">
        <w:rPr>
          <w:b/>
          <w:bCs/>
          <w:lang w:val="bg-BG" w:eastAsia="ar-SA"/>
        </w:rPr>
        <w:t>Чл.9</w:t>
      </w:r>
      <w:r w:rsidRPr="00B42558">
        <w:rPr>
          <w:lang w:val="bg-BG" w:eastAsia="ar-SA"/>
        </w:rPr>
        <w:t xml:space="preserve"> ВЪЗЛОЖИТЕЛЯТ има право:</w:t>
      </w:r>
    </w:p>
    <w:p w:rsidR="008A36C2" w:rsidRPr="00B42558" w:rsidRDefault="008A36C2" w:rsidP="00F058DE">
      <w:pPr>
        <w:ind w:right="20" w:firstLine="567"/>
        <w:jc w:val="both"/>
        <w:rPr>
          <w:lang w:val="bg-BG" w:eastAsia="ar-SA"/>
        </w:rPr>
      </w:pPr>
      <w:r w:rsidRPr="00B42558">
        <w:rPr>
          <w:lang w:val="bg-BG" w:eastAsia="ar-SA"/>
        </w:rPr>
        <w:t>1. да проверява изпълнението на този договор по всяко време, по начин, незатрудняващ работата на ИЗПЪЛНИТЕЛЯ;</w:t>
      </w:r>
    </w:p>
    <w:p w:rsidR="008A36C2" w:rsidRPr="00B42558" w:rsidRDefault="008A36C2" w:rsidP="00F058DE">
      <w:pPr>
        <w:ind w:right="20" w:firstLine="567"/>
        <w:jc w:val="both"/>
        <w:rPr>
          <w:lang w:val="ru-RU" w:eastAsia="ar-SA"/>
        </w:rPr>
      </w:pPr>
      <w:r w:rsidRPr="00B42558">
        <w:rPr>
          <w:lang w:val="ru-RU" w:eastAsia="ar-SA"/>
        </w:rPr>
        <w:t>2. да получи резултатите от изпълнението на договора във вида и срока, уговорени в този договор и предвидени в техническите спецификации на поръчката;</w:t>
      </w:r>
    </w:p>
    <w:p w:rsidR="008A36C2" w:rsidRPr="00B42558" w:rsidRDefault="008A36C2" w:rsidP="00F058DE">
      <w:pPr>
        <w:ind w:right="20" w:firstLine="567"/>
        <w:jc w:val="both"/>
        <w:rPr>
          <w:lang w:val="ru-RU" w:eastAsia="ar-SA"/>
        </w:rPr>
      </w:pPr>
      <w:r w:rsidRPr="00B42558">
        <w:rPr>
          <w:lang w:val="ru-RU" w:eastAsia="ar-SA"/>
        </w:rPr>
        <w:t>2. да проверява изпълнението на договора по всяко време, включително чрез проверки на място и да дава указания и предписва мерки, както и да следи за тяхното изпълнение;</w:t>
      </w:r>
    </w:p>
    <w:p w:rsidR="008A36C2" w:rsidRPr="00B42558" w:rsidRDefault="008A36C2" w:rsidP="00F058DE">
      <w:pPr>
        <w:ind w:right="20" w:firstLine="567"/>
        <w:jc w:val="both"/>
        <w:rPr>
          <w:lang w:val="ru-RU" w:eastAsia="ar-SA"/>
        </w:rPr>
      </w:pPr>
      <w:r w:rsidRPr="00B42558">
        <w:rPr>
          <w:lang w:val="ru-RU" w:eastAsia="ar-SA"/>
        </w:rPr>
        <w:t>3. да изисква и получава от ИЗПЪЛНИТЕЛЯ всякаква информация, свързана с изпълнението на настоящия договор;</w:t>
      </w:r>
    </w:p>
    <w:p w:rsidR="008A36C2" w:rsidRPr="00B42558" w:rsidRDefault="008A36C2" w:rsidP="00F058DE">
      <w:pPr>
        <w:ind w:right="20" w:firstLine="567"/>
        <w:jc w:val="both"/>
        <w:rPr>
          <w:lang w:val="ru-RU" w:eastAsia="ar-SA"/>
        </w:rPr>
      </w:pPr>
      <w:r w:rsidRPr="00B42558">
        <w:rPr>
          <w:lang w:val="ru-RU" w:eastAsia="ar-SA"/>
        </w:rPr>
        <w:t>4.  да освободи или да задържи гаранцията за изпълнение, при условията на настоящия договор;</w:t>
      </w:r>
    </w:p>
    <w:p w:rsidR="008A36C2" w:rsidRPr="00B42558" w:rsidRDefault="008A36C2" w:rsidP="00F058DE">
      <w:pPr>
        <w:ind w:right="20" w:firstLine="567"/>
        <w:jc w:val="both"/>
        <w:rPr>
          <w:lang w:val="ru-RU" w:eastAsia="ar-SA"/>
        </w:rPr>
      </w:pPr>
      <w:r w:rsidRPr="00B42558">
        <w:rPr>
          <w:lang w:val="ru-RU" w:eastAsia="ar-SA"/>
        </w:rPr>
        <w:t>5. да определи лице за контакти по договора и по своя преценка да го заменя.</w:t>
      </w:r>
    </w:p>
    <w:p w:rsidR="008A36C2" w:rsidRPr="00B42558" w:rsidRDefault="008A36C2" w:rsidP="00F058DE">
      <w:pPr>
        <w:ind w:right="20" w:firstLine="567"/>
        <w:jc w:val="both"/>
        <w:rPr>
          <w:lang w:val="bg-BG" w:eastAsia="ar-SA"/>
        </w:rPr>
      </w:pPr>
      <w:r w:rsidRPr="00B42558">
        <w:rPr>
          <w:b/>
          <w:bCs/>
          <w:lang w:val="bg-BG" w:eastAsia="ar-SA"/>
        </w:rPr>
        <w:t xml:space="preserve">Чл.10 </w:t>
      </w:r>
      <w:r w:rsidRPr="00B42558">
        <w:rPr>
          <w:lang w:val="bg-BG" w:eastAsia="ar-SA"/>
        </w:rPr>
        <w:t>ВЪЗЛОЖИТЕЛЯТ не носи отговорност за действия или бездействия на ИЗПЪЛНИТЕЛЯ в резултат, на които възникнат:</w:t>
      </w:r>
    </w:p>
    <w:p w:rsidR="008A36C2" w:rsidRPr="00B42558" w:rsidRDefault="008A36C2" w:rsidP="00F058DE">
      <w:pPr>
        <w:ind w:right="20" w:firstLine="567"/>
        <w:jc w:val="both"/>
        <w:rPr>
          <w:lang w:val="bg-BG" w:eastAsia="ar-SA"/>
        </w:rPr>
      </w:pPr>
      <w:r w:rsidRPr="00B42558">
        <w:rPr>
          <w:lang w:val="bg-BG" w:eastAsia="ar-SA"/>
        </w:rPr>
        <w:t>1.Смърт или злополука, на което и да било физическо лице на обекта.</w:t>
      </w:r>
    </w:p>
    <w:p w:rsidR="008A36C2" w:rsidRPr="00B42558" w:rsidRDefault="008A36C2" w:rsidP="00F058DE">
      <w:pPr>
        <w:ind w:right="20" w:firstLine="567"/>
        <w:jc w:val="both"/>
        <w:rPr>
          <w:lang w:val="bg-BG" w:eastAsia="ar-SA"/>
        </w:rPr>
      </w:pPr>
      <w:r w:rsidRPr="00B42558">
        <w:rPr>
          <w:lang w:val="bg-BG" w:eastAsia="ar-SA"/>
        </w:rPr>
        <w:t>2.Загуба или нанесена вреда, на каквото и да било имущество в следствие изпълнение предмета на договора през времетраене на  строителството.</w:t>
      </w:r>
    </w:p>
    <w:p w:rsidR="008A36C2" w:rsidRPr="00B42558" w:rsidRDefault="008A36C2" w:rsidP="00F058DE">
      <w:pPr>
        <w:ind w:right="20" w:firstLine="567"/>
        <w:jc w:val="both"/>
        <w:rPr>
          <w:lang w:val="ru-RU" w:eastAsia="ar-SA"/>
        </w:rPr>
      </w:pPr>
    </w:p>
    <w:p w:rsidR="008A36C2" w:rsidRPr="00B42558" w:rsidRDefault="008A36C2" w:rsidP="00F058DE">
      <w:pPr>
        <w:keepNext/>
        <w:tabs>
          <w:tab w:val="num" w:pos="432"/>
        </w:tabs>
        <w:ind w:right="20" w:firstLine="567"/>
        <w:jc w:val="both"/>
        <w:outlineLvl w:val="0"/>
        <w:rPr>
          <w:b/>
          <w:lang w:val="bg-BG" w:eastAsia="ar-SA"/>
        </w:rPr>
      </w:pPr>
      <w:r w:rsidRPr="00071AC3">
        <w:rPr>
          <w:b/>
          <w:lang w:val="ru-RU" w:eastAsia="ar-SA"/>
        </w:rPr>
        <w:t>Б. НА ИЗПЪЛНИТЕЛЯ</w:t>
      </w:r>
    </w:p>
    <w:p w:rsidR="008A36C2" w:rsidRPr="00B42558" w:rsidRDefault="008A36C2" w:rsidP="00F058DE">
      <w:pPr>
        <w:ind w:right="20" w:firstLine="567"/>
        <w:jc w:val="both"/>
        <w:rPr>
          <w:lang w:val="bg-BG" w:eastAsia="ar-SA"/>
        </w:rPr>
      </w:pPr>
      <w:r w:rsidRPr="00B42558">
        <w:rPr>
          <w:b/>
          <w:bCs/>
          <w:lang w:val="ru-RU" w:eastAsia="ar-SA"/>
        </w:rPr>
        <w:t>Чл. 11.</w:t>
      </w:r>
      <w:r w:rsidRPr="00B42558">
        <w:rPr>
          <w:lang w:val="bg-BG" w:eastAsia="ar-SA"/>
        </w:rPr>
        <w:t xml:space="preserve">  ИЗПЪЛНИТЕЛЯТ се задължава:</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1.</w:t>
      </w:r>
      <w:r w:rsidRPr="008F6D16">
        <w:rPr>
          <w:rFonts w:eastAsia="SimSun"/>
          <w:lang w:val="ru-RU" w:eastAsia="bg-BG"/>
        </w:rPr>
        <w:t xml:space="preserve"> </w:t>
      </w:r>
      <w:r w:rsidRPr="00B42558">
        <w:rPr>
          <w:rFonts w:eastAsia="SimSun"/>
          <w:lang w:val="bg-BG" w:eastAsia="bg-BG"/>
        </w:rPr>
        <w:t xml:space="preserve">Да спазва разпоредбите на действащото законодателство, отнасящо се до предмета на договора, включително законодателството в областта на държавните помощи, обществени поръчки, осигуряването на равни възможности, докладване на нередности и опазването на околната среда; </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 xml:space="preserve">2. Да изпълни предмета на договора с присъщата грижа, ефективност, прозрачност и добросъвестност, в съответствие с най-добрите практики в съответната област и в съответствие с условията на настоящия договор, като мобилизира всички финансови, човешки и материални ресурси, необходими за цялостното му изпълнение съгласно приложимото законодателство; </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 xml:space="preserve">3. Да изпълнява задълженията си самостоятелно без подизпълнители/съвместно със следните подизпълнители, посочени в офертата му: .........................; вид на работите от предмета на поръчката, които ще извършва: ………………...; дял в проценти от стойността на обществената поръчка, съответстващ на тези работи: ……% (словом: ………………. процента). </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 xml:space="preserve">3.1.след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3.2.ИЗПЪЛНИТЕЛЯТ уведомява ВЪЗЛОЖИТЕЛЯ за всякакви промени в предоставената информация в хода на изпълнението на поръчката.</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3.3. Замяна или включване на подизпълнител по време на изпълнение на договора за обществена поръчка се допуска по изключение, когато възникне необходимост, ако са изпълнени едновременно следните условия:</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 xml:space="preserve"> 1. за новия подизпълнител не са налице основанията за отстраняване в процедурата;</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 xml:space="preserve"> 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 xml:space="preserve">3.4. При замяна или включване на подизпълнител ИЗПЪЛНИТЕЛЯТ представя на ВЪЗЛОЖИТЕЛЯ всички документи, които доказват изпълнението на условията по т.3.3. </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 xml:space="preserve">3.5. В срок до 5 календарни дни от сключване на настоящия договор ИЗПЪЛНИТЕЛЯТ </w:t>
      </w:r>
      <w:r w:rsidRPr="00B42558">
        <w:rPr>
          <w:rFonts w:eastAsia="SimSun"/>
          <w:lang w:val="bg-BG" w:eastAsia="bg-BG"/>
        </w:rPr>
        <w:lastRenderedPageBreak/>
        <w:t xml:space="preserve">се задължава да сключи договор за подизпълнение с подизпълнителя, посочен в договора. </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3.6.В срок до 3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ал.11 от  ЗОП.</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3.7.Подизпълнителите нямат право да превъзлагат една или повече от дейностите, които са включени в предмета на договора за подизпълнение.</w:t>
      </w:r>
    </w:p>
    <w:p w:rsidR="008A36C2" w:rsidRPr="00B42558" w:rsidRDefault="008A36C2" w:rsidP="00F058DE">
      <w:pPr>
        <w:ind w:right="20" w:firstLine="567"/>
        <w:jc w:val="both"/>
        <w:rPr>
          <w:rFonts w:eastAsia="SimSun"/>
          <w:lang w:val="bg-BG" w:eastAsia="bg-BG"/>
        </w:rPr>
      </w:pPr>
      <w:r w:rsidRPr="00B42558">
        <w:rPr>
          <w:rFonts w:eastAsia="SimSun"/>
          <w:lang w:val="bg-BG" w:eastAsia="bg-BG"/>
        </w:rPr>
        <w:t>3.8. Не е нарушение на забраната по т.3.7.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8A36C2" w:rsidRPr="00B42558" w:rsidRDefault="008A36C2" w:rsidP="00F058DE">
      <w:pPr>
        <w:ind w:right="20" w:firstLine="567"/>
        <w:jc w:val="both"/>
        <w:rPr>
          <w:lang w:val="bg-BG" w:eastAsia="ar-SA"/>
        </w:rPr>
      </w:pPr>
      <w:r w:rsidRPr="00B42558">
        <w:rPr>
          <w:lang w:val="bg-BG" w:eastAsia="ar-SA"/>
        </w:rPr>
        <w:t>4.ИЗПЪЛНИТЕЛЯТ има право да получи от ВЪЗЛОЖИТЕЛЯ необходимото съдействие във връзка с изпълнение на дейностите, предмет на договора.</w:t>
      </w:r>
    </w:p>
    <w:p w:rsidR="008A36C2" w:rsidRPr="00B42558" w:rsidRDefault="008A36C2" w:rsidP="00F058DE">
      <w:pPr>
        <w:tabs>
          <w:tab w:val="left" w:pos="993"/>
        </w:tabs>
        <w:ind w:right="20" w:firstLine="567"/>
        <w:jc w:val="both"/>
        <w:rPr>
          <w:lang w:val="bg-BG" w:eastAsia="ar-SA"/>
        </w:rPr>
      </w:pPr>
      <w:r w:rsidRPr="00B42558">
        <w:rPr>
          <w:lang w:val="bg-BG" w:eastAsia="ar-SA"/>
        </w:rPr>
        <w:t>5.Да изпълни съответните СМР в договорения срок като организира и координира цялостния процес на строителството, съгласно одобрения проект и в съответствие с:</w:t>
      </w:r>
    </w:p>
    <w:p w:rsidR="008A36C2" w:rsidRPr="00B42558" w:rsidRDefault="008A36C2" w:rsidP="00F058DE">
      <w:pPr>
        <w:widowControl/>
        <w:numPr>
          <w:ilvl w:val="0"/>
          <w:numId w:val="25"/>
        </w:numPr>
        <w:tabs>
          <w:tab w:val="num" w:pos="180"/>
          <w:tab w:val="left" w:pos="993"/>
        </w:tabs>
        <w:ind w:left="0" w:right="20" w:firstLine="567"/>
        <w:jc w:val="both"/>
        <w:rPr>
          <w:lang w:val="bg-BG" w:eastAsia="ar-SA"/>
        </w:rPr>
      </w:pPr>
      <w:r w:rsidRPr="00B42558">
        <w:rPr>
          <w:lang w:val="bg-BG" w:eastAsia="ar-SA"/>
        </w:rPr>
        <w:t>Офертата с приложенията към нея.</w:t>
      </w:r>
    </w:p>
    <w:p w:rsidR="008A36C2" w:rsidRPr="00B42558" w:rsidRDefault="008A36C2" w:rsidP="00F058DE">
      <w:pPr>
        <w:widowControl/>
        <w:numPr>
          <w:ilvl w:val="0"/>
          <w:numId w:val="25"/>
        </w:numPr>
        <w:tabs>
          <w:tab w:val="num" w:pos="180"/>
          <w:tab w:val="left" w:pos="993"/>
        </w:tabs>
        <w:ind w:left="0" w:right="20" w:firstLine="567"/>
        <w:jc w:val="both"/>
        <w:rPr>
          <w:lang w:val="bg-BG" w:eastAsia="ar-SA"/>
        </w:rPr>
      </w:pPr>
      <w:r w:rsidRPr="00B42558">
        <w:rPr>
          <w:lang w:val="bg-BG" w:eastAsia="ar-SA"/>
        </w:rPr>
        <w:t>Действащата нормативна уредба в Република България.</w:t>
      </w:r>
    </w:p>
    <w:p w:rsidR="008A36C2" w:rsidRPr="00B42558" w:rsidRDefault="008A36C2" w:rsidP="00F058DE">
      <w:pPr>
        <w:widowControl/>
        <w:numPr>
          <w:ilvl w:val="0"/>
          <w:numId w:val="25"/>
        </w:numPr>
        <w:tabs>
          <w:tab w:val="num" w:pos="180"/>
          <w:tab w:val="left" w:pos="993"/>
        </w:tabs>
        <w:ind w:left="0" w:right="20" w:firstLine="567"/>
        <w:jc w:val="both"/>
        <w:rPr>
          <w:lang w:val="bg-BG" w:eastAsia="ar-SA"/>
        </w:rPr>
      </w:pPr>
      <w:r w:rsidRPr="00B42558">
        <w:rPr>
          <w:lang w:val="bg-BG" w:eastAsia="ar-SA"/>
        </w:rPr>
        <w:t>Условията и изискванията на проведената открита процедура за възлагане на обществена поръчка.</w:t>
      </w:r>
    </w:p>
    <w:p w:rsidR="008A36C2" w:rsidRPr="00B42558" w:rsidRDefault="008A36C2" w:rsidP="00F058DE">
      <w:pPr>
        <w:widowControl/>
        <w:numPr>
          <w:ilvl w:val="0"/>
          <w:numId w:val="25"/>
        </w:numPr>
        <w:tabs>
          <w:tab w:val="num" w:pos="180"/>
          <w:tab w:val="left" w:pos="993"/>
        </w:tabs>
        <w:ind w:left="0" w:right="20" w:firstLine="567"/>
        <w:jc w:val="both"/>
        <w:rPr>
          <w:lang w:val="bg-BG" w:eastAsia="ar-SA"/>
        </w:rPr>
      </w:pPr>
      <w:r w:rsidRPr="00B42558">
        <w:rPr>
          <w:lang w:val="bg-BG" w:eastAsia="ar-SA"/>
        </w:rPr>
        <w:t>Общите условия за извършване на СМР.</w:t>
      </w:r>
    </w:p>
    <w:p w:rsidR="008A36C2" w:rsidRPr="00B42558" w:rsidRDefault="008A36C2" w:rsidP="00F058DE">
      <w:pPr>
        <w:widowControl/>
        <w:numPr>
          <w:ilvl w:val="0"/>
          <w:numId w:val="25"/>
        </w:numPr>
        <w:tabs>
          <w:tab w:val="num" w:pos="180"/>
          <w:tab w:val="left" w:pos="993"/>
        </w:tabs>
        <w:ind w:left="0" w:right="20" w:firstLine="567"/>
        <w:jc w:val="both"/>
        <w:rPr>
          <w:lang w:val="bg-BG" w:eastAsia="ar-SA"/>
        </w:rPr>
      </w:pPr>
      <w:r w:rsidRPr="00B42558">
        <w:rPr>
          <w:lang w:val="bg-BG" w:eastAsia="ar-SA"/>
        </w:rPr>
        <w:t>Заповедите и методическите указания на строителния надзор, внесени в заповедната книга.</w:t>
      </w:r>
    </w:p>
    <w:p w:rsidR="008A36C2" w:rsidRPr="00B42558" w:rsidRDefault="008A36C2" w:rsidP="00F058DE">
      <w:pPr>
        <w:tabs>
          <w:tab w:val="left" w:pos="1134"/>
        </w:tabs>
        <w:ind w:right="20" w:firstLine="567"/>
        <w:jc w:val="both"/>
        <w:rPr>
          <w:lang w:val="bg-BG" w:eastAsia="ar-SA"/>
        </w:rPr>
      </w:pPr>
      <w:r w:rsidRPr="00B42558">
        <w:rPr>
          <w:lang w:val="bg-BG" w:eastAsia="ar-SA"/>
        </w:rPr>
        <w:t>6.Да влага при строителството качествени материали, конструкции и изделия, отговарящи на изискванията на БДС или еквивалент, както и на техническите за изпълнение на СМР.</w:t>
      </w:r>
    </w:p>
    <w:p w:rsidR="008A36C2" w:rsidRPr="00B42558" w:rsidRDefault="008A36C2" w:rsidP="00F058DE">
      <w:pPr>
        <w:tabs>
          <w:tab w:val="left" w:pos="1134"/>
        </w:tabs>
        <w:ind w:right="20" w:firstLine="567"/>
        <w:jc w:val="both"/>
        <w:rPr>
          <w:lang w:val="bg-BG" w:eastAsia="ar-SA"/>
        </w:rPr>
      </w:pPr>
      <w:r w:rsidRPr="00B42558">
        <w:rPr>
          <w:lang w:val="bg-BG" w:eastAsia="ar-SA"/>
        </w:rPr>
        <w:t>7.Да обезпечи необходимите му за работата машини и съоръжения.</w:t>
      </w:r>
    </w:p>
    <w:p w:rsidR="008A36C2" w:rsidRPr="00B42558" w:rsidRDefault="008A36C2" w:rsidP="00F058DE">
      <w:pPr>
        <w:tabs>
          <w:tab w:val="left" w:pos="1134"/>
        </w:tabs>
        <w:ind w:right="20" w:firstLine="567"/>
        <w:jc w:val="both"/>
        <w:rPr>
          <w:lang w:val="bg-BG" w:eastAsia="ar-SA"/>
        </w:rPr>
      </w:pPr>
      <w:r w:rsidRPr="00B42558">
        <w:rPr>
          <w:lang w:val="bg-BG" w:eastAsia="ar-SA"/>
        </w:rPr>
        <w:t>8.Да предостави на инвеститорския контрол и строителния надзор възможност за извършване на контрол по изпълнение на работите на обекта.</w:t>
      </w:r>
    </w:p>
    <w:p w:rsidR="008A36C2" w:rsidRPr="00B42558" w:rsidRDefault="008A36C2" w:rsidP="00F058DE">
      <w:pPr>
        <w:tabs>
          <w:tab w:val="left" w:pos="1134"/>
        </w:tabs>
        <w:ind w:right="20" w:firstLine="567"/>
        <w:jc w:val="both"/>
        <w:rPr>
          <w:lang w:val="bg-BG" w:eastAsia="ar-SA"/>
        </w:rPr>
      </w:pPr>
      <w:r w:rsidRPr="00B42558">
        <w:rPr>
          <w:lang w:val="bg-BG" w:eastAsia="ar-SA"/>
        </w:rPr>
        <w:t>9.Да участва в съставянето на всички актове и протоколи съгласно Наредба №3/31.07.2003г на МРРБ.</w:t>
      </w:r>
    </w:p>
    <w:p w:rsidR="008A36C2" w:rsidRPr="00B42558" w:rsidRDefault="008A36C2" w:rsidP="00F058DE">
      <w:pPr>
        <w:tabs>
          <w:tab w:val="left" w:pos="1134"/>
        </w:tabs>
        <w:ind w:right="20" w:firstLine="567"/>
        <w:jc w:val="both"/>
        <w:rPr>
          <w:lang w:val="bg-BG" w:eastAsia="ar-SA"/>
        </w:rPr>
      </w:pPr>
      <w:r w:rsidRPr="00B42558">
        <w:rPr>
          <w:lang w:val="bg-BG" w:eastAsia="ar-SA"/>
        </w:rPr>
        <w:t>10.Да осигури за своя сметка от съответните инстанции, всички необходими разрешителни или други документи, свързани с осъществяването или спирането на строително-монтажната дейност, както и заповедната книга на обекта.</w:t>
      </w:r>
    </w:p>
    <w:p w:rsidR="008A36C2" w:rsidRPr="00B42558" w:rsidRDefault="008A36C2" w:rsidP="00F058DE">
      <w:pPr>
        <w:tabs>
          <w:tab w:val="num" w:pos="360"/>
          <w:tab w:val="left" w:pos="567"/>
          <w:tab w:val="left" w:pos="1134"/>
        </w:tabs>
        <w:ind w:right="20" w:firstLine="567"/>
        <w:jc w:val="both"/>
        <w:rPr>
          <w:lang w:val="bg-BG" w:eastAsia="ar-SA"/>
        </w:rPr>
      </w:pPr>
      <w:r w:rsidRPr="00B42558">
        <w:rPr>
          <w:lang w:val="bg-BG" w:eastAsia="ar-SA"/>
        </w:rPr>
        <w:t>11.Да извърши за своя сметка всички работи по отстраняването на виновно допуснати грешки, недостатъци и други констатирани от инвеститорския контрол и други държавни органи.</w:t>
      </w:r>
    </w:p>
    <w:p w:rsidR="008A36C2" w:rsidRPr="00B42558" w:rsidRDefault="008A36C2" w:rsidP="00F058DE">
      <w:pPr>
        <w:tabs>
          <w:tab w:val="left" w:pos="1134"/>
        </w:tabs>
        <w:ind w:right="20" w:firstLine="567"/>
        <w:jc w:val="both"/>
        <w:rPr>
          <w:lang w:val="bg-BG" w:eastAsia="ar-SA"/>
        </w:rPr>
      </w:pPr>
      <w:r w:rsidRPr="00B42558">
        <w:rPr>
          <w:lang w:val="bg-BG" w:eastAsia="ar-SA"/>
        </w:rPr>
        <w:t>12.Да уведоми писмено ВЪЗЛОЖИТЕЛЯ за готовността да се състави  Констативен акт за завършване на обекта.</w:t>
      </w:r>
    </w:p>
    <w:p w:rsidR="008A36C2" w:rsidRPr="00B42558" w:rsidRDefault="008A36C2" w:rsidP="00F058DE">
      <w:pPr>
        <w:tabs>
          <w:tab w:val="num" w:pos="360"/>
          <w:tab w:val="left" w:pos="1134"/>
        </w:tabs>
        <w:ind w:right="20" w:firstLine="567"/>
        <w:jc w:val="both"/>
        <w:rPr>
          <w:lang w:val="bg-BG" w:eastAsia="ar-SA"/>
        </w:rPr>
      </w:pPr>
      <w:r w:rsidRPr="00B42558">
        <w:rPr>
          <w:lang w:val="bg-BG" w:eastAsia="ar-SA"/>
        </w:rPr>
        <w:t>13.Да предаде на ВЪЗЛОЖИТЕЛЯ пълен комплект документи за обекта при приемането му.</w:t>
      </w:r>
    </w:p>
    <w:p w:rsidR="008A36C2" w:rsidRPr="00B42558" w:rsidRDefault="008A36C2" w:rsidP="00F058DE">
      <w:pPr>
        <w:tabs>
          <w:tab w:val="left" w:pos="1134"/>
        </w:tabs>
        <w:ind w:right="20" w:firstLine="567"/>
        <w:jc w:val="both"/>
        <w:rPr>
          <w:lang w:val="bg-BG" w:eastAsia="ar-SA"/>
        </w:rPr>
      </w:pPr>
      <w:r w:rsidRPr="00B42558">
        <w:rPr>
          <w:lang w:val="bg-BG" w:eastAsia="ar-SA"/>
        </w:rPr>
        <w:t>14.Да изготви и предаде на ВЪЗЛОЖИТЕЛЯ екзекутивна документация за обекта.</w:t>
      </w:r>
    </w:p>
    <w:p w:rsidR="008A36C2" w:rsidRPr="00B42558" w:rsidRDefault="008A36C2" w:rsidP="00F058DE">
      <w:pPr>
        <w:tabs>
          <w:tab w:val="left" w:pos="1134"/>
        </w:tabs>
        <w:ind w:right="20" w:firstLine="567"/>
        <w:jc w:val="both"/>
        <w:rPr>
          <w:lang w:val="bg-BG" w:eastAsia="ar-SA"/>
        </w:rPr>
      </w:pPr>
      <w:r w:rsidRPr="00B42558">
        <w:rPr>
          <w:lang w:val="bg-BG" w:eastAsia="ar-SA"/>
        </w:rPr>
        <w:t>15.Да охранява обекта за своя сметка до предаването му на ВЪЗЛОЖИТЕЛЯ.</w:t>
      </w:r>
    </w:p>
    <w:p w:rsidR="008A36C2" w:rsidRPr="00B42558" w:rsidRDefault="008A36C2" w:rsidP="00F058DE">
      <w:pPr>
        <w:tabs>
          <w:tab w:val="left" w:pos="1134"/>
        </w:tabs>
        <w:ind w:right="20" w:firstLine="567"/>
        <w:jc w:val="both"/>
        <w:rPr>
          <w:lang w:val="bg-BG" w:eastAsia="ar-SA"/>
        </w:rPr>
      </w:pPr>
      <w:r w:rsidRPr="00B42558">
        <w:rPr>
          <w:lang w:val="ru-RU" w:eastAsia="ar-SA"/>
        </w:rPr>
        <w:t xml:space="preserve">16.Да </w:t>
      </w:r>
      <w:r w:rsidRPr="00B42558">
        <w:rPr>
          <w:lang w:val="bg-BG" w:eastAsia="ar-SA"/>
        </w:rPr>
        <w:t>осигурява достъп за извършване проверки на място от страна на ВЪЗЛОЖИТЕЛЯ и другите контролни органи, като осигури присъствието на негов представител, който да осигури достъп до строителната площадка, преглед на цялата</w:t>
      </w:r>
      <w:r w:rsidRPr="00B42558">
        <w:rPr>
          <w:b/>
          <w:lang w:val="bg-BG" w:eastAsia="ar-SA"/>
        </w:rPr>
        <w:t xml:space="preserve"> </w:t>
      </w:r>
      <w:r w:rsidRPr="00B42558">
        <w:rPr>
          <w:lang w:val="bg-BG" w:eastAsia="ar-SA"/>
        </w:rPr>
        <w:t xml:space="preserve">документация, да съдейства при взимане на проби, извършване на замервания, набиране на снимков материал и др. при изпълнение на СМР, предмет на настоящия договор. </w:t>
      </w:r>
    </w:p>
    <w:p w:rsidR="008A36C2" w:rsidRPr="00B42558" w:rsidRDefault="008A36C2" w:rsidP="00F058DE">
      <w:pPr>
        <w:tabs>
          <w:tab w:val="left" w:pos="1134"/>
        </w:tabs>
        <w:ind w:right="20" w:firstLine="567"/>
        <w:jc w:val="both"/>
        <w:rPr>
          <w:lang w:val="bg-BG" w:eastAsia="ar-SA"/>
        </w:rPr>
      </w:pPr>
      <w:r w:rsidRPr="00B42558">
        <w:rPr>
          <w:lang w:val="bg-BG" w:eastAsia="ar-SA"/>
        </w:rPr>
        <w:t>17.Да изпълнява мерките и препоръките, съдържащи се в докладите от проверки на място.</w:t>
      </w:r>
    </w:p>
    <w:p w:rsidR="008A36C2" w:rsidRPr="00B42558" w:rsidRDefault="008A36C2" w:rsidP="00F058DE">
      <w:pPr>
        <w:tabs>
          <w:tab w:val="left" w:pos="1134"/>
        </w:tabs>
        <w:ind w:right="20" w:firstLine="567"/>
        <w:jc w:val="both"/>
        <w:rPr>
          <w:lang w:val="bg-BG" w:eastAsia="ar-SA"/>
        </w:rPr>
      </w:pPr>
      <w:r w:rsidRPr="00B42558">
        <w:rPr>
          <w:lang w:val="bg-BG" w:eastAsia="ar-SA"/>
        </w:rPr>
        <w:t>18.</w:t>
      </w:r>
      <w:r w:rsidRPr="008F6D16">
        <w:rPr>
          <w:lang w:val="ru-RU"/>
        </w:rPr>
        <w:t xml:space="preserve"> </w:t>
      </w:r>
      <w:r w:rsidRPr="00B42558">
        <w:rPr>
          <w:lang w:val="bg-BG"/>
        </w:rPr>
        <w:t xml:space="preserve">Да спазва задълженията </w:t>
      </w:r>
      <w:r w:rsidRPr="00B42558">
        <w:rPr>
          <w:lang w:val="bg-BG" w:eastAsia="ar-SA"/>
        </w:rPr>
        <w:t>свързани с управлението на отпадъците на обекта, както следва:</w:t>
      </w:r>
    </w:p>
    <w:p w:rsidR="008A36C2" w:rsidRPr="00B42558" w:rsidRDefault="008A36C2" w:rsidP="00F058DE">
      <w:pPr>
        <w:tabs>
          <w:tab w:val="left" w:pos="1134"/>
        </w:tabs>
        <w:ind w:right="20" w:firstLine="567"/>
        <w:jc w:val="both"/>
        <w:rPr>
          <w:lang w:val="bg-BG" w:eastAsia="ar-SA"/>
        </w:rPr>
      </w:pPr>
      <w:r w:rsidRPr="00B42558">
        <w:rPr>
          <w:lang w:val="bg-BG" w:eastAsia="ar-SA"/>
        </w:rPr>
        <w:t xml:space="preserve">•Да извърши класификация на строителните отпадъци образувани от обекта в </w:t>
      </w:r>
      <w:r w:rsidRPr="00B42558">
        <w:rPr>
          <w:lang w:val="bg-BG" w:eastAsia="ar-SA"/>
        </w:rPr>
        <w:lastRenderedPageBreak/>
        <w:t>съответствие с изискванията за класификация на отпадъците, регламентирани в Наредба № 2 от 23.07.2014г. за класификация на отпадъците;</w:t>
      </w:r>
    </w:p>
    <w:p w:rsidR="008A36C2" w:rsidRPr="00B42558" w:rsidRDefault="008A36C2" w:rsidP="00F058DE">
      <w:pPr>
        <w:tabs>
          <w:tab w:val="left" w:pos="1134"/>
        </w:tabs>
        <w:ind w:right="20" w:firstLine="567"/>
        <w:jc w:val="both"/>
        <w:rPr>
          <w:lang w:val="bg-BG" w:eastAsia="ar-SA"/>
        </w:rPr>
      </w:pPr>
      <w:r w:rsidRPr="00B42558">
        <w:rPr>
          <w:lang w:val="bg-BG" w:eastAsia="ar-SA"/>
        </w:rPr>
        <w:t xml:space="preserve">•Да спазва изискванията за разделно събиране и съхранение на образуваните строителни отпадъци по начин, осигуряващ последващото им повторно използване, рециклиране и оползотворяване, регламентирани в  Наредбата за управление на СО; </w:t>
      </w:r>
    </w:p>
    <w:p w:rsidR="008A36C2" w:rsidRPr="00B42558" w:rsidRDefault="008A36C2" w:rsidP="00F058DE">
      <w:pPr>
        <w:tabs>
          <w:tab w:val="left" w:pos="1134"/>
        </w:tabs>
        <w:ind w:right="20" w:firstLine="567"/>
        <w:jc w:val="both"/>
        <w:rPr>
          <w:lang w:val="bg-BG" w:eastAsia="ar-SA"/>
        </w:rPr>
      </w:pPr>
      <w:r w:rsidRPr="00B42558">
        <w:rPr>
          <w:lang w:val="bg-BG" w:eastAsia="ar-SA"/>
        </w:rPr>
        <w:t xml:space="preserve">•Да извършва рециклиране и подготовка за повторна употреба на СО на площадката (в този случай лицето е задължено да притежава и документ за дейности с отпадъци, съгласно изискванията на чл. 35 от ЗУО ) или  предава рециклируемите отпадъци на лица притежаващи разрешение за подготовка за оползотворяване и рециклиране; </w:t>
      </w:r>
    </w:p>
    <w:p w:rsidR="008A36C2" w:rsidRPr="00B42558" w:rsidRDefault="008A36C2" w:rsidP="00F058DE">
      <w:pPr>
        <w:tabs>
          <w:tab w:val="left" w:pos="1134"/>
        </w:tabs>
        <w:ind w:right="20" w:firstLine="567"/>
        <w:jc w:val="both"/>
        <w:rPr>
          <w:lang w:val="bg-BG" w:eastAsia="ar-SA"/>
        </w:rPr>
      </w:pPr>
      <w:r w:rsidRPr="00B42558">
        <w:rPr>
          <w:lang w:val="bg-BG" w:eastAsia="ar-SA"/>
        </w:rPr>
        <w:t xml:space="preserve">•Да транспортира строителните отпадъци от обекта /в този случай лицето е задължено да  притежава регистрационен документ за тази дейност/ или ги предава на лица, с които има сключен договор, извършващи транспортиране на отпадъци, които притежават регистрационен документ за тази дейност; </w:t>
      </w:r>
    </w:p>
    <w:p w:rsidR="008A36C2" w:rsidRPr="00B42558" w:rsidRDefault="008A36C2" w:rsidP="00F058DE">
      <w:pPr>
        <w:tabs>
          <w:tab w:val="left" w:pos="1134"/>
        </w:tabs>
        <w:ind w:right="20" w:firstLine="567"/>
        <w:jc w:val="both"/>
        <w:rPr>
          <w:lang w:val="bg-BG" w:eastAsia="ar-SA"/>
        </w:rPr>
      </w:pPr>
      <w:r w:rsidRPr="00B42558">
        <w:rPr>
          <w:lang w:val="bg-BG" w:eastAsia="ar-SA"/>
        </w:rPr>
        <w:t xml:space="preserve">•Да спазва изискванията за разделно събиране и съхранение на опасните отпадъци и предаване на опасните отпадъци за обезвреждане, само на фирми притежаващи разрешение за дейности с такива видове отпадъци; </w:t>
      </w:r>
    </w:p>
    <w:p w:rsidR="008A36C2" w:rsidRPr="00B42558" w:rsidRDefault="008A36C2" w:rsidP="00F058DE">
      <w:pPr>
        <w:tabs>
          <w:tab w:val="left" w:pos="1134"/>
        </w:tabs>
        <w:ind w:right="20" w:firstLine="567"/>
        <w:jc w:val="both"/>
        <w:rPr>
          <w:lang w:val="bg-BG" w:eastAsia="ar-SA"/>
        </w:rPr>
      </w:pPr>
      <w:r w:rsidRPr="00B42558">
        <w:rPr>
          <w:lang w:val="bg-BG" w:eastAsia="ar-SA"/>
        </w:rPr>
        <w:t>•Да влага  продукти от оползотворяване на СО в посочените в чл.13 ал. 1 от Наредба за управление на строителните отпадъци и за влагане на рециклирани строителни материали количества съобразно обекта на предвидените в проекта СМР;</w:t>
      </w:r>
    </w:p>
    <w:p w:rsidR="008A36C2" w:rsidRPr="00B42558" w:rsidRDefault="008A36C2" w:rsidP="00F058DE">
      <w:pPr>
        <w:tabs>
          <w:tab w:val="left" w:pos="1134"/>
        </w:tabs>
        <w:ind w:right="20" w:firstLine="567"/>
        <w:jc w:val="both"/>
        <w:rPr>
          <w:lang w:val="bg-BG" w:eastAsia="ar-SA"/>
        </w:rPr>
      </w:pPr>
      <w:r w:rsidRPr="00B42558">
        <w:rPr>
          <w:lang w:val="bg-BG" w:eastAsia="ar-SA"/>
        </w:rPr>
        <w:t>•Да предаде за обезвреждане СО, които не могат да бъдат повторно употребени, оползотворени  и /или материално оползотворени;</w:t>
      </w:r>
    </w:p>
    <w:p w:rsidR="008A36C2" w:rsidRPr="00B42558" w:rsidRDefault="008A36C2" w:rsidP="00F058DE">
      <w:pPr>
        <w:tabs>
          <w:tab w:val="left" w:pos="1134"/>
        </w:tabs>
        <w:ind w:right="20" w:firstLine="567"/>
        <w:jc w:val="both"/>
        <w:rPr>
          <w:lang w:val="bg-BG" w:eastAsia="ar-SA"/>
        </w:rPr>
      </w:pPr>
      <w:r w:rsidRPr="00B42558">
        <w:rPr>
          <w:lang w:val="bg-BG" w:eastAsia="ar-SA"/>
        </w:rPr>
        <w:t>•Попълва транспортен дневник на строителните отпадъци, съгласно изискванията на Наредбата за управление на СО;</w:t>
      </w:r>
    </w:p>
    <w:p w:rsidR="008A36C2" w:rsidRPr="00B42558" w:rsidRDefault="008A36C2" w:rsidP="00F058DE">
      <w:pPr>
        <w:tabs>
          <w:tab w:val="left" w:pos="1134"/>
        </w:tabs>
        <w:ind w:right="20" w:firstLine="567"/>
        <w:jc w:val="both"/>
        <w:rPr>
          <w:lang w:val="bg-BG" w:eastAsia="ar-SA"/>
        </w:rPr>
      </w:pPr>
      <w:r w:rsidRPr="00B42558">
        <w:rPr>
          <w:lang w:val="bg-BG" w:eastAsia="ar-SA"/>
        </w:rPr>
        <w:t>•Изпълнява плана за управление на СО за съответния строеж;</w:t>
      </w:r>
    </w:p>
    <w:p w:rsidR="008A36C2" w:rsidRPr="00B42558" w:rsidRDefault="008A36C2" w:rsidP="00F058DE">
      <w:pPr>
        <w:tabs>
          <w:tab w:val="left" w:pos="1134"/>
        </w:tabs>
        <w:ind w:right="20" w:firstLine="567"/>
        <w:jc w:val="both"/>
        <w:rPr>
          <w:lang w:val="bg-BG" w:eastAsia="ar-SA"/>
        </w:rPr>
      </w:pPr>
      <w:r w:rsidRPr="00B42558">
        <w:rPr>
          <w:lang w:val="bg-BG" w:eastAsia="ar-SA"/>
        </w:rPr>
        <w:t>•Спазва изискванията за изпълнение на целите за рециклиране и оползотворяване на СО.</w:t>
      </w:r>
    </w:p>
    <w:p w:rsidR="008A36C2" w:rsidRPr="00B42558" w:rsidRDefault="008A36C2" w:rsidP="00F058DE">
      <w:pPr>
        <w:ind w:right="20" w:firstLine="567"/>
        <w:jc w:val="both"/>
        <w:rPr>
          <w:lang w:val="bg-BG" w:eastAsia="ar-SA"/>
        </w:rPr>
      </w:pPr>
      <w:r w:rsidRPr="00B42558">
        <w:rPr>
          <w:b/>
          <w:bCs/>
          <w:lang w:val="bg-BG" w:eastAsia="ar-SA"/>
        </w:rPr>
        <w:t>Чл.12.</w:t>
      </w:r>
      <w:r w:rsidRPr="00B42558">
        <w:rPr>
          <w:lang w:val="bg-BG" w:eastAsia="ar-SA"/>
        </w:rPr>
        <w:t>ИЗПЪЛНИТЕЛЯТ няма право да се позове на знание и/или непознаване на обекта, включен в предмета на договора, поради която причина да иска допълнения или изменения на същия.</w:t>
      </w:r>
    </w:p>
    <w:p w:rsidR="008A36C2" w:rsidRPr="00B42558" w:rsidRDefault="008A36C2" w:rsidP="00F058DE">
      <w:pPr>
        <w:ind w:right="20" w:firstLine="567"/>
        <w:jc w:val="both"/>
        <w:rPr>
          <w:lang w:val="bg-BG" w:eastAsia="ar-SA"/>
        </w:rPr>
      </w:pPr>
      <w:r w:rsidRPr="00B42558">
        <w:rPr>
          <w:b/>
          <w:bCs/>
          <w:lang w:val="bg-BG" w:eastAsia="ar-SA"/>
        </w:rPr>
        <w:t>Чл.13.</w:t>
      </w:r>
      <w:r w:rsidRPr="00B42558">
        <w:rPr>
          <w:lang w:val="bg-BG" w:eastAsia="ar-SA"/>
        </w:rPr>
        <w:t xml:space="preserve">(1). ИЗПЪЛНИТЕЛЯТ е длъжен да спазва приложимите законови разпоредби, регулиращи наемането на работници и служители и осигуряване на безопасни и здравословни условия на труд. Отговорността за неспазване на приложимите законови разпоредби се носи само от ИЗПЪЛНИТЕЛЯ. </w:t>
      </w:r>
    </w:p>
    <w:p w:rsidR="008A36C2" w:rsidRPr="00B42558" w:rsidRDefault="008A36C2" w:rsidP="00F058DE">
      <w:pPr>
        <w:ind w:right="20" w:firstLine="567"/>
        <w:jc w:val="both"/>
        <w:rPr>
          <w:lang w:val="bg-BG" w:eastAsia="ar-SA"/>
        </w:rPr>
      </w:pPr>
      <w:r w:rsidRPr="00B42558">
        <w:rPr>
          <w:lang w:val="bg-BG" w:eastAsia="ar-SA"/>
        </w:rPr>
        <w:t xml:space="preserve">(2). ВЪЗЛОЖИТЕЛЯТ има право да извършва проверки и да изисква съответни документи от ИЗПЪЛНИТЕЛЯ, удостоверяващи изпълнението на задълженията му по ал.(1). </w:t>
      </w:r>
    </w:p>
    <w:p w:rsidR="008A36C2" w:rsidRPr="00B42558" w:rsidRDefault="008A36C2" w:rsidP="00F058DE">
      <w:pPr>
        <w:ind w:right="20" w:firstLine="567"/>
        <w:jc w:val="both"/>
        <w:rPr>
          <w:lang w:val="bg-BG" w:eastAsia="ar-SA"/>
        </w:rPr>
      </w:pPr>
      <w:r w:rsidRPr="00B42558">
        <w:rPr>
          <w:b/>
          <w:bCs/>
          <w:lang w:val="bg-BG" w:eastAsia="ar-SA"/>
        </w:rPr>
        <w:t>Чл.14.</w:t>
      </w:r>
      <w:r w:rsidRPr="00B42558">
        <w:rPr>
          <w:lang w:val="bg-BG" w:eastAsia="ar-SA"/>
        </w:rPr>
        <w:t>(1). ИЗПЪЛНИТЕЛЯТ ще направи  всичко необходимо по време на строителството да не допусне повреди или нарушение на инженерната инфраструктура в и извън границите на обекта при осъществяване на действия по изпълнение на договора.</w:t>
      </w:r>
    </w:p>
    <w:p w:rsidR="008A36C2" w:rsidRPr="00B42558" w:rsidRDefault="008A36C2" w:rsidP="00F058DE">
      <w:pPr>
        <w:ind w:right="20" w:firstLine="567"/>
        <w:jc w:val="both"/>
        <w:rPr>
          <w:lang w:val="bg-BG" w:eastAsia="ar-SA"/>
        </w:rPr>
      </w:pPr>
      <w:r w:rsidRPr="00B42558">
        <w:rPr>
          <w:lang w:val="bg-BG" w:eastAsia="ar-SA"/>
        </w:rPr>
        <w:t>(2). В случай, че по своя вина причини щети по предходната алинея, то възстановяването им е за негова сметка.</w:t>
      </w:r>
    </w:p>
    <w:p w:rsidR="008A36C2" w:rsidRPr="00B42558" w:rsidRDefault="008A36C2" w:rsidP="00F058DE">
      <w:pPr>
        <w:ind w:right="20" w:firstLine="567"/>
        <w:jc w:val="both"/>
        <w:rPr>
          <w:lang w:val="ru-RU" w:eastAsia="ar-SA"/>
        </w:rPr>
      </w:pPr>
    </w:p>
    <w:p w:rsidR="008A36C2" w:rsidRPr="00071AC3" w:rsidRDefault="008A36C2" w:rsidP="00F058DE">
      <w:pPr>
        <w:keepNext/>
        <w:tabs>
          <w:tab w:val="num" w:pos="432"/>
        </w:tabs>
        <w:ind w:right="20" w:firstLine="567"/>
        <w:jc w:val="both"/>
        <w:outlineLvl w:val="0"/>
        <w:rPr>
          <w:b/>
          <w:lang w:val="ru-RU" w:eastAsia="ar-SA"/>
        </w:rPr>
      </w:pPr>
      <w:r w:rsidRPr="00071AC3">
        <w:rPr>
          <w:b/>
          <w:lang w:val="ru-RU" w:eastAsia="ar-SA"/>
        </w:rPr>
        <w:t xml:space="preserve"> І</w:t>
      </w:r>
      <w:r w:rsidRPr="00B42558">
        <w:rPr>
          <w:b/>
          <w:lang w:eastAsia="ar-SA"/>
        </w:rPr>
        <w:t>V</w:t>
      </w:r>
      <w:r w:rsidRPr="00071AC3">
        <w:rPr>
          <w:b/>
          <w:lang w:val="ru-RU" w:eastAsia="ar-SA"/>
        </w:rPr>
        <w:t>. ГАРАНЦИОННИ СРОКОВЕ</w:t>
      </w:r>
    </w:p>
    <w:p w:rsidR="008A36C2" w:rsidRPr="00B42558" w:rsidRDefault="008A36C2" w:rsidP="00F058DE">
      <w:pPr>
        <w:ind w:right="20" w:firstLine="567"/>
        <w:jc w:val="both"/>
        <w:rPr>
          <w:lang w:val="bg-BG" w:eastAsia="ar-SA"/>
        </w:rPr>
      </w:pPr>
    </w:p>
    <w:p w:rsidR="008A36C2" w:rsidRPr="00B42558" w:rsidRDefault="008A36C2" w:rsidP="00F058DE">
      <w:pPr>
        <w:tabs>
          <w:tab w:val="right" w:leader="dot" w:pos="1440"/>
        </w:tabs>
        <w:autoSpaceDE w:val="0"/>
        <w:autoSpaceDN w:val="0"/>
        <w:adjustRightInd w:val="0"/>
        <w:ind w:right="20" w:firstLine="567"/>
        <w:jc w:val="both"/>
        <w:outlineLvl w:val="2"/>
        <w:rPr>
          <w:lang w:val="bg-BG" w:eastAsia="ar-SA"/>
        </w:rPr>
      </w:pPr>
      <w:r w:rsidRPr="00B42558">
        <w:rPr>
          <w:lang w:val="bg-BG" w:eastAsia="ar-SA"/>
        </w:rPr>
        <w:t xml:space="preserve"> </w:t>
      </w:r>
      <w:r w:rsidRPr="00B42558">
        <w:rPr>
          <w:b/>
          <w:bCs/>
          <w:lang w:val="bg-BG" w:eastAsia="ar-SA"/>
        </w:rPr>
        <w:t xml:space="preserve">Чл. 15. </w:t>
      </w:r>
      <w:r w:rsidRPr="00B42558">
        <w:rPr>
          <w:lang w:val="bg-BG" w:eastAsia="ar-SA"/>
        </w:rPr>
        <w:t>(1). Гаранционните срокове са съгласно Наредба №2/31.07.2003г. и офертата на ИЗПЪЛНИТЕЛЯ, а именно:</w:t>
      </w:r>
    </w:p>
    <w:p w:rsidR="008A36C2" w:rsidRPr="008F6D16" w:rsidRDefault="008A36C2" w:rsidP="00F058DE">
      <w:pPr>
        <w:ind w:firstLine="567"/>
        <w:jc w:val="both"/>
        <w:rPr>
          <w:lang w:val="ru-RU"/>
        </w:rPr>
      </w:pPr>
      <w:r w:rsidRPr="008F6D16">
        <w:rPr>
          <w:lang w:val="ru-RU"/>
        </w:rPr>
        <w:t>- за преносни и разпределителни проводи (мрежи) и съоръжения към тях на техническата инфраструктура - …………. години;</w:t>
      </w:r>
    </w:p>
    <w:p w:rsidR="008A36C2" w:rsidRPr="008F6D16" w:rsidRDefault="008A36C2" w:rsidP="00F058DE">
      <w:pPr>
        <w:ind w:firstLine="567"/>
        <w:jc w:val="both"/>
        <w:rPr>
          <w:lang w:val="ru-RU"/>
        </w:rPr>
      </w:pPr>
      <w:r w:rsidRPr="008F6D16">
        <w:rPr>
          <w:lang w:val="ru-RU"/>
        </w:rPr>
        <w:t>- за основен ремонт на път - …….. години.</w:t>
      </w:r>
    </w:p>
    <w:p w:rsidR="008A36C2" w:rsidRPr="00B42558" w:rsidRDefault="008A36C2" w:rsidP="00F058DE">
      <w:pPr>
        <w:ind w:right="20" w:firstLine="567"/>
        <w:jc w:val="both"/>
        <w:rPr>
          <w:lang w:val="bg-BG" w:eastAsia="ar-SA"/>
        </w:rPr>
      </w:pPr>
      <w:r w:rsidRPr="00B42558">
        <w:rPr>
          <w:bCs/>
          <w:lang w:val="ru-RU" w:eastAsia="bg-BG"/>
        </w:rPr>
        <w:t>(2).</w:t>
      </w:r>
      <w:r w:rsidRPr="00B42558">
        <w:rPr>
          <w:lang w:val="ru-RU" w:eastAsia="bg-BG"/>
        </w:rPr>
        <w:t xml:space="preserve"> Гаранционните срокове започват да текат от деня на въвеждането на строителния обект в експлоатация (издаване на  удостоверение за въвеждане в експлоатация).</w:t>
      </w:r>
    </w:p>
    <w:p w:rsidR="008A36C2" w:rsidRPr="00B42558" w:rsidRDefault="008A36C2" w:rsidP="00F058DE">
      <w:pPr>
        <w:tabs>
          <w:tab w:val="left" w:pos="0"/>
        </w:tabs>
        <w:ind w:right="20" w:firstLine="567"/>
        <w:jc w:val="both"/>
        <w:rPr>
          <w:lang w:val="ru-RU" w:eastAsia="ar-SA"/>
        </w:rPr>
      </w:pPr>
      <w:r w:rsidRPr="00B42558">
        <w:rPr>
          <w:lang w:val="ru-RU" w:eastAsia="ar-SA"/>
        </w:rPr>
        <w:t>(3). При поява на дефекти в сроковете на предходната алинея, ВЪЗЛОЖИТЕЛЯТ уведомява писмено ИЗПЪЛНИТЕЛЯ в 5/пет/ дневен срок от установяването им.</w:t>
      </w:r>
    </w:p>
    <w:p w:rsidR="008A36C2" w:rsidRPr="00B42558" w:rsidRDefault="008A36C2" w:rsidP="00F058DE">
      <w:pPr>
        <w:ind w:right="20" w:firstLine="567"/>
        <w:jc w:val="both"/>
        <w:rPr>
          <w:lang w:val="bg-BG" w:eastAsia="ar-SA"/>
        </w:rPr>
      </w:pPr>
      <w:r w:rsidRPr="00B42558">
        <w:rPr>
          <w:lang w:val="bg-BG" w:eastAsia="ar-SA"/>
        </w:rPr>
        <w:t xml:space="preserve">(4). ИЗПЪЛНИТЕЛЯТ се задължава да отстрани за своя сметка появилите се дефекти в </w:t>
      </w:r>
      <w:r w:rsidRPr="00B42558">
        <w:rPr>
          <w:lang w:val="bg-BG" w:eastAsia="ar-SA"/>
        </w:rPr>
        <w:lastRenderedPageBreak/>
        <w:t>гаранционния срок, като започне работа не по-късно от 3 /три/ дни след получаване  на известието.</w:t>
      </w:r>
    </w:p>
    <w:p w:rsidR="008A36C2" w:rsidRPr="00B42558" w:rsidRDefault="008A36C2" w:rsidP="00F058DE">
      <w:pPr>
        <w:ind w:right="20" w:firstLine="567"/>
        <w:jc w:val="both"/>
        <w:rPr>
          <w:lang w:val="bg-BG" w:eastAsia="ar-SA"/>
        </w:rPr>
      </w:pPr>
      <w:r w:rsidRPr="00B42558">
        <w:rPr>
          <w:lang w:val="bg-BG" w:eastAsia="ar-SA"/>
        </w:rPr>
        <w:t>(5). В случай, че ИЗПЪЛНИТЕЛЯТ не отстрани дефектите по предходната алинея, ВЪЗЛОЖИТЕЛЯТ има право да ги отстрани за сметка на ИЗПЪЛНИТЕЛЯ при условията на чл.24.</w:t>
      </w:r>
    </w:p>
    <w:p w:rsidR="008A36C2" w:rsidRDefault="008A36C2" w:rsidP="00F058DE">
      <w:pPr>
        <w:ind w:right="20" w:firstLine="567"/>
        <w:jc w:val="both"/>
        <w:rPr>
          <w:lang w:val="bg-BG" w:eastAsia="ar-SA"/>
        </w:rPr>
      </w:pPr>
    </w:p>
    <w:p w:rsidR="008A36C2" w:rsidRDefault="008A36C2" w:rsidP="00F058DE">
      <w:pPr>
        <w:ind w:right="20" w:firstLine="567"/>
        <w:jc w:val="both"/>
        <w:rPr>
          <w:lang w:val="bg-BG" w:eastAsia="ar-SA"/>
        </w:rPr>
      </w:pPr>
    </w:p>
    <w:p w:rsidR="008A36C2" w:rsidRDefault="008A36C2" w:rsidP="00F058DE">
      <w:pPr>
        <w:ind w:right="20" w:firstLine="567"/>
        <w:jc w:val="both"/>
        <w:rPr>
          <w:lang w:val="bg-BG" w:eastAsia="ar-SA"/>
        </w:rPr>
      </w:pPr>
    </w:p>
    <w:p w:rsidR="008A36C2" w:rsidRDefault="008A36C2" w:rsidP="00F058DE">
      <w:pPr>
        <w:ind w:right="20" w:firstLine="567"/>
        <w:jc w:val="both"/>
        <w:rPr>
          <w:lang w:val="bg-BG" w:eastAsia="ar-SA"/>
        </w:rPr>
      </w:pPr>
    </w:p>
    <w:p w:rsidR="008A36C2" w:rsidRPr="00B42558" w:rsidRDefault="008A36C2" w:rsidP="00F058DE">
      <w:pPr>
        <w:ind w:right="20" w:firstLine="567"/>
        <w:jc w:val="both"/>
        <w:rPr>
          <w:lang w:val="bg-BG" w:eastAsia="ar-SA"/>
        </w:rPr>
      </w:pPr>
    </w:p>
    <w:p w:rsidR="008A36C2" w:rsidRPr="00B42558" w:rsidRDefault="008A36C2" w:rsidP="00F058DE">
      <w:pPr>
        <w:spacing w:after="120"/>
        <w:ind w:right="20" w:firstLine="567"/>
        <w:jc w:val="both"/>
        <w:rPr>
          <w:b/>
          <w:lang w:val="ru-RU" w:eastAsia="ar-SA"/>
        </w:rPr>
      </w:pPr>
      <w:r w:rsidRPr="00B42558">
        <w:rPr>
          <w:b/>
          <w:lang w:eastAsia="ar-SA"/>
        </w:rPr>
        <w:t>V</w:t>
      </w:r>
      <w:r w:rsidRPr="00B42558">
        <w:rPr>
          <w:b/>
          <w:lang w:val="ru-RU" w:eastAsia="ar-SA"/>
        </w:rPr>
        <w:t xml:space="preserve">. ПРИЕМАНЕ НА ЗАВЪРШЕНИТЕ СТРОИТЕЛНО-МОНТАЖНИ РАБОТИ </w:t>
      </w:r>
    </w:p>
    <w:p w:rsidR="008A36C2" w:rsidRPr="00B42558" w:rsidRDefault="008A36C2" w:rsidP="00F058DE">
      <w:pPr>
        <w:ind w:right="20" w:firstLine="567"/>
        <w:jc w:val="both"/>
        <w:rPr>
          <w:lang w:val="ru-RU" w:eastAsia="ar-SA"/>
        </w:rPr>
      </w:pPr>
      <w:r w:rsidRPr="00B42558">
        <w:rPr>
          <w:b/>
          <w:bCs/>
          <w:lang w:val="ru-RU" w:eastAsia="ar-SA"/>
        </w:rPr>
        <w:t>Чл.</w:t>
      </w:r>
      <w:r w:rsidRPr="00B42558">
        <w:rPr>
          <w:b/>
          <w:bCs/>
          <w:lang w:val="bg-BG" w:eastAsia="ar-SA"/>
        </w:rPr>
        <w:t>16</w:t>
      </w:r>
      <w:r w:rsidRPr="00071AC3">
        <w:rPr>
          <w:lang w:val="ru-RU" w:eastAsia="ar-SA"/>
        </w:rPr>
        <w:t>.</w:t>
      </w:r>
      <w:r w:rsidRPr="00B42558">
        <w:rPr>
          <w:lang w:val="ru-RU" w:eastAsia="ar-SA"/>
        </w:rPr>
        <w:t>Извършените СМР за обекта се приемат с окончателен протокол, подписан от представители на  Възложителя и Изпълнителя.</w:t>
      </w:r>
    </w:p>
    <w:p w:rsidR="008A36C2" w:rsidRPr="00B42558" w:rsidRDefault="008A36C2" w:rsidP="00F058DE">
      <w:pPr>
        <w:ind w:right="20" w:firstLine="567"/>
        <w:jc w:val="both"/>
        <w:rPr>
          <w:lang w:val="bg-BG" w:eastAsia="ar-SA"/>
        </w:rPr>
      </w:pPr>
      <w:r w:rsidRPr="00B42558">
        <w:rPr>
          <w:b/>
          <w:bCs/>
          <w:lang w:val="bg-BG" w:eastAsia="ar-SA"/>
        </w:rPr>
        <w:t xml:space="preserve">Чл.17. </w:t>
      </w:r>
      <w:r w:rsidRPr="00B42558">
        <w:rPr>
          <w:lang w:val="bg-BG" w:eastAsia="ar-SA"/>
        </w:rPr>
        <w:t>За отделните видове работи подлежащи на закриване /скрити строителни работи/ се съставят актове за междинно приемане и/или изпитания, съгласно нормативните документи.</w:t>
      </w:r>
    </w:p>
    <w:p w:rsidR="008A36C2" w:rsidRPr="00071AC3" w:rsidRDefault="008A36C2" w:rsidP="00F058DE">
      <w:pPr>
        <w:keepNext/>
        <w:tabs>
          <w:tab w:val="num" w:pos="432"/>
        </w:tabs>
        <w:ind w:right="20" w:firstLine="567"/>
        <w:jc w:val="both"/>
        <w:outlineLvl w:val="0"/>
        <w:rPr>
          <w:b/>
          <w:lang w:val="ru-RU" w:eastAsia="ar-SA"/>
        </w:rPr>
      </w:pPr>
    </w:p>
    <w:p w:rsidR="008A36C2" w:rsidRPr="00071AC3" w:rsidRDefault="008A36C2" w:rsidP="00F058DE">
      <w:pPr>
        <w:keepNext/>
        <w:tabs>
          <w:tab w:val="num" w:pos="432"/>
        </w:tabs>
        <w:ind w:right="20" w:firstLine="567"/>
        <w:jc w:val="both"/>
        <w:outlineLvl w:val="0"/>
        <w:rPr>
          <w:b/>
          <w:lang w:val="ru-RU" w:eastAsia="ar-SA"/>
        </w:rPr>
      </w:pPr>
      <w:r w:rsidRPr="00B42558">
        <w:rPr>
          <w:b/>
          <w:lang w:eastAsia="ar-SA"/>
        </w:rPr>
        <w:t>V</w:t>
      </w:r>
      <w:r w:rsidRPr="00071AC3">
        <w:rPr>
          <w:b/>
          <w:lang w:val="ru-RU" w:eastAsia="ar-SA"/>
        </w:rPr>
        <w:t>І. УСЛОВИЯ ЗА ПРЕКРАТЯВАНЕ НА ДОГОВОРА</w:t>
      </w:r>
    </w:p>
    <w:p w:rsidR="008A36C2" w:rsidRPr="00B42558" w:rsidRDefault="008A36C2" w:rsidP="00F058DE">
      <w:pPr>
        <w:ind w:right="20" w:firstLine="567"/>
        <w:jc w:val="both"/>
        <w:rPr>
          <w:lang w:val="bg-BG" w:eastAsia="ar-SA"/>
        </w:rPr>
      </w:pPr>
    </w:p>
    <w:p w:rsidR="008A36C2" w:rsidRPr="00B42558" w:rsidRDefault="008A36C2" w:rsidP="00F058DE">
      <w:pPr>
        <w:ind w:right="20" w:firstLine="567"/>
        <w:jc w:val="both"/>
        <w:rPr>
          <w:lang w:val="bg-BG" w:eastAsia="ar-SA"/>
        </w:rPr>
      </w:pPr>
      <w:r w:rsidRPr="00B42558">
        <w:rPr>
          <w:b/>
          <w:bCs/>
          <w:lang w:val="bg-BG" w:eastAsia="ar-SA"/>
        </w:rPr>
        <w:t>Чл. 18</w:t>
      </w:r>
      <w:r w:rsidRPr="00B42558">
        <w:rPr>
          <w:lang w:val="bg-BG" w:eastAsia="ar-SA"/>
        </w:rPr>
        <w:t xml:space="preserve">  (1) Настоящият договор се прекратява: </w:t>
      </w:r>
    </w:p>
    <w:p w:rsidR="008A36C2" w:rsidRPr="00B42558" w:rsidRDefault="008A36C2" w:rsidP="00F058DE">
      <w:pPr>
        <w:ind w:right="20" w:firstLine="567"/>
        <w:jc w:val="both"/>
        <w:rPr>
          <w:lang w:val="bg-BG" w:eastAsia="ar-SA"/>
        </w:rPr>
      </w:pPr>
      <w:r w:rsidRPr="00B42558">
        <w:rPr>
          <w:lang w:val="bg-BG" w:eastAsia="ar-SA"/>
        </w:rPr>
        <w:t xml:space="preserve">1. с изпълнение на договора и след изтичане на установения срок; </w:t>
      </w:r>
    </w:p>
    <w:p w:rsidR="008A36C2" w:rsidRPr="00B42558" w:rsidRDefault="008A36C2" w:rsidP="00F058DE">
      <w:pPr>
        <w:ind w:right="20" w:firstLine="567"/>
        <w:jc w:val="both"/>
        <w:rPr>
          <w:lang w:val="bg-BG" w:eastAsia="ar-SA"/>
        </w:rPr>
      </w:pPr>
      <w:r w:rsidRPr="00B42558">
        <w:rPr>
          <w:lang w:val="bg-BG" w:eastAsia="ar-SA"/>
        </w:rPr>
        <w:t xml:space="preserve">2. при настъпване на обективна невъзможност за изпълнение на предмета на договора. </w:t>
      </w:r>
    </w:p>
    <w:p w:rsidR="008A36C2" w:rsidRPr="00B42558" w:rsidRDefault="008A36C2" w:rsidP="00F058DE">
      <w:pPr>
        <w:ind w:right="20" w:firstLine="567"/>
        <w:jc w:val="both"/>
        <w:rPr>
          <w:lang w:val="bg-BG" w:eastAsia="ar-SA"/>
        </w:rPr>
      </w:pPr>
      <w:r w:rsidRPr="00B42558">
        <w:rPr>
          <w:lang w:val="bg-BG" w:eastAsia="ar-SA"/>
        </w:rPr>
        <w:t>(2) Настоящият договор може да бъде прекратен преди изтичане на неговия срок по взаимно писмено съгласие на страните.</w:t>
      </w:r>
    </w:p>
    <w:p w:rsidR="008A36C2" w:rsidRPr="00B42558" w:rsidRDefault="008A36C2" w:rsidP="00F058DE">
      <w:pPr>
        <w:ind w:right="20" w:firstLine="567"/>
        <w:jc w:val="both"/>
        <w:rPr>
          <w:lang w:val="bg-BG" w:eastAsia="ar-SA"/>
        </w:rPr>
      </w:pPr>
      <w:r w:rsidRPr="00B42558">
        <w:rPr>
          <w:lang w:val="bg-BG" w:eastAsia="ar-SA"/>
        </w:rPr>
        <w:t xml:space="preserve">(3) Когато след започване изпълнението на дейностите по настоящия договор, са настъпили съществени промени във финансирането на тези дейности, извън правомощията на ВЪЗЛОЖИТЕЛЯ, договорът се прекратява със 7-дневно писмено предизвестие до ИЗПЪЛНИТЕЛЯ, изпратено веднага след настъпване на обстоятелствата. В този случай ВЪЗЛОЖИТЕЛЯТ дължи заплащане на ИЗПЪЛНИТЕЛЯ на всички изпълнени дейности и приети от ВЪЗЛОЖИТЕЛЯ без забележки. </w:t>
      </w:r>
    </w:p>
    <w:p w:rsidR="008A36C2" w:rsidRPr="00B42558" w:rsidRDefault="008A36C2" w:rsidP="00F058DE">
      <w:pPr>
        <w:ind w:right="20" w:firstLine="567"/>
        <w:jc w:val="both"/>
        <w:rPr>
          <w:lang w:val="bg-BG" w:eastAsia="ar-SA"/>
        </w:rPr>
      </w:pPr>
      <w:r w:rsidRPr="00B42558">
        <w:rPr>
          <w:lang w:val="bg-BG" w:eastAsia="ar-SA"/>
        </w:rPr>
        <w:t>(4) ВЪЗЛОЖИТЕЛЯТ може да прекрати договора едностранно при следните условия:</w:t>
      </w:r>
    </w:p>
    <w:p w:rsidR="008A36C2" w:rsidRPr="00B42558" w:rsidRDefault="008A36C2" w:rsidP="00F058DE">
      <w:pPr>
        <w:ind w:right="20" w:firstLine="567"/>
        <w:jc w:val="both"/>
        <w:rPr>
          <w:lang w:val="bg-BG" w:eastAsia="ar-SA"/>
        </w:rPr>
      </w:pPr>
      <w:r w:rsidRPr="00B42558">
        <w:rPr>
          <w:lang w:val="bg-BG" w:eastAsia="ar-SA"/>
        </w:rPr>
        <w:t>- ако в резултат на обстоятелства, възникнали след сключването му, не е в състояние да изпълни своите задължения;</w:t>
      </w:r>
    </w:p>
    <w:p w:rsidR="008A36C2" w:rsidRPr="00B42558" w:rsidRDefault="008A36C2" w:rsidP="00F058DE">
      <w:pPr>
        <w:ind w:right="20" w:firstLine="567"/>
        <w:jc w:val="both"/>
        <w:rPr>
          <w:lang w:val="bg-BG" w:eastAsia="ar-SA"/>
        </w:rPr>
      </w:pPr>
      <w:r w:rsidRPr="00B42558">
        <w:rPr>
          <w:lang w:val="bg-BG" w:eastAsia="ar-SA"/>
        </w:rPr>
        <w:t>- ако ИЗПЪЛНИТЕЛЯТ не изпълнява законосъобразни указания на ВЪЗЛОЖИТЕЛЯ по изпълнението на договора или не отстранява установени неточности или несъответствия констатирани от ВЪЗЛОЖИТЕЛЯ или инвеститорския контрол и отразени в протокол;</w:t>
      </w:r>
    </w:p>
    <w:p w:rsidR="008A36C2" w:rsidRPr="00B42558" w:rsidRDefault="008A36C2" w:rsidP="00F058DE">
      <w:pPr>
        <w:ind w:right="20" w:firstLine="567"/>
        <w:jc w:val="both"/>
        <w:rPr>
          <w:lang w:val="bg-BG" w:eastAsia="ar-SA"/>
        </w:rPr>
      </w:pPr>
      <w:r w:rsidRPr="00B42558">
        <w:rPr>
          <w:lang w:val="bg-BG" w:eastAsia="ar-SA"/>
        </w:rPr>
        <w:t>- ако ИЗПЪЛНИТЕЛЯТ бъде обявен в неплатежоспособност или когато бъде открита процедура за обявяване в несъстоятелност или ликвидация. За настъпването на тези обстоятелства ИЗПЪЛНИТЕЛЯТ е длъжен незабавно да уведоми ВЪЗЛОЖИТЕЛЯ;</w:t>
      </w:r>
    </w:p>
    <w:p w:rsidR="008A36C2" w:rsidRDefault="008A36C2" w:rsidP="00F058DE">
      <w:pPr>
        <w:ind w:left="567"/>
        <w:jc w:val="both"/>
        <w:rPr>
          <w:bCs/>
          <w:lang w:val="bg-BG" w:eastAsia="ar-SA"/>
        </w:rPr>
      </w:pPr>
      <w:r w:rsidRPr="00B42558">
        <w:rPr>
          <w:bCs/>
          <w:lang w:val="bg-BG" w:eastAsia="ar-SA"/>
        </w:rPr>
        <w:t>- при възникване на обстоятелствата по ч</w:t>
      </w:r>
      <w:r w:rsidR="00C07266">
        <w:rPr>
          <w:bCs/>
          <w:lang w:val="bg-BG" w:eastAsia="ar-SA"/>
        </w:rPr>
        <w:t>л. 118, ал. 1, т. 2 или т.3 ЗОП;</w:t>
      </w:r>
    </w:p>
    <w:p w:rsidR="00C07266" w:rsidRPr="00B42558" w:rsidRDefault="00C07266" w:rsidP="00F058DE">
      <w:pPr>
        <w:ind w:left="567"/>
        <w:jc w:val="both"/>
        <w:rPr>
          <w:bCs/>
          <w:lang w:val="bg-BG" w:eastAsia="ar-SA"/>
        </w:rPr>
      </w:pPr>
      <w:r>
        <w:rPr>
          <w:bCs/>
          <w:lang w:val="bg-BG" w:eastAsia="ar-SA"/>
        </w:rPr>
        <w:t>- при условията на чл. 114 от ЗОП.</w:t>
      </w:r>
    </w:p>
    <w:p w:rsidR="008A36C2" w:rsidRPr="00B42558" w:rsidRDefault="008A36C2" w:rsidP="00F058DE">
      <w:pPr>
        <w:ind w:right="20" w:firstLine="567"/>
        <w:jc w:val="both"/>
        <w:rPr>
          <w:lang w:val="bg-BG" w:eastAsia="ar-SA"/>
        </w:rPr>
      </w:pPr>
      <w:r w:rsidRPr="00B42558">
        <w:rPr>
          <w:lang w:val="bg-BG" w:eastAsia="ar-SA"/>
        </w:rPr>
        <w:t xml:space="preserve">(5) Всяка от страните може да поиска писмено прекратяване на договора без предизвестие след изтичане на тримесечен срок от сключването му в случай на неосигурено финансиране. </w:t>
      </w:r>
    </w:p>
    <w:p w:rsidR="008A36C2" w:rsidRPr="00B42558" w:rsidRDefault="008A36C2" w:rsidP="00F058DE">
      <w:pPr>
        <w:ind w:right="20" w:firstLine="567"/>
        <w:jc w:val="both"/>
        <w:rPr>
          <w:lang w:val="bg-BG" w:eastAsia="ar-SA"/>
        </w:rPr>
      </w:pPr>
      <w:r w:rsidRPr="00B42558">
        <w:rPr>
          <w:b/>
          <w:lang w:val="bg-BG" w:eastAsia="ar-SA"/>
        </w:rPr>
        <w:t>Чл. 19.</w:t>
      </w:r>
      <w:r w:rsidRPr="00B42558">
        <w:rPr>
          <w:lang w:val="bg-BG" w:eastAsia="ar-SA"/>
        </w:rPr>
        <w:t xml:space="preserve"> При предсрочно прекратяване на договора ВЪЗЛОЖИТЕЛЯТ и ИЗПЪЛНИТЕЛЯТ съставят констативен протокол за извършените и неизплатени видове работи.</w:t>
      </w:r>
    </w:p>
    <w:p w:rsidR="008A36C2" w:rsidRPr="00B42558" w:rsidRDefault="008A36C2" w:rsidP="00F058DE">
      <w:pPr>
        <w:ind w:right="20" w:firstLine="567"/>
        <w:jc w:val="both"/>
        <w:rPr>
          <w:lang w:val="bg-BG" w:eastAsia="ar-SA"/>
        </w:rPr>
      </w:pPr>
      <w:r w:rsidRPr="00B42558">
        <w:rPr>
          <w:b/>
          <w:lang w:val="bg-BG" w:eastAsia="ar-SA"/>
        </w:rPr>
        <w:t>Чл. 20.</w:t>
      </w:r>
      <w:r w:rsidRPr="00B42558">
        <w:rPr>
          <w:lang w:val="bg-BG" w:eastAsia="ar-SA"/>
        </w:rPr>
        <w:t xml:space="preserve"> Прекратяването на договора не освобождава страните от отговорност и задължението за изплащане на неустойки, когато такива се дължат.</w:t>
      </w:r>
    </w:p>
    <w:p w:rsidR="008A36C2" w:rsidRPr="00B42558" w:rsidRDefault="008A36C2" w:rsidP="00F058DE">
      <w:pPr>
        <w:ind w:right="20" w:firstLine="567"/>
        <w:jc w:val="both"/>
        <w:rPr>
          <w:lang w:val="bg-BG" w:eastAsia="ar-SA"/>
        </w:rPr>
      </w:pPr>
      <w:r w:rsidRPr="00B42558">
        <w:rPr>
          <w:b/>
          <w:lang w:val="bg-BG" w:eastAsia="ar-SA"/>
        </w:rPr>
        <w:t>Чл. 21.</w:t>
      </w:r>
      <w:r w:rsidRPr="00B42558">
        <w:rPr>
          <w:lang w:val="bg-BG" w:eastAsia="ar-SA"/>
        </w:rPr>
        <w:t xml:space="preserve"> Към момента на прекратяване на договора ИЗПЪЛНИТЕЛЯТ се задължава да:</w:t>
      </w:r>
    </w:p>
    <w:p w:rsidR="008A36C2" w:rsidRPr="00B42558" w:rsidRDefault="008A36C2" w:rsidP="00F058DE">
      <w:pPr>
        <w:ind w:right="20" w:firstLine="567"/>
        <w:jc w:val="both"/>
        <w:rPr>
          <w:lang w:val="bg-BG" w:eastAsia="ar-SA"/>
        </w:rPr>
      </w:pPr>
      <w:r w:rsidRPr="00B42558">
        <w:rPr>
          <w:lang w:val="bg-BG" w:eastAsia="ar-SA"/>
        </w:rPr>
        <w:t>- Прекрати по-нататъшната работа, с изключение на дейностите свързани с обезопасяване на строителната площадка;</w:t>
      </w:r>
    </w:p>
    <w:p w:rsidR="008A36C2" w:rsidRPr="00B42558" w:rsidRDefault="008A36C2" w:rsidP="00F058DE">
      <w:pPr>
        <w:ind w:right="20" w:firstLine="567"/>
        <w:jc w:val="both"/>
        <w:rPr>
          <w:lang w:val="bg-BG" w:eastAsia="ar-SA"/>
        </w:rPr>
      </w:pPr>
      <w:r w:rsidRPr="00B42558">
        <w:rPr>
          <w:lang w:val="bg-BG" w:eastAsia="ar-SA"/>
        </w:rPr>
        <w:lastRenderedPageBreak/>
        <w:t>- Предаде цялата строителна документация, съоръжения и материали, за които ВЪЗЛОЖИТЕЛЯТ е заплатил;</w:t>
      </w:r>
    </w:p>
    <w:p w:rsidR="008A36C2" w:rsidRPr="00B42558" w:rsidRDefault="008A36C2" w:rsidP="00F058DE">
      <w:pPr>
        <w:ind w:right="20" w:firstLine="567"/>
        <w:jc w:val="both"/>
        <w:rPr>
          <w:lang w:val="bg-BG" w:eastAsia="ar-SA"/>
        </w:rPr>
      </w:pPr>
      <w:r w:rsidRPr="00B42558">
        <w:rPr>
          <w:lang w:val="bg-BG" w:eastAsia="ar-SA"/>
        </w:rPr>
        <w:t>- Предаде всички строително-монтажни работи, изпълнени от него до датата на прекратяването.</w:t>
      </w:r>
    </w:p>
    <w:p w:rsidR="008A36C2" w:rsidRPr="00B42558" w:rsidRDefault="008A36C2" w:rsidP="00F058DE">
      <w:pPr>
        <w:ind w:right="20" w:firstLine="567"/>
        <w:jc w:val="both"/>
        <w:rPr>
          <w:lang w:val="bg-BG" w:eastAsia="ar-SA"/>
        </w:rPr>
      </w:pPr>
    </w:p>
    <w:p w:rsidR="008A36C2" w:rsidRPr="00B42558" w:rsidRDefault="008A36C2" w:rsidP="00F058DE">
      <w:pPr>
        <w:keepNext/>
        <w:tabs>
          <w:tab w:val="num" w:pos="864"/>
        </w:tabs>
        <w:ind w:right="20" w:firstLine="567"/>
        <w:jc w:val="both"/>
        <w:outlineLvl w:val="3"/>
        <w:rPr>
          <w:b/>
          <w:lang w:val="ru-RU" w:eastAsia="ar-SA"/>
        </w:rPr>
      </w:pPr>
      <w:r w:rsidRPr="00B42558">
        <w:rPr>
          <w:b/>
          <w:lang w:eastAsia="ar-SA"/>
        </w:rPr>
        <w:t>V</w:t>
      </w:r>
      <w:r w:rsidRPr="00B42558">
        <w:rPr>
          <w:b/>
          <w:lang w:val="ru-RU" w:eastAsia="ar-SA"/>
        </w:rPr>
        <w:t>ІІ. НЕУСТОЙКИ И САНКЦИИ</w:t>
      </w:r>
    </w:p>
    <w:p w:rsidR="008A36C2" w:rsidRPr="00B42558" w:rsidRDefault="008A36C2" w:rsidP="00F058DE">
      <w:pPr>
        <w:ind w:right="20" w:firstLine="567"/>
        <w:jc w:val="both"/>
        <w:rPr>
          <w:lang w:val="bg-BG" w:eastAsia="ar-SA"/>
        </w:rPr>
      </w:pPr>
    </w:p>
    <w:p w:rsidR="008A36C2" w:rsidRPr="00B42558" w:rsidRDefault="008A36C2" w:rsidP="00F058DE">
      <w:pPr>
        <w:ind w:right="20" w:firstLine="567"/>
        <w:jc w:val="both"/>
        <w:rPr>
          <w:lang w:val="bg-BG" w:eastAsia="ar-SA"/>
        </w:rPr>
      </w:pPr>
      <w:r w:rsidRPr="00B42558">
        <w:rPr>
          <w:b/>
          <w:bCs/>
          <w:lang w:val="bg-BG" w:eastAsia="ar-SA"/>
        </w:rPr>
        <w:t xml:space="preserve">Чл.22. </w:t>
      </w:r>
      <w:r w:rsidRPr="00B42558">
        <w:rPr>
          <w:b/>
          <w:bCs/>
          <w:lang w:val="ru-RU" w:eastAsia="bg-BG"/>
        </w:rPr>
        <w:t xml:space="preserve">(1). </w:t>
      </w:r>
      <w:r w:rsidRPr="00B42558">
        <w:rPr>
          <w:lang w:val="ru-RU" w:eastAsia="bg-BG"/>
        </w:rPr>
        <w:t xml:space="preserve"> </w:t>
      </w:r>
      <w:r w:rsidRPr="00B42558">
        <w:rPr>
          <w:b/>
          <w:bCs/>
          <w:lang w:val="ru-RU" w:eastAsia="ar-SA"/>
        </w:rPr>
        <w:t xml:space="preserve"> </w:t>
      </w:r>
      <w:r w:rsidRPr="00B42558">
        <w:rPr>
          <w:lang w:val="bg-BG" w:eastAsia="ar-SA"/>
        </w:rPr>
        <w:t>В случай, че договорът бъде прекратен по реда на чл.18, ал.1, ал.2, ал.3 и ал.5, страните не си дължат неустойки. В случаите на чл.18, ал.1, ал.2 и ал.3 ВЪЗЛОЖИТЕЛЯТ дължи на ИЗПЪЛНИТЕЛЯ стойността на всички извършени СМР до датата на прекратяване на договора.</w:t>
      </w:r>
    </w:p>
    <w:p w:rsidR="008A36C2" w:rsidRPr="00B42558" w:rsidRDefault="008A36C2" w:rsidP="00F058DE">
      <w:pPr>
        <w:ind w:right="20" w:firstLine="567"/>
        <w:jc w:val="both"/>
        <w:rPr>
          <w:lang w:val="bg-BG" w:eastAsia="ar-SA"/>
        </w:rPr>
      </w:pPr>
      <w:r w:rsidRPr="008F6D16">
        <w:rPr>
          <w:b/>
          <w:lang w:val="ru-RU" w:eastAsia="ar-SA"/>
        </w:rPr>
        <w:t>(</w:t>
      </w:r>
      <w:r w:rsidRPr="00B42558">
        <w:rPr>
          <w:b/>
          <w:lang w:val="bg-BG" w:eastAsia="ar-SA"/>
        </w:rPr>
        <w:t>2</w:t>
      </w:r>
      <w:r w:rsidRPr="008F6D16">
        <w:rPr>
          <w:b/>
          <w:lang w:val="ru-RU" w:eastAsia="ar-SA"/>
        </w:rPr>
        <w:t>)</w:t>
      </w:r>
      <w:r w:rsidRPr="00B42558">
        <w:rPr>
          <w:lang w:val="bg-BG" w:eastAsia="ar-SA"/>
        </w:rPr>
        <w:t xml:space="preserve"> При прекратяване на договора по реда на чл.18</w:t>
      </w:r>
      <w:r w:rsidRPr="00B42558">
        <w:rPr>
          <w:lang w:val="ru-RU" w:eastAsia="ar-SA"/>
        </w:rPr>
        <w:t>, ал.4, предложение второ, ИЗПЪЛНИТЕЛЯ</w:t>
      </w:r>
      <w:r w:rsidRPr="00B42558">
        <w:rPr>
          <w:lang w:val="bg-BG" w:eastAsia="ar-SA"/>
        </w:rPr>
        <w:t>Т</w:t>
      </w:r>
      <w:r w:rsidRPr="00B42558">
        <w:rPr>
          <w:lang w:val="ru-RU" w:eastAsia="ar-SA"/>
        </w:rPr>
        <w:t xml:space="preserve"> дължи неустойка </w:t>
      </w:r>
      <w:r w:rsidRPr="00B42558">
        <w:rPr>
          <w:lang w:val="bg-BG" w:eastAsia="ar-SA"/>
        </w:rPr>
        <w:t xml:space="preserve">в размер на 2 </w:t>
      </w:r>
      <w:r w:rsidRPr="00B42558">
        <w:rPr>
          <w:lang w:val="ru-RU" w:eastAsia="ar-SA"/>
        </w:rPr>
        <w:t>%</w:t>
      </w:r>
      <w:r w:rsidRPr="00B42558">
        <w:rPr>
          <w:lang w:val="bg-BG" w:eastAsia="ar-SA"/>
        </w:rPr>
        <w:t xml:space="preserve"> от стойността на договорените, но неизпълнени СМР. </w:t>
      </w:r>
    </w:p>
    <w:p w:rsidR="008A36C2" w:rsidRPr="00B42558" w:rsidRDefault="008A36C2" w:rsidP="00F058DE">
      <w:pPr>
        <w:ind w:right="20" w:firstLine="567"/>
        <w:jc w:val="both"/>
        <w:rPr>
          <w:lang w:val="bg-BG" w:eastAsia="ar-SA"/>
        </w:rPr>
      </w:pPr>
      <w:r w:rsidRPr="00B42558">
        <w:rPr>
          <w:b/>
          <w:bCs/>
          <w:lang w:val="ru-RU" w:eastAsia="ar-SA"/>
        </w:rPr>
        <w:t xml:space="preserve">Чл.23. </w:t>
      </w:r>
      <w:r w:rsidRPr="00B42558">
        <w:rPr>
          <w:lang w:val="ru-RU" w:eastAsia="ar-SA"/>
        </w:rPr>
        <w:t>Всички щети понесени от ВЪЗЛОЖИТЕЛЯ по вина на ИЗПЪЛНИТЕЛЯ и /или  като резултат от нискокачествено строителство и неспазване на условията на настоящия Договор, ще бъдат възстановени за сметка на ИЗПЪЛНИТЕЛЯ.</w:t>
      </w:r>
      <w:r w:rsidRPr="00B42558">
        <w:rPr>
          <w:lang w:val="bg-BG" w:eastAsia="ar-SA"/>
        </w:rPr>
        <w:t xml:space="preserve"> </w:t>
      </w:r>
    </w:p>
    <w:p w:rsidR="008A36C2" w:rsidRPr="00B42558" w:rsidRDefault="008A36C2" w:rsidP="00F058DE">
      <w:pPr>
        <w:ind w:right="20" w:firstLine="567"/>
        <w:jc w:val="both"/>
        <w:rPr>
          <w:lang w:val="ru-RU" w:eastAsia="ar-SA"/>
        </w:rPr>
      </w:pPr>
      <w:r w:rsidRPr="00B42558">
        <w:rPr>
          <w:b/>
          <w:bCs/>
          <w:lang w:val="ru-RU" w:eastAsia="ar-SA"/>
        </w:rPr>
        <w:t>Чл.24</w:t>
      </w:r>
      <w:r w:rsidRPr="00B42558">
        <w:rPr>
          <w:lang w:val="ru-RU" w:eastAsia="ar-SA"/>
        </w:rPr>
        <w:t xml:space="preserve"> При неотстраняване на появилите се дефекти в гаранционния срок, ИЗПЪЛНИТЕЛЯТ дължи на ВЪЗЛОЖИТЕЛЯ направените разходи за отстраняването им, както и  претърпените щети и пропуснати ползи от забавеното  отстраняване.</w:t>
      </w:r>
    </w:p>
    <w:p w:rsidR="008A36C2" w:rsidRPr="00B42558" w:rsidRDefault="008A36C2" w:rsidP="00F058DE">
      <w:pPr>
        <w:ind w:right="20" w:firstLine="567"/>
        <w:jc w:val="both"/>
        <w:rPr>
          <w:lang w:val="bg-BG" w:eastAsia="ar-SA"/>
        </w:rPr>
      </w:pPr>
      <w:r w:rsidRPr="00B42558">
        <w:rPr>
          <w:b/>
          <w:lang w:val="bg-BG" w:eastAsia="ar-SA"/>
        </w:rPr>
        <w:t>Чл.25.</w:t>
      </w:r>
      <w:r w:rsidRPr="00B42558">
        <w:rPr>
          <w:b/>
          <w:bCs/>
          <w:lang w:val="ru-RU" w:eastAsia="bg-BG"/>
        </w:rPr>
        <w:t xml:space="preserve"> </w:t>
      </w:r>
      <w:r w:rsidRPr="00B42558">
        <w:rPr>
          <w:lang w:val="bg-BG" w:eastAsia="ar-SA"/>
        </w:rPr>
        <w:t>Всички щети  понесени от ВЪЗЛОЖИТЕЛЯ, в резултат на грешки, недостатъци и пропуски, некачествено строителство, неизпълнение на нормите, залегнали като задължения по чл.11 и неспазване на сроковете, са за сметка на ИЗПЪЛНИТЕЛЯ.</w:t>
      </w:r>
    </w:p>
    <w:p w:rsidR="008A36C2" w:rsidRPr="00B42558" w:rsidRDefault="008A36C2" w:rsidP="00F058DE">
      <w:pPr>
        <w:ind w:right="20" w:firstLine="567"/>
        <w:jc w:val="both"/>
        <w:rPr>
          <w:lang w:val="bg-BG" w:eastAsia="ar-SA"/>
        </w:rPr>
      </w:pPr>
      <w:r w:rsidRPr="00B42558">
        <w:rPr>
          <w:b/>
          <w:lang w:val="bg-BG" w:eastAsia="ar-SA"/>
        </w:rPr>
        <w:t>Чл.26.</w:t>
      </w:r>
      <w:r w:rsidRPr="00B42558">
        <w:rPr>
          <w:lang w:val="bg-BG" w:eastAsia="ar-SA"/>
        </w:rPr>
        <w:t xml:space="preserve"> ИЗПЪЛНИТЕЛЯТ не носи отговорност при поява на дефекти в изпълнените видове работи, появили се в следствие неправилна експлоатация.</w:t>
      </w:r>
    </w:p>
    <w:p w:rsidR="008A36C2" w:rsidRPr="00B42558" w:rsidRDefault="008A36C2" w:rsidP="00F058DE">
      <w:pPr>
        <w:keepNext/>
        <w:overflowPunct w:val="0"/>
        <w:ind w:right="20" w:firstLine="567"/>
        <w:jc w:val="both"/>
        <w:outlineLvl w:val="4"/>
        <w:rPr>
          <w:lang w:val="bg-BG" w:eastAsia="ar-SA"/>
        </w:rPr>
      </w:pPr>
      <w:r w:rsidRPr="00B42558">
        <w:rPr>
          <w:b/>
          <w:lang w:val="bg-BG" w:eastAsia="ar-SA"/>
        </w:rPr>
        <w:t xml:space="preserve">Чл.27. </w:t>
      </w:r>
      <w:r w:rsidRPr="00B42558">
        <w:rPr>
          <w:lang w:val="bg-BG" w:eastAsia="ar-SA"/>
        </w:rPr>
        <w:t>(1) В случай на забавяне с повече от 10 дни спрямо графика за СМР, без основателна причина, ВЪЗЛОЖИТЕЛЯТ налага на ИЗПЪЛНИТЕЛЯ неустойка в размер на 0.2 % от декларираните, но неизвършени СМР, за всеки ден от престоя.</w:t>
      </w:r>
    </w:p>
    <w:p w:rsidR="008A36C2" w:rsidRPr="00B42558" w:rsidRDefault="008A36C2" w:rsidP="00F058DE">
      <w:pPr>
        <w:ind w:right="20" w:firstLine="567"/>
        <w:jc w:val="both"/>
        <w:rPr>
          <w:lang w:val="bg-BG" w:eastAsia="ar-SA"/>
        </w:rPr>
      </w:pPr>
      <w:r w:rsidRPr="00B42558">
        <w:rPr>
          <w:lang w:val="bg-BG" w:eastAsia="ar-SA"/>
        </w:rPr>
        <w:t>(2). В случай на констатирано неспазване на правилата за изпълнение на СМР и/или правилата за Здравословни и безопасни условия на труд, ВЪЗЛОЖИТЕЛЯТ удържа окончателно 0.1 % от договорената стойност по чл.2 от договора за строителството на обекта.</w:t>
      </w:r>
    </w:p>
    <w:p w:rsidR="008A36C2" w:rsidRPr="00B42558" w:rsidRDefault="008A36C2" w:rsidP="00F058DE">
      <w:pPr>
        <w:ind w:right="20" w:firstLine="567"/>
        <w:jc w:val="both"/>
        <w:rPr>
          <w:lang w:val="bg-BG" w:eastAsia="bg-BG"/>
        </w:rPr>
      </w:pPr>
      <w:r w:rsidRPr="00B42558">
        <w:rPr>
          <w:lang w:val="bg-BG" w:eastAsia="ar-SA"/>
        </w:rPr>
        <w:t>(</w:t>
      </w:r>
      <w:r w:rsidRPr="00B42558">
        <w:rPr>
          <w:bCs/>
          <w:lang w:val="bg-BG" w:eastAsia="bg-BG"/>
        </w:rPr>
        <w:t>3).</w:t>
      </w:r>
      <w:r w:rsidRPr="00B42558">
        <w:rPr>
          <w:lang w:val="bg-BG" w:eastAsia="bg-BG"/>
        </w:rPr>
        <w:t xml:space="preserve"> Неустойките и санкциите по настоящия договор в полза на ВЪЗЛОЖИТЕЛЯ  могат да се събират от дължимите плащания или от внесената гаранция за изпълнение.</w:t>
      </w:r>
    </w:p>
    <w:p w:rsidR="008A36C2" w:rsidRPr="00B42558" w:rsidRDefault="008A36C2" w:rsidP="00F058DE">
      <w:pPr>
        <w:ind w:right="20" w:firstLine="567"/>
        <w:jc w:val="both"/>
        <w:rPr>
          <w:lang w:val="bg-BG" w:eastAsia="bg-BG"/>
        </w:rPr>
      </w:pPr>
    </w:p>
    <w:p w:rsidR="008A36C2" w:rsidRPr="00B42558" w:rsidRDefault="008A36C2" w:rsidP="00F058DE">
      <w:pPr>
        <w:ind w:right="20" w:firstLine="567"/>
        <w:jc w:val="both"/>
        <w:rPr>
          <w:b/>
          <w:bCs/>
          <w:lang w:val="bg-BG" w:eastAsia="bg-BG"/>
        </w:rPr>
      </w:pPr>
      <w:r w:rsidRPr="00B42558">
        <w:rPr>
          <w:b/>
          <w:bCs/>
          <w:lang w:val="bg-BG" w:eastAsia="bg-BG"/>
        </w:rPr>
        <w:t>VІІІ. НЕПРЕДВИДЕНИ ОБСТОЯТЕЛСТВА</w:t>
      </w:r>
    </w:p>
    <w:p w:rsidR="008A36C2" w:rsidRPr="00B42558" w:rsidRDefault="008A36C2" w:rsidP="00F058DE">
      <w:pPr>
        <w:ind w:right="20" w:firstLine="567"/>
        <w:jc w:val="both"/>
        <w:rPr>
          <w:lang w:val="bg-BG" w:eastAsia="bg-BG"/>
        </w:rPr>
      </w:pPr>
    </w:p>
    <w:p w:rsidR="008A36C2" w:rsidRPr="00B42558" w:rsidRDefault="008A36C2" w:rsidP="00F058DE">
      <w:pPr>
        <w:ind w:right="20" w:firstLine="567"/>
        <w:jc w:val="both"/>
        <w:rPr>
          <w:lang w:val="ru-RU" w:eastAsia="bg-BG"/>
        </w:rPr>
      </w:pPr>
      <w:r w:rsidRPr="00B42558">
        <w:rPr>
          <w:b/>
          <w:bCs/>
          <w:lang w:val="ru-RU" w:eastAsia="bg-BG"/>
        </w:rPr>
        <w:t>Чл.28. (1)</w:t>
      </w:r>
      <w:r w:rsidRPr="00B42558">
        <w:rPr>
          <w:lang w:val="ru-RU" w:eastAsia="bg-BG"/>
        </w:rPr>
        <w:t xml:space="preserve"> По смисъла на този договор "непредвидени обстоятелства" са обстоятелства, които са възникнали след сключването на договора, не са могли да бъдат предвидени при полагане на дължимата грижа, не са резултат от действие или бездействие на страните, но правят невъзможно изпълнението при договорените условия.</w:t>
      </w:r>
    </w:p>
    <w:p w:rsidR="008A36C2" w:rsidRPr="00B42558" w:rsidRDefault="008A36C2" w:rsidP="00F058DE">
      <w:pPr>
        <w:ind w:right="20" w:firstLine="567"/>
        <w:jc w:val="both"/>
        <w:rPr>
          <w:lang w:val="ru-RU" w:eastAsia="bg-BG"/>
        </w:rPr>
      </w:pPr>
      <w:r w:rsidRPr="00B42558">
        <w:rPr>
          <w:lang w:val="ru-RU" w:eastAsia="bg-BG"/>
        </w:rPr>
        <w:t xml:space="preserve">(2) Страните не отговарят една спрямо друга за неизпълнение или лошо, забавено, или некачествено изпълнение на свое задължение в резултат на настъпило събитие, което може да бъде определено като непредвидено обстоятелство, в това число и за причинените от това неизпълнение вреди. </w:t>
      </w:r>
    </w:p>
    <w:p w:rsidR="008A36C2" w:rsidRPr="00B42558" w:rsidRDefault="008A36C2" w:rsidP="00F058DE">
      <w:pPr>
        <w:ind w:right="20" w:firstLine="567"/>
        <w:jc w:val="both"/>
        <w:rPr>
          <w:lang w:val="ru-RU" w:eastAsia="bg-BG"/>
        </w:rPr>
      </w:pPr>
      <w:r w:rsidRPr="00B42558">
        <w:rPr>
          <w:lang w:val="ru-RU" w:eastAsia="bg-BG"/>
        </w:rPr>
        <w:t xml:space="preserve">(3) Предходната алинея не се прилага за права или задължения на страните, които е трябвало да възникнат или да бъдат изпълнени преди настъпване на непредвиденото обстоятелство. </w:t>
      </w:r>
    </w:p>
    <w:p w:rsidR="008A36C2" w:rsidRPr="00B42558" w:rsidRDefault="008A36C2" w:rsidP="00F058DE">
      <w:pPr>
        <w:ind w:right="20" w:firstLine="567"/>
        <w:jc w:val="both"/>
        <w:rPr>
          <w:lang w:val="ru-RU" w:eastAsia="bg-BG"/>
        </w:rPr>
      </w:pPr>
      <w:r w:rsidRPr="00B42558">
        <w:rPr>
          <w:lang w:val="ru-RU" w:eastAsia="bg-BG"/>
        </w:rPr>
        <w:t xml:space="preserve">(4) Страната, изпълнението на чието задължение е възпрепятствано от непредвиденото обстоятелство, е длъжна в тридневен срок писмено да уведоми другата страна за настъпването, съответно - за преустановяване въздействието на непредвиденото обстоятелство. </w:t>
      </w:r>
    </w:p>
    <w:p w:rsidR="008A36C2" w:rsidRPr="00B42558" w:rsidRDefault="008A36C2" w:rsidP="00F058DE">
      <w:pPr>
        <w:ind w:right="20" w:firstLine="567"/>
        <w:jc w:val="both"/>
        <w:rPr>
          <w:lang w:val="ru-RU" w:eastAsia="bg-BG"/>
        </w:rPr>
      </w:pPr>
      <w:r w:rsidRPr="00B42558">
        <w:rPr>
          <w:lang w:val="ru-RU" w:eastAsia="bg-BG"/>
        </w:rPr>
        <w:t xml:space="preserve">(5) Страната, изпълнението на чието задължение е възпрепятствано от непредвиденото </w:t>
      </w:r>
      <w:r w:rsidRPr="00B42558">
        <w:rPr>
          <w:lang w:val="ru-RU" w:eastAsia="bg-BG"/>
        </w:rPr>
        <w:lastRenderedPageBreak/>
        <w:t xml:space="preserve">обстоятелство, е длъжна да представи във възможно най-кратък срок и сертификат за непредвидено обстоятелство, издаден от Българската търговско-промишлена палата или да докаже наличието му с други релевантни документи и доказателства. </w:t>
      </w:r>
    </w:p>
    <w:p w:rsidR="008A36C2" w:rsidRPr="00B42558" w:rsidRDefault="008A36C2" w:rsidP="00F058DE">
      <w:pPr>
        <w:ind w:right="20" w:firstLine="567"/>
        <w:jc w:val="both"/>
        <w:rPr>
          <w:lang w:val="ru-RU" w:eastAsia="bg-BG"/>
        </w:rPr>
      </w:pPr>
      <w:r w:rsidRPr="00B42558">
        <w:rPr>
          <w:lang w:val="ru-RU" w:eastAsia="bg-BG"/>
        </w:rPr>
        <w:t xml:space="preserve">(6) Когато непредвидените обстоятелства, възпрепятстват по такъв начин изпълнението на задълженията по договора, че на практика водят до невъзможност на изпълнението на договора като цяло, страната, изпълнението на чиито задължения е възпрепятствано от непредвидените обстоятелства, писмено с известие уведомява другата страна за спиране на изпълнението на договора до отпадането на непредвидените обстоятелства. </w:t>
      </w:r>
    </w:p>
    <w:p w:rsidR="008A36C2" w:rsidRPr="00B42558" w:rsidRDefault="008A36C2" w:rsidP="00F058DE">
      <w:pPr>
        <w:ind w:right="20" w:firstLine="567"/>
        <w:jc w:val="both"/>
        <w:rPr>
          <w:lang w:val="ru-RU" w:eastAsia="bg-BG"/>
        </w:rPr>
      </w:pPr>
      <w:r w:rsidRPr="00B42558">
        <w:rPr>
          <w:lang w:val="ru-RU" w:eastAsia="bg-BG"/>
        </w:rPr>
        <w:t xml:space="preserve">(7) След отпадане на непредвидените обстоятелства, страната, която е дала известието, в 5 (пет) дневен срок писмено с известие уведомява другата страна за възобновяване на изпълнението на договора, а ако не направи това, втората страна отправя писмено известие и искане първата страна да даде в срок не е по-кратък от пет (5) дни известие за възобновяване на изпълнението. Ако след изтичането и на този срок не се възобнови изпълнението на договора, изправната страна има право да прекрати договора и да получи неустойка за неизпълнение. </w:t>
      </w:r>
    </w:p>
    <w:p w:rsidR="008A36C2" w:rsidRPr="00B42558" w:rsidRDefault="008A36C2" w:rsidP="00F058DE">
      <w:pPr>
        <w:ind w:right="20" w:firstLine="567"/>
        <w:jc w:val="both"/>
        <w:rPr>
          <w:lang w:val="ru-RU" w:eastAsia="bg-BG"/>
        </w:rPr>
      </w:pPr>
      <w:r w:rsidRPr="00B42558">
        <w:rPr>
          <w:lang w:val="ru-RU" w:eastAsia="bg-BG"/>
        </w:rPr>
        <w:t xml:space="preserve">(8) Страната, изпълнението на чието задължение е възпрепятствано от непредвидени обстоятелства, не може да се позовава на нея, ако не е изпълнила някое друго задължение, произтичащо от договора и пряко свързано с изпълнението на задължението, възпрепятствано от непредвидени обстоятелства. </w:t>
      </w:r>
    </w:p>
    <w:p w:rsidR="008A36C2" w:rsidRPr="00B42558" w:rsidRDefault="008A36C2" w:rsidP="00F058DE">
      <w:pPr>
        <w:ind w:right="20" w:firstLine="567"/>
        <w:jc w:val="both"/>
        <w:rPr>
          <w:lang w:val="bg-BG" w:eastAsia="bg-BG"/>
        </w:rPr>
      </w:pPr>
    </w:p>
    <w:p w:rsidR="008A36C2" w:rsidRPr="00B42558" w:rsidRDefault="008A36C2" w:rsidP="00F058DE">
      <w:pPr>
        <w:ind w:right="20" w:firstLine="567"/>
        <w:jc w:val="both"/>
        <w:rPr>
          <w:lang w:val="bg-BG" w:eastAsia="ar-SA"/>
        </w:rPr>
      </w:pPr>
      <w:r w:rsidRPr="00B42558">
        <w:rPr>
          <w:b/>
          <w:bCs/>
          <w:lang w:val="bg-BG" w:eastAsia="ar-SA"/>
        </w:rPr>
        <w:t>ІХ. НОСЕНЕ НА РИСКА</w:t>
      </w:r>
    </w:p>
    <w:p w:rsidR="008A36C2" w:rsidRPr="00B42558" w:rsidRDefault="008A36C2" w:rsidP="00F058DE">
      <w:pPr>
        <w:ind w:right="20" w:firstLine="567"/>
        <w:jc w:val="both"/>
        <w:rPr>
          <w:lang w:val="bg-BG" w:eastAsia="ar-SA"/>
        </w:rPr>
      </w:pPr>
    </w:p>
    <w:p w:rsidR="008A36C2" w:rsidRPr="00B42558" w:rsidRDefault="008A36C2" w:rsidP="00F058DE">
      <w:pPr>
        <w:ind w:right="20" w:firstLine="567"/>
        <w:jc w:val="both"/>
        <w:rPr>
          <w:lang w:val="ru-RU" w:eastAsia="bg-BG"/>
        </w:rPr>
      </w:pPr>
      <w:r w:rsidRPr="00B42558">
        <w:rPr>
          <w:b/>
          <w:bCs/>
          <w:lang w:val="ru-RU" w:eastAsia="bg-BG"/>
        </w:rPr>
        <w:t>Чл. 29. (1)</w:t>
      </w:r>
      <w:r w:rsidRPr="00B42558">
        <w:rPr>
          <w:lang w:val="ru-RU" w:eastAsia="bg-BG"/>
        </w:rPr>
        <w:t xml:space="preserve"> Рискът от случайно погиване или повреждане на извършено строителство, конструкции, материали, строителна техника и други материални активи, намиращи се на строителната площадка, независимо чия собственост са тези активи, се носи от ИЗПЪЛНИТЕЛЯ, от момента на предоставянето на строителната площадка за изпълнение на СМР.</w:t>
      </w:r>
    </w:p>
    <w:p w:rsidR="008A36C2" w:rsidRPr="00B42558" w:rsidRDefault="008A36C2" w:rsidP="00F058DE">
      <w:pPr>
        <w:ind w:right="20" w:firstLine="567"/>
        <w:jc w:val="both"/>
        <w:rPr>
          <w:lang w:val="ru-RU" w:eastAsia="bg-BG"/>
        </w:rPr>
      </w:pPr>
      <w:r w:rsidRPr="00B42558">
        <w:rPr>
          <w:b/>
          <w:bCs/>
          <w:lang w:val="ru-RU" w:eastAsia="bg-BG"/>
        </w:rPr>
        <w:t>(2).</w:t>
      </w:r>
      <w:r w:rsidRPr="00B42558">
        <w:rPr>
          <w:lang w:val="ru-RU" w:eastAsia="bg-BG"/>
        </w:rPr>
        <w:t xml:space="preserve"> ВЪЗЛОЖИТЕЛЯТ носи риска от погиване или повреждане на вече приетите СМР, освен ако погиването или повреждането е по вина на ИЗПЪЛНИТЕЛЯ или последният е могъл да го предотврати при полагане на дължимата грижа.</w:t>
      </w:r>
    </w:p>
    <w:p w:rsidR="008A36C2" w:rsidRPr="00B42558" w:rsidRDefault="008A36C2" w:rsidP="00F058DE">
      <w:pPr>
        <w:ind w:right="20" w:firstLine="567"/>
        <w:jc w:val="both"/>
        <w:rPr>
          <w:lang w:val="ru-RU" w:eastAsia="bg-BG"/>
        </w:rPr>
      </w:pPr>
    </w:p>
    <w:p w:rsidR="008A36C2" w:rsidRPr="00B42558" w:rsidRDefault="008A36C2" w:rsidP="00F058DE">
      <w:pPr>
        <w:ind w:right="20" w:firstLine="567"/>
        <w:jc w:val="both"/>
        <w:rPr>
          <w:b/>
          <w:bCs/>
          <w:lang w:val="ru-RU" w:eastAsia="ar-SA"/>
        </w:rPr>
      </w:pPr>
      <w:r w:rsidRPr="00B42558">
        <w:rPr>
          <w:b/>
          <w:bCs/>
          <w:lang w:val="ru-RU" w:eastAsia="ar-SA"/>
        </w:rPr>
        <w:t>Х.ОБЩИ РАЗПОРЕДБИ</w:t>
      </w:r>
    </w:p>
    <w:p w:rsidR="008A36C2" w:rsidRPr="00B42558" w:rsidRDefault="008A36C2" w:rsidP="00F058DE">
      <w:pPr>
        <w:ind w:right="20" w:firstLine="567"/>
        <w:jc w:val="both"/>
        <w:rPr>
          <w:b/>
          <w:bCs/>
          <w:lang w:val="bg-BG" w:eastAsia="ar-SA"/>
        </w:rPr>
      </w:pPr>
    </w:p>
    <w:p w:rsidR="008A36C2" w:rsidRPr="00B42558" w:rsidRDefault="008A36C2" w:rsidP="00F058DE">
      <w:pPr>
        <w:ind w:right="20" w:firstLine="567"/>
        <w:jc w:val="both"/>
        <w:rPr>
          <w:lang w:val="ru-RU" w:eastAsia="ar-SA"/>
        </w:rPr>
      </w:pPr>
      <w:r w:rsidRPr="00B42558">
        <w:rPr>
          <w:b/>
          <w:lang w:val="ru-RU" w:eastAsia="ar-SA"/>
        </w:rPr>
        <w:t>Чл.</w:t>
      </w:r>
      <w:r w:rsidRPr="00B42558">
        <w:rPr>
          <w:b/>
          <w:lang w:val="bg-BG" w:eastAsia="ar-SA"/>
        </w:rPr>
        <w:t>30.</w:t>
      </w:r>
      <w:r w:rsidRPr="00B42558">
        <w:rPr>
          <w:lang w:val="bg-BG" w:eastAsia="ar-SA"/>
        </w:rPr>
        <w:t xml:space="preserve"> </w:t>
      </w:r>
      <w:r w:rsidRPr="00B42558">
        <w:rPr>
          <w:lang w:val="ru-RU" w:eastAsia="ar-SA"/>
        </w:rPr>
        <w:t xml:space="preserve">Настоящият договор не може да бъде изменян или допълван от страните, освен в случаите предвидени в ЗОП. </w:t>
      </w:r>
    </w:p>
    <w:p w:rsidR="008A36C2" w:rsidRPr="00B42558" w:rsidRDefault="008A36C2" w:rsidP="00F058DE">
      <w:pPr>
        <w:ind w:right="20" w:firstLine="567"/>
        <w:jc w:val="both"/>
        <w:rPr>
          <w:lang w:val="ru-RU" w:eastAsia="bg-BG"/>
        </w:rPr>
      </w:pPr>
      <w:r w:rsidRPr="00B42558">
        <w:rPr>
          <w:b/>
          <w:bCs/>
          <w:lang w:val="ru-RU" w:eastAsia="bg-BG"/>
        </w:rPr>
        <w:t>Чл.31. (1)</w:t>
      </w:r>
      <w:r w:rsidRPr="00B42558">
        <w:rPr>
          <w:lang w:val="ru-RU" w:eastAsia="bg-BG"/>
        </w:rPr>
        <w:t xml:space="preserve"> 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8A36C2" w:rsidRPr="00B42558" w:rsidRDefault="008A36C2" w:rsidP="00F058DE">
      <w:pPr>
        <w:ind w:right="20" w:firstLine="567"/>
        <w:jc w:val="both"/>
        <w:rPr>
          <w:lang w:val="ru-RU" w:eastAsia="bg-BG"/>
        </w:rPr>
      </w:pPr>
      <w:r w:rsidRPr="00B42558">
        <w:rPr>
          <w:b/>
          <w:bCs/>
          <w:lang w:val="ru-RU" w:eastAsia="bg-BG"/>
        </w:rPr>
        <w:t>(2)</w:t>
      </w:r>
      <w:r w:rsidRPr="00B42558">
        <w:rPr>
          <w:lang w:val="ru-RU" w:eastAsia="bg-BG"/>
        </w:rPr>
        <w:t xml:space="preserve"> Правилото по предходната алинея не се прилага по отношение на задължителната информация, която ВЪЗЛОЖИТЕЛЯТ следва да представи на Държавни органи по силата на нормативни актове и разпоредби.</w:t>
      </w:r>
    </w:p>
    <w:p w:rsidR="008A36C2" w:rsidRPr="00B42558" w:rsidRDefault="008A36C2" w:rsidP="00F058DE">
      <w:pPr>
        <w:ind w:right="20" w:firstLine="567"/>
        <w:jc w:val="both"/>
        <w:rPr>
          <w:lang w:val="ru-RU" w:eastAsia="bg-BG"/>
        </w:rPr>
      </w:pPr>
      <w:r w:rsidRPr="00B42558">
        <w:rPr>
          <w:b/>
          <w:bCs/>
          <w:lang w:val="ru-RU" w:eastAsia="bg-BG"/>
        </w:rPr>
        <w:t>Чл. 32. (1)</w:t>
      </w:r>
      <w:r w:rsidRPr="00B42558">
        <w:rPr>
          <w:lang w:val="ru-RU" w:eastAsia="bg-BG"/>
        </w:rPr>
        <w:t xml:space="preserve"> Всички съобщения между страните във връзка с настоящия договор следва да бъдат в писмена форма и да са подписани от упълномощените представители на ВЪЗЛОЖИТЕЛЯ и ИЗПЪЛНИТЕЛЯ. Съобщенията ще се получават на следните адреси:</w:t>
      </w:r>
    </w:p>
    <w:p w:rsidR="008A36C2" w:rsidRPr="00B42558" w:rsidRDefault="008A36C2" w:rsidP="00F058DE">
      <w:pPr>
        <w:ind w:right="20" w:firstLine="567"/>
        <w:jc w:val="both"/>
        <w:rPr>
          <w:lang w:val="ru-RU" w:eastAsia="bg-BG"/>
        </w:rPr>
      </w:pPr>
      <w:r w:rsidRPr="00B42558">
        <w:rPr>
          <w:b/>
          <w:bCs/>
          <w:lang w:val="ru-RU" w:eastAsia="bg-BG"/>
        </w:rPr>
        <w:t>1.</w:t>
      </w:r>
      <w:r w:rsidRPr="00B42558">
        <w:rPr>
          <w:lang w:val="ru-RU" w:eastAsia="bg-BG"/>
        </w:rPr>
        <w:t>за ВЪЗЛОЖИТЕЛЯ:  ...........................;</w:t>
      </w:r>
    </w:p>
    <w:p w:rsidR="008A36C2" w:rsidRPr="00B42558" w:rsidRDefault="008A36C2" w:rsidP="00F058DE">
      <w:pPr>
        <w:ind w:right="20" w:firstLine="567"/>
        <w:jc w:val="both"/>
        <w:rPr>
          <w:lang w:val="ru-RU" w:eastAsia="bg-BG"/>
        </w:rPr>
      </w:pPr>
      <w:r w:rsidRPr="00B42558">
        <w:rPr>
          <w:lang w:val="ru-RU" w:eastAsia="bg-BG"/>
        </w:rPr>
        <w:t>2. за ИЗПЪЛНИТЕЛЯ:  ...........................</w:t>
      </w:r>
    </w:p>
    <w:p w:rsidR="008A36C2" w:rsidRPr="00B42558" w:rsidRDefault="008A36C2" w:rsidP="00F058DE">
      <w:pPr>
        <w:ind w:right="20" w:firstLine="567"/>
        <w:jc w:val="both"/>
        <w:rPr>
          <w:lang w:val="ru-RU" w:eastAsia="bg-BG"/>
        </w:rPr>
      </w:pPr>
      <w:r w:rsidRPr="00B42558">
        <w:rPr>
          <w:b/>
          <w:bCs/>
          <w:lang w:val="ru-RU" w:eastAsia="bg-BG"/>
        </w:rPr>
        <w:t>(2).</w:t>
      </w:r>
      <w:r w:rsidRPr="00B42558">
        <w:rPr>
          <w:lang w:val="ru-RU" w:eastAsia="bg-BG"/>
        </w:rPr>
        <w:t xml:space="preserve"> При промяна на данните, посочени в предходната алинея, всяка от страните е длъжна да уведоми другата в тридневен срок от настъпване на промяната.</w:t>
      </w:r>
    </w:p>
    <w:p w:rsidR="008A36C2" w:rsidRPr="00B42558" w:rsidRDefault="008A36C2" w:rsidP="00F058DE">
      <w:pPr>
        <w:ind w:right="20" w:firstLine="567"/>
        <w:jc w:val="both"/>
        <w:rPr>
          <w:lang w:val="bg-BG" w:eastAsia="bg-BG"/>
        </w:rPr>
      </w:pPr>
      <w:r w:rsidRPr="00B42558">
        <w:rPr>
          <w:b/>
          <w:bCs/>
          <w:lang w:val="bg-BG" w:eastAsia="bg-BG"/>
        </w:rPr>
        <w:t>(3).</w:t>
      </w:r>
      <w:r w:rsidRPr="00B42558">
        <w:rPr>
          <w:lang w:val="bg-BG" w:eastAsia="bg-BG"/>
        </w:rPr>
        <w:t xml:space="preserve"> За дата на съобщението се смята:</w:t>
      </w:r>
    </w:p>
    <w:p w:rsidR="008A36C2" w:rsidRPr="00B42558" w:rsidRDefault="008A36C2" w:rsidP="00F058DE">
      <w:pPr>
        <w:ind w:right="20" w:firstLine="567"/>
        <w:jc w:val="both"/>
        <w:rPr>
          <w:lang w:val="ru-RU" w:eastAsia="bg-BG"/>
        </w:rPr>
      </w:pPr>
      <w:r w:rsidRPr="00B42558">
        <w:rPr>
          <w:lang w:val="bg-BG" w:eastAsia="bg-BG"/>
        </w:rPr>
        <w:t xml:space="preserve">- датата на предаването – при ръчно предаване на съобщението срещу подпис от страна </w:t>
      </w:r>
      <w:r w:rsidRPr="00B42558">
        <w:rPr>
          <w:lang w:val="bg-BG" w:eastAsia="bg-BG"/>
        </w:rPr>
        <w:lastRenderedPageBreak/>
        <w:t>на упълномощено лице;</w:t>
      </w:r>
    </w:p>
    <w:p w:rsidR="008A36C2" w:rsidRPr="00B42558" w:rsidRDefault="008A36C2" w:rsidP="00F058DE">
      <w:pPr>
        <w:numPr>
          <w:ilvl w:val="0"/>
          <w:numId w:val="26"/>
        </w:numPr>
        <w:tabs>
          <w:tab w:val="left" w:pos="900"/>
        </w:tabs>
        <w:ind w:right="20" w:firstLine="567"/>
        <w:jc w:val="both"/>
        <w:rPr>
          <w:lang w:val="bg-BG" w:eastAsia="bg-BG"/>
        </w:rPr>
      </w:pPr>
      <w:r w:rsidRPr="00B42558">
        <w:rPr>
          <w:lang w:val="bg-BG" w:eastAsia="bg-BG"/>
        </w:rPr>
        <w:t>датата на пощенското клеймо на обратната разписка – при изпращане по пощата;</w:t>
      </w:r>
    </w:p>
    <w:p w:rsidR="008A36C2" w:rsidRPr="00B42558" w:rsidRDefault="008A36C2" w:rsidP="00F058DE">
      <w:pPr>
        <w:numPr>
          <w:ilvl w:val="0"/>
          <w:numId w:val="26"/>
        </w:numPr>
        <w:tabs>
          <w:tab w:val="left" w:pos="900"/>
        </w:tabs>
        <w:ind w:right="20" w:firstLine="567"/>
        <w:jc w:val="both"/>
        <w:rPr>
          <w:lang w:val="bg-BG" w:eastAsia="bg-BG"/>
        </w:rPr>
      </w:pPr>
      <w:r w:rsidRPr="00B42558">
        <w:rPr>
          <w:lang w:val="bg-BG" w:eastAsia="bg-BG"/>
        </w:rPr>
        <w:t>датата на приемането – при изпращане по факс.</w:t>
      </w:r>
    </w:p>
    <w:p w:rsidR="008A36C2" w:rsidRPr="00B42558" w:rsidRDefault="008A36C2" w:rsidP="00F058DE">
      <w:pPr>
        <w:ind w:right="20" w:firstLine="567"/>
        <w:jc w:val="both"/>
        <w:rPr>
          <w:lang w:val="bg-BG" w:eastAsia="ar-SA"/>
        </w:rPr>
      </w:pPr>
      <w:r w:rsidRPr="00B42558">
        <w:rPr>
          <w:b/>
          <w:bCs/>
          <w:lang w:val="bg-BG" w:eastAsia="ar-SA"/>
        </w:rPr>
        <w:t>Чл.33.</w:t>
      </w:r>
      <w:r w:rsidRPr="00B42558">
        <w:rPr>
          <w:lang w:val="bg-BG" w:eastAsia="ar-SA"/>
        </w:rPr>
        <w:t>Споровете по тълкуването и изпълнението на този договор се решават доброволно между страните, а при непостигане на съгласие – по съдебен ред, съгласно действащото законодателство на Република България.</w:t>
      </w:r>
    </w:p>
    <w:p w:rsidR="008A36C2" w:rsidRPr="00B42558" w:rsidRDefault="008A36C2" w:rsidP="00F058DE">
      <w:pPr>
        <w:ind w:right="20" w:firstLine="567"/>
        <w:jc w:val="both"/>
        <w:rPr>
          <w:lang w:val="bg-BG" w:eastAsia="ar-SA"/>
        </w:rPr>
      </w:pPr>
    </w:p>
    <w:p w:rsidR="008A36C2" w:rsidRPr="00B42558" w:rsidRDefault="008A36C2" w:rsidP="00F058DE">
      <w:pPr>
        <w:ind w:right="20" w:firstLine="567"/>
        <w:jc w:val="both"/>
        <w:rPr>
          <w:lang w:val="bg-BG" w:eastAsia="ar-SA"/>
        </w:rPr>
      </w:pPr>
      <w:r w:rsidRPr="00B42558">
        <w:rPr>
          <w:lang w:val="bg-BG" w:eastAsia="ar-SA"/>
        </w:rPr>
        <w:t>Неразделна част от този договор са техническо, ценовото предложение на ИЗПЪЛНИТЕЛЯ и техническата спецификация.</w:t>
      </w:r>
    </w:p>
    <w:p w:rsidR="008A36C2" w:rsidRPr="00B42558" w:rsidRDefault="008A36C2" w:rsidP="00F058DE">
      <w:pPr>
        <w:tabs>
          <w:tab w:val="left" w:pos="360"/>
          <w:tab w:val="left" w:pos="540"/>
          <w:tab w:val="left" w:pos="720"/>
        </w:tabs>
        <w:autoSpaceDE w:val="0"/>
        <w:autoSpaceDN w:val="0"/>
        <w:adjustRightInd w:val="0"/>
        <w:ind w:right="20" w:firstLine="567"/>
        <w:jc w:val="both"/>
        <w:rPr>
          <w:lang w:val="bg-BG" w:eastAsia="ar-SA"/>
        </w:rPr>
      </w:pPr>
    </w:p>
    <w:p w:rsidR="008A36C2" w:rsidRPr="00B42558" w:rsidRDefault="008A36C2" w:rsidP="00F058DE">
      <w:pPr>
        <w:ind w:right="20" w:firstLine="567"/>
        <w:jc w:val="both"/>
        <w:rPr>
          <w:lang w:val="bg-BG" w:eastAsia="ar-SA"/>
        </w:rPr>
      </w:pPr>
      <w:r w:rsidRPr="00B42558">
        <w:rPr>
          <w:lang w:val="bg-BG" w:eastAsia="ar-SA"/>
        </w:rPr>
        <w:t>Настоящият договор се състави и подписа в 3 /три/ еднообразни екземпляра– два екземпляра за Възложителя и един екземпляр за Изпълнителя, както следва:</w:t>
      </w:r>
    </w:p>
    <w:p w:rsidR="008A36C2" w:rsidRPr="00B42558" w:rsidRDefault="008A36C2" w:rsidP="00F058DE">
      <w:pPr>
        <w:ind w:right="20" w:firstLine="567"/>
        <w:jc w:val="both"/>
        <w:rPr>
          <w:lang w:val="bg-BG" w:eastAsia="ar-SA"/>
        </w:rPr>
      </w:pPr>
    </w:p>
    <w:p w:rsidR="008A36C2" w:rsidRPr="00B42558" w:rsidRDefault="008A36C2" w:rsidP="00F058DE">
      <w:pPr>
        <w:ind w:right="20" w:firstLine="720"/>
        <w:jc w:val="both"/>
        <w:rPr>
          <w:lang w:val="bg-BG" w:eastAsia="ar-SA"/>
        </w:rPr>
      </w:pPr>
    </w:p>
    <w:p w:rsidR="008A36C2" w:rsidRDefault="008A36C2" w:rsidP="00F058DE">
      <w:pPr>
        <w:tabs>
          <w:tab w:val="left" w:pos="6300"/>
        </w:tabs>
        <w:spacing w:after="60"/>
        <w:ind w:right="-16"/>
        <w:outlineLvl w:val="0"/>
        <w:rPr>
          <w:b/>
          <w:u w:val="single"/>
          <w:lang w:val="bg-BG" w:eastAsia="bg-BG"/>
        </w:rPr>
      </w:pPr>
      <w:r>
        <w:rPr>
          <w:b/>
          <w:u w:val="single"/>
          <w:lang w:val="bg-BG" w:eastAsia="bg-BG"/>
        </w:rPr>
        <w:t>ЗА ВЪЗЛОЖИТЕЛЯ:</w:t>
      </w:r>
      <w:r>
        <w:rPr>
          <w:b/>
          <w:lang w:val="bg-BG" w:eastAsia="bg-BG"/>
        </w:rPr>
        <w:tab/>
      </w:r>
      <w:r>
        <w:rPr>
          <w:b/>
          <w:u w:val="single"/>
          <w:lang w:val="bg-BG" w:eastAsia="bg-BG"/>
        </w:rPr>
        <w:t>ЗА ИЗПЪЛНИТЕЛЯ:</w:t>
      </w:r>
    </w:p>
    <w:p w:rsidR="008A36C2" w:rsidRDefault="008A36C2" w:rsidP="00F058DE">
      <w:pPr>
        <w:spacing w:after="60"/>
        <w:ind w:right="-16"/>
        <w:rPr>
          <w:b/>
          <w:lang w:val="bg-BG" w:eastAsia="bg-BG"/>
        </w:rPr>
      </w:pPr>
      <w:r>
        <w:rPr>
          <w:b/>
          <w:lang w:val="bg-BG" w:eastAsia="bg-BG"/>
        </w:rPr>
        <w:t>КМЕТ НА ОБЩИНА ПЕТРИЧ:</w:t>
      </w:r>
    </w:p>
    <w:p w:rsidR="008A36C2" w:rsidRDefault="008A36C2" w:rsidP="00F058DE">
      <w:pPr>
        <w:tabs>
          <w:tab w:val="left" w:pos="6300"/>
        </w:tabs>
        <w:spacing w:after="60"/>
        <w:ind w:right="-16"/>
        <w:rPr>
          <w:b/>
          <w:lang w:val="bg-BG" w:eastAsia="bg-BG"/>
        </w:rPr>
      </w:pPr>
      <w:r>
        <w:rPr>
          <w:b/>
          <w:lang w:val="bg-BG" w:eastAsia="bg-BG"/>
        </w:rPr>
        <w:t>________________</w:t>
      </w:r>
      <w:r>
        <w:rPr>
          <w:b/>
          <w:lang w:val="bg-BG" w:eastAsia="bg-BG"/>
        </w:rPr>
        <w:tab/>
        <w:t>___________________</w:t>
      </w:r>
    </w:p>
    <w:p w:rsidR="008A36C2" w:rsidRDefault="008A36C2" w:rsidP="00F058DE">
      <w:pPr>
        <w:tabs>
          <w:tab w:val="left" w:pos="6300"/>
          <w:tab w:val="left" w:leader="underscore" w:pos="8640"/>
        </w:tabs>
        <w:spacing w:after="60"/>
        <w:ind w:right="-16"/>
        <w:rPr>
          <w:b/>
          <w:lang w:val="bg-BG" w:eastAsia="bg-BG"/>
        </w:rPr>
      </w:pPr>
      <w:r>
        <w:rPr>
          <w:b/>
          <w:lang w:val="bg-BG" w:eastAsia="bg-BG"/>
        </w:rPr>
        <w:t>( ДИМИТЪР БРЪЧКОВ )</w:t>
      </w:r>
      <w:r>
        <w:rPr>
          <w:b/>
          <w:lang w:val="bg-BG" w:eastAsia="bg-BG"/>
        </w:rPr>
        <w:tab/>
        <w:t>(........................................)</w:t>
      </w:r>
    </w:p>
    <w:p w:rsidR="008A36C2" w:rsidRDefault="008A36C2" w:rsidP="00F058DE">
      <w:pPr>
        <w:spacing w:after="60"/>
        <w:ind w:right="-16"/>
        <w:rPr>
          <w:b/>
          <w:lang w:val="bg-BG" w:eastAsia="bg-BG"/>
        </w:rPr>
      </w:pPr>
    </w:p>
    <w:p w:rsidR="008A36C2" w:rsidRDefault="008A36C2" w:rsidP="00F058DE">
      <w:pPr>
        <w:spacing w:after="60"/>
        <w:ind w:right="-16"/>
        <w:outlineLvl w:val="0"/>
        <w:rPr>
          <w:b/>
          <w:lang w:val="bg-BG" w:eastAsia="bg-BG"/>
        </w:rPr>
      </w:pPr>
      <w:r>
        <w:rPr>
          <w:b/>
          <w:lang w:val="bg-BG" w:eastAsia="bg-BG"/>
        </w:rPr>
        <w:t>ГЛ. СЧЕТОВОДИТЕЛ:</w:t>
      </w:r>
    </w:p>
    <w:p w:rsidR="008A36C2" w:rsidRDefault="008A36C2" w:rsidP="00F058DE">
      <w:pPr>
        <w:spacing w:after="60"/>
        <w:ind w:right="-16"/>
        <w:outlineLvl w:val="0"/>
        <w:rPr>
          <w:b/>
          <w:lang w:val="bg-BG" w:eastAsia="bg-BG"/>
        </w:rPr>
      </w:pPr>
      <w:r>
        <w:rPr>
          <w:b/>
          <w:lang w:val="bg-BG" w:eastAsia="bg-BG"/>
        </w:rPr>
        <w:t>_________________</w:t>
      </w:r>
    </w:p>
    <w:p w:rsidR="008A36C2" w:rsidRDefault="008A36C2" w:rsidP="00F058DE">
      <w:pPr>
        <w:spacing w:after="60"/>
        <w:ind w:right="-16"/>
        <w:outlineLvl w:val="0"/>
        <w:rPr>
          <w:b/>
          <w:lang w:val="bg-BG" w:eastAsia="bg-BG"/>
        </w:rPr>
      </w:pPr>
      <w:r>
        <w:rPr>
          <w:b/>
          <w:lang w:val="bg-BG" w:eastAsia="bg-BG"/>
        </w:rPr>
        <w:t>( ................................. )</w:t>
      </w:r>
    </w:p>
    <w:p w:rsidR="008A36C2" w:rsidRPr="00C25517" w:rsidRDefault="008A36C2" w:rsidP="009F62FE">
      <w:pPr>
        <w:pStyle w:val="NoSpacing"/>
        <w:jc w:val="right"/>
        <w:rPr>
          <w:rFonts w:ascii="Times New Roman" w:hAnsi="Times New Roman"/>
          <w:b/>
          <w:i/>
          <w:sz w:val="24"/>
          <w:szCs w:val="24"/>
        </w:rPr>
      </w:pPr>
      <w:r>
        <w:rPr>
          <w:rFonts w:ascii="Times New Roman" w:hAnsi="Times New Roman"/>
          <w:b/>
          <w:i/>
          <w:sz w:val="24"/>
          <w:szCs w:val="24"/>
        </w:rPr>
        <w:t xml:space="preserve">Образец </w:t>
      </w:r>
      <w:r w:rsidRPr="00C25517">
        <w:rPr>
          <w:rFonts w:ascii="Times New Roman" w:hAnsi="Times New Roman"/>
          <w:b/>
          <w:i/>
          <w:sz w:val="24"/>
          <w:szCs w:val="24"/>
        </w:rPr>
        <w:t xml:space="preserve"> №</w:t>
      </w:r>
      <w:r>
        <w:rPr>
          <w:rFonts w:ascii="Times New Roman" w:hAnsi="Times New Roman"/>
          <w:b/>
          <w:i/>
          <w:sz w:val="24"/>
          <w:szCs w:val="24"/>
        </w:rPr>
        <w:t>1</w:t>
      </w: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jc w:val="center"/>
        <w:rPr>
          <w:b/>
          <w:lang w:val="ru-RU"/>
        </w:rPr>
      </w:pPr>
    </w:p>
    <w:p w:rsidR="008A36C2" w:rsidRPr="008F6D16" w:rsidRDefault="008A36C2" w:rsidP="009F62FE">
      <w:pPr>
        <w:jc w:val="center"/>
        <w:rPr>
          <w:b/>
          <w:lang w:val="ru-RU"/>
        </w:rPr>
      </w:pPr>
      <w:r w:rsidRPr="008F6D16">
        <w:rPr>
          <w:b/>
          <w:lang w:val="ru-RU"/>
        </w:rPr>
        <w:t>ОПИС НА ПРЕДСТАВЕНИТЕ ДОКУМЕНТИ, КОИТО СЪДЪРЖА</w:t>
      </w:r>
    </w:p>
    <w:p w:rsidR="008A36C2" w:rsidRPr="008F6D16" w:rsidRDefault="008A36C2" w:rsidP="009F62FE">
      <w:pPr>
        <w:shd w:val="clear" w:color="auto" w:fill="FFFFFF"/>
        <w:spacing w:line="276" w:lineRule="auto"/>
        <w:jc w:val="center"/>
        <w:outlineLvl w:val="0"/>
        <w:rPr>
          <w:b/>
          <w:lang w:val="ru-RU"/>
        </w:rPr>
      </w:pPr>
      <w:r w:rsidRPr="008F6D16">
        <w:rPr>
          <w:b/>
          <w:lang w:val="ru-RU"/>
        </w:rPr>
        <w:t>ОФЕРТАТА НА УЧАСТНИКА ………………….</w:t>
      </w:r>
    </w:p>
    <w:p w:rsidR="008A36C2" w:rsidRPr="008F6D16" w:rsidRDefault="008A36C2" w:rsidP="009F62FE">
      <w:pPr>
        <w:shd w:val="clear" w:color="auto" w:fill="FFFFFF"/>
        <w:spacing w:line="276" w:lineRule="auto"/>
        <w:ind w:right="-11"/>
        <w:jc w:val="center"/>
        <w:rPr>
          <w:b/>
          <w:lang w:val="ru-RU"/>
        </w:rPr>
      </w:pPr>
      <w:r w:rsidRPr="008F6D16">
        <w:rPr>
          <w:b/>
          <w:lang w:val="ru-RU"/>
        </w:rPr>
        <w:t>в процедура публично състезание по ЗОП с предмет:</w:t>
      </w:r>
    </w:p>
    <w:p w:rsidR="008A36C2" w:rsidRPr="008F6D16" w:rsidRDefault="003A7A40" w:rsidP="003A7A40">
      <w:pPr>
        <w:widowControl/>
        <w:suppressAutoHyphens w:val="0"/>
        <w:jc w:val="both"/>
        <w:rPr>
          <w:b/>
          <w:lang w:val="ru-RU"/>
        </w:rPr>
      </w:pPr>
      <w:r w:rsidRPr="003A7A40">
        <w:rPr>
          <w:b/>
          <w:color w:val="auto"/>
          <w:lang w:val="bg-BG" w:eastAsia="bg-BG"/>
        </w:rPr>
        <w:t xml:space="preserve">Избор на изпълнител на строително-монтажни работи на обект: </w:t>
      </w:r>
      <w:r w:rsidR="00655E3D" w:rsidRPr="004B5643">
        <w:rPr>
          <w:b/>
          <w:color w:val="auto"/>
          <w:lang w:val="bg-BG" w:eastAsia="bg-BG"/>
        </w:rPr>
        <w:t xml:space="preserve">„Избор на изпълнител на строително-монтажни работи на обект: </w:t>
      </w:r>
      <w:r w:rsidR="00655E3D" w:rsidRPr="004B5643">
        <w:rPr>
          <w:b/>
          <w:color w:val="auto"/>
          <w:lang w:eastAsia="bg-BG"/>
        </w:rPr>
        <w:t>“</w:t>
      </w:r>
      <w:r w:rsidR="00655E3D" w:rsidRPr="004B5643">
        <w:rPr>
          <w:b/>
          <w:bCs/>
          <w:color w:val="000000" w:themeColor="text1"/>
          <w:lang w:val="bg-BG" w:eastAsia="bg-BG"/>
        </w:rPr>
        <w:t xml:space="preserve">Реконструкция на водопровод в кв. </w:t>
      </w:r>
      <w:r w:rsidR="00655E3D" w:rsidRPr="004B5643">
        <w:rPr>
          <w:b/>
          <w:bCs/>
          <w:color w:val="000000" w:themeColor="text1"/>
          <w:lang w:eastAsia="bg-BG"/>
        </w:rPr>
        <w:t>“</w:t>
      </w:r>
      <w:r w:rsidR="00655E3D" w:rsidRPr="004B5643">
        <w:rPr>
          <w:b/>
          <w:bCs/>
          <w:color w:val="000000" w:themeColor="text1"/>
          <w:lang w:val="bg-BG" w:eastAsia="bg-BG"/>
        </w:rPr>
        <w:t>Дълбошница</w:t>
      </w:r>
      <w:r w:rsidR="00655E3D" w:rsidRPr="004B5643">
        <w:rPr>
          <w:b/>
          <w:bCs/>
          <w:color w:val="000000" w:themeColor="text1"/>
          <w:lang w:eastAsia="bg-BG"/>
        </w:rPr>
        <w:t xml:space="preserve">”, </w:t>
      </w:r>
      <w:r w:rsidR="00655E3D" w:rsidRPr="004B5643">
        <w:rPr>
          <w:b/>
          <w:bCs/>
          <w:color w:val="000000" w:themeColor="text1"/>
          <w:lang w:val="bg-BG" w:eastAsia="bg-BG"/>
        </w:rPr>
        <w:t>гр.</w:t>
      </w:r>
      <w:r w:rsidR="00655E3D" w:rsidRPr="004B5643">
        <w:rPr>
          <w:b/>
          <w:bCs/>
          <w:color w:val="000000" w:themeColor="text1"/>
          <w:lang w:eastAsia="bg-BG"/>
        </w:rPr>
        <w:t xml:space="preserve"> </w:t>
      </w:r>
      <w:r w:rsidR="00655E3D" w:rsidRPr="004B5643">
        <w:rPr>
          <w:b/>
          <w:bCs/>
          <w:color w:val="000000" w:themeColor="text1"/>
          <w:lang w:val="bg-BG" w:eastAsia="bg-BG"/>
        </w:rPr>
        <w:t>Петрич -</w:t>
      </w:r>
      <w:r w:rsidR="00655E3D" w:rsidRPr="004B5643">
        <w:rPr>
          <w:b/>
          <w:bCs/>
          <w:color w:val="000000" w:themeColor="text1"/>
          <w:lang w:eastAsia="bg-BG"/>
        </w:rPr>
        <w:t xml:space="preserve"> I</w:t>
      </w:r>
      <w:r w:rsidR="00655E3D" w:rsidRPr="004B5643">
        <w:rPr>
          <w:b/>
          <w:bCs/>
          <w:color w:val="000000" w:themeColor="text1"/>
          <w:lang w:val="bg-BG" w:eastAsia="bg-BG"/>
        </w:rPr>
        <w:t xml:space="preserve"> етап (Гл.кл. I, Гл.кл. III, кл. 1÷</w:t>
      </w:r>
      <w:r w:rsidR="00655E3D" w:rsidRPr="004B5643">
        <w:rPr>
          <w:b/>
          <w:bCs/>
          <w:color w:val="000000" w:themeColor="text1"/>
          <w:lang w:eastAsia="bg-BG"/>
        </w:rPr>
        <w:t>6</w:t>
      </w:r>
      <w:r w:rsidR="00655E3D" w:rsidRPr="004B5643">
        <w:rPr>
          <w:b/>
          <w:bCs/>
          <w:color w:val="000000" w:themeColor="text1"/>
          <w:lang w:val="bg-BG" w:eastAsia="bg-BG"/>
        </w:rPr>
        <w:t>, кл. 19,</w:t>
      </w:r>
      <w:r w:rsidR="00655E3D" w:rsidRPr="004B5643">
        <w:rPr>
          <w:b/>
          <w:bCs/>
          <w:color w:val="000000" w:themeColor="text1"/>
          <w:lang w:eastAsia="bg-BG"/>
        </w:rPr>
        <w:t xml:space="preserve"> </w:t>
      </w:r>
      <w:r w:rsidR="00655E3D" w:rsidRPr="004B5643">
        <w:rPr>
          <w:b/>
          <w:bCs/>
          <w:color w:val="000000" w:themeColor="text1"/>
          <w:lang w:val="bg-BG" w:eastAsia="bg-BG"/>
        </w:rPr>
        <w:t>21, кл. 26÷30, кл. 35 ÷ 38)</w:t>
      </w:r>
      <w:r w:rsidR="00655E3D" w:rsidRPr="004B5643">
        <w:rPr>
          <w:b/>
          <w:bCs/>
          <w:color w:val="000000" w:themeColor="text1"/>
          <w:lang w:eastAsia="bg-BG"/>
        </w:rPr>
        <w:t>”</w:t>
      </w:r>
      <w:r w:rsidR="00655E3D" w:rsidRPr="004B5643">
        <w:rPr>
          <w:b/>
          <w:bCs/>
          <w:color w:val="000000" w:themeColor="text1"/>
          <w:lang w:val="ru-RU" w:eastAsia="bg-BG"/>
        </w:rPr>
        <w:t xml:space="preserve"> </w:t>
      </w:r>
      <w:r w:rsidR="00655E3D" w:rsidRPr="004B5643">
        <w:rPr>
          <w:b/>
          <w:bCs/>
          <w:color w:val="000000" w:themeColor="text1"/>
          <w:lang w:val="bg-BG" w:eastAsia="bg-BG"/>
        </w:rPr>
        <w:t xml:space="preserve"> и </w:t>
      </w:r>
      <w:r w:rsidR="00655E3D" w:rsidRPr="004B5643">
        <w:rPr>
          <w:b/>
          <w:bCs/>
          <w:color w:val="000000" w:themeColor="text1"/>
          <w:lang w:eastAsia="bg-BG"/>
        </w:rPr>
        <w:t xml:space="preserve"> II</w:t>
      </w:r>
      <w:r w:rsidR="00655E3D" w:rsidRPr="004B5643">
        <w:rPr>
          <w:b/>
          <w:bCs/>
          <w:color w:val="000000" w:themeColor="text1"/>
          <w:lang w:val="ru-RU" w:eastAsia="bg-BG"/>
        </w:rPr>
        <w:t xml:space="preserve"> етап (Гл.кл.</w:t>
      </w:r>
      <w:r w:rsidR="00655E3D" w:rsidRPr="004B5643">
        <w:rPr>
          <w:b/>
          <w:bCs/>
          <w:color w:val="000000" w:themeColor="text1"/>
          <w:lang w:eastAsia="bg-BG"/>
        </w:rPr>
        <w:t>II</w:t>
      </w:r>
      <w:r w:rsidR="00655E3D" w:rsidRPr="004B5643">
        <w:rPr>
          <w:b/>
          <w:bCs/>
          <w:color w:val="000000" w:themeColor="text1"/>
          <w:lang w:val="ru-RU" w:eastAsia="bg-BG"/>
        </w:rPr>
        <w:t>, кл.</w:t>
      </w:r>
      <w:r w:rsidR="00655E3D" w:rsidRPr="004B5643">
        <w:rPr>
          <w:b/>
          <w:bCs/>
          <w:color w:val="000000" w:themeColor="text1"/>
          <w:lang w:eastAsia="bg-BG"/>
        </w:rPr>
        <w:t>7</w:t>
      </w:r>
      <w:r w:rsidR="00655E3D" w:rsidRPr="004B5643">
        <w:rPr>
          <w:b/>
          <w:bCs/>
          <w:color w:val="000000" w:themeColor="text1"/>
          <w:lang w:val="ru-RU" w:eastAsia="bg-BG"/>
        </w:rPr>
        <w:t>÷18, кл. 22 ÷25, кл.</w:t>
      </w:r>
      <w:r w:rsidR="00655E3D" w:rsidRPr="004B5643">
        <w:rPr>
          <w:b/>
          <w:bCs/>
          <w:color w:val="000000" w:themeColor="text1"/>
          <w:lang w:eastAsia="bg-BG"/>
        </w:rPr>
        <w:t>33</w:t>
      </w:r>
      <w:r w:rsidR="00655E3D" w:rsidRPr="004B5643">
        <w:rPr>
          <w:b/>
          <w:bCs/>
          <w:color w:val="000000" w:themeColor="text1"/>
          <w:lang w:val="ru-RU" w:eastAsia="bg-BG"/>
        </w:rPr>
        <w:t>, кл. 40, кл. 16А и кл. 16Б)</w:t>
      </w:r>
      <w:r w:rsidR="00655E3D" w:rsidRPr="004B5643">
        <w:rPr>
          <w:b/>
          <w:bCs/>
          <w:color w:val="000000" w:themeColor="text1"/>
          <w:lang w:eastAsia="bg-BG"/>
        </w:rPr>
        <w:t>”</w:t>
      </w:r>
      <w:r>
        <w:rPr>
          <w:b/>
          <w:lang w:val="ru-RU"/>
        </w:rPr>
        <w:t xml:space="preserve"> </w:t>
      </w:r>
    </w:p>
    <w:p w:rsidR="008A36C2" w:rsidRPr="008F6D16" w:rsidRDefault="008A36C2" w:rsidP="009F62FE">
      <w:pPr>
        <w:shd w:val="clear" w:color="auto" w:fill="FFFFFF"/>
        <w:spacing w:line="276" w:lineRule="auto"/>
        <w:ind w:firstLine="706"/>
        <w:jc w:val="center"/>
        <w:rPr>
          <w:b/>
          <w:lang w:val="ru-RU"/>
        </w:rPr>
      </w:pP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5892"/>
        <w:gridCol w:w="2076"/>
        <w:gridCol w:w="1476"/>
      </w:tblGrid>
      <w:tr w:rsidR="008A36C2" w:rsidRPr="007334C8" w:rsidTr="007455E2">
        <w:tc>
          <w:tcPr>
            <w:tcW w:w="816" w:type="dxa"/>
          </w:tcPr>
          <w:p w:rsidR="008A36C2" w:rsidRPr="00F25B86" w:rsidRDefault="008A36C2" w:rsidP="007455E2">
            <w:pPr>
              <w:shd w:val="clear" w:color="auto" w:fill="FFFFFF"/>
              <w:spacing w:line="276" w:lineRule="auto"/>
              <w:jc w:val="center"/>
            </w:pPr>
            <w:r w:rsidRPr="00F25B86">
              <w:t>№</w:t>
            </w:r>
          </w:p>
        </w:tc>
        <w:tc>
          <w:tcPr>
            <w:tcW w:w="5892" w:type="dxa"/>
          </w:tcPr>
          <w:p w:rsidR="008A36C2" w:rsidRPr="00F25B86" w:rsidRDefault="008A36C2" w:rsidP="007455E2">
            <w:pPr>
              <w:shd w:val="clear" w:color="auto" w:fill="FFFFFF"/>
              <w:spacing w:line="276" w:lineRule="auto"/>
              <w:jc w:val="center"/>
            </w:pPr>
            <w:r w:rsidRPr="00F25B86">
              <w:t>Съдържание</w:t>
            </w:r>
          </w:p>
        </w:tc>
        <w:tc>
          <w:tcPr>
            <w:tcW w:w="2076" w:type="dxa"/>
          </w:tcPr>
          <w:p w:rsidR="008A36C2" w:rsidRPr="008F6D16" w:rsidRDefault="008A36C2" w:rsidP="007455E2">
            <w:pPr>
              <w:shd w:val="clear" w:color="auto" w:fill="FFFFFF"/>
              <w:spacing w:line="276" w:lineRule="auto"/>
              <w:jc w:val="center"/>
              <w:rPr>
                <w:lang w:val="ru-RU"/>
              </w:rPr>
            </w:pPr>
            <w:r w:rsidRPr="008F6D16">
              <w:rPr>
                <w:lang w:val="ru-RU"/>
              </w:rPr>
              <w:t>Вид на документа</w:t>
            </w:r>
          </w:p>
          <w:p w:rsidR="008A36C2" w:rsidRPr="008F6D16" w:rsidRDefault="008A36C2" w:rsidP="007455E2">
            <w:pPr>
              <w:shd w:val="clear" w:color="auto" w:fill="FFFFFF"/>
              <w:spacing w:line="276" w:lineRule="auto"/>
              <w:jc w:val="center"/>
              <w:rPr>
                <w:lang w:val="ru-RU"/>
              </w:rPr>
            </w:pPr>
            <w:r w:rsidRPr="008F6D16">
              <w:rPr>
                <w:lang w:val="ru-RU"/>
              </w:rPr>
              <w:t>(</w:t>
            </w:r>
            <w:r w:rsidRPr="008F6D16">
              <w:rPr>
                <w:i/>
                <w:lang w:val="ru-RU"/>
              </w:rPr>
              <w:t>оригинал или заверено копие</w:t>
            </w:r>
            <w:r w:rsidRPr="008F6D16">
              <w:rPr>
                <w:lang w:val="ru-RU"/>
              </w:rPr>
              <w:t>)</w:t>
            </w:r>
          </w:p>
        </w:tc>
        <w:tc>
          <w:tcPr>
            <w:tcW w:w="1476" w:type="dxa"/>
          </w:tcPr>
          <w:p w:rsidR="008A36C2" w:rsidRPr="008F6D16" w:rsidRDefault="008A36C2" w:rsidP="007455E2">
            <w:pPr>
              <w:shd w:val="clear" w:color="auto" w:fill="FFFFFF"/>
              <w:spacing w:line="276" w:lineRule="auto"/>
              <w:jc w:val="center"/>
              <w:rPr>
                <w:lang w:val="ru-RU"/>
              </w:rPr>
            </w:pPr>
            <w:r w:rsidRPr="008F6D16">
              <w:rPr>
                <w:lang w:val="ru-RU"/>
              </w:rPr>
              <w:t>Брой страници на всеки документ</w:t>
            </w:r>
          </w:p>
        </w:tc>
      </w:tr>
      <w:tr w:rsidR="008A36C2" w:rsidRPr="007334C8" w:rsidTr="007455E2">
        <w:tc>
          <w:tcPr>
            <w:tcW w:w="816" w:type="dxa"/>
          </w:tcPr>
          <w:p w:rsidR="008A36C2" w:rsidRPr="00F25B86" w:rsidRDefault="008A36C2" w:rsidP="007455E2">
            <w:pPr>
              <w:shd w:val="clear" w:color="auto" w:fill="FFFFFF"/>
              <w:spacing w:line="276" w:lineRule="auto"/>
              <w:jc w:val="center"/>
              <w:rPr>
                <w:b/>
              </w:rPr>
            </w:pPr>
            <w:r w:rsidRPr="00F25B86">
              <w:rPr>
                <w:b/>
              </w:rPr>
              <w:t>1.</w:t>
            </w:r>
          </w:p>
        </w:tc>
        <w:tc>
          <w:tcPr>
            <w:tcW w:w="5892" w:type="dxa"/>
          </w:tcPr>
          <w:p w:rsidR="008A36C2" w:rsidRPr="008F6D16" w:rsidRDefault="008A36C2" w:rsidP="007455E2">
            <w:pPr>
              <w:shd w:val="clear" w:color="auto" w:fill="FFFFFF"/>
              <w:spacing w:line="276" w:lineRule="auto"/>
              <w:jc w:val="both"/>
              <w:rPr>
                <w:b/>
                <w:i/>
                <w:u w:val="single"/>
                <w:lang w:val="ru-RU"/>
              </w:rPr>
            </w:pPr>
            <w:r w:rsidRPr="008F6D16">
              <w:rPr>
                <w:b/>
                <w:lang w:val="ru-RU"/>
              </w:rPr>
              <w:t>Опис  на представените документи</w:t>
            </w:r>
            <w:r w:rsidRPr="008F6D16">
              <w:rPr>
                <w:lang w:val="ru-RU"/>
              </w:rPr>
              <w:t xml:space="preserve">, съдържащи се в офертата, подписан от участника – попълва се </w:t>
            </w:r>
            <w:r w:rsidRPr="008F6D16">
              <w:rPr>
                <w:b/>
                <w:i/>
                <w:u w:val="single"/>
                <w:lang w:val="ru-RU"/>
              </w:rPr>
              <w:t>Образец № 1</w:t>
            </w:r>
          </w:p>
          <w:p w:rsidR="008A36C2" w:rsidRPr="008F6D16" w:rsidRDefault="008A36C2" w:rsidP="007455E2">
            <w:pPr>
              <w:shd w:val="clear" w:color="auto" w:fill="FFFFFF"/>
              <w:spacing w:line="276" w:lineRule="auto"/>
              <w:jc w:val="both"/>
              <w:rPr>
                <w:lang w:val="ru-RU"/>
              </w:rPr>
            </w:pPr>
          </w:p>
        </w:tc>
        <w:tc>
          <w:tcPr>
            <w:tcW w:w="2076" w:type="dxa"/>
          </w:tcPr>
          <w:p w:rsidR="008A36C2" w:rsidRPr="008F6D16" w:rsidRDefault="008A36C2" w:rsidP="007455E2">
            <w:pPr>
              <w:shd w:val="clear" w:color="auto" w:fill="FFFFFF"/>
              <w:spacing w:line="276" w:lineRule="auto"/>
              <w:jc w:val="both"/>
              <w:rPr>
                <w:lang w:val="ru-RU"/>
              </w:rPr>
            </w:pPr>
          </w:p>
        </w:tc>
        <w:tc>
          <w:tcPr>
            <w:tcW w:w="1476" w:type="dxa"/>
          </w:tcPr>
          <w:p w:rsidR="008A36C2" w:rsidRPr="008F6D16" w:rsidRDefault="008A36C2" w:rsidP="007455E2">
            <w:pPr>
              <w:shd w:val="clear" w:color="auto" w:fill="FFFFFF"/>
              <w:spacing w:line="276" w:lineRule="auto"/>
              <w:jc w:val="both"/>
              <w:rPr>
                <w:lang w:val="ru-RU"/>
              </w:rPr>
            </w:pPr>
          </w:p>
        </w:tc>
      </w:tr>
      <w:tr w:rsidR="008A36C2" w:rsidRPr="00F25B86" w:rsidTr="007455E2">
        <w:trPr>
          <w:trHeight w:val="439"/>
        </w:trPr>
        <w:tc>
          <w:tcPr>
            <w:tcW w:w="816" w:type="dxa"/>
          </w:tcPr>
          <w:p w:rsidR="008A36C2" w:rsidRPr="00F25B86" w:rsidRDefault="008A36C2" w:rsidP="007455E2">
            <w:pPr>
              <w:shd w:val="clear" w:color="auto" w:fill="FFFFFF"/>
              <w:spacing w:line="276" w:lineRule="auto"/>
              <w:jc w:val="center"/>
              <w:rPr>
                <w:b/>
              </w:rPr>
            </w:pPr>
            <w:r w:rsidRPr="00F25B86">
              <w:rPr>
                <w:b/>
              </w:rPr>
              <w:t>2.</w:t>
            </w:r>
          </w:p>
        </w:tc>
        <w:tc>
          <w:tcPr>
            <w:tcW w:w="5892" w:type="dxa"/>
          </w:tcPr>
          <w:p w:rsidR="008A36C2" w:rsidRPr="00F25B86" w:rsidRDefault="008A36C2" w:rsidP="007455E2">
            <w:pPr>
              <w:shd w:val="clear" w:color="auto" w:fill="FFFFFF"/>
              <w:spacing w:line="276" w:lineRule="auto"/>
              <w:jc w:val="both"/>
              <w:rPr>
                <w:b/>
              </w:rPr>
            </w:pPr>
            <w:r w:rsidRPr="00F25B86">
              <w:rPr>
                <w:b/>
              </w:rPr>
              <w:t>ЕЕДОП</w:t>
            </w:r>
            <w:r w:rsidRPr="00F25B86">
              <w:t xml:space="preserve"> – попълва се </w:t>
            </w:r>
            <w:r w:rsidRPr="00F25B86">
              <w:rPr>
                <w:b/>
                <w:i/>
                <w:u w:val="single"/>
              </w:rPr>
              <w:t>Образ</w:t>
            </w:r>
            <w:r>
              <w:rPr>
                <w:b/>
                <w:i/>
                <w:u w:val="single"/>
              </w:rPr>
              <w:t>ец № 2</w:t>
            </w:r>
          </w:p>
        </w:tc>
        <w:tc>
          <w:tcPr>
            <w:tcW w:w="2076" w:type="dxa"/>
          </w:tcPr>
          <w:p w:rsidR="008A36C2" w:rsidRPr="00F25B86" w:rsidRDefault="008A36C2" w:rsidP="007455E2">
            <w:pPr>
              <w:shd w:val="clear" w:color="auto" w:fill="FFFFFF"/>
              <w:spacing w:line="276" w:lineRule="auto"/>
              <w:jc w:val="both"/>
            </w:pPr>
          </w:p>
          <w:p w:rsidR="008A36C2" w:rsidRPr="00F25B86" w:rsidRDefault="008A36C2" w:rsidP="007455E2">
            <w:pPr>
              <w:shd w:val="clear" w:color="auto" w:fill="FFFFFF"/>
              <w:spacing w:line="276" w:lineRule="auto"/>
              <w:jc w:val="both"/>
            </w:pPr>
          </w:p>
        </w:tc>
        <w:tc>
          <w:tcPr>
            <w:tcW w:w="1476" w:type="dxa"/>
          </w:tcPr>
          <w:p w:rsidR="008A36C2" w:rsidRPr="00F25B86" w:rsidRDefault="008A36C2" w:rsidP="007455E2">
            <w:pPr>
              <w:shd w:val="clear" w:color="auto" w:fill="FFFFFF"/>
              <w:spacing w:line="276" w:lineRule="auto"/>
              <w:jc w:val="both"/>
            </w:pPr>
          </w:p>
        </w:tc>
      </w:tr>
      <w:tr w:rsidR="008A36C2" w:rsidRPr="007334C8" w:rsidTr="007455E2">
        <w:trPr>
          <w:trHeight w:val="789"/>
        </w:trPr>
        <w:tc>
          <w:tcPr>
            <w:tcW w:w="816" w:type="dxa"/>
          </w:tcPr>
          <w:p w:rsidR="008A36C2" w:rsidRPr="00F25B86" w:rsidRDefault="008A36C2" w:rsidP="007455E2">
            <w:pPr>
              <w:shd w:val="clear" w:color="auto" w:fill="FFFFFF"/>
              <w:spacing w:line="276" w:lineRule="auto"/>
              <w:jc w:val="center"/>
              <w:rPr>
                <w:b/>
              </w:rPr>
            </w:pPr>
            <w:r w:rsidRPr="00F25B86">
              <w:rPr>
                <w:b/>
              </w:rPr>
              <w:t>3.</w:t>
            </w:r>
          </w:p>
        </w:tc>
        <w:tc>
          <w:tcPr>
            <w:tcW w:w="5892" w:type="dxa"/>
          </w:tcPr>
          <w:p w:rsidR="008A36C2" w:rsidRPr="008F6D16" w:rsidRDefault="008A36C2" w:rsidP="007455E2">
            <w:pPr>
              <w:shd w:val="clear" w:color="auto" w:fill="FFFFFF"/>
              <w:spacing w:line="276" w:lineRule="auto"/>
              <w:ind w:left="72"/>
              <w:jc w:val="both"/>
              <w:rPr>
                <w:b/>
                <w:lang w:val="ru-RU"/>
              </w:rPr>
            </w:pPr>
            <w:r w:rsidRPr="008F6D16">
              <w:rPr>
                <w:b/>
                <w:lang w:val="ru-RU"/>
              </w:rPr>
              <w:t>Документи за доказване на предприетите мерки за надеждност (когато е приложимо)</w:t>
            </w:r>
          </w:p>
        </w:tc>
        <w:tc>
          <w:tcPr>
            <w:tcW w:w="2076" w:type="dxa"/>
          </w:tcPr>
          <w:p w:rsidR="008A36C2" w:rsidRPr="008F6D16" w:rsidRDefault="008A36C2" w:rsidP="007455E2">
            <w:pPr>
              <w:shd w:val="clear" w:color="auto" w:fill="FFFFFF"/>
              <w:spacing w:line="276" w:lineRule="auto"/>
              <w:jc w:val="both"/>
              <w:rPr>
                <w:lang w:val="ru-RU"/>
              </w:rPr>
            </w:pPr>
          </w:p>
        </w:tc>
        <w:tc>
          <w:tcPr>
            <w:tcW w:w="1476" w:type="dxa"/>
          </w:tcPr>
          <w:p w:rsidR="008A36C2" w:rsidRPr="008F6D16" w:rsidRDefault="008A36C2" w:rsidP="007455E2">
            <w:pPr>
              <w:shd w:val="clear" w:color="auto" w:fill="FFFFFF"/>
              <w:spacing w:line="276" w:lineRule="auto"/>
              <w:jc w:val="both"/>
              <w:rPr>
                <w:lang w:val="ru-RU"/>
              </w:rPr>
            </w:pPr>
          </w:p>
        </w:tc>
      </w:tr>
      <w:tr w:rsidR="008A36C2" w:rsidRPr="007334C8" w:rsidTr="007455E2">
        <w:trPr>
          <w:trHeight w:val="863"/>
        </w:trPr>
        <w:tc>
          <w:tcPr>
            <w:tcW w:w="816" w:type="dxa"/>
          </w:tcPr>
          <w:p w:rsidR="008A36C2" w:rsidRPr="00F25B86" w:rsidRDefault="008A36C2" w:rsidP="007455E2">
            <w:pPr>
              <w:shd w:val="clear" w:color="auto" w:fill="FFFFFF"/>
              <w:spacing w:line="276" w:lineRule="auto"/>
              <w:jc w:val="center"/>
              <w:rPr>
                <w:b/>
              </w:rPr>
            </w:pPr>
            <w:r w:rsidRPr="00F25B86">
              <w:rPr>
                <w:b/>
              </w:rPr>
              <w:lastRenderedPageBreak/>
              <w:t>4.</w:t>
            </w:r>
          </w:p>
        </w:tc>
        <w:tc>
          <w:tcPr>
            <w:tcW w:w="5892" w:type="dxa"/>
          </w:tcPr>
          <w:p w:rsidR="008A36C2" w:rsidRPr="008F6D16" w:rsidRDefault="008A36C2" w:rsidP="007455E2">
            <w:pPr>
              <w:shd w:val="clear" w:color="auto" w:fill="FFFFFF"/>
              <w:spacing w:line="276" w:lineRule="auto"/>
              <w:ind w:left="72"/>
              <w:jc w:val="both"/>
              <w:rPr>
                <w:b/>
                <w:lang w:val="ru-RU"/>
              </w:rPr>
            </w:pPr>
            <w:r w:rsidRPr="008F6D16">
              <w:rPr>
                <w:b/>
                <w:lang w:val="ru-RU"/>
              </w:rPr>
              <w:t xml:space="preserve">Документ, от който да е видно правното основание за създаване на обединението (когато е приложимо) </w:t>
            </w:r>
          </w:p>
          <w:p w:rsidR="008A36C2" w:rsidRPr="008F6D16" w:rsidRDefault="008A36C2" w:rsidP="007455E2">
            <w:pPr>
              <w:shd w:val="clear" w:color="auto" w:fill="FFFFFF"/>
              <w:spacing w:line="276" w:lineRule="auto"/>
              <w:ind w:left="72"/>
              <w:jc w:val="both"/>
              <w:rPr>
                <w:b/>
                <w:lang w:val="ru-RU"/>
              </w:rPr>
            </w:pPr>
          </w:p>
        </w:tc>
        <w:tc>
          <w:tcPr>
            <w:tcW w:w="2076" w:type="dxa"/>
          </w:tcPr>
          <w:p w:rsidR="008A36C2" w:rsidRPr="008F6D16" w:rsidRDefault="008A36C2" w:rsidP="007455E2">
            <w:pPr>
              <w:shd w:val="clear" w:color="auto" w:fill="FFFFFF"/>
              <w:spacing w:line="276" w:lineRule="auto"/>
              <w:jc w:val="both"/>
              <w:rPr>
                <w:lang w:val="ru-RU"/>
              </w:rPr>
            </w:pPr>
          </w:p>
        </w:tc>
        <w:tc>
          <w:tcPr>
            <w:tcW w:w="1476" w:type="dxa"/>
          </w:tcPr>
          <w:p w:rsidR="008A36C2" w:rsidRPr="008F6D16" w:rsidRDefault="008A36C2" w:rsidP="007455E2">
            <w:pPr>
              <w:shd w:val="clear" w:color="auto" w:fill="FFFFFF"/>
              <w:spacing w:line="276" w:lineRule="auto"/>
              <w:jc w:val="both"/>
              <w:rPr>
                <w:lang w:val="ru-RU"/>
              </w:rPr>
            </w:pPr>
          </w:p>
        </w:tc>
      </w:tr>
      <w:tr w:rsidR="008A36C2" w:rsidRPr="007334C8" w:rsidTr="007455E2">
        <w:trPr>
          <w:trHeight w:val="863"/>
        </w:trPr>
        <w:tc>
          <w:tcPr>
            <w:tcW w:w="816" w:type="dxa"/>
          </w:tcPr>
          <w:p w:rsidR="008A36C2" w:rsidRPr="008F6D16" w:rsidRDefault="008A36C2" w:rsidP="007455E2">
            <w:pPr>
              <w:shd w:val="clear" w:color="auto" w:fill="FFFFFF"/>
              <w:spacing w:line="276" w:lineRule="auto"/>
              <w:jc w:val="center"/>
              <w:rPr>
                <w:b/>
                <w:lang w:val="ru-RU"/>
              </w:rPr>
            </w:pPr>
          </w:p>
        </w:tc>
        <w:tc>
          <w:tcPr>
            <w:tcW w:w="5892" w:type="dxa"/>
          </w:tcPr>
          <w:p w:rsidR="008A36C2" w:rsidRPr="008F6D16" w:rsidRDefault="008A36C2" w:rsidP="007455E2">
            <w:pPr>
              <w:shd w:val="clear" w:color="auto" w:fill="FFFFFF"/>
              <w:tabs>
                <w:tab w:val="left" w:pos="720"/>
              </w:tabs>
              <w:spacing w:line="276" w:lineRule="auto"/>
              <w:jc w:val="both"/>
              <w:rPr>
                <w:b/>
                <w:lang w:val="ru-RU"/>
              </w:rPr>
            </w:pPr>
          </w:p>
        </w:tc>
        <w:tc>
          <w:tcPr>
            <w:tcW w:w="2076" w:type="dxa"/>
          </w:tcPr>
          <w:p w:rsidR="008A36C2" w:rsidRPr="008F6D16" w:rsidRDefault="008A36C2" w:rsidP="007455E2">
            <w:pPr>
              <w:shd w:val="clear" w:color="auto" w:fill="FFFFFF"/>
              <w:spacing w:line="276" w:lineRule="auto"/>
              <w:jc w:val="both"/>
              <w:rPr>
                <w:lang w:val="ru-RU"/>
              </w:rPr>
            </w:pPr>
          </w:p>
        </w:tc>
        <w:tc>
          <w:tcPr>
            <w:tcW w:w="1476" w:type="dxa"/>
          </w:tcPr>
          <w:p w:rsidR="008A36C2" w:rsidRPr="008F6D16" w:rsidRDefault="008A36C2" w:rsidP="007455E2">
            <w:pPr>
              <w:shd w:val="clear" w:color="auto" w:fill="FFFFFF"/>
              <w:spacing w:line="276" w:lineRule="auto"/>
              <w:jc w:val="both"/>
              <w:rPr>
                <w:lang w:val="ru-RU"/>
              </w:rPr>
            </w:pPr>
          </w:p>
        </w:tc>
      </w:tr>
      <w:tr w:rsidR="008A36C2" w:rsidRPr="007334C8" w:rsidTr="007455E2">
        <w:trPr>
          <w:trHeight w:val="863"/>
        </w:trPr>
        <w:tc>
          <w:tcPr>
            <w:tcW w:w="816" w:type="dxa"/>
          </w:tcPr>
          <w:p w:rsidR="008A36C2" w:rsidRPr="00F25B86" w:rsidRDefault="008A36C2" w:rsidP="007455E2">
            <w:pPr>
              <w:shd w:val="clear" w:color="auto" w:fill="FFFFFF"/>
              <w:tabs>
                <w:tab w:val="center" w:pos="300"/>
              </w:tabs>
              <w:spacing w:line="276" w:lineRule="auto"/>
              <w:rPr>
                <w:b/>
              </w:rPr>
            </w:pPr>
            <w:r w:rsidRPr="008F6D16">
              <w:rPr>
                <w:b/>
                <w:lang w:val="ru-RU"/>
              </w:rPr>
              <w:tab/>
            </w:r>
            <w:r>
              <w:rPr>
                <w:b/>
              </w:rPr>
              <w:t>5.</w:t>
            </w:r>
          </w:p>
        </w:tc>
        <w:tc>
          <w:tcPr>
            <w:tcW w:w="5892" w:type="dxa"/>
          </w:tcPr>
          <w:p w:rsidR="008A36C2" w:rsidRPr="008F6D16" w:rsidRDefault="008A36C2" w:rsidP="007455E2">
            <w:pPr>
              <w:shd w:val="clear" w:color="auto" w:fill="FFFFFF"/>
              <w:tabs>
                <w:tab w:val="left" w:pos="1034"/>
              </w:tabs>
              <w:spacing w:line="276" w:lineRule="auto"/>
              <w:jc w:val="both"/>
              <w:rPr>
                <w:b/>
                <w:lang w:val="ru-RU"/>
              </w:rPr>
            </w:pPr>
            <w:r w:rsidRPr="008F6D16">
              <w:rPr>
                <w:b/>
                <w:lang w:val="ru-RU"/>
              </w:rPr>
              <w:t>Предложение за изпълнение на поръчката</w:t>
            </w:r>
            <w:r w:rsidRPr="008F6D16">
              <w:rPr>
                <w:lang w:val="ru-RU"/>
              </w:rPr>
              <w:t xml:space="preserve"> - </w:t>
            </w:r>
            <w:r w:rsidRPr="008F6D16">
              <w:rPr>
                <w:b/>
                <w:lang w:val="ru-RU"/>
              </w:rPr>
              <w:t xml:space="preserve">попълва се </w:t>
            </w:r>
            <w:r w:rsidRPr="008F6D16">
              <w:rPr>
                <w:b/>
                <w:i/>
                <w:u w:val="single"/>
                <w:lang w:val="ru-RU"/>
              </w:rPr>
              <w:t xml:space="preserve">Образец № </w:t>
            </w:r>
            <w:r>
              <w:rPr>
                <w:b/>
                <w:i/>
                <w:u w:val="single"/>
                <w:lang w:val="bg-BG"/>
              </w:rPr>
              <w:t>3</w:t>
            </w:r>
            <w:r w:rsidRPr="008F6D16">
              <w:rPr>
                <w:b/>
                <w:lang w:val="ru-RU"/>
              </w:rPr>
              <w:t>, съдържащо:</w:t>
            </w:r>
          </w:p>
          <w:p w:rsidR="008A36C2" w:rsidRPr="0075270F" w:rsidRDefault="008A36C2" w:rsidP="007455E2">
            <w:pPr>
              <w:pStyle w:val="ListParagraph"/>
              <w:widowControl/>
              <w:numPr>
                <w:ilvl w:val="0"/>
                <w:numId w:val="15"/>
              </w:numPr>
              <w:shd w:val="clear" w:color="auto" w:fill="FFFFFF"/>
              <w:tabs>
                <w:tab w:val="left" w:pos="1034"/>
              </w:tabs>
              <w:suppressAutoHyphens w:val="0"/>
              <w:spacing w:line="276" w:lineRule="auto"/>
              <w:ind w:left="0" w:firstLine="720"/>
              <w:jc w:val="both"/>
              <w:rPr>
                <w:szCs w:val="24"/>
                <w:lang w:val="ru-RU"/>
              </w:rPr>
            </w:pPr>
            <w:r w:rsidRPr="0075270F">
              <w:rPr>
                <w:szCs w:val="24"/>
                <w:lang w:val="ru-RU"/>
              </w:rPr>
              <w:t xml:space="preserve">документ за упълномощаване, когато лицето, което подава офертата, не е законният представител на участника – </w:t>
            </w:r>
            <w:r w:rsidRPr="0075270F">
              <w:rPr>
                <w:b/>
                <w:szCs w:val="24"/>
                <w:lang w:val="ru-RU"/>
              </w:rPr>
              <w:t>оригинал или</w:t>
            </w:r>
            <w:r w:rsidRPr="0075270F">
              <w:rPr>
                <w:szCs w:val="24"/>
                <w:lang w:val="ru-RU"/>
              </w:rPr>
              <w:t xml:space="preserve"> </w:t>
            </w:r>
            <w:r w:rsidRPr="0075270F">
              <w:rPr>
                <w:b/>
                <w:szCs w:val="24"/>
                <w:lang w:val="ru-RU"/>
              </w:rPr>
              <w:t>нотариално заверено копие</w:t>
            </w:r>
            <w:r w:rsidRPr="0075270F">
              <w:rPr>
                <w:szCs w:val="24"/>
                <w:lang w:val="ru-RU"/>
              </w:rPr>
              <w:t>;</w:t>
            </w:r>
          </w:p>
          <w:p w:rsidR="008A36C2" w:rsidRPr="0075270F" w:rsidRDefault="008A36C2" w:rsidP="007455E2">
            <w:pPr>
              <w:pStyle w:val="ListParagraph"/>
              <w:widowControl/>
              <w:numPr>
                <w:ilvl w:val="0"/>
                <w:numId w:val="15"/>
              </w:numPr>
              <w:shd w:val="clear" w:color="auto" w:fill="FFFFFF"/>
              <w:tabs>
                <w:tab w:val="left" w:pos="1034"/>
              </w:tabs>
              <w:suppressAutoHyphens w:val="0"/>
              <w:spacing w:line="276" w:lineRule="auto"/>
              <w:ind w:left="0" w:firstLine="720"/>
              <w:jc w:val="both"/>
              <w:rPr>
                <w:szCs w:val="24"/>
                <w:lang w:val="ru-RU"/>
              </w:rPr>
            </w:pPr>
            <w:r w:rsidRPr="0075270F">
              <w:rPr>
                <w:szCs w:val="24"/>
                <w:lang w:val="ru-RU"/>
              </w:rPr>
              <w:t>предложение за изпълнение на поръчката в съответствие с техническите спецификации и изискванията на възложителя и да е съобразено с критериите за възлагане</w:t>
            </w:r>
          </w:p>
          <w:p w:rsidR="008A36C2" w:rsidRPr="0075270F" w:rsidRDefault="008A36C2" w:rsidP="007455E2">
            <w:pPr>
              <w:pStyle w:val="ListParagraph"/>
              <w:widowControl/>
              <w:numPr>
                <w:ilvl w:val="0"/>
                <w:numId w:val="15"/>
              </w:numPr>
              <w:shd w:val="clear" w:color="auto" w:fill="FFFFFF"/>
              <w:tabs>
                <w:tab w:val="left" w:pos="1034"/>
              </w:tabs>
              <w:suppressAutoHyphens w:val="0"/>
              <w:spacing w:line="276" w:lineRule="auto"/>
              <w:ind w:left="0" w:firstLine="720"/>
              <w:jc w:val="both"/>
              <w:rPr>
                <w:b/>
                <w:szCs w:val="24"/>
                <w:lang w:val="ru-RU"/>
              </w:rPr>
            </w:pPr>
            <w:r w:rsidRPr="0075270F">
              <w:rPr>
                <w:szCs w:val="24"/>
                <w:lang w:val="ru-RU"/>
              </w:rPr>
              <w:t xml:space="preserve">декларация за съгласие с клаузите на приложения проект на договор - попълва се </w:t>
            </w:r>
            <w:r w:rsidRPr="0075270F">
              <w:rPr>
                <w:b/>
                <w:i/>
                <w:szCs w:val="24"/>
                <w:u w:val="single"/>
                <w:lang w:val="ru-RU"/>
              </w:rPr>
              <w:t xml:space="preserve">Образец № </w:t>
            </w:r>
            <w:r w:rsidRPr="0075270F">
              <w:rPr>
                <w:b/>
                <w:i/>
                <w:szCs w:val="24"/>
                <w:u w:val="single"/>
                <w:lang w:val="bg-BG"/>
              </w:rPr>
              <w:t>4</w:t>
            </w:r>
          </w:p>
          <w:p w:rsidR="008A36C2" w:rsidRPr="0075270F" w:rsidRDefault="008A36C2" w:rsidP="007455E2">
            <w:pPr>
              <w:pStyle w:val="ListParagraph"/>
              <w:widowControl/>
              <w:numPr>
                <w:ilvl w:val="0"/>
                <w:numId w:val="15"/>
              </w:numPr>
              <w:shd w:val="clear" w:color="auto" w:fill="FFFFFF"/>
              <w:tabs>
                <w:tab w:val="left" w:pos="1034"/>
              </w:tabs>
              <w:suppressAutoHyphens w:val="0"/>
              <w:spacing w:line="276" w:lineRule="auto"/>
              <w:ind w:left="0" w:firstLine="720"/>
              <w:jc w:val="both"/>
              <w:rPr>
                <w:szCs w:val="24"/>
                <w:lang w:val="ru-RU"/>
              </w:rPr>
            </w:pPr>
            <w:r w:rsidRPr="0075270F">
              <w:rPr>
                <w:szCs w:val="24"/>
                <w:lang w:val="ru-RU"/>
              </w:rPr>
              <w:t xml:space="preserve">декларация за срока на валидност на офертата - попълва се </w:t>
            </w:r>
            <w:r w:rsidRPr="0075270F">
              <w:rPr>
                <w:b/>
                <w:i/>
                <w:szCs w:val="24"/>
                <w:u w:val="single"/>
                <w:lang w:val="ru-RU"/>
              </w:rPr>
              <w:t xml:space="preserve">Образец № </w:t>
            </w:r>
            <w:r w:rsidRPr="0075270F">
              <w:rPr>
                <w:b/>
                <w:i/>
                <w:szCs w:val="24"/>
                <w:u w:val="single"/>
                <w:lang w:val="bg-BG"/>
              </w:rPr>
              <w:t>5</w:t>
            </w:r>
          </w:p>
          <w:p w:rsidR="008A36C2" w:rsidRPr="0075270F" w:rsidRDefault="008A36C2" w:rsidP="007455E2">
            <w:pPr>
              <w:pStyle w:val="ListParagraph"/>
              <w:widowControl/>
              <w:numPr>
                <w:ilvl w:val="0"/>
                <w:numId w:val="15"/>
              </w:numPr>
              <w:shd w:val="clear" w:color="auto" w:fill="FFFFFF"/>
              <w:tabs>
                <w:tab w:val="left" w:pos="1034"/>
              </w:tabs>
              <w:suppressAutoHyphens w:val="0"/>
              <w:spacing w:line="276" w:lineRule="auto"/>
              <w:ind w:left="0" w:firstLine="720"/>
              <w:jc w:val="both"/>
              <w:rPr>
                <w:szCs w:val="24"/>
                <w:lang w:val="ru-RU"/>
              </w:rPr>
            </w:pPr>
            <w:r w:rsidRPr="0075270F">
              <w:rPr>
                <w:szCs w:val="24"/>
                <w:lang w:val="ru-RU"/>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w:t>
            </w:r>
            <w:r w:rsidRPr="0075270F">
              <w:rPr>
                <w:b/>
                <w:i/>
                <w:szCs w:val="24"/>
                <w:u w:val="single"/>
                <w:lang w:val="ru-RU"/>
              </w:rPr>
              <w:t>Образец №</w:t>
            </w:r>
            <w:r w:rsidRPr="0075270F">
              <w:rPr>
                <w:b/>
                <w:i/>
                <w:szCs w:val="24"/>
                <w:u w:val="single"/>
                <w:lang w:val="bg-BG"/>
              </w:rPr>
              <w:t>6</w:t>
            </w:r>
          </w:p>
          <w:p w:rsidR="008A36C2" w:rsidRPr="0075270F" w:rsidRDefault="008A36C2" w:rsidP="007455E2">
            <w:pPr>
              <w:pStyle w:val="ListParagraph"/>
              <w:shd w:val="clear" w:color="auto" w:fill="FFFFFF"/>
              <w:tabs>
                <w:tab w:val="left" w:pos="1034"/>
              </w:tabs>
              <w:spacing w:line="276" w:lineRule="auto"/>
              <w:jc w:val="both"/>
              <w:rPr>
                <w:szCs w:val="24"/>
                <w:lang w:val="ru-RU"/>
              </w:rPr>
            </w:pPr>
          </w:p>
        </w:tc>
        <w:tc>
          <w:tcPr>
            <w:tcW w:w="2076" w:type="dxa"/>
          </w:tcPr>
          <w:p w:rsidR="008A36C2" w:rsidRPr="008F6D16" w:rsidRDefault="008A36C2" w:rsidP="007455E2">
            <w:pPr>
              <w:shd w:val="clear" w:color="auto" w:fill="FFFFFF"/>
              <w:spacing w:line="276" w:lineRule="auto"/>
              <w:jc w:val="both"/>
              <w:rPr>
                <w:lang w:val="ru-RU"/>
              </w:rPr>
            </w:pPr>
          </w:p>
        </w:tc>
        <w:tc>
          <w:tcPr>
            <w:tcW w:w="1476" w:type="dxa"/>
          </w:tcPr>
          <w:p w:rsidR="008A36C2" w:rsidRPr="008F6D16" w:rsidRDefault="008A36C2" w:rsidP="007455E2">
            <w:pPr>
              <w:shd w:val="clear" w:color="auto" w:fill="FFFFFF"/>
              <w:spacing w:line="276" w:lineRule="auto"/>
              <w:jc w:val="both"/>
              <w:rPr>
                <w:lang w:val="ru-RU"/>
              </w:rPr>
            </w:pPr>
          </w:p>
        </w:tc>
      </w:tr>
      <w:tr w:rsidR="008A36C2" w:rsidRPr="007334C8" w:rsidTr="007455E2">
        <w:trPr>
          <w:trHeight w:val="863"/>
        </w:trPr>
        <w:tc>
          <w:tcPr>
            <w:tcW w:w="816" w:type="dxa"/>
          </w:tcPr>
          <w:p w:rsidR="008A36C2" w:rsidRPr="00F25B86" w:rsidRDefault="008A36C2" w:rsidP="007455E2">
            <w:pPr>
              <w:shd w:val="clear" w:color="auto" w:fill="FFFFFF"/>
              <w:spacing w:line="276" w:lineRule="auto"/>
              <w:jc w:val="center"/>
              <w:rPr>
                <w:b/>
              </w:rPr>
            </w:pPr>
            <w:r>
              <w:rPr>
                <w:b/>
              </w:rPr>
              <w:t>6</w:t>
            </w:r>
            <w:r w:rsidRPr="00F25B86">
              <w:rPr>
                <w:b/>
              </w:rPr>
              <w:t>.</w:t>
            </w:r>
          </w:p>
        </w:tc>
        <w:tc>
          <w:tcPr>
            <w:tcW w:w="5892" w:type="dxa"/>
          </w:tcPr>
          <w:p w:rsidR="008A36C2" w:rsidRPr="0075270F" w:rsidRDefault="008A36C2" w:rsidP="007455E2">
            <w:pPr>
              <w:pStyle w:val="ListParagraph"/>
              <w:widowControl/>
              <w:numPr>
                <w:ilvl w:val="0"/>
                <w:numId w:val="15"/>
              </w:numPr>
              <w:shd w:val="clear" w:color="auto" w:fill="FFFFFF"/>
              <w:tabs>
                <w:tab w:val="left" w:pos="1034"/>
              </w:tabs>
              <w:suppressAutoHyphens w:val="0"/>
              <w:spacing w:line="276" w:lineRule="auto"/>
              <w:ind w:left="0" w:firstLine="720"/>
              <w:jc w:val="both"/>
              <w:rPr>
                <w:szCs w:val="24"/>
                <w:lang w:val="ru-RU"/>
              </w:rPr>
            </w:pPr>
            <w:r w:rsidRPr="0075270F">
              <w:rPr>
                <w:b/>
                <w:szCs w:val="24"/>
                <w:lang w:val="ru-RU"/>
              </w:rPr>
              <w:t>„Ценово предложение”</w:t>
            </w:r>
            <w:r w:rsidRPr="0075270F">
              <w:rPr>
                <w:szCs w:val="24"/>
                <w:lang w:val="ru-RU"/>
              </w:rPr>
              <w:t xml:space="preserve"> –</w:t>
            </w:r>
            <w:r w:rsidRPr="0075270F">
              <w:rPr>
                <w:b/>
                <w:szCs w:val="24"/>
                <w:lang w:val="ru-RU"/>
              </w:rPr>
              <w:t xml:space="preserve"> </w:t>
            </w:r>
            <w:r w:rsidRPr="0075270F">
              <w:rPr>
                <w:szCs w:val="24"/>
                <w:lang w:val="ru-RU"/>
              </w:rPr>
              <w:t>попълва се</w:t>
            </w:r>
            <w:r w:rsidRPr="0075270F">
              <w:rPr>
                <w:b/>
                <w:szCs w:val="24"/>
                <w:lang w:val="ru-RU"/>
              </w:rPr>
              <w:t xml:space="preserve"> </w:t>
            </w:r>
            <w:r w:rsidRPr="0075270F">
              <w:rPr>
                <w:b/>
                <w:i/>
                <w:szCs w:val="24"/>
                <w:u w:val="single"/>
                <w:lang w:val="ru-RU"/>
              </w:rPr>
              <w:t>Образец №</w:t>
            </w:r>
            <w:r w:rsidRPr="0075270F">
              <w:rPr>
                <w:b/>
                <w:i/>
                <w:szCs w:val="24"/>
                <w:u w:val="single"/>
                <w:lang w:val="bg-BG"/>
              </w:rPr>
              <w:t>7</w:t>
            </w:r>
            <w:r w:rsidRPr="0075270F">
              <w:rPr>
                <w:b/>
                <w:i/>
                <w:szCs w:val="24"/>
                <w:u w:val="single"/>
                <w:lang w:val="ru-RU"/>
              </w:rPr>
              <w:t xml:space="preserve"> и № 7.1 - КСС</w:t>
            </w:r>
          </w:p>
        </w:tc>
        <w:tc>
          <w:tcPr>
            <w:tcW w:w="2076" w:type="dxa"/>
          </w:tcPr>
          <w:p w:rsidR="008A36C2" w:rsidRPr="008F6D16" w:rsidRDefault="008A36C2" w:rsidP="007455E2">
            <w:pPr>
              <w:shd w:val="clear" w:color="auto" w:fill="FFFFFF"/>
              <w:spacing w:line="276" w:lineRule="auto"/>
              <w:jc w:val="both"/>
              <w:rPr>
                <w:lang w:val="ru-RU"/>
              </w:rPr>
            </w:pPr>
          </w:p>
        </w:tc>
        <w:tc>
          <w:tcPr>
            <w:tcW w:w="1476" w:type="dxa"/>
          </w:tcPr>
          <w:p w:rsidR="008A36C2" w:rsidRPr="008F6D16" w:rsidRDefault="008A36C2" w:rsidP="007455E2">
            <w:pPr>
              <w:shd w:val="clear" w:color="auto" w:fill="FFFFFF"/>
              <w:spacing w:line="276" w:lineRule="auto"/>
              <w:jc w:val="both"/>
              <w:rPr>
                <w:lang w:val="ru-RU"/>
              </w:rPr>
            </w:pPr>
          </w:p>
        </w:tc>
      </w:tr>
      <w:tr w:rsidR="008A36C2" w:rsidRPr="007334C8" w:rsidTr="007455E2">
        <w:tc>
          <w:tcPr>
            <w:tcW w:w="816" w:type="dxa"/>
          </w:tcPr>
          <w:p w:rsidR="008A36C2" w:rsidRPr="008F6D16" w:rsidRDefault="008A36C2" w:rsidP="007455E2">
            <w:pPr>
              <w:shd w:val="clear" w:color="auto" w:fill="FFFFFF"/>
              <w:spacing w:line="276" w:lineRule="auto"/>
              <w:jc w:val="center"/>
              <w:rPr>
                <w:b/>
                <w:lang w:val="ru-RU"/>
              </w:rPr>
            </w:pPr>
          </w:p>
        </w:tc>
        <w:tc>
          <w:tcPr>
            <w:tcW w:w="5892" w:type="dxa"/>
          </w:tcPr>
          <w:p w:rsidR="008A36C2" w:rsidRPr="008F6D16" w:rsidRDefault="008A36C2" w:rsidP="007455E2">
            <w:pPr>
              <w:shd w:val="clear" w:color="auto" w:fill="FFFFFF"/>
              <w:autoSpaceDE w:val="0"/>
              <w:autoSpaceDN w:val="0"/>
              <w:adjustRightInd w:val="0"/>
              <w:spacing w:line="276" w:lineRule="auto"/>
              <w:jc w:val="center"/>
              <w:rPr>
                <w:b/>
                <w:lang w:val="ru-RU"/>
              </w:rPr>
            </w:pPr>
          </w:p>
        </w:tc>
        <w:tc>
          <w:tcPr>
            <w:tcW w:w="2076" w:type="dxa"/>
          </w:tcPr>
          <w:p w:rsidR="008A36C2" w:rsidRPr="008F6D16" w:rsidRDefault="008A36C2" w:rsidP="007455E2">
            <w:pPr>
              <w:shd w:val="clear" w:color="auto" w:fill="FFFFFF"/>
              <w:spacing w:line="276" w:lineRule="auto"/>
              <w:jc w:val="both"/>
              <w:rPr>
                <w:lang w:val="ru-RU"/>
              </w:rPr>
            </w:pPr>
          </w:p>
        </w:tc>
        <w:tc>
          <w:tcPr>
            <w:tcW w:w="1476" w:type="dxa"/>
          </w:tcPr>
          <w:p w:rsidR="008A36C2" w:rsidRPr="008F6D16" w:rsidRDefault="008A36C2" w:rsidP="007455E2">
            <w:pPr>
              <w:shd w:val="clear" w:color="auto" w:fill="FFFFFF"/>
              <w:spacing w:line="276" w:lineRule="auto"/>
              <w:jc w:val="both"/>
              <w:rPr>
                <w:lang w:val="ru-RU"/>
              </w:rPr>
            </w:pPr>
          </w:p>
        </w:tc>
      </w:tr>
      <w:tr w:rsidR="008A36C2" w:rsidRPr="007334C8" w:rsidTr="007455E2">
        <w:tc>
          <w:tcPr>
            <w:tcW w:w="816" w:type="dxa"/>
          </w:tcPr>
          <w:p w:rsidR="008A36C2" w:rsidRPr="008F6D16" w:rsidRDefault="008A36C2" w:rsidP="007455E2">
            <w:pPr>
              <w:shd w:val="clear" w:color="auto" w:fill="FFFFFF"/>
              <w:spacing w:line="276" w:lineRule="auto"/>
              <w:jc w:val="center"/>
              <w:rPr>
                <w:b/>
                <w:lang w:val="ru-RU"/>
              </w:rPr>
            </w:pPr>
          </w:p>
        </w:tc>
        <w:tc>
          <w:tcPr>
            <w:tcW w:w="5892" w:type="dxa"/>
          </w:tcPr>
          <w:p w:rsidR="008A36C2" w:rsidRPr="008F6D16" w:rsidRDefault="008A36C2" w:rsidP="007455E2">
            <w:pPr>
              <w:shd w:val="clear" w:color="auto" w:fill="FFFFFF"/>
              <w:autoSpaceDE w:val="0"/>
              <w:autoSpaceDN w:val="0"/>
              <w:adjustRightInd w:val="0"/>
              <w:spacing w:line="276" w:lineRule="auto"/>
              <w:jc w:val="both"/>
              <w:rPr>
                <w:lang w:val="ru-RU"/>
              </w:rPr>
            </w:pPr>
          </w:p>
        </w:tc>
        <w:tc>
          <w:tcPr>
            <w:tcW w:w="2076" w:type="dxa"/>
          </w:tcPr>
          <w:p w:rsidR="008A36C2" w:rsidRPr="008F6D16" w:rsidRDefault="008A36C2" w:rsidP="007455E2">
            <w:pPr>
              <w:shd w:val="clear" w:color="auto" w:fill="FFFFFF"/>
              <w:spacing w:line="276" w:lineRule="auto"/>
              <w:jc w:val="both"/>
              <w:rPr>
                <w:lang w:val="ru-RU"/>
              </w:rPr>
            </w:pPr>
          </w:p>
        </w:tc>
        <w:tc>
          <w:tcPr>
            <w:tcW w:w="1476" w:type="dxa"/>
          </w:tcPr>
          <w:p w:rsidR="008A36C2" w:rsidRPr="008F6D16" w:rsidRDefault="008A36C2" w:rsidP="007455E2">
            <w:pPr>
              <w:shd w:val="clear" w:color="auto" w:fill="FFFFFF"/>
              <w:spacing w:line="276" w:lineRule="auto"/>
              <w:jc w:val="both"/>
              <w:rPr>
                <w:lang w:val="ru-RU"/>
              </w:rPr>
            </w:pPr>
          </w:p>
        </w:tc>
      </w:tr>
    </w:tbl>
    <w:p w:rsidR="008A36C2" w:rsidRPr="008F6D16" w:rsidRDefault="008A36C2" w:rsidP="009F62FE">
      <w:pPr>
        <w:shd w:val="clear" w:color="auto" w:fill="FFFFFF"/>
        <w:spacing w:line="276" w:lineRule="auto"/>
        <w:jc w:val="both"/>
        <w:rPr>
          <w:lang w:val="ru-RU"/>
        </w:rPr>
      </w:pPr>
    </w:p>
    <w:p w:rsidR="008A36C2" w:rsidRPr="008F6D16" w:rsidRDefault="008A36C2" w:rsidP="009F62FE">
      <w:pPr>
        <w:shd w:val="clear" w:color="auto" w:fill="FFFFFF"/>
        <w:spacing w:line="276" w:lineRule="auto"/>
        <w:jc w:val="both"/>
        <w:rPr>
          <w:lang w:val="ru-RU"/>
        </w:rPr>
      </w:pPr>
    </w:p>
    <w:p w:rsidR="008A36C2" w:rsidRPr="008F6D16" w:rsidRDefault="008A36C2" w:rsidP="009F62FE">
      <w:pPr>
        <w:shd w:val="clear" w:color="auto" w:fill="FFFFFF"/>
        <w:spacing w:line="276" w:lineRule="auto"/>
        <w:jc w:val="both"/>
        <w:rPr>
          <w:b/>
          <w:lang w:val="ru-RU"/>
        </w:rPr>
      </w:pPr>
      <w:r w:rsidRPr="008F6D16">
        <w:rPr>
          <w:b/>
          <w:lang w:val="ru-RU"/>
        </w:rPr>
        <w:t>Дата.....................</w:t>
      </w:r>
      <w:r w:rsidRPr="008F6D16">
        <w:rPr>
          <w:b/>
          <w:lang w:val="ru-RU"/>
        </w:rPr>
        <w:tab/>
      </w:r>
      <w:r w:rsidRPr="008F6D16">
        <w:rPr>
          <w:b/>
          <w:lang w:val="ru-RU"/>
        </w:rPr>
        <w:tab/>
      </w:r>
      <w:r w:rsidRPr="008F6D16">
        <w:rPr>
          <w:b/>
          <w:lang w:val="ru-RU"/>
        </w:rPr>
        <w:tab/>
      </w:r>
      <w:r w:rsidRPr="008F6D16">
        <w:rPr>
          <w:b/>
          <w:lang w:val="ru-RU"/>
        </w:rPr>
        <w:tab/>
        <w:t xml:space="preserve">         ПОДПИС И ПЕЧАТ:................................</w:t>
      </w:r>
    </w:p>
    <w:p w:rsidR="008A36C2" w:rsidRPr="008F6D16" w:rsidRDefault="008A36C2" w:rsidP="009F62FE">
      <w:pPr>
        <w:shd w:val="clear" w:color="auto" w:fill="FFFFFF"/>
        <w:spacing w:line="276" w:lineRule="auto"/>
        <w:jc w:val="both"/>
        <w:rPr>
          <w:lang w:val="ru-RU"/>
        </w:rPr>
      </w:pPr>
      <w:r w:rsidRPr="00F25B86">
        <w:rPr>
          <w:lang w:val="ru-RU"/>
        </w:rPr>
        <w:t xml:space="preserve">                                                                                        </w:t>
      </w:r>
      <w:r>
        <w:rPr>
          <w:lang w:val="ru-RU"/>
        </w:rPr>
        <w:t xml:space="preserve">                               (</w:t>
      </w:r>
      <w:r w:rsidRPr="008F6D16">
        <w:rPr>
          <w:lang w:val="ru-RU"/>
        </w:rPr>
        <w:t>Име и длъжност)</w:t>
      </w: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9F62FE">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E76D46" w:rsidRDefault="00E76D46" w:rsidP="00584BB2">
      <w:pPr>
        <w:widowControl/>
        <w:suppressAutoHyphens w:val="0"/>
        <w:ind w:firstLine="567"/>
        <w:jc w:val="right"/>
        <w:rPr>
          <w:b/>
          <w:i/>
          <w:lang w:val="ru-RU"/>
        </w:rPr>
      </w:pPr>
    </w:p>
    <w:p w:rsidR="00E76D46" w:rsidRDefault="00E76D46" w:rsidP="00584BB2">
      <w:pPr>
        <w:widowControl/>
        <w:suppressAutoHyphens w:val="0"/>
        <w:ind w:firstLine="567"/>
        <w:jc w:val="right"/>
        <w:rPr>
          <w:b/>
          <w:i/>
          <w:lang w:val="ru-RU"/>
        </w:rPr>
      </w:pPr>
    </w:p>
    <w:p w:rsidR="00E76D46" w:rsidRDefault="00E76D46" w:rsidP="00584BB2">
      <w:pPr>
        <w:widowControl/>
        <w:suppressAutoHyphens w:val="0"/>
        <w:ind w:firstLine="567"/>
        <w:jc w:val="right"/>
        <w:rPr>
          <w:b/>
          <w:i/>
          <w:lang w:val="ru-RU"/>
        </w:rPr>
      </w:pPr>
    </w:p>
    <w:p w:rsidR="008A36C2" w:rsidRPr="00584BB2" w:rsidRDefault="008A36C2" w:rsidP="00584BB2">
      <w:pPr>
        <w:widowControl/>
        <w:suppressAutoHyphens w:val="0"/>
        <w:ind w:firstLine="567"/>
        <w:jc w:val="right"/>
        <w:rPr>
          <w:color w:val="auto"/>
          <w:sz w:val="26"/>
          <w:szCs w:val="26"/>
          <w:lang w:val="bg-BG"/>
        </w:rPr>
      </w:pPr>
      <w:r w:rsidRPr="00071AC3">
        <w:rPr>
          <w:b/>
          <w:i/>
          <w:lang w:val="ru-RU"/>
        </w:rPr>
        <w:t>Образец  №</w:t>
      </w:r>
      <w:r>
        <w:rPr>
          <w:b/>
          <w:i/>
          <w:lang w:val="bg-BG"/>
        </w:rPr>
        <w:t>2</w:t>
      </w:r>
    </w:p>
    <w:p w:rsidR="008A36C2" w:rsidRPr="00D17798" w:rsidRDefault="008A36C2" w:rsidP="00A101DD">
      <w:pPr>
        <w:pStyle w:val="Annexetitre"/>
      </w:pPr>
      <w:r w:rsidRPr="00D17798">
        <w:t>Стандартен образец за единния европейски документ за обществени поръчки (ЕЕДОП)</w:t>
      </w:r>
    </w:p>
    <w:p w:rsidR="008A36C2" w:rsidRPr="008F6D16" w:rsidRDefault="008A36C2" w:rsidP="00A101DD">
      <w:pPr>
        <w:pStyle w:val="ChapterTitle"/>
        <w:rPr>
          <w:sz w:val="22"/>
          <w:lang w:val="ru-RU"/>
        </w:rPr>
      </w:pPr>
    </w:p>
    <w:p w:rsidR="008A36C2" w:rsidRPr="00D17798" w:rsidRDefault="008A36C2" w:rsidP="00A101DD">
      <w:pPr>
        <w:pStyle w:val="ChapterTitle"/>
        <w:rPr>
          <w:sz w:val="22"/>
        </w:rPr>
      </w:pPr>
      <w:r w:rsidRPr="00D17798">
        <w:rPr>
          <w:sz w:val="22"/>
        </w:rPr>
        <w:t xml:space="preserve">Част І: </w:t>
      </w:r>
      <w:r w:rsidRPr="00D17798">
        <w:rPr>
          <w:sz w:val="24"/>
          <w:szCs w:val="24"/>
        </w:rPr>
        <w:t>Информация за процедурата за възлагане на обществена поръчка и за възлагащия орган или възложителя</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sz w:val="22"/>
          <w:lang w:val="ru-RU"/>
        </w:rPr>
      </w:pPr>
      <w:r w:rsidRPr="008F6D16">
        <w:rPr>
          <w:sz w:val="22"/>
          <w:lang w:val="ru-RU"/>
        </w:rPr>
        <w:t xml:space="preserve"> </w:t>
      </w:r>
      <w:r w:rsidRPr="008F6D16">
        <w:rPr>
          <w:b/>
          <w:i/>
          <w:sz w:val="22"/>
          <w:lang w:val="ru-RU"/>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w:t>
      </w:r>
      <w:r w:rsidRPr="004314E5">
        <w:rPr>
          <w:b/>
          <w:i/>
          <w:sz w:val="22"/>
        </w:rPr>
        <w:t>I</w:t>
      </w:r>
      <w:r w:rsidRPr="008F6D16">
        <w:rPr>
          <w:b/>
          <w:i/>
          <w:sz w:val="22"/>
          <w:lang w:val="ru-RU"/>
        </w:rPr>
        <w:t xml:space="preserve">, ще бъде извлечена автоматично, </w:t>
      </w:r>
      <w:r w:rsidRPr="008F6D16">
        <w:rPr>
          <w:b/>
          <w:i/>
          <w:sz w:val="22"/>
          <w:u w:val="single"/>
          <w:lang w:val="ru-RU"/>
        </w:rPr>
        <w:t>при условие че ЕЕДОП е създаден и попълнен чрез електронната система за ЕЕДОП</w:t>
      </w:r>
      <w:r w:rsidRPr="0087012C">
        <w:rPr>
          <w:rStyle w:val="FootnoteReference"/>
          <w:b/>
          <w:i/>
          <w:sz w:val="22"/>
          <w:u w:val="single"/>
        </w:rPr>
        <w:footnoteReference w:id="1"/>
      </w:r>
      <w:r w:rsidRPr="008F6D16">
        <w:rPr>
          <w:sz w:val="22"/>
          <w:lang w:val="ru-RU"/>
        </w:rPr>
        <w:t>.</w:t>
      </w:r>
      <w:r w:rsidRPr="008F6D16">
        <w:rPr>
          <w:b/>
          <w:sz w:val="22"/>
          <w:u w:val="single"/>
          <w:lang w:val="ru-RU"/>
        </w:rPr>
        <w:t xml:space="preserve"> </w:t>
      </w:r>
      <w:r w:rsidRPr="008F6D16">
        <w:rPr>
          <w:b/>
          <w:sz w:val="22"/>
          <w:lang w:val="ru-RU"/>
        </w:rPr>
        <w:t xml:space="preserve">Позоваване на </w:t>
      </w:r>
      <w:r w:rsidRPr="008F6D16">
        <w:rPr>
          <w:b/>
          <w:i/>
          <w:sz w:val="22"/>
          <w:lang w:val="ru-RU"/>
        </w:rPr>
        <w:t>съответното обявление</w:t>
      </w:r>
      <w:r w:rsidRPr="004314E5">
        <w:rPr>
          <w:rStyle w:val="FootnoteReference"/>
          <w:b/>
          <w:i/>
          <w:sz w:val="22"/>
        </w:rPr>
        <w:footnoteReference w:id="2"/>
      </w:r>
      <w:r w:rsidRPr="008F6D16">
        <w:rPr>
          <w:b/>
          <w:sz w:val="22"/>
          <w:lang w:val="ru-RU"/>
        </w:rPr>
        <w:t>, публикувано в Официален вестник на Европейския съюз:</w:t>
      </w:r>
      <w:r w:rsidRPr="008F6D16">
        <w:rPr>
          <w:sz w:val="22"/>
          <w:lang w:val="ru-RU"/>
        </w:rPr>
        <w:br/>
      </w:r>
      <w:r w:rsidRPr="004314E5">
        <w:rPr>
          <w:b/>
          <w:sz w:val="22"/>
        </w:rPr>
        <w:t>O</w:t>
      </w:r>
      <w:r w:rsidRPr="008F6D16">
        <w:rPr>
          <w:b/>
          <w:sz w:val="22"/>
          <w:lang w:val="ru-RU"/>
        </w:rPr>
        <w:t>В</w:t>
      </w:r>
      <w:r w:rsidRPr="004314E5">
        <w:rPr>
          <w:b/>
          <w:sz w:val="22"/>
        </w:rPr>
        <w:t>E</w:t>
      </w:r>
      <w:r w:rsidRPr="008F6D16">
        <w:rPr>
          <w:b/>
          <w:sz w:val="22"/>
          <w:lang w:val="ru-RU"/>
        </w:rPr>
        <w:t xml:space="preserve">С </w:t>
      </w:r>
      <w:r w:rsidRPr="004314E5">
        <w:rPr>
          <w:b/>
          <w:sz w:val="22"/>
        </w:rPr>
        <w:t>S</w:t>
      </w:r>
      <w:r w:rsidRPr="008F6D16">
        <w:rPr>
          <w:b/>
          <w:sz w:val="22"/>
          <w:lang w:val="ru-RU"/>
        </w:rPr>
        <w:t xml:space="preserve"> брой[], дата [], стр.[], </w:t>
      </w:r>
      <w:r w:rsidRPr="008F6D16">
        <w:rPr>
          <w:sz w:val="22"/>
          <w:lang w:val="ru-RU"/>
        </w:rPr>
        <w:br/>
      </w:r>
      <w:r w:rsidRPr="008F6D16">
        <w:rPr>
          <w:b/>
          <w:sz w:val="22"/>
          <w:lang w:val="ru-RU"/>
        </w:rPr>
        <w:t xml:space="preserve">Номер на обявлението в ОВ </w:t>
      </w:r>
      <w:r w:rsidRPr="004314E5">
        <w:rPr>
          <w:b/>
          <w:sz w:val="22"/>
        </w:rPr>
        <w:t>S</w:t>
      </w:r>
      <w:r w:rsidRPr="008F6D16">
        <w:rPr>
          <w:b/>
          <w:sz w:val="22"/>
          <w:lang w:val="ru-RU"/>
        </w:rPr>
        <w:t>: [ ][ ][ ][ ]/</w:t>
      </w:r>
      <w:r w:rsidRPr="004314E5">
        <w:rPr>
          <w:b/>
          <w:sz w:val="22"/>
        </w:rPr>
        <w:t>S</w:t>
      </w:r>
      <w:r w:rsidRPr="008F6D16">
        <w:rPr>
          <w:b/>
          <w:sz w:val="22"/>
          <w:lang w:val="ru-RU"/>
        </w:rPr>
        <w:t xml:space="preserve"> [ ][ ][ ]–[ ][ ][ ][ ][ ][ ][ ]</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i/>
          <w:sz w:val="22"/>
          <w:lang w:val="ru-RU"/>
        </w:rPr>
      </w:pPr>
      <w:r w:rsidRPr="008F6D16">
        <w:rPr>
          <w:b/>
          <w:i/>
          <w:sz w:val="22"/>
          <w:u w:val="single"/>
          <w:lang w:val="ru-RU"/>
        </w:rPr>
        <w:t xml:space="preserve">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w:t>
      </w:r>
      <w:r w:rsidRPr="008F6D16">
        <w:rPr>
          <w:b/>
          <w:i/>
          <w:sz w:val="22"/>
          <w:u w:val="single"/>
          <w:lang w:val="ru-RU"/>
        </w:rPr>
        <w:lastRenderedPageBreak/>
        <w:t>позволява процедурата за възлагане на обществена поръчка да бъде недвусмислено идентифицирана.</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sz w:val="22"/>
          <w:lang w:val="ru-RU"/>
        </w:rPr>
      </w:pPr>
      <w:r w:rsidRPr="008F6D16">
        <w:rPr>
          <w:b/>
          <w:sz w:val="22"/>
          <w:lang w:val="ru-RU"/>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8A36C2" w:rsidRPr="008F6D16" w:rsidRDefault="008A36C2" w:rsidP="00A101DD">
      <w:pPr>
        <w:pStyle w:val="SectionTitle"/>
        <w:rPr>
          <w:sz w:val="22"/>
          <w:lang w:val="ru-RU"/>
        </w:rPr>
      </w:pPr>
    </w:p>
    <w:p w:rsidR="008A36C2" w:rsidRPr="00D17798" w:rsidRDefault="008A36C2" w:rsidP="00A101DD">
      <w:pPr>
        <w:pStyle w:val="SectionTitle"/>
        <w:rPr>
          <w:sz w:val="22"/>
        </w:rPr>
      </w:pPr>
      <w:r w:rsidRPr="00D17798">
        <w:rPr>
          <w:sz w:val="22"/>
        </w:rPr>
        <w:t>Информация за процедурата за възлагане на обществена поръчка</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i/>
          <w:sz w:val="22"/>
          <w:lang w:val="ru-RU"/>
        </w:rPr>
      </w:pPr>
      <w:r w:rsidRPr="008F6D16">
        <w:rPr>
          <w:b/>
          <w:i/>
          <w:sz w:val="22"/>
          <w:lang w:val="ru-RU"/>
        </w:rPr>
        <w:t xml:space="preserve">Информацията, изисквана съгласно част </w:t>
      </w:r>
      <w:r w:rsidRPr="004314E5">
        <w:rPr>
          <w:b/>
          <w:i/>
          <w:sz w:val="22"/>
        </w:rPr>
        <w:t>I</w:t>
      </w:r>
      <w:r w:rsidRPr="008F6D16">
        <w:rPr>
          <w:b/>
          <w:i/>
          <w:sz w:val="22"/>
          <w:lang w:val="ru-RU"/>
        </w:rPr>
        <w:t xml:space="preserve">, ще бъде извлечена автоматично, </w:t>
      </w:r>
      <w:r w:rsidRPr="008F6D16">
        <w:rPr>
          <w:b/>
          <w:i/>
          <w:sz w:val="22"/>
          <w:u w:val="single"/>
          <w:lang w:val="ru-RU"/>
        </w:rPr>
        <w:t>при условие че ЕЕДОП е създаден и попълнен чрез посочената по-горе електронна система за ЕЕДОП.</w:t>
      </w:r>
      <w:r w:rsidRPr="008F6D16">
        <w:rPr>
          <w:b/>
          <w:sz w:val="22"/>
          <w:u w:val="single"/>
          <w:lang w:val="ru-RU"/>
        </w:rPr>
        <w:t xml:space="preserve"> </w:t>
      </w:r>
      <w:r w:rsidRPr="008F6D16">
        <w:rPr>
          <w:b/>
          <w:i/>
          <w:sz w:val="22"/>
          <w:u w:val="single"/>
          <w:lang w:val="ru-RU"/>
        </w:rPr>
        <w:t xml:space="preserve">В противен случай тази информация трябва да бъде попълнена от </w:t>
      </w:r>
      <w:r w:rsidRPr="008F6D16">
        <w:rPr>
          <w:b/>
          <w:sz w:val="22"/>
          <w:lang w:val="ru-RU"/>
        </w:rPr>
        <w:t>икономическия оператор</w:t>
      </w:r>
      <w:r w:rsidRPr="008F6D16">
        <w:rPr>
          <w:b/>
          <w:i/>
          <w:sz w:val="22"/>
          <w:u w:val="single"/>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rPr>
          <w:trHeight w:val="349"/>
        </w:trPr>
        <w:tc>
          <w:tcPr>
            <w:tcW w:w="4644" w:type="dxa"/>
          </w:tcPr>
          <w:p w:rsidR="008A36C2" w:rsidRPr="00D17798" w:rsidRDefault="008A36C2" w:rsidP="0030461C">
            <w:pPr>
              <w:rPr>
                <w:b/>
                <w:i/>
              </w:rPr>
            </w:pPr>
            <w:r w:rsidRPr="00D17798">
              <w:rPr>
                <w:b/>
                <w:i/>
                <w:sz w:val="22"/>
              </w:rPr>
              <w:t>Идентифициране на възложителя</w:t>
            </w:r>
            <w:r w:rsidRPr="00D17798">
              <w:rPr>
                <w:rStyle w:val="FootnoteReference"/>
                <w:b/>
                <w:i/>
                <w:sz w:val="22"/>
              </w:rPr>
              <w:footnoteReference w:id="3"/>
            </w:r>
          </w:p>
        </w:tc>
        <w:tc>
          <w:tcPr>
            <w:tcW w:w="4645" w:type="dxa"/>
          </w:tcPr>
          <w:p w:rsidR="008A36C2" w:rsidRPr="00D17798" w:rsidRDefault="008A36C2" w:rsidP="0030461C">
            <w:pPr>
              <w:rPr>
                <w:b/>
                <w:i/>
              </w:rPr>
            </w:pPr>
            <w:r w:rsidRPr="00D17798">
              <w:rPr>
                <w:b/>
                <w:i/>
                <w:sz w:val="22"/>
              </w:rPr>
              <w:t>Отговор:</w:t>
            </w:r>
          </w:p>
        </w:tc>
      </w:tr>
      <w:tr w:rsidR="008A36C2" w:rsidRPr="00D17798" w:rsidTr="0030461C">
        <w:trPr>
          <w:trHeight w:val="349"/>
        </w:trPr>
        <w:tc>
          <w:tcPr>
            <w:tcW w:w="4644" w:type="dxa"/>
          </w:tcPr>
          <w:p w:rsidR="008A36C2" w:rsidRPr="00D17798" w:rsidRDefault="008A36C2" w:rsidP="0030461C">
            <w:r w:rsidRPr="00D17798">
              <w:rPr>
                <w:sz w:val="22"/>
              </w:rPr>
              <w:t xml:space="preserve">Име: </w:t>
            </w:r>
          </w:p>
        </w:tc>
        <w:tc>
          <w:tcPr>
            <w:tcW w:w="4645" w:type="dxa"/>
          </w:tcPr>
          <w:p w:rsidR="008A36C2" w:rsidRPr="00A101DD" w:rsidRDefault="008A36C2" w:rsidP="0030461C">
            <w:pPr>
              <w:rPr>
                <w:lang w:val="bg-BG"/>
              </w:rPr>
            </w:pPr>
            <w:r>
              <w:rPr>
                <w:sz w:val="22"/>
                <w:lang w:val="bg-BG"/>
              </w:rPr>
              <w:t xml:space="preserve">Кметът на </w:t>
            </w:r>
            <w:r>
              <w:rPr>
                <w:sz w:val="22"/>
              </w:rPr>
              <w:t xml:space="preserve">Община </w:t>
            </w:r>
            <w:r>
              <w:rPr>
                <w:sz w:val="22"/>
                <w:lang w:val="bg-BG"/>
              </w:rPr>
              <w:t>Петрич</w:t>
            </w:r>
          </w:p>
        </w:tc>
      </w:tr>
      <w:tr w:rsidR="008A36C2" w:rsidRPr="00D17798" w:rsidTr="0030461C">
        <w:trPr>
          <w:trHeight w:val="485"/>
        </w:trPr>
        <w:tc>
          <w:tcPr>
            <w:tcW w:w="4644" w:type="dxa"/>
          </w:tcPr>
          <w:p w:rsidR="008A36C2" w:rsidRPr="008F6D16" w:rsidRDefault="008A36C2" w:rsidP="0030461C">
            <w:pPr>
              <w:rPr>
                <w:b/>
                <w:i/>
                <w:lang w:val="ru-RU"/>
              </w:rPr>
            </w:pPr>
            <w:r w:rsidRPr="008F6D16">
              <w:rPr>
                <w:b/>
                <w:i/>
                <w:sz w:val="22"/>
                <w:lang w:val="ru-RU"/>
              </w:rPr>
              <w:t>За коя обществена поръчки се отнася?</w:t>
            </w:r>
          </w:p>
        </w:tc>
        <w:tc>
          <w:tcPr>
            <w:tcW w:w="4645" w:type="dxa"/>
          </w:tcPr>
          <w:p w:rsidR="008A36C2" w:rsidRPr="00D17798" w:rsidRDefault="008A36C2" w:rsidP="0030461C">
            <w:pPr>
              <w:rPr>
                <w:b/>
                <w:i/>
              </w:rPr>
            </w:pPr>
            <w:r w:rsidRPr="00D17798">
              <w:rPr>
                <w:b/>
                <w:i/>
                <w:sz w:val="22"/>
              </w:rPr>
              <w:t>Отговор:</w:t>
            </w:r>
          </w:p>
        </w:tc>
      </w:tr>
      <w:tr w:rsidR="008A36C2" w:rsidRPr="007334C8" w:rsidTr="0030461C">
        <w:trPr>
          <w:trHeight w:val="484"/>
        </w:trPr>
        <w:tc>
          <w:tcPr>
            <w:tcW w:w="4644" w:type="dxa"/>
          </w:tcPr>
          <w:p w:rsidR="008A36C2" w:rsidRPr="008F6D16" w:rsidRDefault="008A36C2" w:rsidP="0030461C">
            <w:pPr>
              <w:rPr>
                <w:lang w:val="ru-RU"/>
              </w:rPr>
            </w:pPr>
            <w:r w:rsidRPr="008F6D16">
              <w:rPr>
                <w:sz w:val="22"/>
                <w:lang w:val="ru-RU"/>
              </w:rPr>
              <w:t>Название или кратко описание на поръчката</w:t>
            </w:r>
            <w:r w:rsidRPr="00D17798">
              <w:rPr>
                <w:rStyle w:val="FootnoteReference"/>
                <w:sz w:val="22"/>
              </w:rPr>
              <w:footnoteReference w:id="4"/>
            </w:r>
            <w:r w:rsidRPr="008F6D16">
              <w:rPr>
                <w:sz w:val="22"/>
                <w:lang w:val="ru-RU"/>
              </w:rPr>
              <w:t>:</w:t>
            </w:r>
          </w:p>
        </w:tc>
        <w:tc>
          <w:tcPr>
            <w:tcW w:w="4645" w:type="dxa"/>
          </w:tcPr>
          <w:p w:rsidR="008A36C2" w:rsidRPr="00AD6EA4" w:rsidRDefault="00AD6EA4" w:rsidP="00AD6EA4">
            <w:pPr>
              <w:jc w:val="both"/>
              <w:rPr>
                <w:lang w:val="ru-RU"/>
              </w:rPr>
            </w:pPr>
            <w:r w:rsidRPr="00AD6EA4">
              <w:rPr>
                <w:b/>
                <w:color w:val="auto"/>
                <w:sz w:val="22"/>
                <w:szCs w:val="22"/>
                <w:lang w:val="bg-BG" w:eastAsia="bg-BG"/>
              </w:rPr>
              <w:t xml:space="preserve">Избор на изпълнител на строително-монтажни работи на обект: </w:t>
            </w:r>
            <w:r w:rsidR="00655E3D" w:rsidRPr="004B5643">
              <w:rPr>
                <w:b/>
                <w:color w:val="auto"/>
                <w:lang w:val="bg-BG" w:eastAsia="bg-BG"/>
              </w:rPr>
              <w:t xml:space="preserve">„Избор на изпълнител на строително-монтажни работи на обект: </w:t>
            </w:r>
            <w:r w:rsidR="00655E3D" w:rsidRPr="004B5643">
              <w:rPr>
                <w:b/>
                <w:color w:val="auto"/>
                <w:lang w:eastAsia="bg-BG"/>
              </w:rPr>
              <w:t>“</w:t>
            </w:r>
            <w:r w:rsidR="00655E3D" w:rsidRPr="004B5643">
              <w:rPr>
                <w:b/>
                <w:bCs/>
                <w:color w:val="000000" w:themeColor="text1"/>
                <w:lang w:val="bg-BG" w:eastAsia="bg-BG"/>
              </w:rPr>
              <w:t xml:space="preserve">Реконструкция на водопровод в кв. </w:t>
            </w:r>
            <w:r w:rsidR="00655E3D" w:rsidRPr="004B5643">
              <w:rPr>
                <w:b/>
                <w:bCs/>
                <w:color w:val="000000" w:themeColor="text1"/>
                <w:lang w:eastAsia="bg-BG"/>
              </w:rPr>
              <w:t>“</w:t>
            </w:r>
            <w:r w:rsidR="00655E3D" w:rsidRPr="004B5643">
              <w:rPr>
                <w:b/>
                <w:bCs/>
                <w:color w:val="000000" w:themeColor="text1"/>
                <w:lang w:val="bg-BG" w:eastAsia="bg-BG"/>
              </w:rPr>
              <w:t>Дълбошница</w:t>
            </w:r>
            <w:r w:rsidR="00655E3D" w:rsidRPr="004B5643">
              <w:rPr>
                <w:b/>
                <w:bCs/>
                <w:color w:val="000000" w:themeColor="text1"/>
                <w:lang w:eastAsia="bg-BG"/>
              </w:rPr>
              <w:t xml:space="preserve">”, </w:t>
            </w:r>
            <w:r w:rsidR="00655E3D" w:rsidRPr="004B5643">
              <w:rPr>
                <w:b/>
                <w:bCs/>
                <w:color w:val="000000" w:themeColor="text1"/>
                <w:lang w:val="bg-BG" w:eastAsia="bg-BG"/>
              </w:rPr>
              <w:t>гр.</w:t>
            </w:r>
            <w:r w:rsidR="00655E3D" w:rsidRPr="004B5643">
              <w:rPr>
                <w:b/>
                <w:bCs/>
                <w:color w:val="000000" w:themeColor="text1"/>
                <w:lang w:eastAsia="bg-BG"/>
              </w:rPr>
              <w:t xml:space="preserve"> </w:t>
            </w:r>
            <w:r w:rsidR="00655E3D" w:rsidRPr="004B5643">
              <w:rPr>
                <w:b/>
                <w:bCs/>
                <w:color w:val="000000" w:themeColor="text1"/>
                <w:lang w:val="bg-BG" w:eastAsia="bg-BG"/>
              </w:rPr>
              <w:t>Петрич -</w:t>
            </w:r>
            <w:r w:rsidR="00655E3D" w:rsidRPr="004B5643">
              <w:rPr>
                <w:b/>
                <w:bCs/>
                <w:color w:val="000000" w:themeColor="text1"/>
                <w:lang w:eastAsia="bg-BG"/>
              </w:rPr>
              <w:t xml:space="preserve"> I</w:t>
            </w:r>
            <w:r w:rsidR="00655E3D" w:rsidRPr="004B5643">
              <w:rPr>
                <w:b/>
                <w:bCs/>
                <w:color w:val="000000" w:themeColor="text1"/>
                <w:lang w:val="bg-BG" w:eastAsia="bg-BG"/>
              </w:rPr>
              <w:t xml:space="preserve"> етап (Гл.кл. I, Гл.кл. III, кл. 1÷</w:t>
            </w:r>
            <w:r w:rsidR="00655E3D" w:rsidRPr="004B5643">
              <w:rPr>
                <w:b/>
                <w:bCs/>
                <w:color w:val="000000" w:themeColor="text1"/>
                <w:lang w:eastAsia="bg-BG"/>
              </w:rPr>
              <w:t>6</w:t>
            </w:r>
            <w:r w:rsidR="00655E3D" w:rsidRPr="004B5643">
              <w:rPr>
                <w:b/>
                <w:bCs/>
                <w:color w:val="000000" w:themeColor="text1"/>
                <w:lang w:val="bg-BG" w:eastAsia="bg-BG"/>
              </w:rPr>
              <w:t>, кл. 19,</w:t>
            </w:r>
            <w:r w:rsidR="00655E3D" w:rsidRPr="004B5643">
              <w:rPr>
                <w:b/>
                <w:bCs/>
                <w:color w:val="000000" w:themeColor="text1"/>
                <w:lang w:eastAsia="bg-BG"/>
              </w:rPr>
              <w:t xml:space="preserve"> </w:t>
            </w:r>
            <w:r w:rsidR="00655E3D" w:rsidRPr="004B5643">
              <w:rPr>
                <w:b/>
                <w:bCs/>
                <w:color w:val="000000" w:themeColor="text1"/>
                <w:lang w:val="bg-BG" w:eastAsia="bg-BG"/>
              </w:rPr>
              <w:t>21, кл. 26÷30, кл. 35 ÷ 38)</w:t>
            </w:r>
            <w:r w:rsidR="00655E3D" w:rsidRPr="004B5643">
              <w:rPr>
                <w:b/>
                <w:bCs/>
                <w:color w:val="000000" w:themeColor="text1"/>
                <w:lang w:eastAsia="bg-BG"/>
              </w:rPr>
              <w:t>”</w:t>
            </w:r>
            <w:r w:rsidR="00655E3D" w:rsidRPr="004B5643">
              <w:rPr>
                <w:b/>
                <w:bCs/>
                <w:color w:val="000000" w:themeColor="text1"/>
                <w:lang w:val="ru-RU" w:eastAsia="bg-BG"/>
              </w:rPr>
              <w:t xml:space="preserve"> </w:t>
            </w:r>
            <w:r w:rsidR="00655E3D" w:rsidRPr="004B5643">
              <w:rPr>
                <w:b/>
                <w:bCs/>
                <w:color w:val="000000" w:themeColor="text1"/>
                <w:lang w:val="bg-BG" w:eastAsia="bg-BG"/>
              </w:rPr>
              <w:t xml:space="preserve"> и </w:t>
            </w:r>
            <w:r w:rsidR="00655E3D" w:rsidRPr="004B5643">
              <w:rPr>
                <w:b/>
                <w:bCs/>
                <w:color w:val="000000" w:themeColor="text1"/>
                <w:lang w:eastAsia="bg-BG"/>
              </w:rPr>
              <w:t xml:space="preserve"> II</w:t>
            </w:r>
            <w:r w:rsidR="00655E3D" w:rsidRPr="004B5643">
              <w:rPr>
                <w:b/>
                <w:bCs/>
                <w:color w:val="000000" w:themeColor="text1"/>
                <w:lang w:val="ru-RU" w:eastAsia="bg-BG"/>
              </w:rPr>
              <w:t xml:space="preserve"> етап (Гл.кл.</w:t>
            </w:r>
            <w:r w:rsidR="00655E3D" w:rsidRPr="004B5643">
              <w:rPr>
                <w:b/>
                <w:bCs/>
                <w:color w:val="000000" w:themeColor="text1"/>
                <w:lang w:eastAsia="bg-BG"/>
              </w:rPr>
              <w:t>II</w:t>
            </w:r>
            <w:r w:rsidR="00655E3D" w:rsidRPr="004B5643">
              <w:rPr>
                <w:b/>
                <w:bCs/>
                <w:color w:val="000000" w:themeColor="text1"/>
                <w:lang w:val="ru-RU" w:eastAsia="bg-BG"/>
              </w:rPr>
              <w:t>, кл.</w:t>
            </w:r>
            <w:r w:rsidR="00655E3D" w:rsidRPr="004B5643">
              <w:rPr>
                <w:b/>
                <w:bCs/>
                <w:color w:val="000000" w:themeColor="text1"/>
                <w:lang w:eastAsia="bg-BG"/>
              </w:rPr>
              <w:t>7</w:t>
            </w:r>
            <w:r w:rsidR="00655E3D" w:rsidRPr="004B5643">
              <w:rPr>
                <w:b/>
                <w:bCs/>
                <w:color w:val="000000" w:themeColor="text1"/>
                <w:lang w:val="ru-RU" w:eastAsia="bg-BG"/>
              </w:rPr>
              <w:t>÷18, кл. 22 ÷25, кл.</w:t>
            </w:r>
            <w:r w:rsidR="00655E3D" w:rsidRPr="004B5643">
              <w:rPr>
                <w:b/>
                <w:bCs/>
                <w:color w:val="000000" w:themeColor="text1"/>
                <w:lang w:eastAsia="bg-BG"/>
              </w:rPr>
              <w:t>33</w:t>
            </w:r>
            <w:r w:rsidR="00655E3D" w:rsidRPr="004B5643">
              <w:rPr>
                <w:b/>
                <w:bCs/>
                <w:color w:val="000000" w:themeColor="text1"/>
                <w:lang w:val="ru-RU" w:eastAsia="bg-BG"/>
              </w:rPr>
              <w:t>, кл. 40, кл. 16А и кл. 16Б)</w:t>
            </w:r>
            <w:r w:rsidR="00655E3D" w:rsidRPr="004B5643">
              <w:rPr>
                <w:b/>
                <w:bCs/>
                <w:color w:val="000000" w:themeColor="text1"/>
                <w:lang w:eastAsia="bg-BG"/>
              </w:rPr>
              <w:t>”</w:t>
            </w:r>
          </w:p>
        </w:tc>
      </w:tr>
      <w:tr w:rsidR="008A36C2" w:rsidRPr="00D17798" w:rsidTr="0030461C">
        <w:trPr>
          <w:trHeight w:val="484"/>
        </w:trPr>
        <w:tc>
          <w:tcPr>
            <w:tcW w:w="4644" w:type="dxa"/>
          </w:tcPr>
          <w:p w:rsidR="008A36C2" w:rsidRPr="008F6D16" w:rsidRDefault="008A36C2" w:rsidP="0030461C">
            <w:pPr>
              <w:rPr>
                <w:lang w:val="ru-RU"/>
              </w:rPr>
            </w:pPr>
            <w:r w:rsidRPr="008F6D16">
              <w:rPr>
                <w:lang w:val="ru-RU"/>
              </w:rPr>
              <w:t>Референтен номер на досието, определен от възлагащия орган или възложителя (</w:t>
            </w:r>
            <w:r w:rsidRPr="008F6D16">
              <w:rPr>
                <w:i/>
                <w:lang w:val="ru-RU"/>
              </w:rPr>
              <w:t>ако е приложимо</w:t>
            </w:r>
            <w:r w:rsidRPr="008F6D16">
              <w:rPr>
                <w:lang w:val="ru-RU"/>
              </w:rPr>
              <w:t>)</w:t>
            </w:r>
            <w:r w:rsidRPr="00D17798">
              <w:rPr>
                <w:rStyle w:val="FootnoteReference"/>
              </w:rPr>
              <w:footnoteReference w:id="5"/>
            </w:r>
            <w:r w:rsidRPr="008F6D16">
              <w:rPr>
                <w:lang w:val="ru-RU"/>
              </w:rPr>
              <w:t>:</w:t>
            </w:r>
          </w:p>
        </w:tc>
        <w:tc>
          <w:tcPr>
            <w:tcW w:w="4645" w:type="dxa"/>
          </w:tcPr>
          <w:p w:rsidR="008A36C2" w:rsidRPr="00454776" w:rsidRDefault="008A36C2" w:rsidP="0030461C">
            <w:r w:rsidRPr="00454776">
              <w:rPr>
                <w:sz w:val="22"/>
              </w:rPr>
              <w:t>[   ]</w:t>
            </w:r>
          </w:p>
        </w:tc>
      </w:tr>
    </w:tbl>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tabs>
          <w:tab w:val="left" w:pos="4644"/>
        </w:tabs>
        <w:rPr>
          <w:sz w:val="22"/>
          <w:lang w:val="ru-RU"/>
        </w:rPr>
      </w:pPr>
      <w:r w:rsidRPr="008F6D16">
        <w:rPr>
          <w:b/>
          <w:i/>
          <w:u w:val="single"/>
          <w:lang w:val="ru-RU"/>
        </w:rPr>
        <w:t>Останалата</w:t>
      </w:r>
      <w:r w:rsidRPr="008F6D16">
        <w:rPr>
          <w:b/>
          <w:i/>
          <w:lang w:val="ru-RU"/>
        </w:rPr>
        <w:t xml:space="preserve"> информация във всички раздели на ЕЕДОП следва да бъде попълнена от </w:t>
      </w:r>
      <w:r w:rsidRPr="008F6D16">
        <w:rPr>
          <w:b/>
          <w:i/>
          <w:u w:val="single"/>
          <w:lang w:val="ru-RU"/>
        </w:rPr>
        <w:t>икономическия оператор</w:t>
      </w:r>
    </w:p>
    <w:p w:rsidR="008A36C2" w:rsidRPr="008F6D16" w:rsidRDefault="008A36C2" w:rsidP="00A101DD">
      <w:pPr>
        <w:pStyle w:val="ChapterTitle"/>
        <w:rPr>
          <w:sz w:val="22"/>
          <w:lang w:val="ru-RU"/>
        </w:rPr>
      </w:pPr>
    </w:p>
    <w:p w:rsidR="008A36C2" w:rsidRPr="00D17798" w:rsidRDefault="008A36C2" w:rsidP="00A101DD">
      <w:pPr>
        <w:pStyle w:val="ChapterTitle"/>
        <w:rPr>
          <w:sz w:val="22"/>
        </w:rPr>
      </w:pPr>
      <w:r w:rsidRPr="00D17798">
        <w:rPr>
          <w:sz w:val="22"/>
        </w:rPr>
        <w:t>Част II: Информация за икономическия оператор</w:t>
      </w:r>
    </w:p>
    <w:p w:rsidR="008A36C2" w:rsidRPr="00D17798" w:rsidRDefault="008A36C2" w:rsidP="00A101DD">
      <w:pPr>
        <w:pStyle w:val="SectionTitle"/>
        <w:rPr>
          <w:sz w:val="22"/>
        </w:rPr>
      </w:pPr>
      <w:r w:rsidRPr="00D17798">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D17798" w:rsidRDefault="008A36C2" w:rsidP="0030461C">
            <w:pPr>
              <w:rPr>
                <w:b/>
                <w:i/>
              </w:rPr>
            </w:pPr>
            <w:r w:rsidRPr="00D17798">
              <w:rPr>
                <w:b/>
                <w:i/>
                <w:sz w:val="22"/>
              </w:rPr>
              <w:t>Идентификация:</w:t>
            </w:r>
          </w:p>
        </w:tc>
        <w:tc>
          <w:tcPr>
            <w:tcW w:w="4645" w:type="dxa"/>
          </w:tcPr>
          <w:p w:rsidR="008A36C2" w:rsidRPr="00D17798" w:rsidRDefault="008A36C2" w:rsidP="0030461C">
            <w:pPr>
              <w:pStyle w:val="Text1"/>
              <w:ind w:left="0"/>
              <w:rPr>
                <w:b/>
                <w:i/>
              </w:rPr>
            </w:pPr>
            <w:r w:rsidRPr="00D17798">
              <w:rPr>
                <w:b/>
                <w:i/>
                <w:sz w:val="22"/>
              </w:rPr>
              <w:t>Отговор:</w:t>
            </w:r>
          </w:p>
        </w:tc>
      </w:tr>
      <w:tr w:rsidR="008A36C2" w:rsidRPr="00D17798" w:rsidTr="0030461C">
        <w:tc>
          <w:tcPr>
            <w:tcW w:w="4644" w:type="dxa"/>
          </w:tcPr>
          <w:p w:rsidR="008A36C2" w:rsidRPr="00D17798" w:rsidRDefault="008A36C2" w:rsidP="0030461C">
            <w:pPr>
              <w:pStyle w:val="NumPar1"/>
              <w:numPr>
                <w:ilvl w:val="0"/>
                <w:numId w:val="0"/>
              </w:numPr>
              <w:ind w:left="850" w:hanging="850"/>
            </w:pPr>
            <w:r w:rsidRPr="00D17798">
              <w:rPr>
                <w:sz w:val="22"/>
              </w:rPr>
              <w:t>Име:</w:t>
            </w:r>
          </w:p>
        </w:tc>
        <w:tc>
          <w:tcPr>
            <w:tcW w:w="4645" w:type="dxa"/>
          </w:tcPr>
          <w:p w:rsidR="008A36C2" w:rsidRPr="00D17798" w:rsidRDefault="008A36C2" w:rsidP="0030461C">
            <w:pPr>
              <w:pStyle w:val="Text1"/>
              <w:ind w:left="0"/>
            </w:pPr>
            <w:r w:rsidRPr="00D17798">
              <w:rPr>
                <w:sz w:val="22"/>
              </w:rPr>
              <w:t>[   ]</w:t>
            </w:r>
          </w:p>
        </w:tc>
      </w:tr>
      <w:tr w:rsidR="008A36C2" w:rsidRPr="00D17798" w:rsidTr="0030461C">
        <w:trPr>
          <w:trHeight w:val="1372"/>
        </w:trPr>
        <w:tc>
          <w:tcPr>
            <w:tcW w:w="4644" w:type="dxa"/>
          </w:tcPr>
          <w:p w:rsidR="008A36C2" w:rsidRPr="00D17798" w:rsidRDefault="008A36C2" w:rsidP="0030461C">
            <w:pPr>
              <w:pStyle w:val="Text1"/>
              <w:ind w:left="0"/>
            </w:pPr>
            <w:r w:rsidRPr="00D17798">
              <w:rPr>
                <w:sz w:val="22"/>
              </w:rPr>
              <w:t>Идентификационен номер по ДДС, ако е приложимо:</w:t>
            </w:r>
          </w:p>
          <w:p w:rsidR="008A36C2" w:rsidRPr="00D17798" w:rsidRDefault="008A36C2" w:rsidP="0030461C">
            <w:pPr>
              <w:pStyle w:val="Text1"/>
              <w:ind w:left="0"/>
            </w:pPr>
            <w:r w:rsidRPr="00D17798">
              <w:rPr>
                <w:sz w:val="22"/>
              </w:rPr>
              <w:t xml:space="preserve">Ако не е приложимо, моля посочете друг национален идентификационен номер, ако е </w:t>
            </w:r>
            <w:r w:rsidRPr="00D17798">
              <w:rPr>
                <w:sz w:val="22"/>
              </w:rPr>
              <w:lastRenderedPageBreak/>
              <w:t>необходимо и приложимо</w:t>
            </w:r>
          </w:p>
        </w:tc>
        <w:tc>
          <w:tcPr>
            <w:tcW w:w="4645" w:type="dxa"/>
          </w:tcPr>
          <w:p w:rsidR="008A36C2" w:rsidRPr="00D17798" w:rsidRDefault="008A36C2" w:rsidP="0030461C">
            <w:pPr>
              <w:pStyle w:val="Text1"/>
              <w:ind w:left="0"/>
            </w:pPr>
            <w:r w:rsidRPr="00D17798">
              <w:rPr>
                <w:sz w:val="22"/>
              </w:rPr>
              <w:lastRenderedPageBreak/>
              <w:t>[   ]</w:t>
            </w:r>
          </w:p>
          <w:p w:rsidR="008A36C2" w:rsidRPr="00D17798" w:rsidRDefault="008A36C2" w:rsidP="0030461C">
            <w:pPr>
              <w:pStyle w:val="Text1"/>
              <w:ind w:left="0"/>
            </w:pPr>
            <w:r w:rsidRPr="00D17798">
              <w:rPr>
                <w:sz w:val="22"/>
              </w:rPr>
              <w:t>[   ]</w:t>
            </w:r>
          </w:p>
        </w:tc>
      </w:tr>
      <w:tr w:rsidR="008A36C2" w:rsidRPr="00D17798" w:rsidTr="0030461C">
        <w:tc>
          <w:tcPr>
            <w:tcW w:w="4644" w:type="dxa"/>
          </w:tcPr>
          <w:p w:rsidR="008A36C2" w:rsidRPr="00D17798" w:rsidRDefault="008A36C2" w:rsidP="0030461C">
            <w:pPr>
              <w:pStyle w:val="Text1"/>
              <w:ind w:left="0"/>
            </w:pPr>
            <w:r w:rsidRPr="00D17798">
              <w:rPr>
                <w:sz w:val="22"/>
              </w:rPr>
              <w:lastRenderedPageBreak/>
              <w:t xml:space="preserve">Пощенски адрес: </w:t>
            </w:r>
          </w:p>
        </w:tc>
        <w:tc>
          <w:tcPr>
            <w:tcW w:w="4645" w:type="dxa"/>
          </w:tcPr>
          <w:p w:rsidR="008A36C2" w:rsidRPr="00D17798" w:rsidRDefault="008A36C2" w:rsidP="0030461C">
            <w:pPr>
              <w:pStyle w:val="Text1"/>
              <w:ind w:left="0"/>
            </w:pPr>
            <w:r w:rsidRPr="00D17798">
              <w:rPr>
                <w:sz w:val="22"/>
              </w:rPr>
              <w:t>[……]</w:t>
            </w:r>
          </w:p>
        </w:tc>
      </w:tr>
      <w:tr w:rsidR="008A36C2" w:rsidRPr="00D17798" w:rsidTr="0030461C">
        <w:trPr>
          <w:trHeight w:val="2002"/>
        </w:trPr>
        <w:tc>
          <w:tcPr>
            <w:tcW w:w="4644" w:type="dxa"/>
          </w:tcPr>
          <w:p w:rsidR="008A36C2" w:rsidRPr="00D17798" w:rsidRDefault="008A36C2" w:rsidP="0030461C">
            <w:pPr>
              <w:pStyle w:val="Text1"/>
              <w:ind w:left="0"/>
            </w:pPr>
            <w:r w:rsidRPr="00D17798">
              <w:rPr>
                <w:sz w:val="22"/>
              </w:rPr>
              <w:t>Лице или лица за контакт</w:t>
            </w:r>
            <w:r w:rsidRPr="00D17798">
              <w:rPr>
                <w:rStyle w:val="FootnoteReference"/>
                <w:sz w:val="22"/>
              </w:rPr>
              <w:footnoteReference w:id="6"/>
            </w:r>
            <w:r w:rsidRPr="00D17798">
              <w:rPr>
                <w:sz w:val="22"/>
              </w:rPr>
              <w:t>:</w:t>
            </w:r>
          </w:p>
          <w:p w:rsidR="008A36C2" w:rsidRPr="00D17798" w:rsidRDefault="008A36C2" w:rsidP="0030461C">
            <w:pPr>
              <w:pStyle w:val="Text1"/>
              <w:ind w:left="0"/>
            </w:pPr>
            <w:r w:rsidRPr="00D17798">
              <w:rPr>
                <w:sz w:val="22"/>
              </w:rPr>
              <w:t>Телефон:</w:t>
            </w:r>
          </w:p>
          <w:p w:rsidR="008A36C2" w:rsidRPr="00D17798" w:rsidRDefault="008A36C2" w:rsidP="0030461C">
            <w:pPr>
              <w:pStyle w:val="Text1"/>
              <w:ind w:left="0"/>
            </w:pPr>
            <w:r w:rsidRPr="00D17798">
              <w:rPr>
                <w:sz w:val="22"/>
              </w:rPr>
              <w:t>Ел. поща:</w:t>
            </w:r>
          </w:p>
          <w:p w:rsidR="008A36C2" w:rsidRPr="00D17798" w:rsidRDefault="008A36C2" w:rsidP="0030461C">
            <w:pPr>
              <w:pStyle w:val="Text1"/>
              <w:ind w:left="0"/>
            </w:pPr>
            <w:r w:rsidRPr="00D17798">
              <w:t>Интернет адрес (уеб адрес) (</w:t>
            </w:r>
            <w:r w:rsidRPr="00D17798">
              <w:rPr>
                <w:i/>
              </w:rPr>
              <w:t>ако е приложимо</w:t>
            </w:r>
            <w:r w:rsidRPr="00D17798">
              <w:t>):</w:t>
            </w:r>
          </w:p>
        </w:tc>
        <w:tc>
          <w:tcPr>
            <w:tcW w:w="4645" w:type="dxa"/>
          </w:tcPr>
          <w:p w:rsidR="008A36C2" w:rsidRPr="00D17798" w:rsidRDefault="008A36C2" w:rsidP="0030461C">
            <w:pPr>
              <w:pStyle w:val="Text1"/>
              <w:ind w:left="0"/>
            </w:pPr>
            <w:r w:rsidRPr="00D17798">
              <w:rPr>
                <w:sz w:val="22"/>
              </w:rPr>
              <w:t>[……]</w:t>
            </w:r>
          </w:p>
          <w:p w:rsidR="008A36C2" w:rsidRPr="00D17798" w:rsidRDefault="008A36C2" w:rsidP="0030461C">
            <w:pPr>
              <w:pStyle w:val="Text1"/>
              <w:ind w:left="0"/>
            </w:pPr>
            <w:r w:rsidRPr="00D17798">
              <w:rPr>
                <w:sz w:val="22"/>
              </w:rPr>
              <w:t>[……]</w:t>
            </w:r>
          </w:p>
          <w:p w:rsidR="008A36C2" w:rsidRPr="00D17798" w:rsidRDefault="008A36C2" w:rsidP="0030461C">
            <w:pPr>
              <w:pStyle w:val="Text1"/>
              <w:ind w:left="0"/>
            </w:pPr>
            <w:r w:rsidRPr="00D17798">
              <w:rPr>
                <w:sz w:val="22"/>
              </w:rPr>
              <w:t>[……]</w:t>
            </w:r>
          </w:p>
          <w:p w:rsidR="008A36C2" w:rsidRPr="00D17798" w:rsidRDefault="008A36C2" w:rsidP="0030461C">
            <w:pPr>
              <w:pStyle w:val="Text1"/>
              <w:ind w:left="0"/>
            </w:pPr>
            <w:r w:rsidRPr="00D17798">
              <w:rPr>
                <w:sz w:val="22"/>
              </w:rPr>
              <w:t>[……]</w:t>
            </w:r>
          </w:p>
        </w:tc>
      </w:tr>
      <w:tr w:rsidR="008A36C2" w:rsidRPr="00D17798" w:rsidTr="0030461C">
        <w:tc>
          <w:tcPr>
            <w:tcW w:w="4644" w:type="dxa"/>
          </w:tcPr>
          <w:p w:rsidR="008A36C2" w:rsidRPr="00D17798" w:rsidRDefault="008A36C2" w:rsidP="0030461C">
            <w:pPr>
              <w:pStyle w:val="Text1"/>
              <w:ind w:left="0"/>
              <w:rPr>
                <w:b/>
                <w:i/>
              </w:rPr>
            </w:pPr>
            <w:r w:rsidRPr="00D17798">
              <w:rPr>
                <w:b/>
                <w:i/>
                <w:sz w:val="22"/>
              </w:rPr>
              <w:t>Обща информация:</w:t>
            </w:r>
          </w:p>
        </w:tc>
        <w:tc>
          <w:tcPr>
            <w:tcW w:w="4645" w:type="dxa"/>
          </w:tcPr>
          <w:p w:rsidR="008A36C2" w:rsidRPr="00D17798" w:rsidRDefault="008A36C2" w:rsidP="0030461C">
            <w:pPr>
              <w:pStyle w:val="Text1"/>
              <w:ind w:left="0"/>
              <w:rPr>
                <w:b/>
                <w:i/>
              </w:rPr>
            </w:pPr>
            <w:r w:rsidRPr="00D17798">
              <w:rPr>
                <w:b/>
                <w:i/>
                <w:sz w:val="22"/>
              </w:rPr>
              <w:t>Отговор:</w:t>
            </w:r>
          </w:p>
        </w:tc>
      </w:tr>
      <w:tr w:rsidR="008A36C2" w:rsidRPr="00D17798" w:rsidTr="0030461C">
        <w:tc>
          <w:tcPr>
            <w:tcW w:w="4644" w:type="dxa"/>
          </w:tcPr>
          <w:p w:rsidR="008A36C2" w:rsidRPr="00D17798" w:rsidRDefault="008A36C2" w:rsidP="0030461C">
            <w:pPr>
              <w:pStyle w:val="Text1"/>
              <w:ind w:left="0"/>
            </w:pPr>
            <w:r w:rsidRPr="00D17798">
              <w:rPr>
                <w:sz w:val="22"/>
              </w:rPr>
              <w:t>Икономическият оператор микро-, малко или средно предприятие ли е</w:t>
            </w:r>
            <w:r w:rsidRPr="00D17798">
              <w:rPr>
                <w:rStyle w:val="FootnoteReference"/>
                <w:sz w:val="22"/>
              </w:rPr>
              <w:footnoteReference w:id="7"/>
            </w:r>
            <w:r w:rsidRPr="00D17798">
              <w:rPr>
                <w:sz w:val="22"/>
              </w:rPr>
              <w:t>?</w:t>
            </w:r>
          </w:p>
        </w:tc>
        <w:tc>
          <w:tcPr>
            <w:tcW w:w="4645" w:type="dxa"/>
          </w:tcPr>
          <w:p w:rsidR="008A36C2" w:rsidRPr="00D17798" w:rsidRDefault="008A36C2" w:rsidP="0030461C">
            <w:pPr>
              <w:pStyle w:val="Text1"/>
              <w:ind w:left="0"/>
            </w:pPr>
            <w:r w:rsidRPr="00D17798">
              <w:rPr>
                <w:sz w:val="22"/>
              </w:rPr>
              <w:t>[] Да [] Не</w:t>
            </w:r>
          </w:p>
        </w:tc>
      </w:tr>
      <w:tr w:rsidR="008A36C2" w:rsidRPr="00D17798" w:rsidTr="0030461C">
        <w:tc>
          <w:tcPr>
            <w:tcW w:w="4644" w:type="dxa"/>
          </w:tcPr>
          <w:p w:rsidR="008A36C2" w:rsidRPr="00D17798" w:rsidRDefault="008A36C2" w:rsidP="0030461C">
            <w:pPr>
              <w:pStyle w:val="Text1"/>
              <w:ind w:left="0"/>
            </w:pPr>
            <w:r w:rsidRPr="00D17798">
              <w:rPr>
                <w:b/>
                <w:sz w:val="22"/>
                <w:u w:val="single"/>
              </w:rPr>
              <w:t>Само в случай че поръчката е запазена</w:t>
            </w:r>
            <w:r w:rsidRPr="00D17798">
              <w:rPr>
                <w:rStyle w:val="FootnoteReference"/>
                <w:b/>
                <w:sz w:val="22"/>
                <w:u w:val="single"/>
              </w:rPr>
              <w:footnoteReference w:id="8"/>
            </w:r>
            <w:r w:rsidRPr="00D17798">
              <w:rPr>
                <w:b/>
                <w:sz w:val="22"/>
                <w:u w:val="single"/>
              </w:rPr>
              <w:t>:</w:t>
            </w:r>
            <w:r w:rsidRPr="00D17798">
              <w:rPr>
                <w:b/>
                <w:sz w:val="22"/>
              </w:rPr>
              <w:t xml:space="preserve"> </w:t>
            </w:r>
            <w:r w:rsidRPr="00D17798">
              <w:rPr>
                <w:sz w:val="22"/>
              </w:rPr>
              <w:t>икономическият оператор защитено предприятие ли е или социално предприятие</w:t>
            </w:r>
            <w:r w:rsidRPr="00D17798">
              <w:rPr>
                <w:rStyle w:val="FootnoteReference"/>
                <w:sz w:val="22"/>
              </w:rPr>
              <w:footnoteReference w:id="9"/>
            </w:r>
            <w:r w:rsidRPr="00D17798">
              <w:rPr>
                <w:sz w:val="22"/>
              </w:rPr>
              <w:t>, или ще осигури изпълнението на поръчката в контекста на програми за създаване на защитени работни места?</w:t>
            </w:r>
            <w:r w:rsidRPr="00D17798">
              <w:br/>
            </w:r>
            <w:r w:rsidRPr="00D17798">
              <w:rPr>
                <w:b/>
              </w:rPr>
              <w:t xml:space="preserve">Ако „да“, </w:t>
            </w:r>
            <w:r w:rsidRPr="00D17798">
              <w:rPr>
                <w:sz w:val="22"/>
              </w:rPr>
              <w:t>какъв е съответният процент работници с увреждания или в неравностойно положение?</w:t>
            </w:r>
            <w:r w:rsidRPr="00D17798">
              <w:br/>
            </w:r>
            <w:r w:rsidRPr="00D17798">
              <w:rPr>
                <w:sz w:val="22"/>
              </w:rP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tcPr>
          <w:p w:rsidR="008A36C2" w:rsidRPr="00D17798" w:rsidRDefault="008A36C2" w:rsidP="0030461C">
            <w:pPr>
              <w:pStyle w:val="Text1"/>
              <w:ind w:left="0"/>
              <w:jc w:val="left"/>
            </w:pPr>
            <w:r w:rsidRPr="00D17798">
              <w:rPr>
                <w:sz w:val="22"/>
              </w:rPr>
              <w:t xml:space="preserve">[] Да [] </w:t>
            </w:r>
            <w:r w:rsidRPr="00D17798">
              <w:t>Не</w:t>
            </w:r>
            <w:r w:rsidRPr="00D17798">
              <w:br/>
            </w:r>
            <w:r w:rsidRPr="00D17798">
              <w:br/>
            </w:r>
            <w:r w:rsidRPr="00D17798">
              <w:br/>
            </w:r>
            <w:r w:rsidRPr="00D17798">
              <w:br/>
            </w:r>
            <w:r w:rsidRPr="00D17798">
              <w:br/>
            </w:r>
            <w:r w:rsidRPr="00D17798">
              <w:br/>
            </w:r>
            <w:r w:rsidRPr="00D17798">
              <w:rPr>
                <w:sz w:val="22"/>
              </w:rPr>
              <w:t>[…]</w:t>
            </w:r>
            <w:r w:rsidRPr="00D17798">
              <w:br/>
            </w:r>
            <w:r w:rsidRPr="00D17798">
              <w:br/>
            </w:r>
            <w:r w:rsidRPr="00D17798">
              <w:br/>
            </w:r>
            <w:r w:rsidRPr="00D17798">
              <w:rPr>
                <w:sz w:val="22"/>
              </w:rPr>
              <w:t>[….]</w:t>
            </w:r>
            <w:r w:rsidRPr="00D17798">
              <w:br/>
            </w:r>
          </w:p>
        </w:tc>
      </w:tr>
      <w:tr w:rsidR="008A36C2" w:rsidRPr="007334C8" w:rsidTr="0030461C">
        <w:tc>
          <w:tcPr>
            <w:tcW w:w="4644" w:type="dxa"/>
          </w:tcPr>
          <w:p w:rsidR="008A36C2" w:rsidRPr="00D17798" w:rsidRDefault="008A36C2" w:rsidP="0030461C">
            <w:pPr>
              <w:pStyle w:val="Text1"/>
              <w:ind w:left="0"/>
            </w:pPr>
            <w:r w:rsidRPr="00D17798">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645" w:type="dxa"/>
          </w:tcPr>
          <w:p w:rsidR="008A36C2" w:rsidRPr="00D17798" w:rsidRDefault="008A36C2" w:rsidP="0030461C">
            <w:pPr>
              <w:pStyle w:val="Text1"/>
              <w:ind w:left="0"/>
            </w:pPr>
            <w:r w:rsidRPr="00D17798">
              <w:rPr>
                <w:sz w:val="22"/>
              </w:rPr>
              <w:t>[] Да [] Не [] Не се прилага</w:t>
            </w:r>
          </w:p>
        </w:tc>
      </w:tr>
      <w:tr w:rsidR="008A36C2" w:rsidRPr="007334C8" w:rsidTr="0030461C">
        <w:tc>
          <w:tcPr>
            <w:tcW w:w="4644" w:type="dxa"/>
          </w:tcPr>
          <w:p w:rsidR="008A36C2" w:rsidRPr="00D17798" w:rsidRDefault="008A36C2" w:rsidP="0030461C">
            <w:pPr>
              <w:pStyle w:val="Text1"/>
              <w:ind w:left="0"/>
            </w:pPr>
            <w:r w:rsidRPr="00D17798">
              <w:rPr>
                <w:b/>
              </w:rPr>
              <w:t>Ако „да“</w:t>
            </w:r>
            <w:r w:rsidRPr="00D17798">
              <w:t>:</w:t>
            </w:r>
          </w:p>
          <w:p w:rsidR="008A36C2" w:rsidRPr="00D17798" w:rsidRDefault="008A36C2" w:rsidP="0030461C">
            <w:pPr>
              <w:pStyle w:val="Text1"/>
              <w:ind w:left="0"/>
              <w:rPr>
                <w:b/>
                <w:u w:val="single"/>
              </w:rPr>
            </w:pPr>
            <w:r w:rsidRPr="00D17798">
              <w:rPr>
                <w:b/>
                <w:sz w:val="22"/>
                <w:u w:val="single"/>
              </w:rPr>
              <w:lastRenderedPageBreak/>
              <w:t>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w:t>
            </w:r>
            <w:r>
              <w:rPr>
                <w:b/>
                <w:sz w:val="22"/>
                <w:u w:val="single"/>
              </w:rPr>
              <w:t>ички случаи</w:t>
            </w:r>
            <w:r w:rsidRPr="00D17798">
              <w:rPr>
                <w:b/>
                <w:sz w:val="22"/>
                <w:u w:val="single"/>
              </w:rPr>
              <w:t xml:space="preserve"> попълнете и подпишете част VI. </w:t>
            </w:r>
          </w:p>
          <w:p w:rsidR="008A36C2" w:rsidRPr="00D17798" w:rsidRDefault="008A36C2" w:rsidP="0030461C">
            <w:pPr>
              <w:pStyle w:val="Text1"/>
              <w:ind w:left="0"/>
              <w:jc w:val="left"/>
            </w:pPr>
            <w:r w:rsidRPr="00D17798">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D17798">
              <w:br/>
            </w:r>
            <w:r w:rsidRPr="00D17798">
              <w:rPr>
                <w:i/>
                <w:sz w:val="22"/>
              </w:rPr>
              <w:t>б) Ако сертификатът за регистрацията или за сертифицирането е наличен в електронен формат, моля, посочете:</w:t>
            </w:r>
            <w:r w:rsidRPr="00D17798">
              <w:br/>
            </w:r>
            <w:r w:rsidRPr="00D17798">
              <w:br/>
            </w:r>
            <w:r w:rsidRPr="00D17798">
              <w:rPr>
                <w:sz w:val="22"/>
              </w:rP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D17798">
              <w:rPr>
                <w:rStyle w:val="FootnoteReference"/>
                <w:sz w:val="22"/>
              </w:rPr>
              <w:footnoteReference w:id="10"/>
            </w:r>
            <w:r w:rsidRPr="00D17798">
              <w:rPr>
                <w:sz w:val="22"/>
              </w:rPr>
              <w:t>:</w:t>
            </w:r>
            <w:r w:rsidRPr="00D17798">
              <w:br/>
            </w:r>
            <w:r w:rsidRPr="00D17798">
              <w:rPr>
                <w:sz w:val="22"/>
              </w:rPr>
              <w:t>г) Регистрацията или сертифицирането обхваща ли всички задължителни критерии за подбор?</w:t>
            </w:r>
            <w:r w:rsidRPr="00D17798">
              <w:br/>
            </w:r>
            <w:r w:rsidRPr="00440C60">
              <w:rPr>
                <w:b/>
                <w:sz w:val="22"/>
              </w:rPr>
              <w:t>Ако „не“:</w:t>
            </w:r>
            <w:r w:rsidRPr="00440C60">
              <w:rPr>
                <w:sz w:val="22"/>
              </w:rPr>
              <w:br/>
            </w:r>
            <w:r w:rsidRPr="00440C60">
              <w:rPr>
                <w:b/>
                <w:sz w:val="22"/>
                <w:u w:val="single"/>
              </w:rPr>
              <w:t>В допълнение моля, попълнете липсващата информация в част ІV, раздели А, Б, В или Г според случая</w:t>
            </w:r>
            <w:r w:rsidRPr="00440C60">
              <w:rPr>
                <w:sz w:val="22"/>
              </w:rPr>
              <w:t xml:space="preserve">  </w:t>
            </w:r>
            <w:r w:rsidRPr="00440C60">
              <w:rPr>
                <w:b/>
                <w:i/>
                <w:sz w:val="22"/>
              </w:rPr>
              <w:t>САМО ако това се изисква съгласно съответното обявление или документацията за обществената поръчка:</w:t>
            </w:r>
            <w:r w:rsidRPr="00D17798">
              <w:br/>
            </w:r>
            <w:r w:rsidRPr="00440C60">
              <w:rPr>
                <w:sz w:val="22"/>
              </w:rPr>
              <w:t xml:space="preserve">д) Икономическият оператор може ли да представи </w:t>
            </w:r>
            <w:r w:rsidRPr="00440C60">
              <w:rPr>
                <w:b/>
                <w:sz w:val="22"/>
              </w:rPr>
              <w:t>удостоверение</w:t>
            </w:r>
            <w:r w:rsidRPr="00440C60">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D17798">
              <w:br/>
            </w:r>
            <w:r w:rsidRPr="00D17798">
              <w:rPr>
                <w:i/>
                <w:sz w:val="22"/>
              </w:rPr>
              <w:t>Ако съответните документи са на разположение в електронен формат, моля, посочете:</w:t>
            </w:r>
            <w:r w:rsidRPr="00D17798">
              <w:rPr>
                <w:sz w:val="22"/>
              </w:rPr>
              <w:t xml:space="preserve"> </w:t>
            </w:r>
          </w:p>
        </w:tc>
        <w:tc>
          <w:tcPr>
            <w:tcW w:w="4645" w:type="dxa"/>
          </w:tcPr>
          <w:p w:rsidR="008A36C2" w:rsidRPr="00D17798" w:rsidRDefault="008A36C2" w:rsidP="0030461C">
            <w:pPr>
              <w:pStyle w:val="Text1"/>
              <w:ind w:left="0"/>
              <w:jc w:val="left"/>
            </w:pPr>
            <w:r w:rsidRPr="00D17798">
              <w:lastRenderedPageBreak/>
              <w:br/>
            </w:r>
            <w:r w:rsidRPr="00D17798">
              <w:lastRenderedPageBreak/>
              <w:br/>
            </w:r>
            <w:r w:rsidRPr="00D17798">
              <w:br/>
            </w:r>
            <w:r w:rsidRPr="00D17798">
              <w:br/>
            </w:r>
            <w:r w:rsidRPr="00D17798">
              <w:br/>
            </w:r>
            <w:r w:rsidRPr="00D17798">
              <w:br/>
            </w:r>
            <w:r w:rsidRPr="00D17798">
              <w:rPr>
                <w:sz w:val="22"/>
              </w:rPr>
              <w:t>a) [……]</w:t>
            </w:r>
            <w:r w:rsidRPr="00D17798">
              <w:br/>
            </w:r>
            <w:r w:rsidRPr="00D17798">
              <w:br/>
            </w:r>
            <w:r w:rsidRPr="00D17798">
              <w:rPr>
                <w:i/>
                <w:sz w:val="22"/>
              </w:rPr>
              <w:t>б) (уеб адрес, орган или служба, издаващи документа</w:t>
            </w:r>
            <w:r>
              <w:rPr>
                <w:i/>
                <w:sz w:val="22"/>
              </w:rPr>
              <w:t>, точно позоваване на документа</w:t>
            </w:r>
            <w:r w:rsidRPr="00D17798">
              <w:rPr>
                <w:i/>
                <w:sz w:val="22"/>
              </w:rPr>
              <w:t>):</w:t>
            </w:r>
            <w:r w:rsidRPr="00D17798">
              <w:br/>
            </w:r>
            <w:r w:rsidRPr="00D17798">
              <w:rPr>
                <w:i/>
                <w:sz w:val="22"/>
              </w:rPr>
              <w:t>[……][……][……][……]</w:t>
            </w:r>
            <w:r w:rsidRPr="00D17798">
              <w:br/>
            </w:r>
            <w:r w:rsidRPr="00D17798">
              <w:rPr>
                <w:sz w:val="22"/>
              </w:rPr>
              <w:t>в) [……]</w:t>
            </w:r>
            <w:r w:rsidRPr="00D17798">
              <w:br/>
            </w:r>
            <w:r w:rsidRPr="00D17798">
              <w:br/>
            </w:r>
            <w:r w:rsidRPr="00D17798">
              <w:br/>
            </w:r>
            <w:r w:rsidRPr="00D17798">
              <w:br/>
            </w:r>
            <w:r w:rsidRPr="00D17798">
              <w:rPr>
                <w:sz w:val="22"/>
              </w:rPr>
              <w:t>г) [] Да [] Не</w:t>
            </w:r>
            <w:r w:rsidRPr="00D17798">
              <w:br/>
            </w:r>
            <w:r w:rsidRPr="00D17798">
              <w:br/>
            </w:r>
            <w:r w:rsidRPr="00D17798">
              <w:br/>
            </w:r>
            <w:r w:rsidRPr="00D17798">
              <w:br/>
            </w:r>
            <w:r w:rsidRPr="00D17798">
              <w:br/>
            </w:r>
            <w:r w:rsidRPr="00D17798">
              <w:br/>
            </w:r>
            <w:r w:rsidRPr="00D17798">
              <w:br/>
            </w:r>
            <w:r w:rsidRPr="00D17798">
              <w:br/>
            </w:r>
            <w:r w:rsidRPr="00D17798">
              <w:rPr>
                <w:sz w:val="22"/>
              </w:rPr>
              <w:t xml:space="preserve">д) [] Да [] </w:t>
            </w:r>
            <w:r w:rsidRPr="00D17798">
              <w:t>Не</w:t>
            </w:r>
            <w:r w:rsidRPr="00D17798">
              <w:br/>
            </w:r>
            <w:r w:rsidRPr="00D17798">
              <w:br/>
            </w:r>
            <w:r w:rsidRPr="00D17798">
              <w:br/>
            </w:r>
            <w:r w:rsidRPr="00D17798">
              <w:br/>
            </w:r>
            <w:r w:rsidRPr="00D17798">
              <w:br/>
            </w:r>
            <w:r w:rsidRPr="00D17798">
              <w:br/>
            </w:r>
            <w:r w:rsidRPr="00D17798">
              <w:rPr>
                <w:i/>
                <w:sz w:val="22"/>
              </w:rPr>
              <w:t>(уеб адрес, орган или служба, издаващи документа, то</w:t>
            </w:r>
            <w:r>
              <w:rPr>
                <w:i/>
                <w:sz w:val="22"/>
              </w:rPr>
              <w:t>чно позоваване на документа</w:t>
            </w:r>
            <w:r w:rsidRPr="00D17798">
              <w:rPr>
                <w:i/>
                <w:sz w:val="22"/>
              </w:rPr>
              <w:t>):</w:t>
            </w:r>
            <w:r w:rsidRPr="00D17798">
              <w:br/>
            </w:r>
            <w:r w:rsidRPr="00D17798">
              <w:rPr>
                <w:i/>
                <w:sz w:val="22"/>
              </w:rPr>
              <w:t>[……][……][……][……]</w:t>
            </w:r>
          </w:p>
        </w:tc>
      </w:tr>
      <w:tr w:rsidR="008A36C2" w:rsidRPr="00D17798" w:rsidTr="0030461C">
        <w:tc>
          <w:tcPr>
            <w:tcW w:w="4644" w:type="dxa"/>
          </w:tcPr>
          <w:p w:rsidR="008A36C2" w:rsidRPr="00D17798" w:rsidRDefault="008A36C2" w:rsidP="0030461C">
            <w:pPr>
              <w:rPr>
                <w:b/>
                <w:i/>
              </w:rPr>
            </w:pPr>
            <w:r w:rsidRPr="00D17798">
              <w:rPr>
                <w:b/>
                <w:i/>
                <w:sz w:val="22"/>
              </w:rPr>
              <w:lastRenderedPageBreak/>
              <w:t>Форма на участие:</w:t>
            </w:r>
          </w:p>
        </w:tc>
        <w:tc>
          <w:tcPr>
            <w:tcW w:w="4645" w:type="dxa"/>
          </w:tcPr>
          <w:p w:rsidR="008A36C2" w:rsidRPr="00D17798" w:rsidRDefault="008A36C2" w:rsidP="0030461C">
            <w:pPr>
              <w:pStyle w:val="Text1"/>
              <w:ind w:left="0"/>
              <w:rPr>
                <w:b/>
                <w:i/>
              </w:rPr>
            </w:pPr>
            <w:r w:rsidRPr="00D17798">
              <w:rPr>
                <w:b/>
                <w:i/>
                <w:sz w:val="22"/>
              </w:rPr>
              <w:t>Отговор:</w:t>
            </w:r>
          </w:p>
        </w:tc>
      </w:tr>
      <w:tr w:rsidR="008A36C2" w:rsidRPr="00D17798" w:rsidTr="0030461C">
        <w:tc>
          <w:tcPr>
            <w:tcW w:w="4644" w:type="dxa"/>
          </w:tcPr>
          <w:p w:rsidR="008A36C2" w:rsidRPr="00D17798" w:rsidRDefault="008A36C2" w:rsidP="0030461C">
            <w:pPr>
              <w:pStyle w:val="Text1"/>
              <w:ind w:left="0"/>
            </w:pPr>
            <w:r w:rsidRPr="00D17798">
              <w:rPr>
                <w:sz w:val="22"/>
              </w:rPr>
              <w:t>Икономическият оператор участва ли в процедурата за възлагане на обществена поръчка заедно с други икономически оператори</w:t>
            </w:r>
            <w:r w:rsidRPr="00D17798">
              <w:rPr>
                <w:rStyle w:val="FootnoteReference"/>
                <w:sz w:val="22"/>
              </w:rPr>
              <w:footnoteReference w:id="11"/>
            </w:r>
            <w:r w:rsidRPr="00D17798">
              <w:rPr>
                <w:sz w:val="22"/>
              </w:rPr>
              <w:t>?</w:t>
            </w:r>
          </w:p>
        </w:tc>
        <w:tc>
          <w:tcPr>
            <w:tcW w:w="4645" w:type="dxa"/>
          </w:tcPr>
          <w:p w:rsidR="008A36C2" w:rsidRPr="00D17798" w:rsidRDefault="008A36C2" w:rsidP="0030461C">
            <w:pPr>
              <w:pStyle w:val="Text1"/>
              <w:ind w:left="0"/>
            </w:pPr>
            <w:r w:rsidRPr="00D17798">
              <w:rPr>
                <w:sz w:val="22"/>
              </w:rPr>
              <w:t>[] Да [] Не</w:t>
            </w:r>
          </w:p>
        </w:tc>
      </w:tr>
      <w:tr w:rsidR="008A36C2" w:rsidRPr="007334C8" w:rsidTr="0030461C">
        <w:tc>
          <w:tcPr>
            <w:tcW w:w="9289" w:type="dxa"/>
            <w:gridSpan w:val="2"/>
            <w:shd w:val="clear" w:color="auto" w:fill="BFBFBF"/>
          </w:tcPr>
          <w:p w:rsidR="008A36C2" w:rsidRPr="00D17798" w:rsidRDefault="008A36C2" w:rsidP="0030461C">
            <w:pPr>
              <w:pStyle w:val="Text1"/>
              <w:ind w:left="0"/>
              <w:rPr>
                <w:b/>
                <w:i/>
              </w:rPr>
            </w:pPr>
            <w:r w:rsidRPr="00D17798">
              <w:rPr>
                <w:b/>
                <w:i/>
              </w:rPr>
              <w:t>Ако „да“</w:t>
            </w:r>
            <w:r w:rsidRPr="00D17798">
              <w:rPr>
                <w:i/>
              </w:rPr>
              <w:t>, моля, уве</w:t>
            </w:r>
            <w:r>
              <w:rPr>
                <w:i/>
              </w:rPr>
              <w:t>рете се, че останалите участващи</w:t>
            </w:r>
            <w:r w:rsidRPr="00D17798">
              <w:rPr>
                <w:i/>
              </w:rPr>
              <w:t xml:space="preserve"> оператори представят отделен ЕЕДОП</w:t>
            </w:r>
            <w:r w:rsidRPr="00D17798">
              <w:t>.</w:t>
            </w:r>
          </w:p>
        </w:tc>
      </w:tr>
      <w:tr w:rsidR="008A36C2" w:rsidRPr="00D17798" w:rsidTr="0030461C">
        <w:tc>
          <w:tcPr>
            <w:tcW w:w="4644" w:type="dxa"/>
          </w:tcPr>
          <w:p w:rsidR="008A36C2" w:rsidRPr="00D17798" w:rsidRDefault="008A36C2" w:rsidP="0030461C">
            <w:pPr>
              <w:pStyle w:val="Text1"/>
              <w:ind w:left="0"/>
              <w:jc w:val="left"/>
            </w:pPr>
            <w:r w:rsidRPr="00D17798">
              <w:rPr>
                <w:b/>
              </w:rPr>
              <w:t>Ако „да“</w:t>
            </w:r>
            <w:r w:rsidRPr="00D17798">
              <w:t>:</w:t>
            </w:r>
            <w:r w:rsidRPr="00D17798">
              <w:br/>
            </w:r>
            <w:r w:rsidRPr="00D17798">
              <w:rPr>
                <w:sz w:val="22"/>
              </w:rPr>
              <w:t>а) моля, посочете ролята на икономическия оператор в групата (ръководител на групата, отговорник за конкретни задачи...):</w:t>
            </w:r>
            <w:r w:rsidRPr="00D17798">
              <w:br/>
            </w:r>
            <w:r w:rsidRPr="00D17798">
              <w:rPr>
                <w:sz w:val="22"/>
              </w:rPr>
              <w:lastRenderedPageBreak/>
              <w:t>б) моля, посочете другите икономически оператори, които участват заедно в процедурата за възлагане на обществена поръчка:</w:t>
            </w:r>
            <w:r w:rsidRPr="00D17798">
              <w:br/>
            </w:r>
            <w:r w:rsidRPr="00D17798">
              <w:rPr>
                <w:sz w:val="22"/>
              </w:rPr>
              <w:t xml:space="preserve">в) когато е приложимо, </w:t>
            </w:r>
            <w:r>
              <w:rPr>
                <w:sz w:val="22"/>
              </w:rPr>
              <w:t xml:space="preserve">посочете </w:t>
            </w:r>
            <w:r w:rsidRPr="00D17798">
              <w:rPr>
                <w:sz w:val="22"/>
              </w:rPr>
              <w:t>името на участващата група:</w:t>
            </w:r>
          </w:p>
        </w:tc>
        <w:tc>
          <w:tcPr>
            <w:tcW w:w="4645" w:type="dxa"/>
          </w:tcPr>
          <w:p w:rsidR="008A36C2" w:rsidRPr="00D17798" w:rsidRDefault="008A36C2" w:rsidP="0030461C">
            <w:pPr>
              <w:pStyle w:val="Text1"/>
              <w:ind w:left="0"/>
              <w:jc w:val="left"/>
            </w:pPr>
            <w:r w:rsidRPr="00D17798">
              <w:lastRenderedPageBreak/>
              <w:br/>
            </w:r>
            <w:r w:rsidRPr="00D17798">
              <w:rPr>
                <w:sz w:val="22"/>
              </w:rPr>
              <w:t>а): [……]</w:t>
            </w:r>
            <w:r w:rsidRPr="00D17798">
              <w:br/>
            </w:r>
            <w:r w:rsidRPr="00D17798">
              <w:br/>
            </w:r>
            <w:r w:rsidRPr="00D17798">
              <w:br/>
            </w:r>
            <w:r w:rsidRPr="00D17798">
              <w:rPr>
                <w:sz w:val="22"/>
              </w:rPr>
              <w:lastRenderedPageBreak/>
              <w:t>б): [……]</w:t>
            </w:r>
            <w:r w:rsidRPr="00D17798">
              <w:br/>
            </w:r>
            <w:r w:rsidRPr="00D17798">
              <w:br/>
            </w:r>
            <w:r w:rsidRPr="00D17798">
              <w:br/>
            </w:r>
            <w:r w:rsidRPr="00D17798">
              <w:rPr>
                <w:sz w:val="22"/>
              </w:rPr>
              <w:t>в): [……]</w:t>
            </w:r>
          </w:p>
        </w:tc>
      </w:tr>
      <w:tr w:rsidR="008A36C2" w:rsidRPr="00D17798" w:rsidTr="0030461C">
        <w:tc>
          <w:tcPr>
            <w:tcW w:w="4644" w:type="dxa"/>
          </w:tcPr>
          <w:p w:rsidR="008A36C2" w:rsidRPr="00D17798" w:rsidRDefault="008A36C2" w:rsidP="0030461C">
            <w:pPr>
              <w:pStyle w:val="Text1"/>
              <w:ind w:left="0"/>
              <w:jc w:val="left"/>
              <w:rPr>
                <w:b/>
                <w:i/>
              </w:rPr>
            </w:pPr>
            <w:r w:rsidRPr="00D17798">
              <w:rPr>
                <w:b/>
                <w:i/>
                <w:sz w:val="22"/>
              </w:rPr>
              <w:lastRenderedPageBreak/>
              <w:t>Обособени позиции</w:t>
            </w:r>
          </w:p>
        </w:tc>
        <w:tc>
          <w:tcPr>
            <w:tcW w:w="4645" w:type="dxa"/>
          </w:tcPr>
          <w:p w:rsidR="008A36C2" w:rsidRPr="00D17798" w:rsidRDefault="008A36C2" w:rsidP="0030461C">
            <w:pPr>
              <w:pStyle w:val="Text1"/>
              <w:ind w:left="0"/>
              <w:jc w:val="left"/>
              <w:rPr>
                <w:b/>
                <w:i/>
              </w:rPr>
            </w:pPr>
            <w:r w:rsidRPr="00D17798">
              <w:rPr>
                <w:b/>
                <w:i/>
                <w:sz w:val="22"/>
              </w:rPr>
              <w:t>Отговор:</w:t>
            </w:r>
          </w:p>
        </w:tc>
      </w:tr>
      <w:tr w:rsidR="008A36C2" w:rsidRPr="00D17798" w:rsidTr="0030461C">
        <w:tc>
          <w:tcPr>
            <w:tcW w:w="4644" w:type="dxa"/>
          </w:tcPr>
          <w:p w:rsidR="008A36C2" w:rsidRPr="00D17798" w:rsidRDefault="008A36C2" w:rsidP="0030461C">
            <w:pPr>
              <w:pStyle w:val="Text1"/>
              <w:ind w:left="0"/>
              <w:jc w:val="left"/>
              <w:rPr>
                <w:b/>
                <w:i/>
              </w:rPr>
            </w:pPr>
            <w:r w:rsidRPr="00D17798">
              <w:rPr>
                <w:sz w:val="22"/>
              </w:rPr>
              <w:t>Когато е приложимо, означение на обособената/ите позиция/и, за които икономическият оператор желае да направи оферта:</w:t>
            </w:r>
          </w:p>
        </w:tc>
        <w:tc>
          <w:tcPr>
            <w:tcW w:w="4645" w:type="dxa"/>
          </w:tcPr>
          <w:p w:rsidR="008A36C2" w:rsidRPr="00D17798" w:rsidRDefault="008A36C2" w:rsidP="0030461C">
            <w:pPr>
              <w:pStyle w:val="Text1"/>
              <w:ind w:left="0"/>
              <w:jc w:val="left"/>
              <w:rPr>
                <w:b/>
                <w:i/>
              </w:rPr>
            </w:pPr>
            <w:r w:rsidRPr="00D17798">
              <w:rPr>
                <w:sz w:val="22"/>
              </w:rPr>
              <w:t>[   ]</w:t>
            </w:r>
          </w:p>
        </w:tc>
      </w:tr>
    </w:tbl>
    <w:p w:rsidR="008A36C2" w:rsidRDefault="008A36C2" w:rsidP="00A101DD">
      <w:pPr>
        <w:pStyle w:val="SectionTitle"/>
        <w:rPr>
          <w:sz w:val="22"/>
          <w:lang w:val="en-US"/>
        </w:rPr>
      </w:pPr>
    </w:p>
    <w:p w:rsidR="008A36C2" w:rsidRPr="00D17798" w:rsidRDefault="008A36C2" w:rsidP="00A101DD">
      <w:pPr>
        <w:pStyle w:val="SectionTitle"/>
        <w:rPr>
          <w:sz w:val="22"/>
        </w:rPr>
      </w:pPr>
      <w:r w:rsidRPr="00D17798">
        <w:rPr>
          <w:sz w:val="22"/>
        </w:rPr>
        <w:t>Б: Информация за представителите на икономическия оператор</w:t>
      </w:r>
    </w:p>
    <w:p w:rsidR="008A36C2" w:rsidRPr="008F6D16" w:rsidRDefault="008A36C2" w:rsidP="00A101DD">
      <w:pPr>
        <w:pBdr>
          <w:top w:val="single" w:sz="4" w:space="1" w:color="auto"/>
          <w:left w:val="single" w:sz="4" w:space="4" w:color="auto"/>
          <w:bottom w:val="single" w:sz="4" w:space="1" w:color="auto"/>
          <w:right w:val="single" w:sz="4" w:space="0" w:color="auto"/>
        </w:pBdr>
        <w:shd w:val="clear" w:color="auto" w:fill="BFBFBF"/>
        <w:rPr>
          <w:i/>
          <w:sz w:val="22"/>
          <w:lang w:val="ru-RU"/>
        </w:rPr>
      </w:pPr>
      <w:r w:rsidRPr="008F6D16">
        <w:rPr>
          <w:i/>
          <w:sz w:val="22"/>
          <w:lang w:val="ru-RU"/>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D17798" w:rsidRDefault="008A36C2" w:rsidP="0030461C">
            <w:pPr>
              <w:rPr>
                <w:b/>
                <w:i/>
              </w:rPr>
            </w:pPr>
            <w:r w:rsidRPr="00D17798">
              <w:rPr>
                <w:b/>
                <w:i/>
                <w:sz w:val="22"/>
              </w:rPr>
              <w:t>Представителство, ако има такива:</w:t>
            </w:r>
          </w:p>
        </w:tc>
        <w:tc>
          <w:tcPr>
            <w:tcW w:w="4645" w:type="dxa"/>
          </w:tcPr>
          <w:p w:rsidR="008A36C2" w:rsidRPr="00D17798" w:rsidRDefault="008A36C2" w:rsidP="0030461C">
            <w:pPr>
              <w:rPr>
                <w:b/>
                <w:i/>
              </w:rPr>
            </w:pPr>
            <w:r w:rsidRPr="00D17798">
              <w:rPr>
                <w:b/>
                <w:i/>
                <w:sz w:val="22"/>
              </w:rPr>
              <w:t>Отговор:</w:t>
            </w:r>
          </w:p>
        </w:tc>
      </w:tr>
      <w:tr w:rsidR="008A36C2" w:rsidRPr="00D17798" w:rsidTr="0030461C">
        <w:tc>
          <w:tcPr>
            <w:tcW w:w="4644" w:type="dxa"/>
          </w:tcPr>
          <w:p w:rsidR="008A36C2" w:rsidRPr="008F6D16" w:rsidRDefault="008A36C2" w:rsidP="0030461C">
            <w:pPr>
              <w:rPr>
                <w:lang w:val="ru-RU"/>
              </w:rPr>
            </w:pPr>
            <w:r w:rsidRPr="008F6D16">
              <w:rPr>
                <w:sz w:val="22"/>
                <w:lang w:val="ru-RU"/>
              </w:rPr>
              <w:t xml:space="preserve">Пълното име </w:t>
            </w:r>
            <w:r w:rsidRPr="008F6D16">
              <w:rPr>
                <w:lang w:val="ru-RU"/>
              </w:rPr>
              <w:br/>
            </w:r>
            <w:r w:rsidRPr="008F6D16">
              <w:rPr>
                <w:sz w:val="22"/>
                <w:lang w:val="ru-RU"/>
              </w:rPr>
              <w:t xml:space="preserve">заедно с датата и мястото на раждане, ако е необходимо: </w:t>
            </w:r>
          </w:p>
        </w:tc>
        <w:tc>
          <w:tcPr>
            <w:tcW w:w="4645" w:type="dxa"/>
          </w:tcPr>
          <w:p w:rsidR="008A36C2" w:rsidRPr="00D17798" w:rsidRDefault="008A36C2" w:rsidP="0030461C">
            <w:r w:rsidRPr="00D17798">
              <w:rPr>
                <w:sz w:val="22"/>
              </w:rPr>
              <w:t>[……];</w:t>
            </w:r>
            <w:r w:rsidRPr="00D17798">
              <w:br/>
            </w:r>
            <w:r w:rsidRPr="00D17798">
              <w:rPr>
                <w:sz w:val="22"/>
              </w:rPr>
              <w:t>[……]</w:t>
            </w:r>
          </w:p>
        </w:tc>
      </w:tr>
      <w:tr w:rsidR="008A36C2" w:rsidRPr="00D17798" w:rsidTr="0030461C">
        <w:tc>
          <w:tcPr>
            <w:tcW w:w="4644" w:type="dxa"/>
          </w:tcPr>
          <w:p w:rsidR="008A36C2" w:rsidRPr="008F6D16" w:rsidRDefault="008A36C2" w:rsidP="0030461C">
            <w:pPr>
              <w:rPr>
                <w:lang w:val="ru-RU"/>
              </w:rPr>
            </w:pPr>
            <w:r w:rsidRPr="008F6D16">
              <w:rPr>
                <w:sz w:val="22"/>
                <w:lang w:val="ru-RU"/>
              </w:rPr>
              <w:t>Длъжност/Действащ в качеството си на:</w:t>
            </w:r>
          </w:p>
        </w:tc>
        <w:tc>
          <w:tcPr>
            <w:tcW w:w="4645" w:type="dxa"/>
          </w:tcPr>
          <w:p w:rsidR="008A36C2" w:rsidRPr="00D17798" w:rsidRDefault="008A36C2" w:rsidP="0030461C">
            <w:r w:rsidRPr="00D17798">
              <w:rPr>
                <w:sz w:val="22"/>
              </w:rPr>
              <w:t>[……]</w:t>
            </w:r>
          </w:p>
        </w:tc>
      </w:tr>
      <w:tr w:rsidR="008A36C2" w:rsidRPr="00D17798" w:rsidTr="0030461C">
        <w:tc>
          <w:tcPr>
            <w:tcW w:w="4644" w:type="dxa"/>
          </w:tcPr>
          <w:p w:rsidR="008A36C2" w:rsidRPr="00D17798" w:rsidRDefault="008A36C2" w:rsidP="0030461C">
            <w:r w:rsidRPr="00D17798">
              <w:rPr>
                <w:sz w:val="22"/>
              </w:rPr>
              <w:t>Пощенски адрес:</w:t>
            </w:r>
          </w:p>
        </w:tc>
        <w:tc>
          <w:tcPr>
            <w:tcW w:w="4645" w:type="dxa"/>
          </w:tcPr>
          <w:p w:rsidR="008A36C2" w:rsidRPr="00D17798" w:rsidRDefault="008A36C2" w:rsidP="0030461C">
            <w:r w:rsidRPr="00D17798">
              <w:rPr>
                <w:sz w:val="22"/>
              </w:rPr>
              <w:t>[……]</w:t>
            </w:r>
          </w:p>
        </w:tc>
      </w:tr>
      <w:tr w:rsidR="008A36C2" w:rsidRPr="00D17798" w:rsidTr="0030461C">
        <w:tc>
          <w:tcPr>
            <w:tcW w:w="4644" w:type="dxa"/>
          </w:tcPr>
          <w:p w:rsidR="008A36C2" w:rsidRPr="00D17798" w:rsidRDefault="008A36C2" w:rsidP="0030461C">
            <w:r w:rsidRPr="00D17798">
              <w:rPr>
                <w:sz w:val="22"/>
              </w:rPr>
              <w:t>Телефон:</w:t>
            </w:r>
          </w:p>
        </w:tc>
        <w:tc>
          <w:tcPr>
            <w:tcW w:w="4645" w:type="dxa"/>
          </w:tcPr>
          <w:p w:rsidR="008A36C2" w:rsidRPr="00D17798" w:rsidRDefault="008A36C2" w:rsidP="0030461C">
            <w:r w:rsidRPr="00D17798">
              <w:rPr>
                <w:sz w:val="22"/>
              </w:rPr>
              <w:t>[……]</w:t>
            </w:r>
          </w:p>
        </w:tc>
      </w:tr>
      <w:tr w:rsidR="008A36C2" w:rsidRPr="00D17798" w:rsidTr="0030461C">
        <w:tc>
          <w:tcPr>
            <w:tcW w:w="4644" w:type="dxa"/>
          </w:tcPr>
          <w:p w:rsidR="008A36C2" w:rsidRPr="00D17798" w:rsidRDefault="008A36C2" w:rsidP="0030461C">
            <w:r w:rsidRPr="00D17798">
              <w:rPr>
                <w:sz w:val="22"/>
              </w:rPr>
              <w:t>Ел. поща:</w:t>
            </w:r>
          </w:p>
        </w:tc>
        <w:tc>
          <w:tcPr>
            <w:tcW w:w="4645" w:type="dxa"/>
          </w:tcPr>
          <w:p w:rsidR="008A36C2" w:rsidRPr="00D17798" w:rsidRDefault="008A36C2" w:rsidP="0030461C">
            <w:r w:rsidRPr="00D17798">
              <w:rPr>
                <w:sz w:val="22"/>
              </w:rPr>
              <w:t>[……]</w:t>
            </w:r>
          </w:p>
        </w:tc>
      </w:tr>
      <w:tr w:rsidR="008A36C2" w:rsidRPr="00D17798" w:rsidTr="0030461C">
        <w:tc>
          <w:tcPr>
            <w:tcW w:w="4644" w:type="dxa"/>
          </w:tcPr>
          <w:p w:rsidR="008A36C2" w:rsidRPr="008F6D16" w:rsidRDefault="008A36C2" w:rsidP="0030461C">
            <w:pPr>
              <w:rPr>
                <w:lang w:val="ru-RU"/>
              </w:rPr>
            </w:pPr>
            <w:r w:rsidRPr="008F6D16">
              <w:rPr>
                <w:sz w:val="22"/>
                <w:lang w:val="ru-RU"/>
              </w:rPr>
              <w:t>Ако е необходимо, моля да предоставите подробна информация за представителството (форми, обхват, цел...):</w:t>
            </w:r>
          </w:p>
        </w:tc>
        <w:tc>
          <w:tcPr>
            <w:tcW w:w="4645" w:type="dxa"/>
          </w:tcPr>
          <w:p w:rsidR="008A36C2" w:rsidRPr="00D17798" w:rsidRDefault="008A36C2" w:rsidP="0030461C">
            <w:r w:rsidRPr="00D17798">
              <w:rPr>
                <w:sz w:val="22"/>
              </w:rPr>
              <w:t>[……]</w:t>
            </w:r>
          </w:p>
        </w:tc>
      </w:tr>
    </w:tbl>
    <w:p w:rsidR="008A36C2" w:rsidRDefault="008A36C2" w:rsidP="00A101DD">
      <w:pPr>
        <w:pStyle w:val="SectionTitle"/>
        <w:rPr>
          <w:sz w:val="22"/>
          <w:lang w:val="en-US"/>
        </w:rPr>
      </w:pPr>
    </w:p>
    <w:p w:rsidR="008A36C2" w:rsidRPr="00D17798" w:rsidRDefault="008A36C2" w:rsidP="00A101DD">
      <w:pPr>
        <w:pStyle w:val="SectionTitle"/>
        <w:rPr>
          <w:sz w:val="22"/>
        </w:rPr>
      </w:pPr>
      <w:r w:rsidRPr="00D17798">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D17798" w:rsidRDefault="008A36C2" w:rsidP="0030461C">
            <w:pPr>
              <w:rPr>
                <w:b/>
                <w:i/>
              </w:rPr>
            </w:pPr>
            <w:r w:rsidRPr="00D17798">
              <w:rPr>
                <w:b/>
                <w:i/>
                <w:sz w:val="22"/>
              </w:rPr>
              <w:t>Използване на чужд капацитет:</w:t>
            </w:r>
          </w:p>
        </w:tc>
        <w:tc>
          <w:tcPr>
            <w:tcW w:w="4645" w:type="dxa"/>
          </w:tcPr>
          <w:p w:rsidR="008A36C2" w:rsidRPr="00D17798" w:rsidRDefault="008A36C2" w:rsidP="0030461C">
            <w:pPr>
              <w:rPr>
                <w:b/>
                <w:i/>
              </w:rPr>
            </w:pPr>
            <w:r w:rsidRPr="00D17798">
              <w:rPr>
                <w:b/>
                <w:i/>
                <w:sz w:val="22"/>
              </w:rPr>
              <w:t>Отговор:</w:t>
            </w:r>
          </w:p>
        </w:tc>
      </w:tr>
      <w:tr w:rsidR="008A36C2" w:rsidRPr="00D17798" w:rsidTr="0030461C">
        <w:tc>
          <w:tcPr>
            <w:tcW w:w="4644" w:type="dxa"/>
          </w:tcPr>
          <w:p w:rsidR="008A36C2" w:rsidRPr="008F6D16" w:rsidRDefault="008A36C2" w:rsidP="0030461C">
            <w:pPr>
              <w:rPr>
                <w:lang w:val="ru-RU"/>
              </w:rPr>
            </w:pPr>
            <w:r w:rsidRPr="008F6D16">
              <w:rPr>
                <w:sz w:val="22"/>
                <w:lang w:val="ru-RU"/>
              </w:rPr>
              <w:t xml:space="preserve">Икономическият оператор ще използва ли капацитета на други субекти, за да изпълни критериите за подбор, посочени в част </w:t>
            </w:r>
            <w:r w:rsidRPr="00D17798">
              <w:rPr>
                <w:sz w:val="22"/>
              </w:rPr>
              <w:t>IV</w:t>
            </w:r>
            <w:r w:rsidRPr="008F6D16">
              <w:rPr>
                <w:sz w:val="22"/>
                <w:lang w:val="ru-RU"/>
              </w:rPr>
              <w:t xml:space="preserve">, и критериите и правилата (ако има такива), посочени в част </w:t>
            </w:r>
            <w:r w:rsidRPr="00D17798">
              <w:rPr>
                <w:sz w:val="22"/>
              </w:rPr>
              <w:t>V</w:t>
            </w:r>
            <w:r w:rsidRPr="008F6D16">
              <w:rPr>
                <w:sz w:val="22"/>
                <w:lang w:val="ru-RU"/>
              </w:rPr>
              <w:t xml:space="preserve"> по-долу? </w:t>
            </w:r>
          </w:p>
        </w:tc>
        <w:tc>
          <w:tcPr>
            <w:tcW w:w="4645" w:type="dxa"/>
          </w:tcPr>
          <w:p w:rsidR="008A36C2" w:rsidRPr="00D17798" w:rsidRDefault="008A36C2" w:rsidP="0030461C">
            <w:r w:rsidRPr="00D17798">
              <w:rPr>
                <w:sz w:val="22"/>
              </w:rPr>
              <w:t>[]Да []Не</w:t>
            </w:r>
          </w:p>
        </w:tc>
      </w:tr>
    </w:tbl>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i/>
          <w:sz w:val="22"/>
          <w:lang w:val="ru-RU"/>
        </w:rPr>
      </w:pPr>
      <w:r w:rsidRPr="008F6D16">
        <w:rPr>
          <w:b/>
          <w:i/>
          <w:lang w:val="ru-RU"/>
        </w:rPr>
        <w:t>Ако „да“</w:t>
      </w:r>
      <w:r w:rsidRPr="008F6D16">
        <w:rPr>
          <w:i/>
          <w:lang w:val="ru-RU"/>
        </w:rPr>
        <w:t xml:space="preserve">, моля, представете отделно за </w:t>
      </w:r>
      <w:r w:rsidRPr="008F6D16">
        <w:rPr>
          <w:b/>
          <w:i/>
          <w:lang w:val="ru-RU"/>
        </w:rPr>
        <w:t>всеки</w:t>
      </w:r>
      <w:r w:rsidRPr="008F6D16">
        <w:rPr>
          <w:i/>
          <w:lang w:val="ru-RU"/>
        </w:rPr>
        <w:t xml:space="preserve"> от съответните субекти надлежно попълнен и подписан от тях ЕЕДОП, в който се посочва информацията, изисквана съгласно </w:t>
      </w:r>
      <w:r w:rsidRPr="008F6D16">
        <w:rPr>
          <w:b/>
          <w:i/>
          <w:lang w:val="ru-RU"/>
        </w:rPr>
        <w:t>раздели</w:t>
      </w:r>
      <w:r w:rsidRPr="008F6D16">
        <w:rPr>
          <w:i/>
          <w:lang w:val="ru-RU"/>
        </w:rPr>
        <w:t xml:space="preserve"> </w:t>
      </w:r>
      <w:r w:rsidRPr="008F6D16">
        <w:rPr>
          <w:b/>
          <w:i/>
          <w:lang w:val="ru-RU"/>
        </w:rPr>
        <w:t xml:space="preserve">А и Б от настоящата част и от част </w:t>
      </w:r>
      <w:r w:rsidRPr="00D17798">
        <w:rPr>
          <w:b/>
          <w:i/>
        </w:rPr>
        <w:t>III</w:t>
      </w:r>
      <w:r w:rsidRPr="008F6D16">
        <w:rPr>
          <w:i/>
          <w:lang w:val="ru-RU"/>
        </w:rPr>
        <w:t>.</w:t>
      </w:r>
      <w:r w:rsidRPr="008F6D16">
        <w:rPr>
          <w:i/>
          <w:sz w:val="22"/>
          <w:lang w:val="ru-RU"/>
        </w:rPr>
        <w:t xml:space="preserve"> </w:t>
      </w:r>
      <w:r w:rsidRPr="008F6D16">
        <w:rPr>
          <w:lang w:val="ru-RU"/>
        </w:rPr>
        <w:br/>
      </w:r>
      <w:r w:rsidRPr="008F6D16">
        <w:rPr>
          <w:i/>
          <w:sz w:val="22"/>
          <w:lang w:val="ru-RU"/>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8F6D16">
        <w:rPr>
          <w:lang w:val="ru-RU"/>
        </w:rPr>
        <w:br/>
      </w:r>
      <w:r w:rsidRPr="008F6D16">
        <w:rPr>
          <w:i/>
          <w:sz w:val="22"/>
          <w:lang w:val="ru-RU"/>
        </w:rPr>
        <w:t xml:space="preserve">Посочете информацията съгласно части </w:t>
      </w:r>
      <w:r w:rsidRPr="00D17798">
        <w:rPr>
          <w:i/>
          <w:sz w:val="22"/>
        </w:rPr>
        <w:t>IV</w:t>
      </w:r>
      <w:r w:rsidRPr="008F6D16">
        <w:rPr>
          <w:i/>
          <w:sz w:val="22"/>
          <w:lang w:val="ru-RU"/>
        </w:rPr>
        <w:t xml:space="preserve"> и </w:t>
      </w:r>
      <w:r w:rsidRPr="00D17798">
        <w:rPr>
          <w:i/>
          <w:sz w:val="22"/>
        </w:rPr>
        <w:t>V</w:t>
      </w:r>
      <w:r w:rsidRPr="008F6D16">
        <w:rPr>
          <w:i/>
          <w:sz w:val="22"/>
          <w:lang w:val="ru-RU"/>
        </w:rPr>
        <w:t xml:space="preserve"> за всеки от съответните субекти</w:t>
      </w:r>
      <w:r w:rsidRPr="00D17798">
        <w:rPr>
          <w:rStyle w:val="FootnoteReference"/>
          <w:i/>
          <w:sz w:val="22"/>
        </w:rPr>
        <w:footnoteReference w:id="12"/>
      </w:r>
      <w:r w:rsidRPr="008F6D16">
        <w:rPr>
          <w:i/>
          <w:sz w:val="22"/>
          <w:lang w:val="ru-RU"/>
        </w:rPr>
        <w:t>, доколкото тя има отношение към специфичния капацитет, който икономическият оператор ще използва.</w:t>
      </w:r>
    </w:p>
    <w:p w:rsidR="008A36C2" w:rsidRPr="008F6D16" w:rsidRDefault="008A36C2" w:rsidP="00A101DD">
      <w:pPr>
        <w:pStyle w:val="ChapterTitle"/>
        <w:rPr>
          <w:sz w:val="22"/>
          <w:lang w:val="ru-RU"/>
        </w:rPr>
      </w:pPr>
    </w:p>
    <w:p w:rsidR="008A36C2" w:rsidRPr="00D17798" w:rsidRDefault="008A36C2" w:rsidP="00A101DD">
      <w:pPr>
        <w:pStyle w:val="ChapterTitle"/>
        <w:rPr>
          <w:sz w:val="22"/>
          <w:u w:val="single"/>
        </w:rPr>
      </w:pPr>
      <w:r w:rsidRPr="00D17798">
        <w:rPr>
          <w:sz w:val="22"/>
        </w:rPr>
        <w:t xml:space="preserve">Г: </w:t>
      </w:r>
      <w:r w:rsidRPr="00440C60">
        <w:rPr>
          <w:sz w:val="22"/>
        </w:rPr>
        <w:t xml:space="preserve">Информация за подизпълнители, чийто капацитет икономическият оператор </w:t>
      </w:r>
      <w:r w:rsidRPr="00440C60">
        <w:rPr>
          <w:sz w:val="22"/>
          <w:u w:val="single"/>
        </w:rPr>
        <w:t>няма</w:t>
      </w:r>
      <w:r w:rsidRPr="00440C60">
        <w:rPr>
          <w:sz w:val="22"/>
        </w:rPr>
        <w:t xml:space="preserve"> да използва</w:t>
      </w:r>
    </w:p>
    <w:p w:rsidR="008A36C2" w:rsidRPr="00D17798" w:rsidRDefault="008A36C2" w:rsidP="00A101D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pPr>
      <w:r w:rsidRPr="00D17798">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D17798" w:rsidRDefault="008A36C2" w:rsidP="0030461C">
            <w:pPr>
              <w:rPr>
                <w:b/>
                <w:i/>
              </w:rPr>
            </w:pPr>
            <w:r w:rsidRPr="00D17798">
              <w:rPr>
                <w:b/>
                <w:i/>
              </w:rPr>
              <w:t>Възлагане на подизпълнители:</w:t>
            </w:r>
          </w:p>
        </w:tc>
        <w:tc>
          <w:tcPr>
            <w:tcW w:w="4645" w:type="dxa"/>
          </w:tcPr>
          <w:p w:rsidR="008A36C2" w:rsidRPr="00D17798" w:rsidRDefault="008A36C2" w:rsidP="0030461C">
            <w:pPr>
              <w:rPr>
                <w:b/>
                <w:i/>
              </w:rPr>
            </w:pPr>
            <w:r w:rsidRPr="00D17798">
              <w:rPr>
                <w:b/>
                <w:i/>
              </w:rPr>
              <w:t>Отговор:</w:t>
            </w:r>
          </w:p>
        </w:tc>
      </w:tr>
      <w:tr w:rsidR="008A36C2" w:rsidRPr="00D17798" w:rsidTr="0030461C">
        <w:tc>
          <w:tcPr>
            <w:tcW w:w="4644" w:type="dxa"/>
          </w:tcPr>
          <w:p w:rsidR="008A36C2" w:rsidRPr="008F6D16" w:rsidRDefault="008A36C2" w:rsidP="0030461C">
            <w:pPr>
              <w:rPr>
                <w:lang w:val="ru-RU"/>
              </w:rPr>
            </w:pPr>
            <w:r w:rsidRPr="008F6D16">
              <w:rPr>
                <w:lang w:val="ru-RU"/>
              </w:rPr>
              <w:t>Икономическият оператор възнамерява ли да възложи на трети страни изпълнението на част от поръчката?</w:t>
            </w:r>
          </w:p>
        </w:tc>
        <w:tc>
          <w:tcPr>
            <w:tcW w:w="4645" w:type="dxa"/>
          </w:tcPr>
          <w:p w:rsidR="008A36C2" w:rsidRPr="008F6D16" w:rsidRDefault="008A36C2" w:rsidP="0030461C">
            <w:pPr>
              <w:rPr>
                <w:lang w:val="ru-RU"/>
              </w:rPr>
            </w:pPr>
            <w:r w:rsidRPr="008F6D16">
              <w:rPr>
                <w:lang w:val="ru-RU"/>
              </w:rPr>
              <w:t xml:space="preserve">[]Да []Не </w:t>
            </w:r>
            <w:r w:rsidRPr="008F6D16">
              <w:rPr>
                <w:b/>
                <w:lang w:val="ru-RU"/>
              </w:rPr>
              <w:t>Ако да и доколкото е известно</w:t>
            </w:r>
            <w:r w:rsidRPr="008F6D16">
              <w:rPr>
                <w:lang w:val="ru-RU"/>
              </w:rPr>
              <w:t xml:space="preserve">, моля, приложете списък на предлаганите подизпълнители: </w:t>
            </w:r>
          </w:p>
          <w:p w:rsidR="008A36C2" w:rsidRPr="00D17798" w:rsidRDefault="008A36C2" w:rsidP="0030461C">
            <w:r w:rsidRPr="00D17798">
              <w:t>[……]</w:t>
            </w:r>
          </w:p>
        </w:tc>
      </w:tr>
    </w:tbl>
    <w:p w:rsidR="008A36C2" w:rsidRPr="00440C60" w:rsidRDefault="008A36C2" w:rsidP="00A101D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2"/>
        </w:rPr>
      </w:pPr>
      <w:r w:rsidRPr="00440C60">
        <w:rPr>
          <w:i/>
          <w:sz w:val="22"/>
          <w:u w:val="single"/>
        </w:rPr>
        <w:t>Ако възлагащият орган или възложителят изрично изисква тази информация</w:t>
      </w:r>
      <w:r w:rsidRPr="00440C60">
        <w:rPr>
          <w:i/>
          <w:sz w:val="22"/>
        </w:rPr>
        <w:t xml:space="preserve"> в допълнение към информацията съгласно</w:t>
      </w:r>
      <w:r w:rsidRPr="00440C60">
        <w:rPr>
          <w:sz w:val="22"/>
        </w:rPr>
        <w:t xml:space="preserve"> </w:t>
      </w:r>
      <w:r w:rsidRPr="00440C60">
        <w:rPr>
          <w:i/>
          <w:sz w:val="22"/>
        </w:rPr>
        <w:t xml:space="preserve">настоящия раздел, </w:t>
      </w:r>
      <w:r w:rsidRPr="00440C60">
        <w:rPr>
          <w:i/>
          <w:sz w:val="22"/>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8A36C2" w:rsidRPr="008F6D16" w:rsidRDefault="008A36C2" w:rsidP="00A101DD">
      <w:pPr>
        <w:pStyle w:val="ChapterTitle"/>
        <w:rPr>
          <w:sz w:val="22"/>
          <w:lang w:val="ru-RU"/>
        </w:rPr>
      </w:pPr>
    </w:p>
    <w:p w:rsidR="008A36C2" w:rsidRPr="00D17798" w:rsidRDefault="008A36C2" w:rsidP="00A101DD">
      <w:pPr>
        <w:pStyle w:val="ChapterTitle"/>
        <w:rPr>
          <w:sz w:val="22"/>
        </w:rPr>
      </w:pPr>
      <w:r w:rsidRPr="00D17798">
        <w:rPr>
          <w:sz w:val="22"/>
        </w:rPr>
        <w:t>Част III: Основания за изключване</w:t>
      </w:r>
    </w:p>
    <w:p w:rsidR="008A36C2" w:rsidRPr="00D17798" w:rsidRDefault="008A36C2" w:rsidP="00A101DD">
      <w:pPr>
        <w:pStyle w:val="SectionTitle"/>
        <w:rPr>
          <w:sz w:val="22"/>
        </w:rPr>
      </w:pPr>
      <w:r w:rsidRPr="00D17798">
        <w:rPr>
          <w:sz w:val="22"/>
        </w:rPr>
        <w:t>А: Основания, свързани с наказателни присъди</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i/>
          <w:sz w:val="22"/>
          <w:lang w:val="ru-RU"/>
        </w:rPr>
      </w:pPr>
      <w:r w:rsidRPr="008F6D16">
        <w:rPr>
          <w:i/>
          <w:sz w:val="22"/>
          <w:lang w:val="ru-RU"/>
        </w:rPr>
        <w:t>Член</w:t>
      </w:r>
      <w:r w:rsidRPr="00D17798">
        <w:rPr>
          <w:i/>
          <w:sz w:val="22"/>
        </w:rPr>
        <w:t> </w:t>
      </w:r>
      <w:r w:rsidRPr="008F6D16">
        <w:rPr>
          <w:i/>
          <w:sz w:val="22"/>
          <w:lang w:val="ru-RU"/>
        </w:rPr>
        <w:t>57, параграф</w:t>
      </w:r>
      <w:r w:rsidRPr="00D17798">
        <w:rPr>
          <w:i/>
          <w:sz w:val="22"/>
        </w:rPr>
        <w:t> </w:t>
      </w:r>
      <w:r w:rsidRPr="008F6D16">
        <w:rPr>
          <w:i/>
          <w:sz w:val="22"/>
          <w:lang w:val="ru-RU"/>
        </w:rPr>
        <w:t>1 от Директива 2014/24/ЕС съдържа следните основания за изключване:</w:t>
      </w:r>
    </w:p>
    <w:p w:rsidR="008A36C2" w:rsidRPr="00C757DA" w:rsidRDefault="008A36C2" w:rsidP="00A101DD">
      <w:pPr>
        <w:pStyle w:val="NumPar1"/>
        <w:numPr>
          <w:ilvl w:val="0"/>
          <w:numId w:val="21"/>
        </w:numPr>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i/>
          <w:sz w:val="22"/>
        </w:rPr>
        <w:t xml:space="preserve">Участие в </w:t>
      </w:r>
      <w:r w:rsidRPr="00C757DA">
        <w:rPr>
          <w:b/>
          <w:i/>
          <w:sz w:val="22"/>
        </w:rPr>
        <w:t>престъпна организация</w:t>
      </w:r>
      <w:r w:rsidRPr="00C757DA">
        <w:rPr>
          <w:rStyle w:val="FootnoteReference"/>
          <w:b/>
          <w:i/>
          <w:sz w:val="22"/>
        </w:rPr>
        <w:footnoteReference w:id="13"/>
      </w:r>
      <w:r w:rsidRPr="00C757DA">
        <w:rPr>
          <w:sz w:val="22"/>
        </w:rPr>
        <w:t>:</w:t>
      </w:r>
    </w:p>
    <w:p w:rsidR="008A36C2" w:rsidRPr="00C757DA" w:rsidRDefault="008A36C2" w:rsidP="00A101DD">
      <w:pPr>
        <w:pStyle w:val="NumPar1"/>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b/>
          <w:i/>
          <w:sz w:val="22"/>
        </w:rPr>
        <w:t>Корупция</w:t>
      </w:r>
      <w:r w:rsidRPr="00C757DA">
        <w:rPr>
          <w:rStyle w:val="FootnoteReference"/>
          <w:b/>
          <w:i/>
          <w:sz w:val="22"/>
        </w:rPr>
        <w:footnoteReference w:id="14"/>
      </w:r>
      <w:r w:rsidRPr="00C757DA">
        <w:rPr>
          <w:sz w:val="22"/>
        </w:rPr>
        <w:t>:</w:t>
      </w:r>
    </w:p>
    <w:p w:rsidR="008A36C2" w:rsidRPr="00C757DA" w:rsidRDefault="008A36C2" w:rsidP="00A101DD">
      <w:pPr>
        <w:pStyle w:val="NumPar1"/>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b/>
          <w:i/>
          <w:sz w:val="22"/>
        </w:rPr>
        <w:t>Измама</w:t>
      </w:r>
      <w:r w:rsidRPr="00C757DA">
        <w:rPr>
          <w:rStyle w:val="FootnoteReference"/>
          <w:b/>
          <w:i/>
          <w:sz w:val="22"/>
        </w:rPr>
        <w:footnoteReference w:id="15"/>
      </w:r>
      <w:r w:rsidRPr="00C757DA">
        <w:rPr>
          <w:sz w:val="22"/>
        </w:rPr>
        <w:t>:</w:t>
      </w:r>
    </w:p>
    <w:p w:rsidR="008A36C2" w:rsidRPr="00C757DA" w:rsidRDefault="008A36C2" w:rsidP="00A101DD">
      <w:pPr>
        <w:pStyle w:val="NumPar1"/>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b/>
          <w:i/>
          <w:sz w:val="22"/>
        </w:rPr>
        <w:t>Терористични престъпления или престъпления, които са свързани с терористични дейности</w:t>
      </w:r>
      <w:r w:rsidRPr="00C757DA">
        <w:rPr>
          <w:rStyle w:val="FootnoteReference"/>
          <w:b/>
          <w:i/>
          <w:sz w:val="22"/>
        </w:rPr>
        <w:footnoteReference w:id="16"/>
      </w:r>
      <w:r w:rsidRPr="00C757DA">
        <w:rPr>
          <w:sz w:val="22"/>
        </w:rPr>
        <w:t>:</w:t>
      </w:r>
    </w:p>
    <w:p w:rsidR="008A36C2" w:rsidRPr="00C757DA" w:rsidRDefault="008A36C2" w:rsidP="00A101DD">
      <w:pPr>
        <w:pStyle w:val="NumPar1"/>
        <w:pBdr>
          <w:top w:val="single" w:sz="4" w:space="1" w:color="auto"/>
          <w:left w:val="single" w:sz="4" w:space="4" w:color="auto"/>
          <w:bottom w:val="single" w:sz="4" w:space="1" w:color="auto"/>
          <w:right w:val="single" w:sz="4" w:space="4" w:color="auto"/>
        </w:pBdr>
        <w:shd w:val="clear" w:color="auto" w:fill="BFBFBF"/>
        <w:jc w:val="left"/>
        <w:rPr>
          <w:i/>
          <w:color w:val="000000"/>
          <w:sz w:val="22"/>
        </w:rPr>
      </w:pPr>
      <w:r w:rsidRPr="00C757DA">
        <w:rPr>
          <w:b/>
          <w:i/>
          <w:sz w:val="22"/>
        </w:rPr>
        <w:t>Изпиране на пари или финансиране на тероризъм</w:t>
      </w:r>
      <w:r w:rsidRPr="00C757DA">
        <w:rPr>
          <w:rStyle w:val="FootnoteReference"/>
          <w:b/>
          <w:i/>
          <w:sz w:val="22"/>
        </w:rPr>
        <w:footnoteReference w:id="17"/>
      </w:r>
    </w:p>
    <w:p w:rsidR="008A36C2" w:rsidRPr="00C757DA" w:rsidRDefault="008A36C2" w:rsidP="00A101DD">
      <w:pPr>
        <w:pStyle w:val="NumPar1"/>
        <w:pBdr>
          <w:top w:val="single" w:sz="4" w:space="1" w:color="auto"/>
          <w:left w:val="single" w:sz="4" w:space="4" w:color="auto"/>
          <w:bottom w:val="single" w:sz="4" w:space="1" w:color="auto"/>
          <w:right w:val="single" w:sz="4" w:space="4" w:color="auto"/>
        </w:pBdr>
        <w:shd w:val="clear" w:color="auto" w:fill="BFBFBF"/>
        <w:jc w:val="left"/>
        <w:rPr>
          <w:i/>
          <w:sz w:val="22"/>
        </w:rPr>
      </w:pPr>
      <w:r w:rsidRPr="00C757DA">
        <w:rPr>
          <w:b/>
          <w:i/>
          <w:sz w:val="22"/>
        </w:rPr>
        <w:t>Детски труд</w:t>
      </w:r>
      <w:r w:rsidRPr="00C757DA">
        <w:rPr>
          <w:i/>
          <w:sz w:val="22"/>
        </w:rPr>
        <w:t xml:space="preserve"> и други форми на </w:t>
      </w:r>
      <w:r w:rsidRPr="00C757DA">
        <w:rPr>
          <w:b/>
          <w:i/>
          <w:sz w:val="22"/>
        </w:rPr>
        <w:t>трафик на хора</w:t>
      </w:r>
      <w:r w:rsidRPr="00C757DA">
        <w:rPr>
          <w:rStyle w:val="FootnoteReference"/>
          <w:b/>
          <w:i/>
          <w:sz w:val="22"/>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8F6D16" w:rsidRDefault="008A36C2" w:rsidP="0030461C">
            <w:pPr>
              <w:rPr>
                <w:b/>
                <w:i/>
                <w:lang w:val="ru-RU"/>
              </w:rPr>
            </w:pPr>
            <w:r w:rsidRPr="008F6D16">
              <w:rPr>
                <w:b/>
                <w:i/>
                <w:sz w:val="22"/>
                <w:lang w:val="ru-RU"/>
              </w:rPr>
              <w:lastRenderedPageBreak/>
              <w:t>Основания, свързани с наказателни присъди съгласно националните разпоредби за прилагане на основанията, посочени в член</w:t>
            </w:r>
            <w:r w:rsidRPr="00D17798">
              <w:rPr>
                <w:b/>
                <w:i/>
                <w:sz w:val="22"/>
              </w:rPr>
              <w:t> </w:t>
            </w:r>
            <w:r w:rsidRPr="008F6D16">
              <w:rPr>
                <w:b/>
                <w:i/>
                <w:sz w:val="22"/>
                <w:lang w:val="ru-RU"/>
              </w:rPr>
              <w:t>57, параграф</w:t>
            </w:r>
            <w:r w:rsidRPr="00D17798">
              <w:rPr>
                <w:b/>
                <w:i/>
                <w:sz w:val="22"/>
              </w:rPr>
              <w:t> </w:t>
            </w:r>
            <w:r w:rsidRPr="008F6D16">
              <w:rPr>
                <w:b/>
                <w:i/>
                <w:sz w:val="22"/>
                <w:lang w:val="ru-RU"/>
              </w:rPr>
              <w:t>1 от Директивата:</w:t>
            </w:r>
          </w:p>
        </w:tc>
        <w:tc>
          <w:tcPr>
            <w:tcW w:w="4645" w:type="dxa"/>
          </w:tcPr>
          <w:p w:rsidR="008A36C2" w:rsidRPr="00D17798" w:rsidRDefault="008A36C2" w:rsidP="0030461C">
            <w:pPr>
              <w:rPr>
                <w:b/>
                <w:i/>
              </w:rPr>
            </w:pPr>
            <w:r w:rsidRPr="00D17798">
              <w:rPr>
                <w:b/>
                <w:i/>
                <w:sz w:val="22"/>
              </w:rPr>
              <w:t>Отговор:</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Издадена ли е по отношение на </w:t>
            </w:r>
            <w:r w:rsidRPr="008F6D16">
              <w:rPr>
                <w:b/>
                <w:sz w:val="22"/>
                <w:lang w:val="ru-RU"/>
              </w:rPr>
              <w:t>икономическия оператор</w:t>
            </w:r>
            <w:r w:rsidRPr="008F6D16">
              <w:rPr>
                <w:sz w:val="22"/>
                <w:lang w:val="ru-RU"/>
              </w:rPr>
              <w:t xml:space="preserve"> или на </w:t>
            </w:r>
            <w:r w:rsidRPr="008F6D16">
              <w:rPr>
                <w:b/>
                <w:sz w:val="22"/>
                <w:lang w:val="ru-RU"/>
              </w:rPr>
              <w:t>лице</w:t>
            </w:r>
            <w:r w:rsidRPr="008F6D16">
              <w:rPr>
                <w:sz w:val="22"/>
                <w:lang w:val="ru-RU"/>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8F6D16">
              <w:rPr>
                <w:b/>
                <w:sz w:val="22"/>
                <w:lang w:val="ru-RU"/>
              </w:rPr>
              <w:t>окончателна присъда</w:t>
            </w:r>
            <w:r w:rsidRPr="008F6D16">
              <w:rPr>
                <w:sz w:val="22"/>
                <w:lang w:val="ru-RU"/>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tcPr>
          <w:p w:rsidR="008A36C2" w:rsidRPr="008F6D16" w:rsidRDefault="008A36C2" w:rsidP="0030461C">
            <w:pPr>
              <w:rPr>
                <w:lang w:val="ru-RU"/>
              </w:rPr>
            </w:pPr>
            <w:r w:rsidRPr="008F6D16">
              <w:rPr>
                <w:sz w:val="22"/>
                <w:lang w:val="ru-RU"/>
              </w:rPr>
              <w:t>[] Да [] Не</w:t>
            </w:r>
          </w:p>
          <w:p w:rsidR="008A36C2" w:rsidRPr="008F6D16" w:rsidRDefault="008A36C2" w:rsidP="0030461C">
            <w:pPr>
              <w:rPr>
                <w:lang w:val="ru-RU"/>
              </w:rPr>
            </w:pPr>
            <w:r w:rsidRPr="008F6D16">
              <w:rPr>
                <w:i/>
                <w:sz w:val="22"/>
                <w:lang w:val="ru-RU"/>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8F6D16">
              <w:rPr>
                <w:lang w:val="ru-RU"/>
              </w:rPr>
              <w:br/>
            </w:r>
            <w:r w:rsidRPr="008F6D16">
              <w:rPr>
                <w:i/>
                <w:sz w:val="22"/>
                <w:lang w:val="ru-RU"/>
              </w:rPr>
              <w:t>[……][……][……][……]</w:t>
            </w:r>
            <w:r w:rsidRPr="00D17798">
              <w:rPr>
                <w:rStyle w:val="FootnoteReference"/>
                <w:i/>
                <w:sz w:val="22"/>
              </w:rPr>
              <w:footnoteReference w:id="19"/>
            </w:r>
          </w:p>
        </w:tc>
      </w:tr>
      <w:tr w:rsidR="008A36C2" w:rsidRPr="007334C8" w:rsidTr="0030461C">
        <w:tc>
          <w:tcPr>
            <w:tcW w:w="4644" w:type="dxa"/>
          </w:tcPr>
          <w:p w:rsidR="008A36C2" w:rsidRPr="008F6D16" w:rsidRDefault="008A36C2" w:rsidP="0030461C">
            <w:pPr>
              <w:rPr>
                <w:lang w:val="ru-RU"/>
              </w:rPr>
            </w:pPr>
            <w:r w:rsidRPr="008F6D16">
              <w:rPr>
                <w:b/>
                <w:sz w:val="22"/>
                <w:lang w:val="ru-RU"/>
              </w:rPr>
              <w:t>Ако „да“,</w:t>
            </w:r>
            <w:r w:rsidRPr="008F6D16">
              <w:rPr>
                <w:sz w:val="22"/>
                <w:lang w:val="ru-RU"/>
              </w:rPr>
              <w:t xml:space="preserve"> моля посочете</w:t>
            </w:r>
            <w:r w:rsidRPr="00E72373">
              <w:rPr>
                <w:rStyle w:val="FootnoteReference"/>
                <w:sz w:val="22"/>
              </w:rPr>
              <w:footnoteReference w:id="20"/>
            </w:r>
            <w:r w:rsidRPr="008F6D16">
              <w:rPr>
                <w:sz w:val="22"/>
                <w:lang w:val="ru-RU"/>
              </w:rPr>
              <w:t>:</w:t>
            </w:r>
            <w:r w:rsidRPr="008F6D16">
              <w:rPr>
                <w:sz w:val="22"/>
                <w:lang w:val="ru-RU"/>
              </w:rPr>
              <w:br/>
              <w:t xml:space="preserve">а) дата на присъдата, посочете за коя от точки 1 — 6 се отнася и основанието(ята) за нея; </w:t>
            </w:r>
          </w:p>
          <w:p w:rsidR="008A36C2" w:rsidRPr="008F6D16" w:rsidRDefault="008A36C2" w:rsidP="0030461C">
            <w:pPr>
              <w:rPr>
                <w:lang w:val="ru-RU"/>
              </w:rPr>
            </w:pPr>
            <w:r w:rsidRPr="008F6D16">
              <w:rPr>
                <w:sz w:val="22"/>
                <w:lang w:val="ru-RU"/>
              </w:rPr>
              <w:t>б) посочете лицето, което е осъдено [ ];</w:t>
            </w:r>
            <w:r w:rsidRPr="008F6D16">
              <w:rPr>
                <w:sz w:val="22"/>
                <w:lang w:val="ru-RU"/>
              </w:rPr>
              <w:br/>
            </w:r>
            <w:r w:rsidRPr="008F6D16">
              <w:rPr>
                <w:b/>
                <w:sz w:val="22"/>
                <w:lang w:val="ru-RU"/>
              </w:rPr>
              <w:t>в) доколкото е пряко указано в присъдата:</w:t>
            </w:r>
          </w:p>
        </w:tc>
        <w:tc>
          <w:tcPr>
            <w:tcW w:w="4645" w:type="dxa"/>
          </w:tcPr>
          <w:p w:rsidR="008A36C2" w:rsidRPr="008F6D16" w:rsidRDefault="008A36C2" w:rsidP="0030461C">
            <w:pPr>
              <w:rPr>
                <w:lang w:val="ru-RU"/>
              </w:rPr>
            </w:pPr>
            <w:r w:rsidRPr="008F6D16">
              <w:rPr>
                <w:lang w:val="ru-RU"/>
              </w:rPr>
              <w:br/>
            </w:r>
            <w:r w:rsidRPr="00D17798">
              <w:rPr>
                <w:sz w:val="22"/>
              </w:rPr>
              <w:t>a</w:t>
            </w:r>
            <w:r w:rsidRPr="008F6D16">
              <w:rPr>
                <w:sz w:val="22"/>
                <w:lang w:val="ru-RU"/>
              </w:rPr>
              <w:t>) дата:[   ], буква(и): [   ], причина(а):[   ]</w:t>
            </w:r>
            <w:r w:rsidRPr="008F6D16">
              <w:rPr>
                <w:i/>
                <w:sz w:val="22"/>
                <w:vertAlign w:val="superscript"/>
                <w:lang w:val="ru-RU"/>
              </w:rPr>
              <w:t xml:space="preserve"> </w:t>
            </w:r>
            <w:r w:rsidRPr="008F6D16">
              <w:rPr>
                <w:lang w:val="ru-RU"/>
              </w:rPr>
              <w:br/>
            </w:r>
            <w:r w:rsidRPr="008F6D16">
              <w:rPr>
                <w:lang w:val="ru-RU"/>
              </w:rPr>
              <w:br/>
            </w:r>
            <w:r w:rsidRPr="008F6D16">
              <w:rPr>
                <w:lang w:val="ru-RU"/>
              </w:rPr>
              <w:br/>
            </w:r>
            <w:r w:rsidRPr="008F6D16">
              <w:rPr>
                <w:sz w:val="22"/>
                <w:lang w:val="ru-RU"/>
              </w:rPr>
              <w:t>б) [……]</w:t>
            </w:r>
            <w:r w:rsidRPr="008F6D16">
              <w:rPr>
                <w:lang w:val="ru-RU"/>
              </w:rPr>
              <w:br/>
            </w:r>
            <w:r w:rsidRPr="008F6D16">
              <w:rPr>
                <w:sz w:val="22"/>
                <w:lang w:val="ru-RU"/>
              </w:rPr>
              <w:t>в) продължителността на срока на изключване [……] и съответната(ите) точка(и) [   ]</w:t>
            </w:r>
          </w:p>
          <w:p w:rsidR="008A36C2" w:rsidRPr="008F6D16" w:rsidRDefault="008A36C2" w:rsidP="0030461C">
            <w:pPr>
              <w:rPr>
                <w:lang w:val="ru-RU"/>
              </w:rPr>
            </w:pPr>
            <w:r w:rsidRPr="008F6D16">
              <w:rPr>
                <w:i/>
                <w:sz w:val="22"/>
                <w:lang w:val="ru-RU"/>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D17798">
              <w:rPr>
                <w:rStyle w:val="FootnoteReference"/>
                <w:i/>
                <w:sz w:val="22"/>
              </w:rPr>
              <w:footnoteReference w:id="21"/>
            </w:r>
          </w:p>
        </w:tc>
      </w:tr>
      <w:tr w:rsidR="008A36C2" w:rsidRPr="00D17798" w:rsidTr="0030461C">
        <w:tc>
          <w:tcPr>
            <w:tcW w:w="4644" w:type="dxa"/>
          </w:tcPr>
          <w:p w:rsidR="008A36C2" w:rsidRPr="008F6D16" w:rsidRDefault="008A36C2" w:rsidP="0030461C">
            <w:pPr>
              <w:rPr>
                <w:lang w:val="ru-RU"/>
              </w:rPr>
            </w:pPr>
            <w:r w:rsidRPr="008F6D16">
              <w:rPr>
                <w:sz w:val="22"/>
                <w:lang w:val="ru-RU"/>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8D0657">
              <w:rPr>
                <w:rStyle w:val="FootnoteReference"/>
                <w:sz w:val="22"/>
              </w:rPr>
              <w:footnoteReference w:id="22"/>
            </w:r>
            <w:r w:rsidRPr="008F6D16">
              <w:rPr>
                <w:sz w:val="22"/>
                <w:lang w:val="ru-RU"/>
              </w:rPr>
              <w:t xml:space="preserve"> („</w:t>
            </w:r>
            <w:r w:rsidRPr="008F6D16">
              <w:rPr>
                <w:rStyle w:val="NormalBoldChar"/>
                <w:b w:val="0"/>
                <w:sz w:val="22"/>
                <w:lang w:val="ru-RU"/>
              </w:rPr>
              <w:t>реабилитиране по своя инициатива</w:t>
            </w:r>
            <w:r w:rsidRPr="008F6D16">
              <w:rPr>
                <w:sz w:val="22"/>
                <w:lang w:val="ru-RU"/>
              </w:rPr>
              <w:t>“)?</w:t>
            </w:r>
          </w:p>
        </w:tc>
        <w:tc>
          <w:tcPr>
            <w:tcW w:w="4645" w:type="dxa"/>
          </w:tcPr>
          <w:p w:rsidR="008A36C2" w:rsidRPr="00D17798" w:rsidRDefault="008A36C2" w:rsidP="0030461C">
            <w:r w:rsidRPr="00D17798">
              <w:rPr>
                <w:sz w:val="22"/>
              </w:rPr>
              <w:t xml:space="preserve">[] Да [] Не </w:t>
            </w:r>
          </w:p>
        </w:tc>
      </w:tr>
      <w:tr w:rsidR="008A36C2" w:rsidRPr="00D17798" w:rsidTr="0030461C">
        <w:tc>
          <w:tcPr>
            <w:tcW w:w="4644" w:type="dxa"/>
          </w:tcPr>
          <w:p w:rsidR="008A36C2" w:rsidRPr="008F6D16" w:rsidRDefault="008A36C2" w:rsidP="0030461C">
            <w:pPr>
              <w:rPr>
                <w:lang w:val="ru-RU"/>
              </w:rPr>
            </w:pPr>
            <w:r w:rsidRPr="008F6D16">
              <w:rPr>
                <w:b/>
                <w:sz w:val="22"/>
                <w:lang w:val="ru-RU"/>
              </w:rPr>
              <w:t>Ако „да“</w:t>
            </w:r>
            <w:r w:rsidRPr="008F6D16">
              <w:rPr>
                <w:sz w:val="22"/>
                <w:lang w:val="ru-RU"/>
              </w:rPr>
              <w:t>, моля опишете предприетите мерки</w:t>
            </w:r>
            <w:r w:rsidRPr="008D0657">
              <w:rPr>
                <w:rStyle w:val="FootnoteReference"/>
                <w:sz w:val="22"/>
              </w:rPr>
              <w:footnoteReference w:id="23"/>
            </w:r>
            <w:r w:rsidRPr="008F6D16">
              <w:rPr>
                <w:sz w:val="22"/>
                <w:lang w:val="ru-RU"/>
              </w:rPr>
              <w:t>:</w:t>
            </w:r>
          </w:p>
        </w:tc>
        <w:tc>
          <w:tcPr>
            <w:tcW w:w="4645" w:type="dxa"/>
          </w:tcPr>
          <w:p w:rsidR="008A36C2" w:rsidRPr="00D17798" w:rsidRDefault="008A36C2" w:rsidP="0030461C">
            <w:r w:rsidRPr="00D17798">
              <w:rPr>
                <w:sz w:val="22"/>
              </w:rPr>
              <w:t>[……]</w:t>
            </w:r>
          </w:p>
        </w:tc>
      </w:tr>
    </w:tbl>
    <w:p w:rsidR="008A36C2" w:rsidRDefault="008A36C2" w:rsidP="00A101DD">
      <w:pPr>
        <w:pStyle w:val="SectionTitle"/>
        <w:rPr>
          <w:sz w:val="22"/>
          <w:lang w:val="en-US"/>
        </w:rPr>
      </w:pPr>
    </w:p>
    <w:p w:rsidR="008A36C2" w:rsidRPr="00D17798" w:rsidRDefault="008A36C2" w:rsidP="00A101DD">
      <w:pPr>
        <w:pStyle w:val="SectionTitle"/>
        <w:rPr>
          <w:sz w:val="22"/>
        </w:rPr>
      </w:pPr>
      <w:r w:rsidRPr="00D17798">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80"/>
        <w:gridCol w:w="2224"/>
        <w:gridCol w:w="2585"/>
      </w:tblGrid>
      <w:tr w:rsidR="008A36C2" w:rsidRPr="00D17798" w:rsidTr="0030461C">
        <w:tc>
          <w:tcPr>
            <w:tcW w:w="4480" w:type="dxa"/>
          </w:tcPr>
          <w:p w:rsidR="008A36C2" w:rsidRPr="008F6D16" w:rsidRDefault="008A36C2" w:rsidP="0030461C">
            <w:pPr>
              <w:rPr>
                <w:b/>
                <w:i/>
                <w:lang w:val="ru-RU"/>
              </w:rPr>
            </w:pPr>
            <w:r w:rsidRPr="008F6D16">
              <w:rPr>
                <w:b/>
                <w:i/>
                <w:sz w:val="22"/>
                <w:lang w:val="ru-RU"/>
              </w:rPr>
              <w:t>Плащане на данъци или социалноосигурителни вноски:</w:t>
            </w:r>
          </w:p>
        </w:tc>
        <w:tc>
          <w:tcPr>
            <w:tcW w:w="4809" w:type="dxa"/>
            <w:gridSpan w:val="2"/>
          </w:tcPr>
          <w:p w:rsidR="008A36C2" w:rsidRPr="00D17798" w:rsidRDefault="008A36C2" w:rsidP="0030461C">
            <w:pPr>
              <w:rPr>
                <w:b/>
                <w:i/>
              </w:rPr>
            </w:pPr>
            <w:r w:rsidRPr="00D17798">
              <w:rPr>
                <w:b/>
                <w:i/>
                <w:sz w:val="22"/>
              </w:rPr>
              <w:t>Отговор:</w:t>
            </w:r>
          </w:p>
        </w:tc>
      </w:tr>
      <w:tr w:rsidR="008A36C2" w:rsidRPr="00D17798" w:rsidTr="0030461C">
        <w:tc>
          <w:tcPr>
            <w:tcW w:w="4480" w:type="dxa"/>
          </w:tcPr>
          <w:p w:rsidR="008A36C2" w:rsidRPr="008F6D16" w:rsidRDefault="008A36C2" w:rsidP="0030461C">
            <w:pPr>
              <w:rPr>
                <w:lang w:val="ru-RU"/>
              </w:rPr>
            </w:pPr>
            <w:r w:rsidRPr="008F6D16">
              <w:rPr>
                <w:sz w:val="22"/>
                <w:lang w:val="ru-RU"/>
              </w:rPr>
              <w:t xml:space="preserve">Икономическият оператор изпълнил ли е всички </w:t>
            </w:r>
            <w:r w:rsidRPr="008F6D16">
              <w:rPr>
                <w:b/>
                <w:sz w:val="22"/>
                <w:lang w:val="ru-RU"/>
              </w:rPr>
              <w:t>свои</w:t>
            </w:r>
            <w:r w:rsidRPr="008F6D16">
              <w:rPr>
                <w:sz w:val="22"/>
                <w:lang w:val="ru-RU"/>
              </w:rPr>
              <w:t xml:space="preserve"> </w:t>
            </w:r>
            <w:r w:rsidRPr="008F6D16">
              <w:rPr>
                <w:b/>
                <w:sz w:val="22"/>
                <w:lang w:val="ru-RU"/>
              </w:rPr>
              <w:t>задължения, свързани с плащането на данъци или социалноосигурителни вноски</w:t>
            </w:r>
            <w:r w:rsidRPr="008F6D16">
              <w:rPr>
                <w:sz w:val="22"/>
                <w:lang w:val="ru-RU"/>
              </w:rPr>
              <w:t xml:space="preserve">, както в страната, в която той е установен, така и в </w:t>
            </w:r>
            <w:r w:rsidRPr="008F6D16">
              <w:rPr>
                <w:sz w:val="22"/>
                <w:lang w:val="ru-RU"/>
              </w:rPr>
              <w:lastRenderedPageBreak/>
              <w:t>държавата членка на възлагащия орган или възложителя, ако е различна от страната на установяване?</w:t>
            </w:r>
          </w:p>
        </w:tc>
        <w:tc>
          <w:tcPr>
            <w:tcW w:w="4809" w:type="dxa"/>
            <w:gridSpan w:val="2"/>
          </w:tcPr>
          <w:p w:rsidR="008A36C2" w:rsidRPr="00D17798" w:rsidRDefault="008A36C2" w:rsidP="0030461C">
            <w:r w:rsidRPr="00D17798">
              <w:rPr>
                <w:sz w:val="22"/>
              </w:rPr>
              <w:lastRenderedPageBreak/>
              <w:t>[] Да [] Не</w:t>
            </w:r>
          </w:p>
        </w:tc>
      </w:tr>
      <w:tr w:rsidR="008A36C2" w:rsidRPr="00D17798" w:rsidTr="0030461C">
        <w:trPr>
          <w:trHeight w:val="470"/>
        </w:trPr>
        <w:tc>
          <w:tcPr>
            <w:tcW w:w="4480" w:type="dxa"/>
            <w:vMerge w:val="restart"/>
          </w:tcPr>
          <w:p w:rsidR="008A36C2" w:rsidRPr="008F6D16" w:rsidRDefault="008A36C2" w:rsidP="0030461C">
            <w:pPr>
              <w:rPr>
                <w:lang w:val="ru-RU"/>
              </w:rPr>
            </w:pPr>
            <w:r w:rsidRPr="008F6D16">
              <w:rPr>
                <w:lang w:val="ru-RU"/>
              </w:rPr>
              <w:lastRenderedPageBreak/>
              <w:br/>
            </w:r>
            <w:r w:rsidRPr="008F6D16">
              <w:rPr>
                <w:lang w:val="ru-RU"/>
              </w:rPr>
              <w:br/>
            </w:r>
            <w:r w:rsidRPr="008F6D16">
              <w:rPr>
                <w:b/>
                <w:sz w:val="22"/>
                <w:lang w:val="ru-RU"/>
              </w:rPr>
              <w:t>Ако „не“</w:t>
            </w:r>
            <w:r w:rsidRPr="008F6D16">
              <w:rPr>
                <w:sz w:val="22"/>
                <w:lang w:val="ru-RU"/>
              </w:rPr>
              <w:t>, моля посочете:</w:t>
            </w:r>
            <w:r w:rsidRPr="008F6D16">
              <w:rPr>
                <w:sz w:val="22"/>
                <w:lang w:val="ru-RU"/>
              </w:rPr>
              <w:br/>
              <w:t>а) съответната страна или държава членка;</w:t>
            </w:r>
          </w:p>
          <w:p w:rsidR="008A36C2" w:rsidRPr="008F6D16" w:rsidRDefault="008A36C2" w:rsidP="0030461C">
            <w:pPr>
              <w:rPr>
                <w:lang w:val="ru-RU"/>
              </w:rPr>
            </w:pPr>
            <w:r w:rsidRPr="008F6D16">
              <w:rPr>
                <w:sz w:val="22"/>
                <w:lang w:val="ru-RU"/>
              </w:rPr>
              <w:t>б) размера на съответната сума;</w:t>
            </w:r>
            <w:r w:rsidRPr="008F6D16">
              <w:rPr>
                <w:sz w:val="22"/>
                <w:lang w:val="ru-RU"/>
              </w:rPr>
              <w:br/>
              <w:t>в) как е установено нарушението на задълженията:</w:t>
            </w:r>
            <w:r w:rsidRPr="008F6D16">
              <w:rPr>
                <w:sz w:val="22"/>
                <w:lang w:val="ru-RU"/>
              </w:rPr>
              <w:br/>
              <w:t xml:space="preserve">1) чрез съдебно </w:t>
            </w:r>
            <w:r w:rsidRPr="008F6D16">
              <w:rPr>
                <w:b/>
                <w:sz w:val="22"/>
                <w:lang w:val="ru-RU"/>
              </w:rPr>
              <w:t>решение</w:t>
            </w:r>
            <w:r w:rsidRPr="008F6D16">
              <w:rPr>
                <w:sz w:val="22"/>
                <w:lang w:val="ru-RU"/>
              </w:rPr>
              <w:t xml:space="preserve"> или административен </w:t>
            </w:r>
            <w:r w:rsidRPr="008F6D16">
              <w:rPr>
                <w:b/>
                <w:sz w:val="22"/>
                <w:lang w:val="ru-RU"/>
              </w:rPr>
              <w:t>акт</w:t>
            </w:r>
            <w:r w:rsidRPr="008F6D16">
              <w:rPr>
                <w:sz w:val="22"/>
                <w:lang w:val="ru-RU"/>
              </w:rPr>
              <w:t>:</w:t>
            </w:r>
          </w:p>
          <w:p w:rsidR="008A36C2" w:rsidRPr="008D0657" w:rsidRDefault="008A36C2" w:rsidP="00A101DD">
            <w:pPr>
              <w:pStyle w:val="Tiret1"/>
            </w:pPr>
            <w:r w:rsidRPr="008D0657">
              <w:rPr>
                <w:sz w:val="22"/>
              </w:rPr>
              <w:tab/>
              <w:t>Решението или актът с окончателен и обвързващ характер ли е?</w:t>
            </w:r>
          </w:p>
          <w:p w:rsidR="008A36C2" w:rsidRPr="008D0657" w:rsidRDefault="008A36C2" w:rsidP="00A101DD">
            <w:pPr>
              <w:pStyle w:val="Tiret1"/>
              <w:numPr>
                <w:ilvl w:val="0"/>
                <w:numId w:val="19"/>
              </w:numPr>
            </w:pPr>
            <w:r w:rsidRPr="008D0657">
              <w:rPr>
                <w:sz w:val="22"/>
              </w:rPr>
              <w:t>Моля, посочете датата на присъдата или решението/акта.</w:t>
            </w:r>
          </w:p>
          <w:p w:rsidR="008A36C2" w:rsidRPr="008D0657" w:rsidRDefault="008A36C2" w:rsidP="00A101DD">
            <w:pPr>
              <w:pStyle w:val="Tiret1"/>
              <w:numPr>
                <w:ilvl w:val="0"/>
                <w:numId w:val="19"/>
              </w:numPr>
            </w:pPr>
            <w:r w:rsidRPr="008D0657">
              <w:rPr>
                <w:sz w:val="22"/>
              </w:rPr>
              <w:t xml:space="preserve">В случай на присъда — срокът на изключване, </w:t>
            </w:r>
            <w:r w:rsidRPr="008D0657">
              <w:rPr>
                <w:b/>
                <w:sz w:val="22"/>
              </w:rPr>
              <w:t xml:space="preserve">ако е определен </w:t>
            </w:r>
            <w:r w:rsidRPr="008D0657">
              <w:rPr>
                <w:b/>
                <w:sz w:val="22"/>
                <w:u w:val="words"/>
              </w:rPr>
              <w:t xml:space="preserve">пряко </w:t>
            </w:r>
            <w:r w:rsidRPr="008D0657">
              <w:rPr>
                <w:b/>
                <w:sz w:val="22"/>
              </w:rPr>
              <w:t>в присъдата:</w:t>
            </w:r>
          </w:p>
          <w:p w:rsidR="008A36C2" w:rsidRPr="008F6D16" w:rsidRDefault="008A36C2" w:rsidP="0030461C">
            <w:pPr>
              <w:rPr>
                <w:lang w:val="ru-RU"/>
              </w:rPr>
            </w:pPr>
            <w:r w:rsidRPr="008F6D16">
              <w:rPr>
                <w:sz w:val="22"/>
                <w:lang w:val="ru-RU"/>
              </w:rPr>
              <w:t xml:space="preserve">2) по </w:t>
            </w:r>
            <w:r w:rsidRPr="008F6D16">
              <w:rPr>
                <w:b/>
                <w:sz w:val="22"/>
                <w:lang w:val="ru-RU"/>
              </w:rPr>
              <w:t>друг начин</w:t>
            </w:r>
            <w:r w:rsidRPr="008F6D16">
              <w:rPr>
                <w:sz w:val="22"/>
                <w:lang w:val="ru-RU"/>
              </w:rPr>
              <w:t>? Моля, уточнете:</w:t>
            </w:r>
          </w:p>
          <w:p w:rsidR="008A36C2" w:rsidRPr="008F6D16" w:rsidRDefault="008A36C2" w:rsidP="0030461C">
            <w:pPr>
              <w:rPr>
                <w:lang w:val="ru-RU"/>
              </w:rPr>
            </w:pPr>
            <w:r w:rsidRPr="008F6D16">
              <w:rPr>
                <w:sz w:val="22"/>
                <w:lang w:val="ru-RU"/>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tcPr>
          <w:p w:rsidR="008A36C2" w:rsidRPr="00D17798" w:rsidRDefault="008A36C2" w:rsidP="0030461C">
            <w:pPr>
              <w:pStyle w:val="Tiret1"/>
              <w:numPr>
                <w:ilvl w:val="0"/>
                <w:numId w:val="0"/>
              </w:numPr>
              <w:jc w:val="left"/>
              <w:rPr>
                <w:b/>
              </w:rPr>
            </w:pPr>
            <w:r w:rsidRPr="00D17798">
              <w:rPr>
                <w:b/>
                <w:sz w:val="22"/>
              </w:rPr>
              <w:t>Данъци</w:t>
            </w:r>
          </w:p>
        </w:tc>
        <w:tc>
          <w:tcPr>
            <w:tcW w:w="2585" w:type="dxa"/>
          </w:tcPr>
          <w:p w:rsidR="008A36C2" w:rsidRPr="00D17798" w:rsidRDefault="008A36C2" w:rsidP="0030461C">
            <w:pPr>
              <w:rPr>
                <w:b/>
              </w:rPr>
            </w:pPr>
            <w:r w:rsidRPr="00D17798">
              <w:rPr>
                <w:b/>
                <w:sz w:val="22"/>
              </w:rPr>
              <w:t>Социалноосигурителни вноски</w:t>
            </w:r>
          </w:p>
        </w:tc>
      </w:tr>
      <w:tr w:rsidR="008A36C2" w:rsidRPr="007334C8" w:rsidTr="0030461C">
        <w:trPr>
          <w:trHeight w:val="1977"/>
        </w:trPr>
        <w:tc>
          <w:tcPr>
            <w:tcW w:w="4480" w:type="dxa"/>
            <w:vMerge/>
          </w:tcPr>
          <w:p w:rsidR="008A36C2" w:rsidRPr="00D17798" w:rsidRDefault="008A36C2" w:rsidP="0030461C">
            <w:pPr>
              <w:rPr>
                <w:b/>
              </w:rPr>
            </w:pPr>
          </w:p>
        </w:tc>
        <w:tc>
          <w:tcPr>
            <w:tcW w:w="2224" w:type="dxa"/>
          </w:tcPr>
          <w:p w:rsidR="008A36C2" w:rsidRPr="00D17798" w:rsidRDefault="008A36C2" w:rsidP="0030461C">
            <w:r w:rsidRPr="00D17798">
              <w:br/>
            </w:r>
            <w:r w:rsidRPr="00D17798">
              <w:rPr>
                <w:sz w:val="22"/>
              </w:rPr>
              <w:t>a) [……]</w:t>
            </w:r>
            <w:r w:rsidRPr="00D17798">
              <w:br/>
            </w:r>
            <w:r w:rsidRPr="00D17798">
              <w:rPr>
                <w:sz w:val="22"/>
              </w:rPr>
              <w:t>б) [……]</w:t>
            </w:r>
            <w:r w:rsidRPr="00D17798">
              <w:br/>
            </w:r>
            <w:r w:rsidRPr="00D17798">
              <w:rPr>
                <w:sz w:val="22"/>
              </w:rPr>
              <w:t>в1) [] Да [] Не</w:t>
            </w:r>
          </w:p>
          <w:p w:rsidR="008A36C2" w:rsidRPr="00D17798" w:rsidRDefault="008A36C2" w:rsidP="00A101DD">
            <w:pPr>
              <w:pStyle w:val="Tiret0"/>
            </w:pPr>
            <w:r w:rsidRPr="00D17798">
              <w:rPr>
                <w:sz w:val="22"/>
              </w:rPr>
              <w:t>[] Да [] Не</w:t>
            </w:r>
          </w:p>
          <w:p w:rsidR="008A36C2" w:rsidRPr="00D17798" w:rsidRDefault="008A36C2" w:rsidP="00A101DD">
            <w:pPr>
              <w:pStyle w:val="Tiret0"/>
              <w:numPr>
                <w:ilvl w:val="0"/>
                <w:numId w:val="18"/>
              </w:numPr>
            </w:pPr>
            <w:r w:rsidRPr="00D17798">
              <w:rPr>
                <w:sz w:val="22"/>
              </w:rPr>
              <w:t>[……]</w:t>
            </w:r>
            <w:r w:rsidRPr="00D17798">
              <w:br/>
            </w:r>
          </w:p>
          <w:p w:rsidR="008A36C2" w:rsidRPr="00D17798" w:rsidRDefault="008A36C2" w:rsidP="00A101DD">
            <w:pPr>
              <w:pStyle w:val="Tiret0"/>
              <w:numPr>
                <w:ilvl w:val="0"/>
                <w:numId w:val="18"/>
              </w:numPr>
            </w:pPr>
            <w:r w:rsidRPr="00D17798">
              <w:rPr>
                <w:sz w:val="22"/>
              </w:rPr>
              <w:t>[……]</w:t>
            </w:r>
            <w:r w:rsidRPr="00D17798">
              <w:br/>
            </w:r>
            <w:r w:rsidRPr="00D17798">
              <w:br/>
            </w:r>
          </w:p>
          <w:p w:rsidR="008A36C2" w:rsidRPr="00D17798" w:rsidRDefault="008A36C2" w:rsidP="0030461C"/>
          <w:p w:rsidR="008A36C2" w:rsidRPr="00D17798" w:rsidRDefault="008A36C2" w:rsidP="0030461C"/>
          <w:p w:rsidR="008A36C2" w:rsidRPr="00D17798" w:rsidRDefault="008A36C2" w:rsidP="0030461C"/>
          <w:p w:rsidR="008A36C2" w:rsidRPr="00D17798" w:rsidRDefault="008A36C2" w:rsidP="0030461C">
            <w:r w:rsidRPr="00D17798">
              <w:rPr>
                <w:sz w:val="22"/>
              </w:rPr>
              <w:t>в2) [ …]</w:t>
            </w:r>
            <w:r w:rsidRPr="00D17798">
              <w:br/>
            </w:r>
          </w:p>
          <w:p w:rsidR="008A36C2" w:rsidRPr="008F6D16" w:rsidRDefault="008A36C2" w:rsidP="0030461C">
            <w:pPr>
              <w:rPr>
                <w:lang w:val="ru-RU"/>
              </w:rPr>
            </w:pPr>
            <w:r w:rsidRPr="008F6D16">
              <w:rPr>
                <w:sz w:val="22"/>
                <w:lang w:val="ru-RU"/>
              </w:rPr>
              <w:t>г) [] Да [] Не</w:t>
            </w:r>
            <w:r w:rsidRPr="008F6D16">
              <w:rPr>
                <w:lang w:val="ru-RU"/>
              </w:rPr>
              <w:br/>
            </w:r>
            <w:r w:rsidRPr="008F6D16">
              <w:rPr>
                <w:b/>
                <w:lang w:val="ru-RU"/>
              </w:rPr>
              <w:t>Ако „да“</w:t>
            </w:r>
            <w:r w:rsidRPr="008F6D16">
              <w:rPr>
                <w:lang w:val="ru-RU"/>
              </w:rPr>
              <w:t>, моля, опишете подробно:</w:t>
            </w:r>
            <w:r w:rsidRPr="008F6D16">
              <w:rPr>
                <w:sz w:val="22"/>
                <w:lang w:val="ru-RU"/>
              </w:rPr>
              <w:t xml:space="preserve"> [……]</w:t>
            </w:r>
          </w:p>
        </w:tc>
        <w:tc>
          <w:tcPr>
            <w:tcW w:w="2585" w:type="dxa"/>
          </w:tcPr>
          <w:p w:rsidR="008A36C2" w:rsidRPr="00D17798" w:rsidRDefault="008A36C2" w:rsidP="0030461C">
            <w:r w:rsidRPr="008F6D16">
              <w:rPr>
                <w:lang w:val="ru-RU"/>
              </w:rPr>
              <w:br/>
            </w:r>
            <w:r w:rsidRPr="00D17798">
              <w:rPr>
                <w:sz w:val="22"/>
              </w:rPr>
              <w:t>a) [……]б) [……]</w:t>
            </w:r>
            <w:r w:rsidRPr="00D17798">
              <w:br/>
            </w:r>
            <w:r w:rsidRPr="00D17798">
              <w:br/>
            </w:r>
            <w:r w:rsidRPr="00D17798">
              <w:rPr>
                <w:sz w:val="22"/>
              </w:rPr>
              <w:t>в1) [] Да [] Не</w:t>
            </w:r>
          </w:p>
          <w:p w:rsidR="008A36C2" w:rsidRPr="00D17798" w:rsidRDefault="008A36C2" w:rsidP="00A101DD">
            <w:pPr>
              <w:pStyle w:val="Tiret0"/>
              <w:numPr>
                <w:ilvl w:val="0"/>
                <w:numId w:val="18"/>
              </w:numPr>
            </w:pPr>
            <w:r w:rsidRPr="00D17798">
              <w:rPr>
                <w:sz w:val="22"/>
              </w:rPr>
              <w:t>[] Да [] Не</w:t>
            </w:r>
          </w:p>
          <w:p w:rsidR="008A36C2" w:rsidRPr="00D17798" w:rsidRDefault="008A36C2" w:rsidP="00A101DD">
            <w:pPr>
              <w:pStyle w:val="Tiret0"/>
              <w:numPr>
                <w:ilvl w:val="0"/>
                <w:numId w:val="18"/>
              </w:numPr>
            </w:pPr>
            <w:r w:rsidRPr="00D17798">
              <w:rPr>
                <w:sz w:val="22"/>
              </w:rPr>
              <w:t>[……]</w:t>
            </w:r>
            <w:r w:rsidRPr="00D17798">
              <w:br/>
            </w:r>
          </w:p>
          <w:p w:rsidR="008A36C2" w:rsidRPr="00D17798" w:rsidRDefault="008A36C2" w:rsidP="00A101DD">
            <w:pPr>
              <w:pStyle w:val="Tiret0"/>
              <w:numPr>
                <w:ilvl w:val="0"/>
                <w:numId w:val="18"/>
              </w:numPr>
            </w:pPr>
            <w:r w:rsidRPr="00D17798">
              <w:rPr>
                <w:sz w:val="22"/>
              </w:rPr>
              <w:t>[……]</w:t>
            </w:r>
            <w:r w:rsidRPr="00D17798">
              <w:br/>
            </w:r>
            <w:r w:rsidRPr="00D17798">
              <w:br/>
            </w:r>
          </w:p>
          <w:p w:rsidR="008A36C2" w:rsidRPr="00D17798" w:rsidRDefault="008A36C2" w:rsidP="0030461C"/>
          <w:p w:rsidR="008A36C2" w:rsidRPr="00D17798" w:rsidRDefault="008A36C2" w:rsidP="0030461C"/>
          <w:p w:rsidR="008A36C2" w:rsidRPr="00D17798" w:rsidRDefault="008A36C2" w:rsidP="0030461C"/>
          <w:p w:rsidR="008A36C2" w:rsidRPr="00D17798" w:rsidRDefault="008A36C2" w:rsidP="0030461C">
            <w:r w:rsidRPr="00D17798">
              <w:rPr>
                <w:sz w:val="22"/>
              </w:rPr>
              <w:t>в2) [ …]</w:t>
            </w:r>
            <w:r w:rsidRPr="00D17798">
              <w:br/>
            </w:r>
          </w:p>
          <w:p w:rsidR="008A36C2" w:rsidRPr="00D17798" w:rsidRDefault="008A36C2" w:rsidP="0030461C">
            <w:r w:rsidRPr="00D17798">
              <w:rPr>
                <w:sz w:val="22"/>
              </w:rPr>
              <w:t>г) [] Да [] Не</w:t>
            </w:r>
          </w:p>
          <w:p w:rsidR="008A36C2" w:rsidRPr="008F6D16" w:rsidRDefault="008A36C2" w:rsidP="0030461C">
            <w:pPr>
              <w:rPr>
                <w:lang w:val="ru-RU"/>
              </w:rPr>
            </w:pPr>
            <w:r w:rsidRPr="008F6D16">
              <w:rPr>
                <w:b/>
                <w:lang w:val="ru-RU"/>
              </w:rPr>
              <w:t>Ако „да“</w:t>
            </w:r>
            <w:r w:rsidRPr="008F6D16">
              <w:rPr>
                <w:lang w:val="ru-RU"/>
              </w:rPr>
              <w:t>, моля, опишете подробно:</w:t>
            </w:r>
            <w:r w:rsidRPr="008F6D16">
              <w:rPr>
                <w:sz w:val="22"/>
                <w:lang w:val="ru-RU"/>
              </w:rPr>
              <w:t xml:space="preserve"> [……]</w:t>
            </w:r>
          </w:p>
        </w:tc>
      </w:tr>
      <w:tr w:rsidR="008A36C2" w:rsidRPr="007334C8" w:rsidTr="0030461C">
        <w:tc>
          <w:tcPr>
            <w:tcW w:w="4480" w:type="dxa"/>
          </w:tcPr>
          <w:p w:rsidR="008A36C2" w:rsidRPr="008F6D16" w:rsidRDefault="008A36C2" w:rsidP="0030461C">
            <w:pPr>
              <w:rPr>
                <w:i/>
                <w:lang w:val="ru-RU"/>
              </w:rPr>
            </w:pPr>
            <w:r w:rsidRPr="008F6D16">
              <w:rPr>
                <w:i/>
                <w:sz w:val="22"/>
                <w:lang w:val="ru-RU"/>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4809" w:type="dxa"/>
            <w:gridSpan w:val="2"/>
          </w:tcPr>
          <w:p w:rsidR="008A36C2" w:rsidRPr="008F6D16" w:rsidRDefault="008A36C2" w:rsidP="0030461C">
            <w:pPr>
              <w:rPr>
                <w:i/>
                <w:lang w:val="ru-RU"/>
              </w:rPr>
            </w:pPr>
            <w:r w:rsidRPr="008F6D16">
              <w:rPr>
                <w:i/>
                <w:sz w:val="22"/>
                <w:lang w:val="ru-RU"/>
              </w:rPr>
              <w:t>(уеб адрес, орган или служба, издаващи документа, точно позоваване на документа):</w:t>
            </w:r>
            <w:r w:rsidRPr="008F6D16">
              <w:rPr>
                <w:rStyle w:val="FootnoteReference"/>
                <w:i/>
                <w:sz w:val="22"/>
                <w:lang w:val="ru-RU"/>
              </w:rPr>
              <w:t xml:space="preserve"> </w:t>
            </w:r>
            <w:r w:rsidRPr="00D17798">
              <w:rPr>
                <w:rStyle w:val="FootnoteReference"/>
                <w:i/>
                <w:sz w:val="22"/>
              </w:rPr>
              <w:footnoteReference w:id="24"/>
            </w:r>
            <w:r w:rsidRPr="008F6D16">
              <w:rPr>
                <w:lang w:val="ru-RU"/>
              </w:rPr>
              <w:br/>
            </w:r>
            <w:r w:rsidRPr="008F6D16">
              <w:rPr>
                <w:i/>
                <w:sz w:val="22"/>
                <w:lang w:val="ru-RU"/>
              </w:rPr>
              <w:t>[……][……][……][……]</w:t>
            </w:r>
          </w:p>
        </w:tc>
      </w:tr>
    </w:tbl>
    <w:p w:rsidR="008A36C2" w:rsidRPr="008F6D16" w:rsidRDefault="008A36C2" w:rsidP="00A101DD">
      <w:pPr>
        <w:pStyle w:val="SectionTitle"/>
        <w:rPr>
          <w:sz w:val="22"/>
          <w:lang w:val="ru-RU"/>
        </w:rPr>
      </w:pPr>
    </w:p>
    <w:p w:rsidR="008A36C2" w:rsidRPr="00D17798" w:rsidRDefault="008A36C2" w:rsidP="00A101DD">
      <w:pPr>
        <w:pStyle w:val="SectionTitle"/>
        <w:rPr>
          <w:sz w:val="22"/>
        </w:rPr>
      </w:pPr>
      <w:r w:rsidRPr="00D17798">
        <w:rPr>
          <w:sz w:val="22"/>
        </w:rPr>
        <w:t>В: Основания, свързани с несъстоятелност, конфликти на интереси или професионално нарушение</w:t>
      </w:r>
      <w:r w:rsidRPr="00D17798">
        <w:rPr>
          <w:rStyle w:val="FootnoteReference"/>
          <w:sz w:val="22"/>
        </w:rPr>
        <w:footnoteReference w:id="25"/>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i/>
          <w:sz w:val="22"/>
          <w:lang w:val="ru-RU"/>
        </w:rPr>
      </w:pPr>
      <w:r w:rsidRPr="008F6D16">
        <w:rPr>
          <w:b/>
          <w:i/>
          <w:sz w:val="22"/>
          <w:lang w:val="ru-RU"/>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8F6D16" w:rsidRDefault="008A36C2" w:rsidP="0030461C">
            <w:pPr>
              <w:rPr>
                <w:b/>
                <w:i/>
                <w:lang w:val="ru-RU"/>
              </w:rPr>
            </w:pPr>
            <w:r w:rsidRPr="008F6D16">
              <w:rPr>
                <w:b/>
                <w:i/>
                <w:sz w:val="22"/>
                <w:lang w:val="ru-RU"/>
              </w:rPr>
              <w:t>Информация относно евентуална несъстоятелност, конфликт на интереси или професионално нарушение</w:t>
            </w:r>
          </w:p>
        </w:tc>
        <w:tc>
          <w:tcPr>
            <w:tcW w:w="4645" w:type="dxa"/>
          </w:tcPr>
          <w:p w:rsidR="008A36C2" w:rsidRPr="00D17798" w:rsidRDefault="008A36C2" w:rsidP="0030461C">
            <w:pPr>
              <w:rPr>
                <w:b/>
                <w:i/>
              </w:rPr>
            </w:pPr>
            <w:r w:rsidRPr="00D17798">
              <w:rPr>
                <w:b/>
                <w:i/>
                <w:sz w:val="22"/>
              </w:rPr>
              <w:t>Отговор:</w:t>
            </w:r>
          </w:p>
        </w:tc>
      </w:tr>
      <w:tr w:rsidR="008A36C2" w:rsidRPr="00D17798" w:rsidTr="0030461C">
        <w:trPr>
          <w:trHeight w:val="406"/>
        </w:trPr>
        <w:tc>
          <w:tcPr>
            <w:tcW w:w="4644" w:type="dxa"/>
            <w:vMerge w:val="restart"/>
          </w:tcPr>
          <w:p w:rsidR="008A36C2" w:rsidRPr="008F6D16" w:rsidRDefault="008A36C2" w:rsidP="0030461C">
            <w:pPr>
              <w:rPr>
                <w:lang w:val="ru-RU"/>
              </w:rPr>
            </w:pPr>
            <w:r w:rsidRPr="008F6D16">
              <w:rPr>
                <w:sz w:val="22"/>
                <w:lang w:val="ru-RU"/>
              </w:rPr>
              <w:t xml:space="preserve">Икономическият оператор нарушил ли е, </w:t>
            </w:r>
            <w:r w:rsidRPr="008F6D16">
              <w:rPr>
                <w:b/>
                <w:sz w:val="22"/>
                <w:lang w:val="ru-RU"/>
              </w:rPr>
              <w:lastRenderedPageBreak/>
              <w:t>доколкото му е известно</w:t>
            </w:r>
            <w:r w:rsidRPr="008F6D16">
              <w:rPr>
                <w:sz w:val="22"/>
                <w:lang w:val="ru-RU"/>
              </w:rPr>
              <w:t xml:space="preserve">, </w:t>
            </w:r>
            <w:r w:rsidRPr="008F6D16">
              <w:rPr>
                <w:b/>
                <w:sz w:val="22"/>
                <w:lang w:val="ru-RU"/>
              </w:rPr>
              <w:t>задълженията</w:t>
            </w:r>
            <w:r w:rsidRPr="008F6D16">
              <w:rPr>
                <w:sz w:val="22"/>
                <w:lang w:val="ru-RU"/>
              </w:rPr>
              <w:t xml:space="preserve"> си в областта на </w:t>
            </w:r>
            <w:r w:rsidRPr="008F6D16">
              <w:rPr>
                <w:b/>
                <w:sz w:val="22"/>
                <w:lang w:val="ru-RU"/>
              </w:rPr>
              <w:t>екологичното, социалното или трудовото право</w:t>
            </w:r>
            <w:r w:rsidRPr="00A3003C">
              <w:rPr>
                <w:rStyle w:val="FootnoteReference"/>
                <w:b/>
                <w:sz w:val="22"/>
              </w:rPr>
              <w:footnoteReference w:id="26"/>
            </w:r>
            <w:r w:rsidRPr="008F6D16">
              <w:rPr>
                <w:sz w:val="22"/>
                <w:lang w:val="ru-RU"/>
              </w:rPr>
              <w:t>?</w:t>
            </w:r>
          </w:p>
        </w:tc>
        <w:tc>
          <w:tcPr>
            <w:tcW w:w="4645" w:type="dxa"/>
          </w:tcPr>
          <w:p w:rsidR="008A36C2" w:rsidRPr="00D17798" w:rsidRDefault="008A36C2" w:rsidP="0030461C">
            <w:r w:rsidRPr="00D17798">
              <w:rPr>
                <w:sz w:val="22"/>
              </w:rPr>
              <w:lastRenderedPageBreak/>
              <w:t>[] Да [] Не</w:t>
            </w:r>
          </w:p>
        </w:tc>
      </w:tr>
      <w:tr w:rsidR="008A36C2" w:rsidRPr="00D17798" w:rsidTr="0030461C">
        <w:trPr>
          <w:trHeight w:val="405"/>
        </w:trPr>
        <w:tc>
          <w:tcPr>
            <w:tcW w:w="4644" w:type="dxa"/>
            <w:vMerge/>
          </w:tcPr>
          <w:p w:rsidR="008A36C2" w:rsidRPr="00D17798" w:rsidRDefault="008A36C2" w:rsidP="0030461C"/>
        </w:tc>
        <w:tc>
          <w:tcPr>
            <w:tcW w:w="4645" w:type="dxa"/>
          </w:tcPr>
          <w:p w:rsidR="008A36C2" w:rsidRDefault="008A36C2" w:rsidP="0030461C">
            <w:r w:rsidRPr="008F6D16">
              <w:rPr>
                <w:b/>
                <w:lang w:val="ru-RU"/>
              </w:rPr>
              <w:t>Ако „да“</w:t>
            </w:r>
            <w:r w:rsidRPr="008F6D16">
              <w:rPr>
                <w:lang w:val="ru-RU"/>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8F6D16">
              <w:rPr>
                <w:lang w:val="ru-RU"/>
              </w:rPr>
              <w:br/>
            </w:r>
            <w:r w:rsidRPr="00D17798">
              <w:t>[] Да [] Не</w:t>
            </w:r>
          </w:p>
          <w:p w:rsidR="008A36C2" w:rsidRPr="00D17798" w:rsidRDefault="008A36C2" w:rsidP="0030461C">
            <w:r w:rsidRPr="00D17798">
              <w:rPr>
                <w:b/>
              </w:rPr>
              <w:t>Ако да“</w:t>
            </w:r>
            <w:r w:rsidRPr="00D17798">
              <w:t>, моля опишете предприетите мерки:</w:t>
            </w:r>
            <w:r w:rsidRPr="00D17798">
              <w:rPr>
                <w:sz w:val="22"/>
              </w:rPr>
              <w:t xml:space="preserve"> [……]</w:t>
            </w:r>
          </w:p>
        </w:tc>
      </w:tr>
      <w:tr w:rsidR="008A36C2" w:rsidRPr="007334C8" w:rsidTr="0030461C">
        <w:tc>
          <w:tcPr>
            <w:tcW w:w="4644" w:type="dxa"/>
          </w:tcPr>
          <w:p w:rsidR="008A36C2" w:rsidRPr="00A3003C" w:rsidRDefault="008A36C2" w:rsidP="0030461C">
            <w:pPr>
              <w:pStyle w:val="NormalLeft"/>
            </w:pPr>
            <w:r w:rsidRPr="00A3003C">
              <w:rPr>
                <w:sz w:val="22"/>
              </w:rPr>
              <w:lastRenderedPageBreak/>
              <w:t>Икономическият оператор в една от следните ситуации ли е:</w:t>
            </w:r>
            <w:r w:rsidRPr="00A3003C">
              <w:rPr>
                <w:sz w:val="22"/>
              </w:rPr>
              <w:br/>
              <w:t xml:space="preserve">а) </w:t>
            </w:r>
            <w:r>
              <w:rPr>
                <w:b/>
                <w:sz w:val="22"/>
              </w:rPr>
              <w:t>обявен в несъстоятелност</w:t>
            </w:r>
            <w:r w:rsidRPr="00A3003C">
              <w:rPr>
                <w:sz w:val="22"/>
              </w:rPr>
              <w:t xml:space="preserve">, или </w:t>
            </w:r>
          </w:p>
          <w:p w:rsidR="008A36C2" w:rsidRPr="00A3003C" w:rsidRDefault="008A36C2" w:rsidP="0030461C">
            <w:pPr>
              <w:pStyle w:val="NormalLeft"/>
            </w:pPr>
            <w:r w:rsidRPr="00A3003C">
              <w:rPr>
                <w:sz w:val="22"/>
              </w:rPr>
              <w:t xml:space="preserve">б) </w:t>
            </w:r>
            <w:r w:rsidRPr="00A3003C">
              <w:rPr>
                <w:b/>
                <w:sz w:val="22"/>
              </w:rPr>
              <w:t>предмет на производство по несъстоятелност</w:t>
            </w:r>
            <w:r w:rsidRPr="00A3003C">
              <w:rPr>
                <w:sz w:val="22"/>
              </w:rPr>
              <w:t xml:space="preserve"> или ликвидация, или</w:t>
            </w:r>
          </w:p>
          <w:p w:rsidR="008A36C2" w:rsidRPr="00A3003C" w:rsidRDefault="008A36C2" w:rsidP="0030461C">
            <w:pPr>
              <w:pStyle w:val="NormalLeft"/>
            </w:pPr>
            <w:r w:rsidRPr="00A3003C">
              <w:rPr>
                <w:sz w:val="22"/>
              </w:rPr>
              <w:t xml:space="preserve">в) </w:t>
            </w:r>
            <w:r w:rsidRPr="00A3003C">
              <w:rPr>
                <w:b/>
                <w:sz w:val="22"/>
              </w:rPr>
              <w:t>споразумение с кредиторите</w:t>
            </w:r>
            <w:r w:rsidRPr="00A3003C">
              <w:rPr>
                <w:sz w:val="22"/>
              </w:rPr>
              <w:t>, или</w:t>
            </w:r>
            <w:r w:rsidRPr="00A3003C">
              <w:rPr>
                <w:sz w:val="22"/>
              </w:rPr>
              <w:br/>
              <w:t>г) всякаква аналогична</w:t>
            </w:r>
            <w:r>
              <w:rPr>
                <w:sz w:val="22"/>
              </w:rPr>
              <w:t xml:space="preserve"> ситуация, възникваща от сходна</w:t>
            </w:r>
            <w:r w:rsidRPr="00A3003C">
              <w:rPr>
                <w:sz w:val="22"/>
              </w:rPr>
              <w:t xml:space="preserve"> процедура съгласно националните законови и подзаконови актове</w:t>
            </w:r>
            <w:r w:rsidRPr="00A3003C">
              <w:rPr>
                <w:rStyle w:val="FootnoteReference"/>
                <w:sz w:val="22"/>
              </w:rPr>
              <w:footnoteReference w:id="27"/>
            </w:r>
            <w:r w:rsidRPr="00A3003C">
              <w:rPr>
                <w:sz w:val="22"/>
              </w:rPr>
              <w:t>, или</w:t>
            </w:r>
            <w:r w:rsidRPr="00A3003C">
              <w:rPr>
                <w:sz w:val="22"/>
              </w:rPr>
              <w:br/>
              <w:t>д) неговите активи се администрират от ликвидатор или от съда, или</w:t>
            </w:r>
          </w:p>
          <w:p w:rsidR="008A36C2" w:rsidRPr="00A3003C" w:rsidRDefault="008A36C2" w:rsidP="0030461C">
            <w:pPr>
              <w:pStyle w:val="NormalLeft"/>
              <w:rPr>
                <w:b/>
              </w:rPr>
            </w:pPr>
            <w:r w:rsidRPr="00A3003C">
              <w:rPr>
                <w:sz w:val="22"/>
              </w:rPr>
              <w:t>е) стопанската му дейност е прекратена?</w:t>
            </w:r>
            <w:r w:rsidRPr="00A3003C">
              <w:rPr>
                <w:sz w:val="22"/>
              </w:rPr>
              <w:br/>
            </w:r>
            <w:r w:rsidRPr="00A3003C">
              <w:rPr>
                <w:b/>
                <w:sz w:val="22"/>
              </w:rPr>
              <w:t>Ако „да“:</w:t>
            </w:r>
          </w:p>
          <w:p w:rsidR="008A36C2" w:rsidRPr="00A3003C" w:rsidRDefault="008A36C2" w:rsidP="00A101DD">
            <w:pPr>
              <w:pStyle w:val="Tiret0"/>
              <w:numPr>
                <w:ilvl w:val="0"/>
                <w:numId w:val="18"/>
              </w:numPr>
            </w:pPr>
            <w:r w:rsidRPr="00A3003C">
              <w:rPr>
                <w:sz w:val="22"/>
              </w:rPr>
              <w:t>Моля представете подробности:</w:t>
            </w:r>
          </w:p>
          <w:p w:rsidR="008A36C2" w:rsidRPr="00A3003C" w:rsidRDefault="008A36C2" w:rsidP="00A101DD">
            <w:pPr>
              <w:pStyle w:val="Tiret0"/>
              <w:numPr>
                <w:ilvl w:val="0"/>
                <w:numId w:val="18"/>
              </w:numPr>
            </w:pPr>
            <w:r w:rsidRPr="00A3003C">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A3003C">
              <w:rPr>
                <w:rStyle w:val="FootnoteReference"/>
                <w:sz w:val="22"/>
              </w:rPr>
              <w:footnoteReference w:id="28"/>
            </w:r>
            <w:r w:rsidRPr="00A3003C">
              <w:rPr>
                <w:sz w:val="22"/>
              </w:rPr>
              <w:t>?</w:t>
            </w:r>
          </w:p>
          <w:p w:rsidR="008A36C2" w:rsidRPr="00A3003C" w:rsidRDefault="008A36C2" w:rsidP="0030461C">
            <w:pPr>
              <w:pStyle w:val="NormalLeft"/>
            </w:pPr>
            <w:r w:rsidRPr="00A3003C">
              <w:rPr>
                <w:i/>
                <w:sz w:val="22"/>
              </w:rPr>
              <w:t>Ако съответните документи са на разположение в електронен формат, моля, посочете:</w:t>
            </w:r>
          </w:p>
        </w:tc>
        <w:tc>
          <w:tcPr>
            <w:tcW w:w="4645" w:type="dxa"/>
          </w:tcPr>
          <w:p w:rsidR="008A36C2" w:rsidRPr="00D17798" w:rsidRDefault="008A36C2" w:rsidP="0030461C">
            <w:r w:rsidRPr="00D17798">
              <w:rPr>
                <w:sz w:val="22"/>
              </w:rPr>
              <w:t>[] Да [] Не</w:t>
            </w:r>
            <w:r w:rsidRPr="00D17798">
              <w:br/>
            </w:r>
            <w:r w:rsidRPr="00D17798">
              <w:br/>
            </w:r>
            <w:r w:rsidRPr="00D17798">
              <w:br/>
            </w:r>
            <w:r w:rsidRPr="00D17798">
              <w:br/>
            </w:r>
            <w:r w:rsidRPr="00D17798">
              <w:br/>
            </w:r>
            <w:r w:rsidRPr="00D17798">
              <w:br/>
            </w:r>
            <w:r w:rsidRPr="00D17798">
              <w:br/>
            </w:r>
            <w:r w:rsidRPr="00D17798">
              <w:br/>
            </w:r>
            <w:r w:rsidRPr="00D17798">
              <w:br/>
            </w:r>
            <w:r w:rsidRPr="00D17798">
              <w:br/>
            </w:r>
            <w:r w:rsidRPr="00D17798">
              <w:br/>
            </w:r>
            <w:r w:rsidRPr="00D17798">
              <w:br/>
            </w:r>
          </w:p>
          <w:p w:rsidR="008A36C2" w:rsidRPr="00D17798" w:rsidRDefault="008A36C2" w:rsidP="00A101DD">
            <w:pPr>
              <w:pStyle w:val="Tiret0"/>
              <w:numPr>
                <w:ilvl w:val="0"/>
                <w:numId w:val="18"/>
              </w:numPr>
            </w:pPr>
            <w:r w:rsidRPr="00D17798">
              <w:rPr>
                <w:sz w:val="22"/>
              </w:rPr>
              <w:t>[……]</w:t>
            </w:r>
          </w:p>
          <w:p w:rsidR="008A36C2" w:rsidRPr="00D17798" w:rsidRDefault="008A36C2" w:rsidP="00A101DD">
            <w:pPr>
              <w:pStyle w:val="Tiret0"/>
              <w:numPr>
                <w:ilvl w:val="0"/>
                <w:numId w:val="18"/>
              </w:numPr>
            </w:pPr>
            <w:r w:rsidRPr="00D17798">
              <w:rPr>
                <w:sz w:val="22"/>
              </w:rPr>
              <w:t>[……]</w:t>
            </w:r>
            <w:r w:rsidRPr="00D17798">
              <w:br/>
            </w:r>
            <w:r w:rsidRPr="00D17798">
              <w:br/>
            </w:r>
            <w:r w:rsidRPr="00D17798">
              <w:br/>
            </w:r>
            <w:r w:rsidRPr="00D17798">
              <w:br/>
            </w:r>
          </w:p>
          <w:p w:rsidR="008A36C2" w:rsidRPr="00D17798" w:rsidRDefault="008A36C2" w:rsidP="0030461C">
            <w:pPr>
              <w:rPr>
                <w:i/>
              </w:rPr>
            </w:pPr>
          </w:p>
          <w:p w:rsidR="008A36C2" w:rsidRPr="00D17798" w:rsidRDefault="008A36C2" w:rsidP="0030461C">
            <w:pPr>
              <w:rPr>
                <w:i/>
              </w:rPr>
            </w:pPr>
          </w:p>
          <w:p w:rsidR="008A36C2" w:rsidRPr="00D17798" w:rsidRDefault="008A36C2" w:rsidP="0030461C">
            <w:pPr>
              <w:rPr>
                <w:i/>
              </w:rPr>
            </w:pPr>
          </w:p>
          <w:p w:rsidR="008A36C2" w:rsidRPr="008F6D16" w:rsidRDefault="008A36C2" w:rsidP="0030461C">
            <w:pPr>
              <w:rPr>
                <w:i/>
                <w:lang w:val="ru-RU"/>
              </w:rPr>
            </w:pPr>
            <w:r w:rsidRPr="008F6D16">
              <w:rPr>
                <w:i/>
                <w:sz w:val="22"/>
                <w:lang w:val="ru-RU"/>
              </w:rPr>
              <w:t>(уеб адрес, орган или служба, издаващи документа, точно позоваване на документа): [……][……][……][……]</w:t>
            </w:r>
          </w:p>
        </w:tc>
      </w:tr>
      <w:tr w:rsidR="008A36C2" w:rsidRPr="00D17798" w:rsidTr="0030461C">
        <w:trPr>
          <w:trHeight w:val="303"/>
        </w:trPr>
        <w:tc>
          <w:tcPr>
            <w:tcW w:w="4644" w:type="dxa"/>
            <w:vMerge w:val="restart"/>
          </w:tcPr>
          <w:p w:rsidR="008A36C2" w:rsidRPr="00D17798" w:rsidRDefault="008A36C2" w:rsidP="0030461C">
            <w:pPr>
              <w:pStyle w:val="NormalLeft"/>
            </w:pPr>
            <w:r w:rsidRPr="00A3003C">
              <w:rPr>
                <w:sz w:val="22"/>
              </w:rPr>
              <w:t xml:space="preserve">Икономическият оператор извършил ли е </w:t>
            </w:r>
            <w:r w:rsidRPr="00A3003C">
              <w:rPr>
                <w:b/>
                <w:sz w:val="22"/>
              </w:rPr>
              <w:t>тежко професионално нарушение</w:t>
            </w:r>
            <w:r w:rsidRPr="00A3003C">
              <w:rPr>
                <w:rStyle w:val="FootnoteReference"/>
                <w:b/>
                <w:sz w:val="22"/>
              </w:rPr>
              <w:footnoteReference w:id="29"/>
            </w:r>
            <w:r w:rsidRPr="00A3003C">
              <w:rPr>
                <w:sz w:val="22"/>
              </w:rPr>
              <w:t>?</w:t>
            </w:r>
            <w:r w:rsidRPr="00D17798">
              <w:rPr>
                <w:sz w:val="22"/>
              </w:rPr>
              <w:t xml:space="preserve"> </w:t>
            </w:r>
            <w:r w:rsidRPr="00D17798">
              <w:br/>
            </w:r>
            <w:r w:rsidRPr="00D17798">
              <w:rPr>
                <w:b/>
                <w:sz w:val="22"/>
              </w:rPr>
              <w:t>Ако „да“</w:t>
            </w:r>
            <w:r w:rsidRPr="00D17798">
              <w:rPr>
                <w:sz w:val="22"/>
              </w:rPr>
              <w:t>, моля, опишете подробно:</w:t>
            </w:r>
          </w:p>
        </w:tc>
        <w:tc>
          <w:tcPr>
            <w:tcW w:w="4645" w:type="dxa"/>
          </w:tcPr>
          <w:p w:rsidR="008A36C2" w:rsidRPr="00D17798" w:rsidRDefault="008A36C2" w:rsidP="0030461C">
            <w:r w:rsidRPr="00D17798">
              <w:rPr>
                <w:sz w:val="22"/>
              </w:rPr>
              <w:t>[] Да [] Не,</w:t>
            </w:r>
            <w:r w:rsidRPr="00D17798">
              <w:br/>
            </w:r>
            <w:r w:rsidRPr="00D17798">
              <w:br/>
            </w:r>
            <w:r w:rsidRPr="00D17798">
              <w:rPr>
                <w:sz w:val="22"/>
              </w:rPr>
              <w:t xml:space="preserve"> [……]</w:t>
            </w:r>
          </w:p>
        </w:tc>
      </w:tr>
      <w:tr w:rsidR="008A36C2" w:rsidRPr="00D17798" w:rsidTr="0030461C">
        <w:trPr>
          <w:trHeight w:val="303"/>
        </w:trPr>
        <w:tc>
          <w:tcPr>
            <w:tcW w:w="4644" w:type="dxa"/>
            <w:vMerge/>
          </w:tcPr>
          <w:p w:rsidR="008A36C2" w:rsidRPr="00D17798" w:rsidRDefault="008A36C2" w:rsidP="0030461C">
            <w:pPr>
              <w:pStyle w:val="NormalLeft"/>
            </w:pPr>
          </w:p>
        </w:tc>
        <w:tc>
          <w:tcPr>
            <w:tcW w:w="4645" w:type="dxa"/>
          </w:tcPr>
          <w:p w:rsidR="008A36C2" w:rsidRPr="008D68EC" w:rsidRDefault="008A36C2" w:rsidP="0030461C">
            <w:r w:rsidRPr="008F6D16">
              <w:rPr>
                <w:b/>
                <w:sz w:val="22"/>
                <w:lang w:val="ru-RU"/>
              </w:rPr>
              <w:t>Ако „да“</w:t>
            </w:r>
            <w:r w:rsidRPr="008F6D16">
              <w:rPr>
                <w:sz w:val="22"/>
                <w:lang w:val="ru-RU"/>
              </w:rPr>
              <w:t xml:space="preserve">, икономическият оператор предприел ли е мерки за реабилитиране по своя инициатива? </w:t>
            </w:r>
            <w:r w:rsidRPr="008D68EC">
              <w:rPr>
                <w:sz w:val="22"/>
              </w:rPr>
              <w:t>[] Да [] Не</w:t>
            </w:r>
          </w:p>
          <w:p w:rsidR="008A36C2" w:rsidRPr="00D17798" w:rsidRDefault="008A36C2" w:rsidP="0030461C">
            <w:r w:rsidRPr="008D68EC">
              <w:rPr>
                <w:b/>
                <w:sz w:val="22"/>
              </w:rPr>
              <w:t>Ако „да“</w:t>
            </w:r>
            <w:r w:rsidRPr="008D68EC">
              <w:rPr>
                <w:sz w:val="22"/>
              </w:rPr>
              <w:t>, моля опишете предприетите мерки: [……]</w:t>
            </w:r>
          </w:p>
        </w:tc>
      </w:tr>
      <w:tr w:rsidR="008A36C2" w:rsidRPr="00D17798" w:rsidTr="0030461C">
        <w:trPr>
          <w:trHeight w:val="515"/>
        </w:trPr>
        <w:tc>
          <w:tcPr>
            <w:tcW w:w="4644" w:type="dxa"/>
            <w:vMerge w:val="restart"/>
          </w:tcPr>
          <w:p w:rsidR="008A36C2" w:rsidRPr="008D68EC" w:rsidRDefault="008A36C2" w:rsidP="0030461C">
            <w:pPr>
              <w:pStyle w:val="NormalLeft"/>
            </w:pPr>
            <w:r w:rsidRPr="008D68EC">
              <w:rPr>
                <w:rStyle w:val="NormalBoldChar"/>
                <w:b w:val="0"/>
                <w:sz w:val="22"/>
              </w:rPr>
              <w:lastRenderedPageBreak/>
              <w:t>Икономическият оператор сключил ли</w:t>
            </w:r>
            <w:r w:rsidRPr="008D68EC">
              <w:rPr>
                <w:sz w:val="22"/>
              </w:rPr>
              <w:t xml:space="preserve"> е </w:t>
            </w:r>
            <w:r w:rsidRPr="008D68EC">
              <w:rPr>
                <w:b/>
                <w:sz w:val="22"/>
              </w:rPr>
              <w:t>споразумения</w:t>
            </w:r>
            <w:r w:rsidRPr="008D68EC">
              <w:rPr>
                <w:sz w:val="22"/>
              </w:rPr>
              <w:t xml:space="preserve"> с други икономически оператори, насочени към </w:t>
            </w:r>
            <w:r w:rsidRPr="008D68EC">
              <w:rPr>
                <w:b/>
                <w:sz w:val="22"/>
              </w:rPr>
              <w:t>нарушаване на конкуренцията</w:t>
            </w:r>
            <w:r w:rsidRPr="008D68EC">
              <w:rPr>
                <w:sz w:val="22"/>
              </w:rPr>
              <w:t>?</w:t>
            </w:r>
            <w:r w:rsidRPr="008D68EC">
              <w:rPr>
                <w:sz w:val="22"/>
              </w:rPr>
              <w:br/>
            </w:r>
            <w:r w:rsidRPr="008D68EC">
              <w:rPr>
                <w:b/>
                <w:sz w:val="22"/>
              </w:rPr>
              <w:t>Ако „да“</w:t>
            </w:r>
            <w:r w:rsidRPr="008D68EC">
              <w:rPr>
                <w:sz w:val="22"/>
              </w:rPr>
              <w:t>, моля, опишете подробно:</w:t>
            </w:r>
          </w:p>
        </w:tc>
        <w:tc>
          <w:tcPr>
            <w:tcW w:w="4645" w:type="dxa"/>
          </w:tcPr>
          <w:p w:rsidR="008A36C2" w:rsidRPr="008D68EC" w:rsidRDefault="008A36C2" w:rsidP="0030461C">
            <w:r w:rsidRPr="008D68EC">
              <w:rPr>
                <w:sz w:val="22"/>
              </w:rPr>
              <w:t>[] Да [] Не</w:t>
            </w:r>
            <w:r w:rsidRPr="008D68EC">
              <w:rPr>
                <w:sz w:val="22"/>
              </w:rPr>
              <w:br/>
            </w:r>
            <w:r w:rsidRPr="008D68EC">
              <w:rPr>
                <w:sz w:val="22"/>
              </w:rPr>
              <w:br/>
            </w:r>
            <w:r w:rsidRPr="008D68EC">
              <w:rPr>
                <w:sz w:val="22"/>
              </w:rPr>
              <w:br/>
              <w:t>[…]</w:t>
            </w:r>
          </w:p>
        </w:tc>
      </w:tr>
      <w:tr w:rsidR="008A36C2" w:rsidRPr="00D17798" w:rsidTr="0030461C">
        <w:trPr>
          <w:trHeight w:val="514"/>
        </w:trPr>
        <w:tc>
          <w:tcPr>
            <w:tcW w:w="4644" w:type="dxa"/>
            <w:vMerge/>
          </w:tcPr>
          <w:p w:rsidR="008A36C2" w:rsidRPr="00D17798" w:rsidRDefault="008A36C2" w:rsidP="0030461C">
            <w:pPr>
              <w:pStyle w:val="NormalLeft"/>
              <w:rPr>
                <w:rStyle w:val="NormalBoldChar"/>
                <w:b w:val="0"/>
                <w:sz w:val="22"/>
              </w:rPr>
            </w:pPr>
          </w:p>
        </w:tc>
        <w:tc>
          <w:tcPr>
            <w:tcW w:w="4645" w:type="dxa"/>
          </w:tcPr>
          <w:p w:rsidR="008A36C2" w:rsidRDefault="008A36C2" w:rsidP="0030461C">
            <w:r w:rsidRPr="008F6D16">
              <w:rPr>
                <w:b/>
                <w:sz w:val="22"/>
                <w:lang w:val="ru-RU"/>
              </w:rPr>
              <w:t>Ако „да“</w:t>
            </w:r>
            <w:r w:rsidRPr="008F6D16">
              <w:rPr>
                <w:sz w:val="22"/>
                <w:lang w:val="ru-RU"/>
              </w:rPr>
              <w:t xml:space="preserve">, икономическият оператор предприел ли е мерки за реабилитиране по своя инициатива? </w:t>
            </w:r>
            <w:r w:rsidRPr="008D68EC">
              <w:rPr>
                <w:sz w:val="22"/>
              </w:rPr>
              <w:t>[] Да [] Не</w:t>
            </w:r>
          </w:p>
          <w:p w:rsidR="008A36C2" w:rsidRPr="008D68EC" w:rsidRDefault="008A36C2" w:rsidP="0030461C">
            <w:r w:rsidRPr="008D68EC">
              <w:rPr>
                <w:b/>
                <w:sz w:val="22"/>
              </w:rPr>
              <w:t>Ако „да“</w:t>
            </w:r>
            <w:r w:rsidRPr="008D68EC">
              <w:rPr>
                <w:sz w:val="22"/>
              </w:rPr>
              <w:t>, моля опишете предприетите мерки: [……]</w:t>
            </w:r>
          </w:p>
        </w:tc>
      </w:tr>
      <w:tr w:rsidR="008A36C2" w:rsidRPr="00D17798" w:rsidTr="0030461C">
        <w:trPr>
          <w:trHeight w:val="1316"/>
        </w:trPr>
        <w:tc>
          <w:tcPr>
            <w:tcW w:w="4644" w:type="dxa"/>
          </w:tcPr>
          <w:p w:rsidR="008A36C2" w:rsidRPr="008D68EC" w:rsidRDefault="008A36C2" w:rsidP="0030461C">
            <w:pPr>
              <w:pStyle w:val="NormalLeft"/>
              <w:rPr>
                <w:rStyle w:val="NormalBoldChar"/>
                <w:b w:val="0"/>
                <w:sz w:val="22"/>
              </w:rPr>
            </w:pPr>
            <w:r w:rsidRPr="008D68EC">
              <w:rPr>
                <w:rStyle w:val="NormalBoldChar"/>
                <w:b w:val="0"/>
                <w:sz w:val="22"/>
              </w:rPr>
              <w:t>Икономическият оператор има ли информация</w:t>
            </w:r>
            <w:r w:rsidRPr="008D68EC">
              <w:rPr>
                <w:sz w:val="22"/>
              </w:rPr>
              <w:t xml:space="preserve"> за </w:t>
            </w:r>
            <w:r w:rsidRPr="008D68EC">
              <w:rPr>
                <w:b/>
                <w:sz w:val="22"/>
              </w:rPr>
              <w:t>конфликт на интереси</w:t>
            </w:r>
            <w:r w:rsidRPr="008D68EC">
              <w:rPr>
                <w:rStyle w:val="FootnoteReference"/>
                <w:b/>
                <w:sz w:val="22"/>
              </w:rPr>
              <w:footnoteReference w:id="30"/>
            </w:r>
            <w:r w:rsidRPr="008D68EC">
              <w:rPr>
                <w:sz w:val="22"/>
              </w:rPr>
              <w:t>, свързан с участието му в процедурата за възлагане на обществена поръчка?</w:t>
            </w:r>
            <w:r w:rsidRPr="008D68EC">
              <w:rPr>
                <w:sz w:val="22"/>
              </w:rPr>
              <w:br/>
            </w:r>
            <w:r w:rsidRPr="008D68EC">
              <w:rPr>
                <w:b/>
                <w:sz w:val="22"/>
              </w:rPr>
              <w:t>Ако „да“</w:t>
            </w:r>
            <w:r w:rsidRPr="008D68EC">
              <w:rPr>
                <w:sz w:val="22"/>
              </w:rPr>
              <w:t>, моля, опишете подробно:</w:t>
            </w:r>
          </w:p>
        </w:tc>
        <w:tc>
          <w:tcPr>
            <w:tcW w:w="4645" w:type="dxa"/>
          </w:tcPr>
          <w:p w:rsidR="008A36C2" w:rsidRPr="008D68EC" w:rsidRDefault="008A36C2" w:rsidP="0030461C">
            <w:r w:rsidRPr="008D68EC">
              <w:rPr>
                <w:sz w:val="22"/>
              </w:rPr>
              <w:t>[] Да [] Не</w:t>
            </w:r>
            <w:r w:rsidRPr="008D68EC">
              <w:rPr>
                <w:sz w:val="22"/>
              </w:rPr>
              <w:br/>
            </w:r>
            <w:r w:rsidRPr="008D68EC">
              <w:rPr>
                <w:sz w:val="22"/>
              </w:rPr>
              <w:br/>
            </w:r>
            <w:r w:rsidRPr="008D68EC">
              <w:rPr>
                <w:sz w:val="22"/>
              </w:rPr>
              <w:br/>
              <w:t>[…]</w:t>
            </w:r>
          </w:p>
        </w:tc>
      </w:tr>
      <w:tr w:rsidR="008A36C2" w:rsidRPr="00D17798" w:rsidTr="0030461C">
        <w:trPr>
          <w:trHeight w:val="1544"/>
        </w:trPr>
        <w:tc>
          <w:tcPr>
            <w:tcW w:w="4644" w:type="dxa"/>
          </w:tcPr>
          <w:p w:rsidR="008A36C2" w:rsidRPr="008D68EC" w:rsidRDefault="008A36C2" w:rsidP="0030461C">
            <w:pPr>
              <w:pStyle w:val="NormalLeft"/>
              <w:rPr>
                <w:rStyle w:val="NormalBoldChar"/>
                <w:b w:val="0"/>
                <w:sz w:val="22"/>
              </w:rPr>
            </w:pPr>
            <w:r w:rsidRPr="008D68EC">
              <w:rPr>
                <w:rStyle w:val="NormalBoldChar"/>
                <w:sz w:val="22"/>
              </w:rPr>
              <w:t>Икономическият оператор или свързано</w:t>
            </w:r>
            <w:r w:rsidRPr="008D68EC">
              <w:rPr>
                <w:sz w:val="22"/>
              </w:rPr>
              <w:t xml:space="preserve"> с него предприятие, предоставял ли е </w:t>
            </w:r>
            <w:r w:rsidRPr="008D68EC">
              <w:rPr>
                <w:b/>
                <w:sz w:val="22"/>
              </w:rPr>
              <w:t>консултантски</w:t>
            </w:r>
            <w:r w:rsidRPr="008D68EC">
              <w:rPr>
                <w:sz w:val="22"/>
              </w:rPr>
              <w:t xml:space="preserve"> услуги на възлагащия орган или на възложителя или </w:t>
            </w:r>
            <w:r w:rsidRPr="008D68EC">
              <w:rPr>
                <w:b/>
                <w:sz w:val="22"/>
              </w:rPr>
              <w:t>участвал ли е по друг начин в подготовката</w:t>
            </w:r>
            <w:r w:rsidRPr="008D68EC">
              <w:rPr>
                <w:sz w:val="22"/>
              </w:rPr>
              <w:t xml:space="preserve"> на процедурата за възлагане на обществена поръчка?</w:t>
            </w:r>
            <w:r w:rsidRPr="008D68EC">
              <w:rPr>
                <w:sz w:val="22"/>
              </w:rPr>
              <w:br/>
            </w:r>
            <w:r w:rsidRPr="008D68EC">
              <w:rPr>
                <w:b/>
                <w:sz w:val="22"/>
              </w:rPr>
              <w:t>Ако „да“</w:t>
            </w:r>
            <w:r w:rsidRPr="008D68EC">
              <w:rPr>
                <w:sz w:val="22"/>
              </w:rPr>
              <w:t>, моля, опишете подробно:</w:t>
            </w:r>
          </w:p>
        </w:tc>
        <w:tc>
          <w:tcPr>
            <w:tcW w:w="4645" w:type="dxa"/>
          </w:tcPr>
          <w:p w:rsidR="008A36C2" w:rsidRPr="008D68EC" w:rsidRDefault="008A36C2" w:rsidP="0030461C">
            <w:r w:rsidRPr="008D68EC">
              <w:rPr>
                <w:sz w:val="22"/>
              </w:rPr>
              <w:t>[] Да [] Не</w:t>
            </w:r>
            <w:r w:rsidRPr="008D68EC">
              <w:rPr>
                <w:sz w:val="22"/>
              </w:rPr>
              <w:br/>
            </w:r>
            <w:r w:rsidRPr="008D68EC">
              <w:rPr>
                <w:sz w:val="22"/>
              </w:rPr>
              <w:br/>
            </w:r>
            <w:r w:rsidRPr="008D68EC">
              <w:rPr>
                <w:sz w:val="22"/>
              </w:rPr>
              <w:br/>
            </w:r>
            <w:r w:rsidRPr="008D68EC">
              <w:rPr>
                <w:sz w:val="22"/>
              </w:rPr>
              <w:br/>
              <w:t>[…]</w:t>
            </w:r>
          </w:p>
        </w:tc>
      </w:tr>
      <w:tr w:rsidR="008A36C2" w:rsidRPr="00D17798" w:rsidTr="0030461C">
        <w:trPr>
          <w:trHeight w:val="932"/>
        </w:trPr>
        <w:tc>
          <w:tcPr>
            <w:tcW w:w="4644" w:type="dxa"/>
            <w:vMerge w:val="restart"/>
          </w:tcPr>
          <w:p w:rsidR="008A36C2" w:rsidRPr="008D68EC" w:rsidRDefault="008A36C2" w:rsidP="0030461C">
            <w:pPr>
              <w:pStyle w:val="NormalLeft"/>
              <w:rPr>
                <w:rStyle w:val="NormalBoldChar"/>
                <w:b w:val="0"/>
                <w:sz w:val="22"/>
              </w:rPr>
            </w:pPr>
            <w:r w:rsidRPr="008D68EC">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8D68EC">
              <w:rPr>
                <w:b/>
                <w:sz w:val="22"/>
              </w:rPr>
              <w:t>предсрочно прекратен</w:t>
            </w:r>
            <w:r w:rsidRPr="008D68EC">
              <w:rPr>
                <w:sz w:val="22"/>
              </w:rPr>
              <w:t xml:space="preserve"> или да са му били налагани обезщетения или други подобни санкции във връзка с такава поръчка в миналото?</w:t>
            </w:r>
            <w:r w:rsidRPr="008D68EC">
              <w:rPr>
                <w:sz w:val="22"/>
              </w:rPr>
              <w:br/>
            </w:r>
            <w:r w:rsidRPr="008D68EC">
              <w:rPr>
                <w:b/>
                <w:sz w:val="22"/>
              </w:rPr>
              <w:t>Ако „да“</w:t>
            </w:r>
            <w:r w:rsidRPr="008D68EC">
              <w:rPr>
                <w:sz w:val="22"/>
              </w:rPr>
              <w:t>, моля, опишете подробно:</w:t>
            </w:r>
          </w:p>
        </w:tc>
        <w:tc>
          <w:tcPr>
            <w:tcW w:w="4645" w:type="dxa"/>
          </w:tcPr>
          <w:p w:rsidR="008A36C2" w:rsidRPr="008D68EC" w:rsidRDefault="008A36C2" w:rsidP="0030461C">
            <w:r w:rsidRPr="008D68EC">
              <w:rPr>
                <w:sz w:val="22"/>
              </w:rPr>
              <w:t>[] Да [] Не</w:t>
            </w:r>
            <w:r w:rsidRPr="008D68EC">
              <w:rPr>
                <w:sz w:val="22"/>
              </w:rPr>
              <w:br/>
            </w:r>
            <w:r w:rsidRPr="008D68EC">
              <w:rPr>
                <w:sz w:val="22"/>
              </w:rPr>
              <w:br/>
            </w:r>
            <w:r w:rsidRPr="008D68EC">
              <w:rPr>
                <w:sz w:val="22"/>
              </w:rPr>
              <w:br/>
            </w:r>
            <w:r w:rsidRPr="008D68EC">
              <w:rPr>
                <w:sz w:val="22"/>
              </w:rPr>
              <w:br/>
            </w:r>
            <w:r w:rsidRPr="008D68EC">
              <w:rPr>
                <w:sz w:val="22"/>
              </w:rPr>
              <w:br/>
            </w:r>
            <w:r w:rsidRPr="008D68EC">
              <w:rPr>
                <w:sz w:val="22"/>
              </w:rPr>
              <w:br/>
              <w:t>[…]</w:t>
            </w:r>
          </w:p>
        </w:tc>
      </w:tr>
      <w:tr w:rsidR="008A36C2" w:rsidRPr="00D17798" w:rsidTr="0030461C">
        <w:trPr>
          <w:trHeight w:val="931"/>
        </w:trPr>
        <w:tc>
          <w:tcPr>
            <w:tcW w:w="4644" w:type="dxa"/>
            <w:vMerge/>
          </w:tcPr>
          <w:p w:rsidR="008A36C2" w:rsidRPr="00D17798" w:rsidRDefault="008A36C2" w:rsidP="0030461C">
            <w:pPr>
              <w:pStyle w:val="NormalLeft"/>
            </w:pPr>
          </w:p>
        </w:tc>
        <w:tc>
          <w:tcPr>
            <w:tcW w:w="4645" w:type="dxa"/>
          </w:tcPr>
          <w:p w:rsidR="008A36C2" w:rsidRPr="008D68EC" w:rsidRDefault="008A36C2" w:rsidP="0030461C">
            <w:r w:rsidRPr="008F6D16">
              <w:rPr>
                <w:b/>
                <w:sz w:val="22"/>
                <w:lang w:val="ru-RU"/>
              </w:rPr>
              <w:t>Ако „да“</w:t>
            </w:r>
            <w:r w:rsidRPr="008F6D16">
              <w:rPr>
                <w:sz w:val="22"/>
                <w:lang w:val="ru-RU"/>
              </w:rPr>
              <w:t xml:space="preserve">,  икономическият оператор предприел ли е мерки за реабилитиране по своя инициатива? </w:t>
            </w:r>
            <w:r w:rsidRPr="008D68EC">
              <w:rPr>
                <w:sz w:val="22"/>
              </w:rPr>
              <w:t xml:space="preserve">[] Да [] Не </w:t>
            </w:r>
          </w:p>
          <w:p w:rsidR="008A36C2" w:rsidRPr="008D68EC" w:rsidRDefault="008A36C2" w:rsidP="0030461C">
            <w:r w:rsidRPr="008D68EC">
              <w:rPr>
                <w:b/>
                <w:sz w:val="22"/>
              </w:rPr>
              <w:t>Ако „да“</w:t>
            </w:r>
            <w:r w:rsidRPr="008D68EC">
              <w:rPr>
                <w:sz w:val="22"/>
              </w:rPr>
              <w:t>, моля опишете предприетите мерки: [……]</w:t>
            </w:r>
          </w:p>
        </w:tc>
      </w:tr>
      <w:tr w:rsidR="008A36C2" w:rsidRPr="00D17798" w:rsidTr="0030461C">
        <w:tc>
          <w:tcPr>
            <w:tcW w:w="4644" w:type="dxa"/>
          </w:tcPr>
          <w:p w:rsidR="008A36C2" w:rsidRPr="008D68EC" w:rsidRDefault="008A36C2" w:rsidP="0030461C">
            <w:pPr>
              <w:pStyle w:val="NormalLeft"/>
            </w:pPr>
            <w:r w:rsidRPr="008D68EC">
              <w:rPr>
                <w:sz w:val="22"/>
              </w:rPr>
              <w:t>Може ли икономическият оператор да потвърди, че:</w:t>
            </w:r>
            <w:r w:rsidRPr="008D68EC">
              <w:rPr>
                <w:sz w:val="22"/>
              </w:rPr>
              <w:br/>
              <w:t xml:space="preserve">а) не е виновен за подаване на </w:t>
            </w:r>
            <w:r w:rsidRPr="008D68EC">
              <w:rPr>
                <w:b/>
                <w:sz w:val="22"/>
              </w:rPr>
              <w:t>неверни данни</w:t>
            </w:r>
            <w:r w:rsidRPr="008D68EC">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8A36C2" w:rsidRPr="008D68EC" w:rsidRDefault="008A36C2" w:rsidP="0030461C">
            <w:pPr>
              <w:pStyle w:val="NormalLeft"/>
            </w:pPr>
            <w:r w:rsidRPr="008D68EC">
              <w:rPr>
                <w:sz w:val="22"/>
              </w:rPr>
              <w:t xml:space="preserve">б) </w:t>
            </w:r>
            <w:r w:rsidRPr="008D68EC">
              <w:rPr>
                <w:rStyle w:val="NormalBoldChar"/>
                <w:sz w:val="22"/>
              </w:rPr>
              <w:t xml:space="preserve">не е укрил такава </w:t>
            </w:r>
            <w:r w:rsidRPr="008D68EC">
              <w:rPr>
                <w:sz w:val="22"/>
              </w:rPr>
              <w:t>информация;</w:t>
            </w:r>
          </w:p>
          <w:p w:rsidR="008A36C2" w:rsidRPr="008D68EC" w:rsidRDefault="008A36C2" w:rsidP="0030461C">
            <w:pPr>
              <w:pStyle w:val="NormalLeft"/>
            </w:pPr>
            <w:r w:rsidRPr="008D68EC">
              <w:rPr>
                <w:sz w:val="22"/>
              </w:rPr>
              <w:t>в) може без забавяне да предостави придружаващите документи, изисквани от възлагащия орган или възложителя; и</w:t>
            </w:r>
          </w:p>
          <w:p w:rsidR="008A36C2" w:rsidRPr="00D17798" w:rsidRDefault="008A36C2" w:rsidP="0030461C">
            <w:pPr>
              <w:pStyle w:val="NormalLeft"/>
            </w:pPr>
            <w:r w:rsidRPr="00D17798">
              <w:rPr>
                <w:sz w:val="22"/>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w:t>
            </w:r>
            <w:r w:rsidRPr="00D17798">
              <w:rPr>
                <w:sz w:val="22"/>
              </w:rPr>
              <w:lastRenderedPageBreak/>
              <w:t>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tcPr>
          <w:p w:rsidR="008A36C2" w:rsidRPr="008D68EC" w:rsidRDefault="008A36C2" w:rsidP="0030461C">
            <w:r w:rsidRPr="008D68EC">
              <w:rPr>
                <w:sz w:val="22"/>
              </w:rPr>
              <w:lastRenderedPageBreak/>
              <w:t>[] Да [] Не</w:t>
            </w:r>
          </w:p>
        </w:tc>
      </w:tr>
    </w:tbl>
    <w:p w:rsidR="008A36C2" w:rsidRDefault="008A36C2" w:rsidP="00A101DD">
      <w:pPr>
        <w:pStyle w:val="SectionTitle"/>
        <w:rPr>
          <w:sz w:val="22"/>
          <w:lang w:val="en-US"/>
        </w:rPr>
      </w:pPr>
    </w:p>
    <w:p w:rsidR="008A36C2" w:rsidRPr="00D17798" w:rsidRDefault="008A36C2" w:rsidP="00A101DD">
      <w:pPr>
        <w:pStyle w:val="SectionTitle"/>
        <w:rPr>
          <w:sz w:val="22"/>
        </w:rPr>
      </w:pPr>
      <w:r w:rsidRPr="00D17798">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8F6D16" w:rsidRDefault="008A36C2" w:rsidP="0030461C">
            <w:pPr>
              <w:rPr>
                <w:b/>
                <w:i/>
                <w:lang w:val="ru-RU"/>
              </w:rPr>
            </w:pPr>
            <w:r w:rsidRPr="008F6D16">
              <w:rPr>
                <w:b/>
                <w:i/>
                <w:sz w:val="22"/>
                <w:lang w:val="ru-RU"/>
              </w:rPr>
              <w:t>Специфични национални основания за изключване</w:t>
            </w:r>
          </w:p>
        </w:tc>
        <w:tc>
          <w:tcPr>
            <w:tcW w:w="4645" w:type="dxa"/>
          </w:tcPr>
          <w:p w:rsidR="008A36C2" w:rsidRPr="00D17798" w:rsidRDefault="008A36C2" w:rsidP="0030461C">
            <w:pPr>
              <w:rPr>
                <w:b/>
                <w:i/>
              </w:rPr>
            </w:pPr>
            <w:r w:rsidRPr="00D17798">
              <w:rPr>
                <w:b/>
                <w:i/>
                <w:sz w:val="22"/>
              </w:rPr>
              <w:t>Отговор:</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Прилагат ли се </w:t>
            </w:r>
            <w:r w:rsidRPr="008F6D16">
              <w:rPr>
                <w:b/>
                <w:sz w:val="22"/>
                <w:lang w:val="ru-RU"/>
              </w:rPr>
              <w:t>специфичните национални основания за изключване</w:t>
            </w:r>
            <w:r w:rsidRPr="008F6D16">
              <w:rPr>
                <w:sz w:val="22"/>
                <w:lang w:val="ru-RU"/>
              </w:rPr>
              <w:t>, които са посочени в съответното обявление или в документацията за обществената поръчка?</w:t>
            </w:r>
            <w:r w:rsidRPr="008F6D16">
              <w:rPr>
                <w:lang w:val="ru-RU"/>
              </w:rPr>
              <w:br/>
            </w:r>
            <w:r w:rsidRPr="008F6D16">
              <w:rPr>
                <w:i/>
                <w:sz w:val="22"/>
                <w:lang w:val="ru-RU"/>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tcPr>
          <w:p w:rsidR="008A36C2" w:rsidRPr="008F6D16" w:rsidRDefault="008A36C2" w:rsidP="0030461C">
            <w:pPr>
              <w:rPr>
                <w:lang w:val="ru-RU"/>
              </w:rPr>
            </w:pPr>
            <w:r w:rsidRPr="008F6D16">
              <w:rPr>
                <w:sz w:val="22"/>
                <w:lang w:val="ru-RU"/>
              </w:rPr>
              <w:t>[…]</w:t>
            </w:r>
            <w:r w:rsidRPr="008F6D16">
              <w:rPr>
                <w:lang w:val="ru-RU"/>
              </w:rPr>
              <w:t xml:space="preserve"> </w:t>
            </w:r>
            <w:r w:rsidRPr="008F6D16">
              <w:rPr>
                <w:sz w:val="22"/>
                <w:lang w:val="ru-RU"/>
              </w:rPr>
              <w:t>[] Да [] Не</w:t>
            </w:r>
            <w:r w:rsidRPr="008F6D16">
              <w:rPr>
                <w:lang w:val="ru-RU"/>
              </w:rPr>
              <w:br/>
            </w:r>
            <w:r w:rsidRPr="008F6D16">
              <w:rPr>
                <w:lang w:val="ru-RU"/>
              </w:rPr>
              <w:br/>
            </w:r>
            <w:r w:rsidRPr="008F6D16">
              <w:rPr>
                <w:lang w:val="ru-RU"/>
              </w:rPr>
              <w:br/>
              <w:t xml:space="preserve"> </w:t>
            </w:r>
          </w:p>
          <w:p w:rsidR="008A36C2" w:rsidRPr="008F6D16" w:rsidRDefault="008A36C2" w:rsidP="0030461C">
            <w:pPr>
              <w:rPr>
                <w:lang w:val="ru-RU"/>
              </w:rPr>
            </w:pPr>
            <w:r w:rsidRPr="008F6D16">
              <w:rPr>
                <w:sz w:val="22"/>
                <w:lang w:val="ru-RU"/>
              </w:rPr>
              <w:t>(</w:t>
            </w:r>
            <w:r w:rsidRPr="008F6D16">
              <w:rPr>
                <w:i/>
                <w:sz w:val="22"/>
                <w:lang w:val="ru-RU"/>
              </w:rPr>
              <w:t>уеб адрес, орган или служба, издаващи документа, точно позоваване на документа</w:t>
            </w:r>
            <w:r w:rsidRPr="008F6D16">
              <w:rPr>
                <w:sz w:val="22"/>
                <w:lang w:val="ru-RU"/>
              </w:rPr>
              <w:t>):</w:t>
            </w:r>
            <w:r w:rsidRPr="008F6D16">
              <w:rPr>
                <w:sz w:val="22"/>
                <w:lang w:val="ru-RU"/>
              </w:rPr>
              <w:br/>
            </w:r>
            <w:r w:rsidRPr="008F6D16">
              <w:rPr>
                <w:i/>
                <w:sz w:val="22"/>
                <w:lang w:val="ru-RU"/>
              </w:rPr>
              <w:t>[……][……][……][……]</w:t>
            </w:r>
            <w:r w:rsidRPr="008D68EC">
              <w:rPr>
                <w:rStyle w:val="FootnoteReference"/>
                <w:i/>
                <w:sz w:val="22"/>
              </w:rPr>
              <w:footnoteReference w:id="31"/>
            </w:r>
          </w:p>
        </w:tc>
      </w:tr>
      <w:tr w:rsidR="008A36C2" w:rsidRPr="00D17798" w:rsidTr="0030461C">
        <w:tc>
          <w:tcPr>
            <w:tcW w:w="4644" w:type="dxa"/>
          </w:tcPr>
          <w:p w:rsidR="008A36C2" w:rsidRPr="008D68EC" w:rsidRDefault="008A36C2" w:rsidP="0030461C">
            <w:r w:rsidRPr="008F6D16">
              <w:rPr>
                <w:rStyle w:val="NormalBoldChar"/>
                <w:sz w:val="22"/>
                <w:lang w:val="ru-RU"/>
              </w:rPr>
              <w:t>В случай че се прилага някое специфично национално основание за изключване</w:t>
            </w:r>
            <w:r w:rsidRPr="008F6D16">
              <w:rPr>
                <w:sz w:val="22"/>
                <w:lang w:val="ru-RU"/>
              </w:rPr>
              <w:t xml:space="preserve">, икономическият оператор предприел ли е мерки за реабилитиране по своя инициатива? </w:t>
            </w:r>
            <w:r w:rsidRPr="008F6D16">
              <w:rPr>
                <w:sz w:val="22"/>
                <w:lang w:val="ru-RU"/>
              </w:rPr>
              <w:br/>
            </w:r>
            <w:r w:rsidRPr="008D68EC">
              <w:rPr>
                <w:b/>
                <w:sz w:val="22"/>
              </w:rPr>
              <w:t>Ако „да“</w:t>
            </w:r>
            <w:r w:rsidRPr="008D68EC">
              <w:rPr>
                <w:sz w:val="22"/>
              </w:rPr>
              <w:t xml:space="preserve">, моля опишете предприетите мерки: </w:t>
            </w:r>
          </w:p>
        </w:tc>
        <w:tc>
          <w:tcPr>
            <w:tcW w:w="4645" w:type="dxa"/>
          </w:tcPr>
          <w:p w:rsidR="008A36C2" w:rsidRPr="00D17798" w:rsidRDefault="008A36C2" w:rsidP="0030461C">
            <w:r w:rsidRPr="00D17798">
              <w:rPr>
                <w:sz w:val="22"/>
              </w:rPr>
              <w:t>[] Да [] Не</w:t>
            </w:r>
            <w:r w:rsidRPr="00D17798">
              <w:br/>
            </w:r>
            <w:r w:rsidRPr="00D17798">
              <w:br/>
            </w:r>
            <w:r w:rsidRPr="00D17798">
              <w:br/>
            </w:r>
            <w:r w:rsidRPr="00D17798">
              <w:rPr>
                <w:sz w:val="22"/>
              </w:rPr>
              <w:t>[…]</w:t>
            </w:r>
          </w:p>
        </w:tc>
      </w:tr>
    </w:tbl>
    <w:p w:rsidR="008A36C2" w:rsidRDefault="008A36C2" w:rsidP="00A101DD">
      <w:pPr>
        <w:pStyle w:val="ChapterTitle"/>
        <w:rPr>
          <w:sz w:val="22"/>
          <w:lang w:val="en-US"/>
        </w:rPr>
      </w:pPr>
    </w:p>
    <w:p w:rsidR="008A36C2" w:rsidRPr="00D17798" w:rsidRDefault="008A36C2" w:rsidP="00A101DD">
      <w:pPr>
        <w:pStyle w:val="ChapterTitle"/>
        <w:rPr>
          <w:sz w:val="22"/>
        </w:rPr>
      </w:pPr>
      <w:r w:rsidRPr="00D17798">
        <w:rPr>
          <w:sz w:val="22"/>
        </w:rPr>
        <w:t>Част IV: Критерии за подбор</w:t>
      </w:r>
    </w:p>
    <w:p w:rsidR="008A36C2" w:rsidRPr="008F6D16" w:rsidRDefault="008A36C2" w:rsidP="00A101DD">
      <w:pPr>
        <w:rPr>
          <w:sz w:val="22"/>
          <w:lang w:val="ru-RU"/>
        </w:rPr>
      </w:pPr>
      <w:r w:rsidRPr="008F6D16">
        <w:rPr>
          <w:b/>
          <w:i/>
          <w:sz w:val="22"/>
          <w:lang w:val="ru-RU"/>
        </w:rPr>
        <w:t>Относно критериите за подбор (раздел</w:t>
      </w:r>
      <w:r w:rsidRPr="00780AF7">
        <w:rPr>
          <w:b/>
          <w:i/>
          <w:sz w:val="22"/>
          <w:szCs w:val="22"/>
        </w:rPr>
        <w:sym w:font="Symbol" w:char="F061"/>
      </w:r>
      <w:r w:rsidRPr="008F6D16">
        <w:rPr>
          <w:b/>
          <w:i/>
          <w:sz w:val="22"/>
          <w:lang w:val="ru-RU"/>
        </w:rPr>
        <w:t xml:space="preserve"> илираздели А—Г от настоящата част) икономическият оператор заявява, че</w:t>
      </w:r>
    </w:p>
    <w:p w:rsidR="008A36C2" w:rsidRPr="00D17798" w:rsidRDefault="008A36C2" w:rsidP="00A101DD">
      <w:pPr>
        <w:pStyle w:val="SectionTitle"/>
        <w:rPr>
          <w:sz w:val="22"/>
        </w:rPr>
      </w:pPr>
      <w:r w:rsidRPr="00D17798">
        <w:rPr>
          <w:sz w:val="22"/>
        </w:rPr>
        <w:sym w:font="Symbol" w:char="F061"/>
      </w:r>
      <w:r w:rsidRPr="00D17798">
        <w:rPr>
          <w:sz w:val="22"/>
        </w:rPr>
        <w:t>: Общо указание за всички критерии за подбор</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i/>
          <w:sz w:val="22"/>
          <w:lang w:val="ru-RU"/>
        </w:rPr>
      </w:pPr>
      <w:r w:rsidRPr="008F6D16">
        <w:rPr>
          <w:b/>
          <w:i/>
          <w:sz w:val="22"/>
          <w:lang w:val="ru-RU"/>
        </w:rPr>
        <w:t xml:space="preserve">Икономическият оператор следва да попълни тази информация </w:t>
      </w:r>
      <w:r w:rsidRPr="008F6D16">
        <w:rPr>
          <w:b/>
          <w:i/>
          <w:sz w:val="22"/>
          <w:u w:val="single"/>
          <w:lang w:val="ru-RU"/>
        </w:rPr>
        <w:t>само</w:t>
      </w:r>
      <w:r w:rsidRPr="008F6D16">
        <w:rPr>
          <w:b/>
          <w:i/>
          <w:sz w:val="22"/>
          <w:lang w:val="ru-RU"/>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780AF7">
        <w:rPr>
          <w:b/>
          <w:i/>
          <w:sz w:val="22"/>
          <w:szCs w:val="22"/>
        </w:rPr>
        <w:sym w:font="Symbol" w:char="F061"/>
      </w:r>
      <w:r w:rsidRPr="008F6D16">
        <w:rPr>
          <w:b/>
          <w:i/>
          <w:sz w:val="22"/>
          <w:lang w:val="ru-RU"/>
        </w:rPr>
        <w:t xml:space="preserve"> от част І</w:t>
      </w:r>
      <w:r w:rsidRPr="00780AF7">
        <w:rPr>
          <w:b/>
          <w:i/>
          <w:sz w:val="22"/>
        </w:rPr>
        <w:t>V</w:t>
      </w:r>
      <w:r w:rsidRPr="008F6D16">
        <w:rPr>
          <w:b/>
          <w:i/>
          <w:sz w:val="22"/>
          <w:lang w:val="ru-RU"/>
        </w:rPr>
        <w:t>, без да трябва да я попълва в друг раздел на част І</w:t>
      </w:r>
      <w:r w:rsidRPr="00780AF7">
        <w:rPr>
          <w:b/>
          <w:i/>
          <w:sz w:val="22"/>
        </w:rPr>
        <w:t>V</w:t>
      </w:r>
      <w:r w:rsidRPr="008F6D16">
        <w:rPr>
          <w:b/>
          <w:i/>
          <w:sz w:val="22"/>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06"/>
        <w:gridCol w:w="4607"/>
      </w:tblGrid>
      <w:tr w:rsidR="008A36C2" w:rsidRPr="00D17798" w:rsidTr="0030461C">
        <w:tc>
          <w:tcPr>
            <w:tcW w:w="4606" w:type="dxa"/>
          </w:tcPr>
          <w:p w:rsidR="008A36C2" w:rsidRPr="008F6D16" w:rsidRDefault="008A36C2" w:rsidP="0030461C">
            <w:pPr>
              <w:rPr>
                <w:b/>
                <w:i/>
                <w:lang w:val="ru-RU"/>
              </w:rPr>
            </w:pPr>
            <w:r w:rsidRPr="008F6D16">
              <w:rPr>
                <w:b/>
                <w:i/>
                <w:sz w:val="22"/>
                <w:lang w:val="ru-RU"/>
              </w:rPr>
              <w:t>Спазване на всички изисквани критерии за подбор</w:t>
            </w:r>
          </w:p>
        </w:tc>
        <w:tc>
          <w:tcPr>
            <w:tcW w:w="4607" w:type="dxa"/>
          </w:tcPr>
          <w:p w:rsidR="008A36C2" w:rsidRPr="00D17798" w:rsidRDefault="008A36C2" w:rsidP="0030461C">
            <w:pPr>
              <w:rPr>
                <w:b/>
                <w:i/>
              </w:rPr>
            </w:pPr>
            <w:r w:rsidRPr="00D17798">
              <w:rPr>
                <w:b/>
                <w:i/>
                <w:sz w:val="22"/>
              </w:rPr>
              <w:t>Отговор:</w:t>
            </w:r>
          </w:p>
        </w:tc>
      </w:tr>
      <w:tr w:rsidR="008A36C2" w:rsidRPr="00D17798" w:rsidTr="0030461C">
        <w:tc>
          <w:tcPr>
            <w:tcW w:w="4606" w:type="dxa"/>
          </w:tcPr>
          <w:p w:rsidR="008A36C2" w:rsidRPr="008F6D16" w:rsidRDefault="008A36C2" w:rsidP="0030461C">
            <w:pPr>
              <w:rPr>
                <w:lang w:val="ru-RU"/>
              </w:rPr>
            </w:pPr>
            <w:r w:rsidRPr="008F6D16">
              <w:rPr>
                <w:sz w:val="22"/>
                <w:lang w:val="ru-RU"/>
              </w:rPr>
              <w:t>Той отговаря на изискваните критерии за подбор:</w:t>
            </w:r>
          </w:p>
        </w:tc>
        <w:tc>
          <w:tcPr>
            <w:tcW w:w="4607" w:type="dxa"/>
          </w:tcPr>
          <w:p w:rsidR="008A36C2" w:rsidRPr="00D17798" w:rsidRDefault="008A36C2" w:rsidP="0030461C">
            <w:r w:rsidRPr="00D17798">
              <w:rPr>
                <w:sz w:val="22"/>
              </w:rPr>
              <w:t>[] Да [] Не</w:t>
            </w:r>
          </w:p>
        </w:tc>
      </w:tr>
    </w:tbl>
    <w:p w:rsidR="008A36C2" w:rsidRDefault="008A36C2" w:rsidP="00A101DD">
      <w:pPr>
        <w:pStyle w:val="SectionTitle"/>
        <w:rPr>
          <w:sz w:val="22"/>
          <w:lang w:val="en-US"/>
        </w:rPr>
      </w:pPr>
    </w:p>
    <w:p w:rsidR="008A36C2" w:rsidRPr="00D17798" w:rsidRDefault="008A36C2" w:rsidP="00A101DD">
      <w:pPr>
        <w:pStyle w:val="SectionTitle"/>
        <w:rPr>
          <w:sz w:val="22"/>
        </w:rPr>
      </w:pPr>
      <w:r>
        <w:rPr>
          <w:sz w:val="22"/>
        </w:rPr>
        <w:t>А: Г</w:t>
      </w:r>
      <w:r w:rsidRPr="00D17798">
        <w:rPr>
          <w:sz w:val="22"/>
        </w:rPr>
        <w:t>одност</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i/>
          <w:sz w:val="22"/>
          <w:lang w:val="ru-RU"/>
        </w:rPr>
      </w:pPr>
      <w:r w:rsidRPr="008F6D16">
        <w:rPr>
          <w:b/>
          <w:i/>
          <w:lang w:val="ru-RU"/>
        </w:rPr>
        <w:t xml:space="preserve">Икономическият оператор следва да предостави информация </w:t>
      </w:r>
      <w:r w:rsidRPr="008F6D16">
        <w:rPr>
          <w:b/>
          <w:i/>
          <w:u w:val="single"/>
          <w:lang w:val="ru-RU"/>
        </w:rPr>
        <w:t>само</w:t>
      </w:r>
      <w:r w:rsidRPr="008F6D16">
        <w:rPr>
          <w:b/>
          <w:i/>
          <w:lang w:val="ru-RU"/>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D17798" w:rsidRDefault="008A36C2" w:rsidP="0030461C">
            <w:pPr>
              <w:rPr>
                <w:b/>
                <w:i/>
              </w:rPr>
            </w:pPr>
            <w:r>
              <w:rPr>
                <w:b/>
                <w:i/>
                <w:sz w:val="22"/>
              </w:rPr>
              <w:t>Г</w:t>
            </w:r>
            <w:r w:rsidRPr="00D17798">
              <w:rPr>
                <w:b/>
                <w:i/>
                <w:sz w:val="22"/>
              </w:rPr>
              <w:t>одност</w:t>
            </w:r>
          </w:p>
        </w:tc>
        <w:tc>
          <w:tcPr>
            <w:tcW w:w="4645" w:type="dxa"/>
          </w:tcPr>
          <w:p w:rsidR="008A36C2" w:rsidRPr="00D17798" w:rsidRDefault="008A36C2" w:rsidP="0030461C">
            <w:pPr>
              <w:rPr>
                <w:b/>
                <w:i/>
              </w:rPr>
            </w:pPr>
            <w:r w:rsidRPr="00D17798">
              <w:rPr>
                <w:b/>
                <w:i/>
                <w:sz w:val="22"/>
              </w:rPr>
              <w:t>Отговор:</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1) </w:t>
            </w:r>
            <w:r w:rsidRPr="008F6D16">
              <w:rPr>
                <w:b/>
                <w:sz w:val="22"/>
                <w:lang w:val="ru-RU"/>
              </w:rPr>
              <w:t xml:space="preserve">Той е вписан в съответния </w:t>
            </w:r>
            <w:r w:rsidRPr="008F6D16">
              <w:rPr>
                <w:b/>
                <w:sz w:val="22"/>
                <w:lang w:val="ru-RU"/>
              </w:rPr>
              <w:lastRenderedPageBreak/>
              <w:t>професионален или търговски регистър</w:t>
            </w:r>
            <w:r w:rsidRPr="008F6D16">
              <w:rPr>
                <w:sz w:val="22"/>
                <w:lang w:val="ru-RU"/>
              </w:rPr>
              <w:t xml:space="preserve"> в държавата членка, в която е установен</w:t>
            </w:r>
            <w:r w:rsidRPr="00827C5F">
              <w:rPr>
                <w:rStyle w:val="FootnoteReference"/>
                <w:sz w:val="22"/>
              </w:rPr>
              <w:footnoteReference w:id="32"/>
            </w:r>
            <w:r w:rsidRPr="008F6D16">
              <w:rPr>
                <w:sz w:val="22"/>
                <w:lang w:val="ru-RU"/>
              </w:rPr>
              <w:t>:</w:t>
            </w:r>
            <w:r w:rsidRPr="008F6D16">
              <w:rPr>
                <w:sz w:val="22"/>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lang w:val="ru-RU"/>
              </w:rPr>
            </w:pPr>
            <w:r w:rsidRPr="008F6D16">
              <w:rPr>
                <w:sz w:val="22"/>
                <w:lang w:val="ru-RU"/>
              </w:rPr>
              <w:lastRenderedPageBreak/>
              <w:t>[…]</w:t>
            </w:r>
            <w:r w:rsidRPr="008F6D16">
              <w:rPr>
                <w:sz w:val="22"/>
                <w:lang w:val="ru-RU"/>
              </w:rPr>
              <w:br/>
            </w:r>
            <w:r w:rsidRPr="008F6D16">
              <w:rPr>
                <w:sz w:val="22"/>
                <w:lang w:val="ru-RU"/>
              </w:rPr>
              <w:lastRenderedPageBreak/>
              <w:t xml:space="preserve"> </w:t>
            </w:r>
          </w:p>
          <w:p w:rsidR="008A36C2" w:rsidRPr="008F6D16" w:rsidRDefault="008A36C2" w:rsidP="0030461C">
            <w:pPr>
              <w:rPr>
                <w:lang w:val="ru-RU"/>
              </w:rPr>
            </w:pPr>
            <w:r w:rsidRPr="008F6D16">
              <w:rPr>
                <w:sz w:val="22"/>
                <w:lang w:val="ru-RU"/>
              </w:rPr>
              <w:t>(</w:t>
            </w:r>
            <w:r w:rsidRPr="008F6D16">
              <w:rPr>
                <w:i/>
                <w:sz w:val="22"/>
                <w:lang w:val="ru-RU"/>
              </w:rPr>
              <w:t>уеб адрес, орган или служба, издаващи документа, точно позоваване на документа</w:t>
            </w:r>
            <w:r w:rsidRPr="008F6D16">
              <w:rPr>
                <w:sz w:val="22"/>
                <w:lang w:val="ru-RU"/>
              </w:rPr>
              <w:t>):</w:t>
            </w:r>
            <w:r w:rsidRPr="008F6D16">
              <w:rPr>
                <w:i/>
                <w:sz w:val="22"/>
                <w:lang w:val="ru-RU"/>
              </w:rPr>
              <w:t xml:space="preserve"> [……][……][……][……]</w:t>
            </w:r>
          </w:p>
        </w:tc>
      </w:tr>
      <w:tr w:rsidR="008A36C2" w:rsidRPr="007334C8" w:rsidTr="0030461C">
        <w:tc>
          <w:tcPr>
            <w:tcW w:w="4644" w:type="dxa"/>
          </w:tcPr>
          <w:p w:rsidR="008A36C2" w:rsidRPr="008F6D16" w:rsidRDefault="008A36C2" w:rsidP="0030461C">
            <w:pPr>
              <w:rPr>
                <w:b/>
                <w:lang w:val="ru-RU"/>
              </w:rPr>
            </w:pPr>
            <w:r w:rsidRPr="008F6D16">
              <w:rPr>
                <w:b/>
                <w:sz w:val="22"/>
                <w:lang w:val="ru-RU"/>
              </w:rPr>
              <w:lastRenderedPageBreak/>
              <w:t>2) При поръчки за услуги:</w:t>
            </w:r>
            <w:r w:rsidRPr="008F6D16">
              <w:rPr>
                <w:sz w:val="22"/>
                <w:lang w:val="ru-RU"/>
              </w:rPr>
              <w:br/>
              <w:t xml:space="preserve">Необходимо ли е специално </w:t>
            </w:r>
            <w:r w:rsidRPr="008F6D16">
              <w:rPr>
                <w:b/>
                <w:sz w:val="22"/>
                <w:lang w:val="ru-RU"/>
              </w:rPr>
              <w:t>разрешение</w:t>
            </w:r>
            <w:r w:rsidRPr="008F6D16">
              <w:rPr>
                <w:sz w:val="22"/>
                <w:lang w:val="ru-RU"/>
              </w:rPr>
              <w:t xml:space="preserve"> или </w:t>
            </w:r>
            <w:r w:rsidRPr="008F6D16">
              <w:rPr>
                <w:b/>
                <w:sz w:val="22"/>
                <w:lang w:val="ru-RU"/>
              </w:rPr>
              <w:t>членство</w:t>
            </w:r>
            <w:r w:rsidRPr="008F6D16">
              <w:rPr>
                <w:sz w:val="22"/>
                <w:lang w:val="ru-RU"/>
              </w:rPr>
              <w:t xml:space="preserve"> в определена организация, за да може икономическият оператор да изпълни съответната услуга в държавата на установяване? </w:t>
            </w:r>
            <w:r w:rsidRPr="008F6D16">
              <w:rPr>
                <w:lang w:val="ru-RU"/>
              </w:rPr>
              <w:br/>
            </w:r>
            <w:r w:rsidRPr="008F6D16">
              <w:rPr>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lang w:val="ru-RU"/>
              </w:rPr>
            </w:pPr>
            <w:r w:rsidRPr="008F6D16">
              <w:rPr>
                <w:sz w:val="22"/>
                <w:lang w:val="ru-RU"/>
              </w:rPr>
              <w:br/>
              <w:t>[] Да [] Не</w:t>
            </w:r>
            <w:r w:rsidRPr="008F6D16">
              <w:rPr>
                <w:sz w:val="22"/>
                <w:lang w:val="ru-RU"/>
              </w:rPr>
              <w:br/>
            </w:r>
            <w:r w:rsidRPr="008F6D16">
              <w:rPr>
                <w:sz w:val="22"/>
                <w:lang w:val="ru-RU"/>
              </w:rPr>
              <w:br/>
              <w:t>Ако да, моля посочете какво и дали икономическият оператор го притежава: […] [] Да [] Не</w:t>
            </w:r>
            <w:r w:rsidRPr="008F6D16">
              <w:rPr>
                <w:sz w:val="22"/>
                <w:lang w:val="ru-RU"/>
              </w:rPr>
              <w:br/>
              <w:t xml:space="preserve"> </w:t>
            </w:r>
          </w:p>
          <w:p w:rsidR="008A36C2" w:rsidRPr="008F6D16" w:rsidRDefault="008A36C2" w:rsidP="0030461C">
            <w:pPr>
              <w:rPr>
                <w:lang w:val="ru-RU"/>
              </w:rPr>
            </w:pPr>
            <w:r w:rsidRPr="008F6D16">
              <w:rPr>
                <w:sz w:val="22"/>
                <w:lang w:val="ru-RU"/>
              </w:rPr>
              <w:t>(</w:t>
            </w:r>
            <w:r w:rsidRPr="008F6D16">
              <w:rPr>
                <w:i/>
                <w:sz w:val="22"/>
                <w:lang w:val="ru-RU"/>
              </w:rPr>
              <w:t>уеб адрес, орган или служба, издаващи документа, точно позоваване на документа</w:t>
            </w:r>
            <w:r w:rsidRPr="008F6D16">
              <w:rPr>
                <w:sz w:val="22"/>
                <w:lang w:val="ru-RU"/>
              </w:rPr>
              <w:t>):</w:t>
            </w:r>
            <w:r w:rsidRPr="008F6D16">
              <w:rPr>
                <w:i/>
                <w:sz w:val="22"/>
                <w:lang w:val="ru-RU"/>
              </w:rPr>
              <w:t xml:space="preserve"> [……][……][……][……]</w:t>
            </w:r>
          </w:p>
        </w:tc>
      </w:tr>
    </w:tbl>
    <w:p w:rsidR="008A36C2" w:rsidRPr="008F6D16" w:rsidRDefault="008A36C2" w:rsidP="00A101DD">
      <w:pPr>
        <w:pStyle w:val="SectionTitle"/>
        <w:rPr>
          <w:sz w:val="22"/>
          <w:lang w:val="ru-RU"/>
        </w:rPr>
      </w:pPr>
    </w:p>
    <w:p w:rsidR="008A36C2" w:rsidRPr="00D17798" w:rsidRDefault="008A36C2" w:rsidP="00A101DD">
      <w:pPr>
        <w:pStyle w:val="SectionTitle"/>
        <w:rPr>
          <w:sz w:val="22"/>
        </w:rPr>
      </w:pPr>
      <w:r w:rsidRPr="00D17798">
        <w:rPr>
          <w:sz w:val="22"/>
        </w:rPr>
        <w:t>Б: икономическо и финансово състояние</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i/>
          <w:sz w:val="22"/>
          <w:lang w:val="ru-RU"/>
        </w:rPr>
      </w:pPr>
      <w:r w:rsidRPr="008F6D16">
        <w:rPr>
          <w:b/>
          <w:i/>
          <w:sz w:val="22"/>
          <w:lang w:val="ru-RU"/>
        </w:rPr>
        <w:t xml:space="preserve">Икономическият оператор следва да предостави информация </w:t>
      </w:r>
      <w:r w:rsidRPr="008F6D16">
        <w:rPr>
          <w:b/>
          <w:i/>
          <w:sz w:val="22"/>
          <w:u w:val="single"/>
          <w:lang w:val="ru-RU"/>
        </w:rPr>
        <w:t>само</w:t>
      </w:r>
      <w:r w:rsidRPr="008F6D16">
        <w:rPr>
          <w:b/>
          <w:i/>
          <w:sz w:val="22"/>
          <w:lang w:val="ru-RU"/>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D17798" w:rsidRDefault="008A36C2" w:rsidP="0030461C">
            <w:pPr>
              <w:rPr>
                <w:b/>
                <w:i/>
              </w:rPr>
            </w:pPr>
            <w:r w:rsidRPr="00D17798">
              <w:rPr>
                <w:b/>
                <w:i/>
                <w:sz w:val="22"/>
              </w:rPr>
              <w:t>Икономическо и финансово състояние</w:t>
            </w:r>
          </w:p>
        </w:tc>
        <w:tc>
          <w:tcPr>
            <w:tcW w:w="4645" w:type="dxa"/>
          </w:tcPr>
          <w:p w:rsidR="008A36C2" w:rsidRPr="00D17798" w:rsidRDefault="008A36C2" w:rsidP="0030461C">
            <w:pPr>
              <w:rPr>
                <w:b/>
                <w:i/>
              </w:rPr>
            </w:pPr>
            <w:r w:rsidRPr="00D17798">
              <w:rPr>
                <w:b/>
                <w:i/>
                <w:sz w:val="22"/>
              </w:rPr>
              <w:t>Отговор:</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1а) Неговият („общ“) </w:t>
            </w:r>
            <w:r w:rsidRPr="008F6D16">
              <w:rPr>
                <w:b/>
                <w:sz w:val="22"/>
                <w:lang w:val="ru-RU"/>
              </w:rPr>
              <w:t>годишен оборот</w:t>
            </w:r>
            <w:r w:rsidRPr="008F6D16">
              <w:rPr>
                <w:sz w:val="22"/>
                <w:lang w:val="ru-RU"/>
              </w:rPr>
              <w:t xml:space="preserve"> за броя финансови години, изисквани в съответното обявление или в документацията за поръчката, е както следва:</w:t>
            </w:r>
            <w:r w:rsidRPr="008F6D16">
              <w:rPr>
                <w:lang w:val="ru-RU"/>
              </w:rPr>
              <w:br/>
            </w:r>
            <w:r w:rsidRPr="008F6D16">
              <w:rPr>
                <w:b/>
                <w:sz w:val="22"/>
                <w:u w:val="single"/>
                <w:lang w:val="ru-RU"/>
              </w:rPr>
              <w:t>и/или</w:t>
            </w:r>
            <w:r w:rsidRPr="008F6D16">
              <w:rPr>
                <w:sz w:val="22"/>
                <w:lang w:val="ru-RU"/>
              </w:rPr>
              <w:t xml:space="preserve"> </w:t>
            </w:r>
            <w:r w:rsidRPr="008F6D16">
              <w:rPr>
                <w:lang w:val="ru-RU"/>
              </w:rPr>
              <w:br/>
            </w:r>
            <w:r w:rsidRPr="008F6D16">
              <w:rPr>
                <w:sz w:val="22"/>
                <w:lang w:val="ru-RU"/>
              </w:rPr>
              <w:t xml:space="preserve">1б) Неговият </w:t>
            </w:r>
            <w:r w:rsidRPr="008F6D16">
              <w:rPr>
                <w:b/>
                <w:sz w:val="22"/>
                <w:lang w:val="ru-RU"/>
              </w:rPr>
              <w:t>среден</w:t>
            </w:r>
            <w:r w:rsidRPr="008F6D16">
              <w:rPr>
                <w:sz w:val="22"/>
                <w:lang w:val="ru-RU"/>
              </w:rPr>
              <w:t xml:space="preserve"> годишен </w:t>
            </w:r>
            <w:r w:rsidRPr="008F6D16">
              <w:rPr>
                <w:b/>
                <w:sz w:val="22"/>
                <w:lang w:val="ru-RU"/>
              </w:rPr>
              <w:t>оборот за броя години, изисквани в съответното обявление или в документацията за поръчката, е както следва</w:t>
            </w:r>
            <w:r w:rsidRPr="00827C5F">
              <w:rPr>
                <w:rStyle w:val="FootnoteReference"/>
                <w:b/>
                <w:sz w:val="22"/>
              </w:rPr>
              <w:footnoteReference w:id="33"/>
            </w:r>
            <w:r w:rsidRPr="008F6D16">
              <w:rPr>
                <w:b/>
                <w:sz w:val="22"/>
                <w:lang w:val="ru-RU"/>
              </w:rPr>
              <w:t>(</w:t>
            </w:r>
            <w:r w:rsidRPr="008F6D16">
              <w:rPr>
                <w:sz w:val="22"/>
                <w:lang w:val="ru-RU"/>
              </w:rPr>
              <w:t>)</w:t>
            </w:r>
            <w:r w:rsidRPr="008F6D16">
              <w:rPr>
                <w:b/>
                <w:sz w:val="22"/>
                <w:lang w:val="ru-RU"/>
              </w:rPr>
              <w:t>:</w:t>
            </w:r>
            <w:r w:rsidRPr="008F6D16">
              <w:rPr>
                <w:sz w:val="22"/>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i/>
                <w:lang w:val="ru-RU"/>
              </w:rPr>
            </w:pPr>
            <w:r w:rsidRPr="008F6D16">
              <w:rPr>
                <w:sz w:val="22"/>
                <w:lang w:val="ru-RU"/>
              </w:rPr>
              <w:t>година: [……] оборот:[……][…]валута</w:t>
            </w:r>
            <w:r w:rsidRPr="008F6D16">
              <w:rPr>
                <w:lang w:val="ru-RU"/>
              </w:rPr>
              <w:br/>
            </w:r>
            <w:r w:rsidRPr="008F6D16">
              <w:rPr>
                <w:sz w:val="22"/>
                <w:lang w:val="ru-RU"/>
              </w:rPr>
              <w:t>година: [……] оборот:[……][…]валута година: [……] оборот:[……][…]валута</w:t>
            </w:r>
            <w:r w:rsidRPr="008F6D16">
              <w:rPr>
                <w:lang w:val="ru-RU"/>
              </w:rPr>
              <w:br/>
            </w:r>
            <w:r w:rsidRPr="008F6D16">
              <w:rPr>
                <w:lang w:val="ru-RU"/>
              </w:rPr>
              <w:br/>
            </w:r>
            <w:r w:rsidRPr="008F6D16">
              <w:rPr>
                <w:sz w:val="22"/>
                <w:lang w:val="ru-RU"/>
              </w:rPr>
              <w:t>(брой години, среден оборот)</w:t>
            </w:r>
            <w:r w:rsidRPr="008F6D16">
              <w:rPr>
                <w:b/>
                <w:sz w:val="22"/>
                <w:lang w:val="ru-RU"/>
              </w:rPr>
              <w:t>:</w:t>
            </w:r>
            <w:r w:rsidRPr="008F6D16">
              <w:rPr>
                <w:sz w:val="22"/>
                <w:lang w:val="ru-RU"/>
              </w:rPr>
              <w:t xml:space="preserve"> [……],[……][…]валута</w:t>
            </w:r>
            <w:r w:rsidRPr="008F6D16">
              <w:rPr>
                <w:lang w:val="ru-RU"/>
              </w:rPr>
              <w:br/>
            </w:r>
          </w:p>
          <w:p w:rsidR="008A36C2" w:rsidRPr="008F6D16" w:rsidRDefault="008A36C2" w:rsidP="0030461C">
            <w:pPr>
              <w:rPr>
                <w:lang w:val="ru-RU"/>
              </w:rPr>
            </w:pPr>
            <w:r w:rsidRPr="008F6D16">
              <w:rPr>
                <w:i/>
                <w:sz w:val="22"/>
                <w:lang w:val="ru-RU"/>
              </w:rPr>
              <w:t>(уеб адрес, орган или служба, издаващи документа, точно позоваване на документа): [……][……][……][……]</w:t>
            </w:r>
          </w:p>
        </w:tc>
      </w:tr>
      <w:tr w:rsidR="008A36C2" w:rsidRPr="007334C8" w:rsidTr="0030461C">
        <w:tc>
          <w:tcPr>
            <w:tcW w:w="4644" w:type="dxa"/>
          </w:tcPr>
          <w:p w:rsidR="008A36C2" w:rsidRPr="008F6D16" w:rsidRDefault="008A36C2" w:rsidP="0030461C">
            <w:pPr>
              <w:rPr>
                <w:b/>
                <w:i/>
                <w:u w:val="single"/>
                <w:lang w:val="ru-RU"/>
              </w:rPr>
            </w:pPr>
            <w:r w:rsidRPr="008F6D16">
              <w:rPr>
                <w:sz w:val="22"/>
                <w:lang w:val="ru-RU"/>
              </w:rPr>
              <w:t xml:space="preserve">2а) Неговият („конкретен“) годишен </w:t>
            </w:r>
            <w:r w:rsidRPr="008F6D16">
              <w:rPr>
                <w:b/>
                <w:sz w:val="22"/>
                <w:lang w:val="ru-RU"/>
              </w:rPr>
              <w:t>оборот в стопанската област, обхваната от поръчката</w:t>
            </w:r>
            <w:r w:rsidRPr="008F6D16">
              <w:rPr>
                <w:sz w:val="22"/>
                <w:lang w:val="ru-RU"/>
              </w:rPr>
              <w:t xml:space="preserve"> и посочена в съответното обявление,</w:t>
            </w:r>
            <w:r w:rsidRPr="008F6D16">
              <w:rPr>
                <w:b/>
                <w:i/>
                <w:sz w:val="22"/>
                <w:lang w:val="ru-RU"/>
              </w:rPr>
              <w:t xml:space="preserve"> </w:t>
            </w:r>
            <w:r w:rsidRPr="008F6D16">
              <w:rPr>
                <w:sz w:val="22"/>
                <w:lang w:val="ru-RU"/>
              </w:rPr>
              <w:t xml:space="preserve"> или в документацията за поръчката, за изисквания брой финансови години, е както следва:</w:t>
            </w:r>
            <w:r w:rsidRPr="008F6D16">
              <w:rPr>
                <w:sz w:val="22"/>
                <w:lang w:val="ru-RU"/>
              </w:rPr>
              <w:br/>
            </w:r>
            <w:r w:rsidRPr="008F6D16">
              <w:rPr>
                <w:b/>
                <w:i/>
                <w:sz w:val="22"/>
                <w:u w:val="single"/>
                <w:lang w:val="ru-RU"/>
              </w:rPr>
              <w:t>и/или</w:t>
            </w:r>
          </w:p>
          <w:p w:rsidR="008A36C2" w:rsidRPr="008F6D16" w:rsidRDefault="008A36C2" w:rsidP="0030461C">
            <w:pPr>
              <w:rPr>
                <w:lang w:val="ru-RU"/>
              </w:rPr>
            </w:pPr>
            <w:r w:rsidRPr="008F6D16">
              <w:rPr>
                <w:sz w:val="22"/>
                <w:lang w:val="ru-RU"/>
              </w:rPr>
              <w:t xml:space="preserve">2б) Неговият </w:t>
            </w:r>
            <w:r w:rsidRPr="008F6D16">
              <w:rPr>
                <w:b/>
                <w:sz w:val="22"/>
                <w:lang w:val="ru-RU"/>
              </w:rPr>
              <w:t>среден</w:t>
            </w:r>
            <w:r w:rsidRPr="008F6D16">
              <w:rPr>
                <w:sz w:val="22"/>
                <w:lang w:val="ru-RU"/>
              </w:rPr>
              <w:t xml:space="preserve"> годишен </w:t>
            </w:r>
            <w:r w:rsidRPr="008F6D16">
              <w:rPr>
                <w:b/>
                <w:sz w:val="22"/>
                <w:lang w:val="ru-RU"/>
              </w:rPr>
              <w:t>оборот в областта и за броя години, изисквани в съответното обявление или документацията за поръчката, е както следва</w:t>
            </w:r>
            <w:r w:rsidRPr="00827C5F">
              <w:rPr>
                <w:rStyle w:val="FootnoteReference"/>
                <w:b/>
                <w:sz w:val="22"/>
              </w:rPr>
              <w:footnoteReference w:id="34"/>
            </w:r>
            <w:r w:rsidRPr="008F6D16">
              <w:rPr>
                <w:sz w:val="22"/>
                <w:lang w:val="ru-RU"/>
              </w:rPr>
              <w:t>:</w:t>
            </w:r>
            <w:r w:rsidRPr="008F6D16">
              <w:rPr>
                <w:sz w:val="22"/>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lang w:val="ru-RU"/>
              </w:rPr>
            </w:pPr>
            <w:r w:rsidRPr="008F6D16">
              <w:rPr>
                <w:sz w:val="22"/>
                <w:lang w:val="ru-RU"/>
              </w:rPr>
              <w:t>година: [……]</w:t>
            </w:r>
            <w:r w:rsidRPr="00D17798">
              <w:rPr>
                <w:sz w:val="22"/>
              </w:rPr>
              <w:t> </w:t>
            </w:r>
            <w:r w:rsidRPr="008F6D16">
              <w:rPr>
                <w:sz w:val="22"/>
                <w:lang w:val="ru-RU"/>
              </w:rPr>
              <w:t>оборот:[……][…]валута</w:t>
            </w:r>
          </w:p>
          <w:p w:rsidR="008A36C2" w:rsidRPr="008F6D16" w:rsidRDefault="008A36C2" w:rsidP="0030461C">
            <w:pPr>
              <w:rPr>
                <w:lang w:val="ru-RU"/>
              </w:rPr>
            </w:pPr>
            <w:r w:rsidRPr="008F6D16">
              <w:rPr>
                <w:sz w:val="22"/>
                <w:lang w:val="ru-RU"/>
              </w:rPr>
              <w:t>година: [……] оборот:[……][…]валута</w:t>
            </w:r>
          </w:p>
          <w:p w:rsidR="008A36C2" w:rsidRPr="008F6D16" w:rsidRDefault="008A36C2" w:rsidP="0030461C">
            <w:pPr>
              <w:rPr>
                <w:lang w:val="ru-RU"/>
              </w:rPr>
            </w:pPr>
            <w:r w:rsidRPr="008F6D16">
              <w:rPr>
                <w:sz w:val="22"/>
                <w:lang w:val="ru-RU"/>
              </w:rPr>
              <w:t>година: [……] оборот:[……][…]валута</w:t>
            </w:r>
            <w:r w:rsidRPr="008F6D16">
              <w:rPr>
                <w:lang w:val="ru-RU"/>
              </w:rPr>
              <w:br/>
            </w:r>
            <w:r w:rsidRPr="008F6D16">
              <w:rPr>
                <w:lang w:val="ru-RU"/>
              </w:rPr>
              <w:br/>
            </w:r>
            <w:r w:rsidRPr="008F6D16">
              <w:rPr>
                <w:lang w:val="ru-RU"/>
              </w:rPr>
              <w:br/>
            </w:r>
            <w:r w:rsidRPr="008F6D16">
              <w:rPr>
                <w:lang w:val="ru-RU"/>
              </w:rPr>
              <w:br/>
            </w:r>
            <w:r w:rsidRPr="008F6D16">
              <w:rPr>
                <w:lang w:val="ru-RU"/>
              </w:rPr>
              <w:br/>
              <w:t>(брой години, среден оборот):</w:t>
            </w:r>
            <w:r w:rsidRPr="008F6D16">
              <w:rPr>
                <w:sz w:val="22"/>
                <w:lang w:val="ru-RU"/>
              </w:rPr>
              <w:t xml:space="preserve"> [……],[……][…]валута</w:t>
            </w:r>
          </w:p>
          <w:p w:rsidR="008A36C2" w:rsidRPr="008F6D16" w:rsidRDefault="008A36C2" w:rsidP="0030461C">
            <w:pPr>
              <w:rPr>
                <w:lang w:val="ru-RU"/>
              </w:rPr>
            </w:pPr>
          </w:p>
          <w:p w:rsidR="008A36C2" w:rsidRPr="008F6D16" w:rsidRDefault="008A36C2" w:rsidP="0030461C">
            <w:pPr>
              <w:rPr>
                <w:lang w:val="ru-RU"/>
              </w:rPr>
            </w:pPr>
          </w:p>
          <w:p w:rsidR="008A36C2" w:rsidRPr="008F6D16" w:rsidRDefault="008A36C2" w:rsidP="0030461C">
            <w:pPr>
              <w:rPr>
                <w:lang w:val="ru-RU"/>
              </w:rPr>
            </w:pPr>
            <w:r w:rsidRPr="008F6D16">
              <w:rPr>
                <w:i/>
                <w:sz w:val="22"/>
                <w:lang w:val="ru-RU"/>
              </w:rPr>
              <w:t>(уеб адрес, орган или служба, издаващи документа, точно позоваване на документацията): [……][……][……][……]</w:t>
            </w:r>
          </w:p>
        </w:tc>
      </w:tr>
      <w:tr w:rsidR="008A36C2" w:rsidRPr="00D17798" w:rsidTr="0030461C">
        <w:tc>
          <w:tcPr>
            <w:tcW w:w="4644" w:type="dxa"/>
          </w:tcPr>
          <w:p w:rsidR="008A36C2" w:rsidRPr="008F6D16" w:rsidRDefault="008A36C2" w:rsidP="0030461C">
            <w:pPr>
              <w:rPr>
                <w:lang w:val="ru-RU"/>
              </w:rPr>
            </w:pPr>
            <w:r w:rsidRPr="008F6D16">
              <w:rPr>
                <w:sz w:val="22"/>
                <w:lang w:val="ru-RU"/>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tcPr>
          <w:p w:rsidR="008A36C2" w:rsidRPr="00D17798" w:rsidRDefault="008A36C2" w:rsidP="0030461C">
            <w:r w:rsidRPr="00D17798">
              <w:rPr>
                <w:sz w:val="22"/>
              </w:rPr>
              <w:t>[……]</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4) Що се отнася до </w:t>
            </w:r>
            <w:r w:rsidRPr="008F6D16">
              <w:rPr>
                <w:b/>
                <w:sz w:val="22"/>
                <w:lang w:val="ru-RU"/>
              </w:rPr>
              <w:t>финансовите съотношения</w:t>
            </w:r>
            <w:r w:rsidRPr="00827C5F">
              <w:rPr>
                <w:rStyle w:val="FootnoteReference"/>
                <w:b/>
                <w:sz w:val="22"/>
              </w:rPr>
              <w:footnoteReference w:id="35"/>
            </w:r>
            <w:r w:rsidRPr="008F6D16">
              <w:rPr>
                <w:sz w:val="22"/>
                <w:lang w:val="ru-RU"/>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8F6D16">
              <w:rPr>
                <w:sz w:val="22"/>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lang w:val="ru-RU"/>
              </w:rPr>
            </w:pPr>
            <w:r w:rsidRPr="008F6D16">
              <w:rPr>
                <w:sz w:val="22"/>
                <w:lang w:val="ru-RU"/>
              </w:rPr>
              <w:t>(посочване на изискваното съотношение — съотношение между х и у</w:t>
            </w:r>
            <w:r w:rsidRPr="00827C5F">
              <w:rPr>
                <w:rStyle w:val="FootnoteReference"/>
                <w:sz w:val="22"/>
              </w:rPr>
              <w:footnoteReference w:id="36"/>
            </w:r>
            <w:r w:rsidRPr="008F6D16">
              <w:rPr>
                <w:sz w:val="22"/>
                <w:lang w:val="ru-RU"/>
              </w:rPr>
              <w:t xml:space="preserve"> — и стойността):</w:t>
            </w:r>
            <w:r w:rsidRPr="008F6D16">
              <w:rPr>
                <w:sz w:val="22"/>
                <w:lang w:val="ru-RU"/>
              </w:rPr>
              <w:br/>
              <w:t>[…], [……]</w:t>
            </w:r>
            <w:r w:rsidRPr="00827C5F">
              <w:rPr>
                <w:rStyle w:val="FootnoteReference"/>
                <w:sz w:val="22"/>
              </w:rPr>
              <w:footnoteReference w:id="37"/>
            </w:r>
            <w:r w:rsidRPr="008F6D16">
              <w:rPr>
                <w:sz w:val="22"/>
                <w:lang w:val="ru-RU"/>
              </w:rPr>
              <w:br/>
            </w:r>
          </w:p>
          <w:p w:rsidR="008A36C2" w:rsidRPr="008F6D16" w:rsidRDefault="008A36C2" w:rsidP="0030461C">
            <w:pPr>
              <w:rPr>
                <w:lang w:val="ru-RU"/>
              </w:rPr>
            </w:pPr>
            <w:r w:rsidRPr="008F6D16">
              <w:rPr>
                <w:sz w:val="22"/>
                <w:lang w:val="ru-RU"/>
              </w:rPr>
              <w:t xml:space="preserve"> (</w:t>
            </w:r>
            <w:r w:rsidRPr="008F6D16">
              <w:rPr>
                <w:i/>
                <w:sz w:val="22"/>
                <w:lang w:val="ru-RU"/>
              </w:rPr>
              <w:t>уеб адрес, орган или служба, издаващи документа, точно позоваване на документа</w:t>
            </w:r>
            <w:r w:rsidRPr="008F6D16">
              <w:rPr>
                <w:sz w:val="22"/>
                <w:lang w:val="ru-RU"/>
              </w:rPr>
              <w:t>):</w:t>
            </w:r>
            <w:r w:rsidRPr="008F6D16">
              <w:rPr>
                <w:i/>
                <w:sz w:val="22"/>
                <w:lang w:val="ru-RU"/>
              </w:rPr>
              <w:t xml:space="preserve"> [……][……][……][……]</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5) Застрахователната сума по неговата </w:t>
            </w:r>
            <w:r w:rsidRPr="008F6D16">
              <w:rPr>
                <w:b/>
                <w:sz w:val="22"/>
                <w:lang w:val="ru-RU"/>
              </w:rPr>
              <w:t>застрахователна полица за риска „професионална отговорност“</w:t>
            </w:r>
            <w:r w:rsidRPr="008F6D16">
              <w:rPr>
                <w:sz w:val="22"/>
                <w:lang w:val="ru-RU"/>
              </w:rPr>
              <w:t xml:space="preserve"> възлиза на:</w:t>
            </w:r>
            <w:r w:rsidRPr="008F6D16">
              <w:rPr>
                <w:sz w:val="22"/>
                <w:lang w:val="ru-RU"/>
              </w:rPr>
              <w:br/>
            </w:r>
            <w:r w:rsidRPr="008F6D16">
              <w:rPr>
                <w:rStyle w:val="NormalBoldChar"/>
                <w:b w:val="0"/>
                <w:i/>
                <w:sz w:val="22"/>
                <w:lang w:val="ru-RU"/>
              </w:rPr>
              <w:t>Ако</w:t>
            </w:r>
            <w:r w:rsidRPr="008F6D16">
              <w:rPr>
                <w:i/>
                <w:sz w:val="22"/>
                <w:lang w:val="ru-RU"/>
              </w:rPr>
              <w:t xml:space="preserve"> съответната информация е на разположение в електронен формат, моля, посочете:</w:t>
            </w:r>
          </w:p>
        </w:tc>
        <w:tc>
          <w:tcPr>
            <w:tcW w:w="4645" w:type="dxa"/>
          </w:tcPr>
          <w:p w:rsidR="008A36C2" w:rsidRPr="008F6D16" w:rsidRDefault="008A36C2" w:rsidP="0030461C">
            <w:pPr>
              <w:rPr>
                <w:lang w:val="ru-RU"/>
              </w:rPr>
            </w:pPr>
            <w:r w:rsidRPr="008F6D16">
              <w:rPr>
                <w:sz w:val="22"/>
                <w:lang w:val="ru-RU"/>
              </w:rPr>
              <w:t>[……],[……][…]валута</w:t>
            </w:r>
          </w:p>
          <w:p w:rsidR="008A36C2" w:rsidRPr="008F6D16" w:rsidRDefault="008A36C2" w:rsidP="0030461C">
            <w:pPr>
              <w:rPr>
                <w:lang w:val="ru-RU"/>
              </w:rPr>
            </w:pPr>
          </w:p>
          <w:p w:rsidR="008A36C2" w:rsidRPr="008F6D16" w:rsidRDefault="008A36C2" w:rsidP="0030461C">
            <w:pPr>
              <w:rPr>
                <w:lang w:val="ru-RU"/>
              </w:rPr>
            </w:pPr>
            <w:r w:rsidRPr="008F6D16">
              <w:rPr>
                <w:i/>
                <w:sz w:val="22"/>
                <w:lang w:val="ru-RU"/>
              </w:rPr>
              <w:t>(уеб адрес, орган или служба, издаващи документа, точно позоваване на документа): [……][……][……][……]</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6) Що се отнася до </w:t>
            </w:r>
            <w:r w:rsidRPr="008F6D16">
              <w:rPr>
                <w:b/>
                <w:sz w:val="22"/>
                <w:lang w:val="ru-RU"/>
              </w:rPr>
              <w:t>другите икономически или финансови изисквания</w:t>
            </w:r>
            <w:r w:rsidRPr="008F6D16">
              <w:rPr>
                <w:sz w:val="22"/>
                <w:lang w:val="ru-RU"/>
              </w:rPr>
              <w:t xml:space="preserve">, </w:t>
            </w:r>
            <w:r w:rsidRPr="008F6D16">
              <w:rPr>
                <w:b/>
                <w:sz w:val="22"/>
                <w:lang w:val="ru-RU"/>
              </w:rPr>
              <w:t>ако има такива</w:t>
            </w:r>
            <w:r w:rsidRPr="008F6D16">
              <w:rPr>
                <w:sz w:val="22"/>
                <w:lang w:val="ru-RU"/>
              </w:rPr>
              <w:t>, които може да са посочени в съответното обявление или в документацията за обществената поръчка, икономическият оператор заявява, че:</w:t>
            </w:r>
            <w:r w:rsidRPr="008F6D16">
              <w:rPr>
                <w:sz w:val="22"/>
                <w:lang w:val="ru-RU"/>
              </w:rPr>
              <w:br/>
            </w:r>
            <w:r w:rsidRPr="008F6D16">
              <w:rPr>
                <w:i/>
                <w:sz w:val="22"/>
                <w:lang w:val="ru-RU"/>
              </w:rPr>
              <w:t xml:space="preserve">Ако съответната документация, която </w:t>
            </w:r>
            <w:r w:rsidRPr="008F6D16">
              <w:rPr>
                <w:b/>
                <w:i/>
                <w:sz w:val="22"/>
                <w:lang w:val="ru-RU"/>
              </w:rPr>
              <w:t xml:space="preserve">може </w:t>
            </w:r>
            <w:r w:rsidRPr="008F6D16">
              <w:rPr>
                <w:i/>
                <w:sz w:val="22"/>
                <w:lang w:val="ru-RU"/>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tcPr>
          <w:p w:rsidR="008A36C2" w:rsidRPr="008F6D16" w:rsidRDefault="008A36C2" w:rsidP="0030461C">
            <w:pPr>
              <w:rPr>
                <w:lang w:val="ru-RU"/>
              </w:rPr>
            </w:pPr>
            <w:r w:rsidRPr="008F6D16">
              <w:rPr>
                <w:sz w:val="22"/>
                <w:lang w:val="ru-RU"/>
              </w:rPr>
              <w:t>[…]</w:t>
            </w:r>
            <w:r w:rsidRPr="008F6D16">
              <w:rPr>
                <w:sz w:val="22"/>
                <w:lang w:val="ru-RU"/>
              </w:rPr>
              <w:br/>
            </w:r>
            <w:r w:rsidRPr="008F6D16">
              <w:rPr>
                <w:sz w:val="22"/>
                <w:lang w:val="ru-RU"/>
              </w:rPr>
              <w:br/>
            </w:r>
            <w:r w:rsidRPr="008F6D16">
              <w:rPr>
                <w:sz w:val="22"/>
                <w:lang w:val="ru-RU"/>
              </w:rPr>
              <w:br/>
            </w:r>
            <w:r w:rsidRPr="008F6D16">
              <w:rPr>
                <w:sz w:val="22"/>
                <w:lang w:val="ru-RU"/>
              </w:rPr>
              <w:br/>
              <w:t xml:space="preserve"> </w:t>
            </w:r>
          </w:p>
          <w:p w:rsidR="008A36C2" w:rsidRPr="008F6D16" w:rsidRDefault="008A36C2" w:rsidP="0030461C">
            <w:pPr>
              <w:rPr>
                <w:lang w:val="ru-RU"/>
              </w:rPr>
            </w:pPr>
          </w:p>
          <w:p w:rsidR="008A36C2" w:rsidRPr="008F6D16" w:rsidRDefault="008A36C2" w:rsidP="0030461C">
            <w:pPr>
              <w:rPr>
                <w:lang w:val="ru-RU"/>
              </w:rPr>
            </w:pPr>
            <w:r w:rsidRPr="008F6D16">
              <w:rPr>
                <w:sz w:val="22"/>
                <w:lang w:val="ru-RU"/>
              </w:rPr>
              <w:t>(</w:t>
            </w:r>
            <w:r w:rsidRPr="008F6D16">
              <w:rPr>
                <w:i/>
                <w:sz w:val="22"/>
                <w:lang w:val="ru-RU"/>
              </w:rPr>
              <w:t>уеб адрес, орган или служба, издаващи документа, точно позоваване на документацията)</w:t>
            </w:r>
            <w:r w:rsidRPr="008F6D16">
              <w:rPr>
                <w:sz w:val="22"/>
                <w:lang w:val="ru-RU"/>
              </w:rPr>
              <w:t>:</w:t>
            </w:r>
            <w:r w:rsidRPr="008F6D16">
              <w:rPr>
                <w:i/>
                <w:sz w:val="22"/>
                <w:lang w:val="ru-RU"/>
              </w:rPr>
              <w:t xml:space="preserve"> [……][……][……][……]</w:t>
            </w:r>
          </w:p>
        </w:tc>
      </w:tr>
    </w:tbl>
    <w:p w:rsidR="008A36C2" w:rsidRPr="008F6D16" w:rsidRDefault="008A36C2" w:rsidP="00A101DD">
      <w:pPr>
        <w:pStyle w:val="SectionTitle"/>
        <w:rPr>
          <w:sz w:val="22"/>
          <w:lang w:val="ru-RU"/>
        </w:rPr>
      </w:pPr>
    </w:p>
    <w:p w:rsidR="008A36C2" w:rsidRPr="00D17798" w:rsidRDefault="008A36C2" w:rsidP="00A101DD">
      <w:pPr>
        <w:pStyle w:val="SectionTitle"/>
        <w:rPr>
          <w:sz w:val="22"/>
        </w:rPr>
      </w:pPr>
      <w:r w:rsidRPr="00D17798">
        <w:rPr>
          <w:sz w:val="22"/>
        </w:rPr>
        <w:t>В: Технически и професионални способности</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i/>
          <w:sz w:val="22"/>
          <w:lang w:val="ru-RU"/>
        </w:rPr>
      </w:pPr>
      <w:r w:rsidRPr="008F6D16">
        <w:rPr>
          <w:b/>
          <w:i/>
          <w:sz w:val="22"/>
          <w:lang w:val="ru-RU"/>
        </w:rPr>
        <w:t xml:space="preserve">Икономическият оператор следва да предостави информация </w:t>
      </w:r>
      <w:r w:rsidRPr="008F6D16">
        <w:rPr>
          <w:b/>
          <w:i/>
          <w:sz w:val="22"/>
          <w:u w:val="single"/>
          <w:lang w:val="ru-RU"/>
        </w:rPr>
        <w:t>само</w:t>
      </w:r>
      <w:r w:rsidRPr="008F6D16">
        <w:rPr>
          <w:b/>
          <w:i/>
          <w:sz w:val="22"/>
          <w:lang w:val="ru-RU"/>
        </w:rPr>
        <w:t xml:space="preserve"> когато критериите за подбор са били изисквани от възлагащия орган или възложителя в обявлението,</w:t>
      </w:r>
      <w:r w:rsidRPr="008F6D16">
        <w:rPr>
          <w:sz w:val="22"/>
          <w:lang w:val="ru-RU"/>
        </w:rPr>
        <w:t xml:space="preserve"> </w:t>
      </w:r>
      <w:r w:rsidRPr="008F6D16">
        <w:rPr>
          <w:b/>
          <w:i/>
          <w:sz w:val="22"/>
          <w:lang w:val="ru-RU"/>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D17798" w:rsidRDefault="008A36C2" w:rsidP="0030461C">
            <w:pPr>
              <w:rPr>
                <w:b/>
                <w:i/>
              </w:rPr>
            </w:pPr>
            <w:r w:rsidRPr="00D17798">
              <w:rPr>
                <w:b/>
                <w:i/>
                <w:sz w:val="22"/>
              </w:rPr>
              <w:t>Технически и професионални способности</w:t>
            </w:r>
          </w:p>
        </w:tc>
        <w:tc>
          <w:tcPr>
            <w:tcW w:w="4645" w:type="dxa"/>
          </w:tcPr>
          <w:p w:rsidR="008A36C2" w:rsidRPr="00D17798" w:rsidRDefault="008A36C2" w:rsidP="0030461C">
            <w:pPr>
              <w:rPr>
                <w:b/>
                <w:i/>
              </w:rPr>
            </w:pPr>
            <w:r w:rsidRPr="00D17798">
              <w:rPr>
                <w:b/>
                <w:i/>
                <w:sz w:val="22"/>
              </w:rPr>
              <w:t>Отговор:</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1а) </w:t>
            </w:r>
            <w:r w:rsidRPr="008F6D16">
              <w:rPr>
                <w:sz w:val="22"/>
                <w:highlight w:val="lightGray"/>
                <w:lang w:val="ru-RU"/>
              </w:rPr>
              <w:t xml:space="preserve">Само за </w:t>
            </w:r>
            <w:r w:rsidRPr="008F6D16">
              <w:rPr>
                <w:b/>
                <w:i/>
                <w:sz w:val="22"/>
                <w:highlight w:val="lightGray"/>
                <w:lang w:val="ru-RU"/>
              </w:rPr>
              <w:t>обществените поръчки за</w:t>
            </w:r>
            <w:r w:rsidRPr="008F6D16">
              <w:rPr>
                <w:sz w:val="22"/>
                <w:highlight w:val="lightGray"/>
                <w:lang w:val="ru-RU"/>
              </w:rPr>
              <w:t xml:space="preserve"> </w:t>
            </w:r>
            <w:r w:rsidRPr="008F6D16">
              <w:rPr>
                <w:b/>
                <w:i/>
                <w:sz w:val="22"/>
                <w:highlight w:val="lightGray"/>
                <w:lang w:val="ru-RU"/>
              </w:rPr>
              <w:t>строителство</w:t>
            </w:r>
            <w:r w:rsidRPr="008F6D16">
              <w:rPr>
                <w:sz w:val="22"/>
                <w:lang w:val="ru-RU"/>
              </w:rPr>
              <w:t>:</w:t>
            </w:r>
            <w:r w:rsidRPr="008F6D16">
              <w:rPr>
                <w:sz w:val="22"/>
                <w:lang w:val="ru-RU"/>
              </w:rPr>
              <w:br/>
              <w:t>През референтния период</w:t>
            </w:r>
            <w:r w:rsidRPr="00827C5F">
              <w:rPr>
                <w:rStyle w:val="FootnoteReference"/>
                <w:sz w:val="22"/>
              </w:rPr>
              <w:footnoteReference w:id="38"/>
            </w:r>
            <w:r w:rsidRPr="008F6D16">
              <w:rPr>
                <w:sz w:val="22"/>
                <w:lang w:val="ru-RU"/>
              </w:rPr>
              <w:t xml:space="preserve"> икономическият оператор е </w:t>
            </w:r>
            <w:r w:rsidRPr="008F6D16">
              <w:rPr>
                <w:b/>
                <w:sz w:val="22"/>
                <w:lang w:val="ru-RU"/>
              </w:rPr>
              <w:t>извършил следните строителни дейности от конкретния вид</w:t>
            </w:r>
            <w:r w:rsidRPr="008F6D16">
              <w:rPr>
                <w:sz w:val="22"/>
                <w:lang w:val="ru-RU"/>
              </w:rPr>
              <w:t xml:space="preserve">: </w:t>
            </w:r>
            <w:r w:rsidRPr="008F6D16">
              <w:rPr>
                <w:lang w:val="ru-RU"/>
              </w:rPr>
              <w:br/>
            </w:r>
            <w:r w:rsidRPr="008F6D16">
              <w:rPr>
                <w:i/>
                <w:sz w:val="22"/>
                <w:lang w:val="ru-RU"/>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tcPr>
          <w:p w:rsidR="008A36C2" w:rsidRPr="008F6D16" w:rsidRDefault="008A36C2" w:rsidP="0030461C">
            <w:pPr>
              <w:rPr>
                <w:lang w:val="ru-RU"/>
              </w:rPr>
            </w:pPr>
            <w:r w:rsidRPr="008F6D16">
              <w:rPr>
                <w:sz w:val="22"/>
                <w:lang w:val="ru-RU"/>
              </w:rPr>
              <w:t xml:space="preserve">Брой години (този период е определен в обявлението или документацията за обществената поръчка):  </w:t>
            </w:r>
            <w:r w:rsidRPr="008F6D16">
              <w:rPr>
                <w:lang w:val="ru-RU"/>
              </w:rPr>
              <w:t>[……]</w:t>
            </w:r>
          </w:p>
          <w:p w:rsidR="008A36C2" w:rsidRPr="008F6D16" w:rsidRDefault="008A36C2" w:rsidP="0030461C">
            <w:pPr>
              <w:rPr>
                <w:lang w:val="ru-RU"/>
              </w:rPr>
            </w:pPr>
            <w:r w:rsidRPr="008F6D16">
              <w:rPr>
                <w:sz w:val="22"/>
                <w:lang w:val="ru-RU"/>
              </w:rPr>
              <w:t xml:space="preserve">Строителни работи:  </w:t>
            </w:r>
            <w:r w:rsidRPr="008F6D16">
              <w:rPr>
                <w:lang w:val="ru-RU"/>
              </w:rPr>
              <w:t>[……]</w:t>
            </w:r>
          </w:p>
          <w:p w:rsidR="008A36C2" w:rsidRPr="008F6D16" w:rsidRDefault="008A36C2" w:rsidP="0030461C">
            <w:pPr>
              <w:rPr>
                <w:lang w:val="ru-RU"/>
              </w:rPr>
            </w:pPr>
          </w:p>
          <w:p w:rsidR="008A36C2" w:rsidRPr="008F6D16" w:rsidRDefault="008A36C2" w:rsidP="0030461C">
            <w:pPr>
              <w:rPr>
                <w:lang w:val="ru-RU"/>
              </w:rPr>
            </w:pPr>
            <w:r w:rsidRPr="008F6D16">
              <w:rPr>
                <w:i/>
                <w:sz w:val="22"/>
                <w:lang w:val="ru-RU"/>
              </w:rPr>
              <w:t>(уеб адрес, орган или служба, издаващи документа, точно позоваване на документа): [……][……][……][……]</w:t>
            </w:r>
          </w:p>
        </w:tc>
      </w:tr>
      <w:tr w:rsidR="008A36C2" w:rsidRPr="00D17798" w:rsidTr="0030461C">
        <w:tc>
          <w:tcPr>
            <w:tcW w:w="4644" w:type="dxa"/>
          </w:tcPr>
          <w:p w:rsidR="008A36C2" w:rsidRPr="008F6D16" w:rsidRDefault="008A36C2" w:rsidP="0030461C">
            <w:pPr>
              <w:rPr>
                <w:shd w:val="clear" w:color="000000" w:fill="auto"/>
                <w:lang w:val="ru-RU"/>
              </w:rPr>
            </w:pPr>
            <w:r w:rsidRPr="008F6D16">
              <w:rPr>
                <w:lang w:val="ru-RU"/>
              </w:rPr>
              <w:t xml:space="preserve">1б) </w:t>
            </w:r>
            <w:r w:rsidRPr="008F6D16">
              <w:rPr>
                <w:highlight w:val="lightGray"/>
                <w:lang w:val="ru-RU"/>
              </w:rPr>
              <w:t xml:space="preserve">Само за </w:t>
            </w:r>
            <w:r w:rsidRPr="008F6D16">
              <w:rPr>
                <w:b/>
                <w:i/>
                <w:highlight w:val="lightGray"/>
                <w:lang w:val="ru-RU"/>
              </w:rPr>
              <w:t xml:space="preserve">обществени поръчки за </w:t>
            </w:r>
            <w:r w:rsidRPr="008F6D16">
              <w:rPr>
                <w:b/>
                <w:i/>
                <w:highlight w:val="lightGray"/>
                <w:lang w:val="ru-RU"/>
              </w:rPr>
              <w:lastRenderedPageBreak/>
              <w:t>доставки и обществени поръчки за услуги</w:t>
            </w:r>
            <w:r w:rsidRPr="008F6D16">
              <w:rPr>
                <w:lang w:val="ru-RU"/>
              </w:rPr>
              <w:t>:</w:t>
            </w:r>
            <w:r w:rsidRPr="008F6D16">
              <w:rPr>
                <w:lang w:val="ru-RU"/>
              </w:rPr>
              <w:br/>
            </w:r>
            <w:r w:rsidRPr="008F6D16">
              <w:rPr>
                <w:sz w:val="22"/>
                <w:lang w:val="ru-RU"/>
              </w:rPr>
              <w:t>През референтния период</w:t>
            </w:r>
            <w:r w:rsidRPr="00827C5F">
              <w:rPr>
                <w:rStyle w:val="FootnoteReference"/>
                <w:sz w:val="22"/>
              </w:rPr>
              <w:footnoteReference w:id="39"/>
            </w:r>
            <w:r w:rsidRPr="008F6D16">
              <w:rPr>
                <w:sz w:val="22"/>
                <w:lang w:val="ru-RU"/>
              </w:rPr>
              <w:t xml:space="preserve"> икономическият оператор е извършил </w:t>
            </w:r>
            <w:r w:rsidRPr="008F6D16">
              <w:rPr>
                <w:b/>
                <w:sz w:val="22"/>
                <w:lang w:val="ru-RU"/>
              </w:rPr>
              <w:t>следните основни доставки или е предоставил следните основни услуги от посочения вид</w:t>
            </w:r>
            <w:r w:rsidRPr="008F6D16">
              <w:rPr>
                <w:sz w:val="22"/>
                <w:lang w:val="ru-RU"/>
              </w:rPr>
              <w:t>:</w:t>
            </w:r>
            <w:r w:rsidRPr="008F6D16">
              <w:rPr>
                <w:b/>
                <w:sz w:val="22"/>
                <w:lang w:val="ru-RU"/>
              </w:rPr>
              <w:t xml:space="preserve"> </w:t>
            </w:r>
            <w:r w:rsidRPr="008F6D16">
              <w:rPr>
                <w:sz w:val="22"/>
                <w:lang w:val="ru-RU"/>
              </w:rPr>
              <w:t>При изготвяне на списъка, моля, посочете сумите, датите и получателите, независимо дали са публични или частни субекти</w:t>
            </w:r>
            <w:r w:rsidRPr="00827C5F">
              <w:rPr>
                <w:rStyle w:val="FootnoteReference"/>
                <w:sz w:val="22"/>
              </w:rPr>
              <w:footnoteReference w:id="40"/>
            </w:r>
            <w:r w:rsidRPr="008F6D16">
              <w:rPr>
                <w:sz w:val="22"/>
                <w:lang w:val="ru-RU"/>
              </w:rPr>
              <w:t>:</w:t>
            </w:r>
          </w:p>
        </w:tc>
        <w:tc>
          <w:tcPr>
            <w:tcW w:w="4645" w:type="dxa"/>
          </w:tcPr>
          <w:p w:rsidR="008A36C2" w:rsidRPr="008F6D16" w:rsidRDefault="008A36C2" w:rsidP="0030461C">
            <w:pPr>
              <w:rPr>
                <w:lang w:val="ru-RU"/>
              </w:rPr>
            </w:pPr>
            <w:r w:rsidRPr="008F6D16">
              <w:rPr>
                <w:lang w:val="ru-RU"/>
              </w:rPr>
              <w:lastRenderedPageBreak/>
              <w:br/>
            </w:r>
            <w:r w:rsidRPr="008F6D16">
              <w:rPr>
                <w:sz w:val="22"/>
                <w:lang w:val="ru-RU"/>
              </w:rPr>
              <w:lastRenderedPageBreak/>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36"/>
              <w:gridCol w:w="936"/>
              <w:gridCol w:w="724"/>
              <w:gridCol w:w="1149"/>
            </w:tblGrid>
            <w:tr w:rsidR="008A36C2" w:rsidRPr="00D17798" w:rsidTr="0030461C">
              <w:tc>
                <w:tcPr>
                  <w:tcW w:w="1336" w:type="dxa"/>
                  <w:tcBorders>
                    <w:top w:val="single" w:sz="4" w:space="0" w:color="auto"/>
                    <w:left w:val="single" w:sz="4" w:space="0" w:color="auto"/>
                    <w:bottom w:val="single" w:sz="4" w:space="0" w:color="auto"/>
                    <w:right w:val="single" w:sz="4" w:space="0" w:color="auto"/>
                  </w:tcBorders>
                </w:tcPr>
                <w:p w:rsidR="008A36C2" w:rsidRPr="00D17798" w:rsidRDefault="008A36C2" w:rsidP="0030461C">
                  <w:r w:rsidRPr="00D17798">
                    <w:rPr>
                      <w:sz w:val="22"/>
                    </w:rPr>
                    <w:t>Описание</w:t>
                  </w:r>
                </w:p>
              </w:tc>
              <w:tc>
                <w:tcPr>
                  <w:tcW w:w="936" w:type="dxa"/>
                  <w:tcBorders>
                    <w:top w:val="single" w:sz="4" w:space="0" w:color="auto"/>
                    <w:left w:val="single" w:sz="4" w:space="0" w:color="auto"/>
                    <w:bottom w:val="single" w:sz="4" w:space="0" w:color="auto"/>
                    <w:right w:val="single" w:sz="4" w:space="0" w:color="auto"/>
                  </w:tcBorders>
                </w:tcPr>
                <w:p w:rsidR="008A36C2" w:rsidRPr="00D17798" w:rsidRDefault="008A36C2" w:rsidP="0030461C">
                  <w:r w:rsidRPr="00D17798">
                    <w:rPr>
                      <w:sz w:val="22"/>
                    </w:rPr>
                    <w:t>Суми</w:t>
                  </w:r>
                </w:p>
              </w:tc>
              <w:tc>
                <w:tcPr>
                  <w:tcW w:w="724" w:type="dxa"/>
                  <w:tcBorders>
                    <w:top w:val="single" w:sz="4" w:space="0" w:color="auto"/>
                    <w:left w:val="single" w:sz="4" w:space="0" w:color="auto"/>
                    <w:bottom w:val="single" w:sz="4" w:space="0" w:color="auto"/>
                    <w:right w:val="single" w:sz="4" w:space="0" w:color="auto"/>
                  </w:tcBorders>
                </w:tcPr>
                <w:p w:rsidR="008A36C2" w:rsidRPr="00D17798" w:rsidRDefault="008A36C2" w:rsidP="0030461C">
                  <w:r w:rsidRPr="00D17798">
                    <w:rPr>
                      <w:sz w:val="22"/>
                    </w:rPr>
                    <w:t>Дати</w:t>
                  </w:r>
                </w:p>
              </w:tc>
              <w:tc>
                <w:tcPr>
                  <w:tcW w:w="1149" w:type="dxa"/>
                  <w:tcBorders>
                    <w:top w:val="single" w:sz="4" w:space="0" w:color="auto"/>
                    <w:left w:val="single" w:sz="4" w:space="0" w:color="auto"/>
                    <w:bottom w:val="single" w:sz="4" w:space="0" w:color="auto"/>
                    <w:right w:val="single" w:sz="4" w:space="0" w:color="auto"/>
                  </w:tcBorders>
                </w:tcPr>
                <w:p w:rsidR="008A36C2" w:rsidRPr="00D17798" w:rsidRDefault="008A36C2" w:rsidP="0030461C">
                  <w:r w:rsidRPr="00D17798">
                    <w:rPr>
                      <w:sz w:val="22"/>
                    </w:rPr>
                    <w:t>Получатели</w:t>
                  </w:r>
                </w:p>
              </w:tc>
            </w:tr>
            <w:tr w:rsidR="008A36C2" w:rsidRPr="00D17798" w:rsidTr="0030461C">
              <w:tc>
                <w:tcPr>
                  <w:tcW w:w="1336" w:type="dxa"/>
                  <w:tcBorders>
                    <w:top w:val="single" w:sz="4" w:space="0" w:color="auto"/>
                    <w:left w:val="single" w:sz="4" w:space="0" w:color="auto"/>
                    <w:bottom w:val="single" w:sz="4" w:space="0" w:color="auto"/>
                    <w:right w:val="single" w:sz="4" w:space="0" w:color="auto"/>
                  </w:tcBorders>
                </w:tcPr>
                <w:p w:rsidR="008A36C2" w:rsidRPr="00D17798" w:rsidRDefault="008A36C2" w:rsidP="0030461C"/>
              </w:tc>
              <w:tc>
                <w:tcPr>
                  <w:tcW w:w="936" w:type="dxa"/>
                  <w:tcBorders>
                    <w:top w:val="single" w:sz="4" w:space="0" w:color="auto"/>
                    <w:left w:val="single" w:sz="4" w:space="0" w:color="auto"/>
                    <w:bottom w:val="single" w:sz="4" w:space="0" w:color="auto"/>
                    <w:right w:val="single" w:sz="4" w:space="0" w:color="auto"/>
                  </w:tcBorders>
                </w:tcPr>
                <w:p w:rsidR="008A36C2" w:rsidRPr="00D17798" w:rsidRDefault="008A36C2" w:rsidP="0030461C"/>
              </w:tc>
              <w:tc>
                <w:tcPr>
                  <w:tcW w:w="724" w:type="dxa"/>
                  <w:tcBorders>
                    <w:top w:val="single" w:sz="4" w:space="0" w:color="auto"/>
                    <w:left w:val="single" w:sz="4" w:space="0" w:color="auto"/>
                    <w:bottom w:val="single" w:sz="4" w:space="0" w:color="auto"/>
                    <w:right w:val="single" w:sz="4" w:space="0" w:color="auto"/>
                  </w:tcBorders>
                </w:tcPr>
                <w:p w:rsidR="008A36C2" w:rsidRPr="00D17798" w:rsidRDefault="008A36C2" w:rsidP="0030461C"/>
              </w:tc>
              <w:tc>
                <w:tcPr>
                  <w:tcW w:w="1149" w:type="dxa"/>
                  <w:tcBorders>
                    <w:top w:val="single" w:sz="4" w:space="0" w:color="auto"/>
                    <w:left w:val="single" w:sz="4" w:space="0" w:color="auto"/>
                    <w:bottom w:val="single" w:sz="4" w:space="0" w:color="auto"/>
                    <w:right w:val="single" w:sz="4" w:space="0" w:color="auto"/>
                  </w:tcBorders>
                </w:tcPr>
                <w:p w:rsidR="008A36C2" w:rsidRPr="00D17798" w:rsidRDefault="008A36C2" w:rsidP="0030461C"/>
              </w:tc>
            </w:tr>
          </w:tbl>
          <w:p w:rsidR="008A36C2" w:rsidRPr="00D17798" w:rsidRDefault="008A36C2" w:rsidP="0030461C"/>
        </w:tc>
      </w:tr>
      <w:tr w:rsidR="008A36C2" w:rsidRPr="00D17798" w:rsidTr="0030461C">
        <w:tc>
          <w:tcPr>
            <w:tcW w:w="4644" w:type="dxa"/>
          </w:tcPr>
          <w:p w:rsidR="008A36C2" w:rsidRPr="008F6D16" w:rsidRDefault="008A36C2" w:rsidP="0030461C">
            <w:pPr>
              <w:rPr>
                <w:shd w:val="clear" w:color="000000" w:fill="auto"/>
                <w:lang w:val="ru-RU"/>
              </w:rPr>
            </w:pPr>
            <w:r w:rsidRPr="008F6D16">
              <w:rPr>
                <w:sz w:val="22"/>
                <w:lang w:val="ru-RU"/>
              </w:rPr>
              <w:lastRenderedPageBreak/>
              <w:t xml:space="preserve">2) Той може да използва следните </w:t>
            </w:r>
            <w:r w:rsidRPr="008F6D16">
              <w:rPr>
                <w:b/>
                <w:sz w:val="22"/>
                <w:lang w:val="ru-RU"/>
              </w:rPr>
              <w:t>технически лица или органи</w:t>
            </w:r>
            <w:r w:rsidRPr="00827C5F">
              <w:rPr>
                <w:rStyle w:val="FootnoteReference"/>
                <w:b/>
                <w:sz w:val="22"/>
              </w:rPr>
              <w:footnoteReference w:id="41"/>
            </w:r>
            <w:r w:rsidRPr="008F6D16">
              <w:rPr>
                <w:sz w:val="22"/>
                <w:lang w:val="ru-RU"/>
              </w:rPr>
              <w:t>, особено тези, отговарящи за контрола на качеството:</w:t>
            </w:r>
            <w:r w:rsidRPr="008F6D16">
              <w:rPr>
                <w:sz w:val="22"/>
                <w:lang w:val="ru-RU"/>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tcPr>
          <w:p w:rsidR="008A36C2" w:rsidRPr="00D17798" w:rsidRDefault="008A36C2" w:rsidP="0030461C">
            <w:r w:rsidRPr="00D17798">
              <w:rPr>
                <w:sz w:val="22"/>
              </w:rPr>
              <w:t>[……]</w:t>
            </w:r>
            <w:r w:rsidRPr="00D17798">
              <w:br/>
            </w:r>
            <w:r w:rsidRPr="00D17798">
              <w:br/>
            </w:r>
            <w:r w:rsidRPr="00D17798">
              <w:br/>
            </w:r>
            <w:r w:rsidRPr="00D17798">
              <w:rPr>
                <w:sz w:val="22"/>
              </w:rPr>
              <w:t>[……]</w:t>
            </w:r>
          </w:p>
        </w:tc>
      </w:tr>
      <w:tr w:rsidR="008A36C2" w:rsidRPr="00D17798" w:rsidTr="0030461C">
        <w:tc>
          <w:tcPr>
            <w:tcW w:w="4644" w:type="dxa"/>
          </w:tcPr>
          <w:p w:rsidR="008A36C2" w:rsidRPr="008F6D16" w:rsidRDefault="008A36C2" w:rsidP="0030461C">
            <w:pPr>
              <w:rPr>
                <w:lang w:val="ru-RU"/>
              </w:rPr>
            </w:pPr>
            <w:r w:rsidRPr="008F6D16">
              <w:rPr>
                <w:sz w:val="22"/>
                <w:lang w:val="ru-RU"/>
              </w:rPr>
              <w:t xml:space="preserve">3) Той използва следните </w:t>
            </w:r>
            <w:r w:rsidRPr="008F6D16">
              <w:rPr>
                <w:b/>
                <w:sz w:val="22"/>
                <w:lang w:val="ru-RU"/>
              </w:rPr>
              <w:t>технически съоръжения и мерки за гарантиране на качество</w:t>
            </w:r>
            <w:r w:rsidRPr="008F6D16">
              <w:rPr>
                <w:sz w:val="22"/>
                <w:lang w:val="ru-RU"/>
              </w:rPr>
              <w:t xml:space="preserve">, а </w:t>
            </w:r>
            <w:r w:rsidRPr="008F6D16">
              <w:rPr>
                <w:b/>
                <w:sz w:val="22"/>
                <w:lang w:val="ru-RU"/>
              </w:rPr>
              <w:t>съоръженията за проучване и изследване</w:t>
            </w:r>
            <w:r w:rsidRPr="008F6D16">
              <w:rPr>
                <w:sz w:val="22"/>
                <w:lang w:val="ru-RU"/>
              </w:rPr>
              <w:t xml:space="preserve"> са както следва: </w:t>
            </w:r>
          </w:p>
        </w:tc>
        <w:tc>
          <w:tcPr>
            <w:tcW w:w="4645" w:type="dxa"/>
          </w:tcPr>
          <w:p w:rsidR="008A36C2" w:rsidRPr="00D17798" w:rsidRDefault="008A36C2" w:rsidP="0030461C">
            <w:r w:rsidRPr="00D17798">
              <w:rPr>
                <w:sz w:val="22"/>
              </w:rPr>
              <w:t>[……]</w:t>
            </w:r>
          </w:p>
        </w:tc>
      </w:tr>
      <w:tr w:rsidR="008A36C2" w:rsidRPr="00D17798" w:rsidTr="0030461C">
        <w:tc>
          <w:tcPr>
            <w:tcW w:w="4644" w:type="dxa"/>
          </w:tcPr>
          <w:p w:rsidR="008A36C2" w:rsidRPr="008F6D16" w:rsidRDefault="008A36C2" w:rsidP="0030461C">
            <w:pPr>
              <w:rPr>
                <w:lang w:val="ru-RU"/>
              </w:rPr>
            </w:pPr>
            <w:r w:rsidRPr="008F6D16">
              <w:rPr>
                <w:sz w:val="22"/>
                <w:lang w:val="ru-RU"/>
              </w:rPr>
              <w:t xml:space="preserve">4) При изпълнение на поръчката той ще бъде в състояние да прилага следните </w:t>
            </w:r>
            <w:r w:rsidRPr="008F6D16">
              <w:rPr>
                <w:b/>
                <w:sz w:val="22"/>
                <w:lang w:val="ru-RU"/>
              </w:rPr>
              <w:t>системи за управление и за проследяване на веригата на доставка</w:t>
            </w:r>
            <w:r w:rsidRPr="008F6D16">
              <w:rPr>
                <w:sz w:val="22"/>
                <w:lang w:val="ru-RU"/>
              </w:rPr>
              <w:t>:</w:t>
            </w:r>
          </w:p>
        </w:tc>
        <w:tc>
          <w:tcPr>
            <w:tcW w:w="4645" w:type="dxa"/>
          </w:tcPr>
          <w:p w:rsidR="008A36C2" w:rsidRPr="00D17798" w:rsidRDefault="008A36C2" w:rsidP="0030461C">
            <w:r w:rsidRPr="00D17798">
              <w:rPr>
                <w:sz w:val="22"/>
              </w:rPr>
              <w:t>[……]</w:t>
            </w:r>
          </w:p>
        </w:tc>
      </w:tr>
      <w:tr w:rsidR="008A36C2" w:rsidRPr="00D17798" w:rsidTr="0030461C">
        <w:tc>
          <w:tcPr>
            <w:tcW w:w="4644" w:type="dxa"/>
          </w:tcPr>
          <w:p w:rsidR="008A36C2" w:rsidRPr="008F6D16" w:rsidRDefault="008A36C2" w:rsidP="0030461C">
            <w:pPr>
              <w:rPr>
                <w:lang w:val="ru-RU"/>
              </w:rPr>
            </w:pPr>
            <w:r w:rsidRPr="008F6D16">
              <w:rPr>
                <w:b/>
                <w:i/>
                <w:sz w:val="22"/>
                <w:lang w:val="ru-RU"/>
              </w:rPr>
              <w:t>5) За комплексни стоки или услуги или, по изключение, за стоки или услуги, които са със специално предназначение:</w:t>
            </w:r>
            <w:r w:rsidRPr="008F6D16">
              <w:rPr>
                <w:lang w:val="ru-RU"/>
              </w:rPr>
              <w:br/>
            </w:r>
            <w:r w:rsidRPr="008F6D16">
              <w:rPr>
                <w:sz w:val="22"/>
                <w:lang w:val="ru-RU"/>
              </w:rPr>
              <w:t xml:space="preserve">Икономическият оператор </w:t>
            </w:r>
            <w:r w:rsidRPr="008F6D16">
              <w:rPr>
                <w:b/>
                <w:sz w:val="22"/>
                <w:lang w:val="ru-RU"/>
              </w:rPr>
              <w:t>ще</w:t>
            </w:r>
            <w:r w:rsidRPr="008F6D16">
              <w:rPr>
                <w:sz w:val="22"/>
                <w:lang w:val="ru-RU"/>
              </w:rPr>
              <w:t xml:space="preserve"> позволи ли извършването на </w:t>
            </w:r>
            <w:r w:rsidRPr="008F6D16">
              <w:rPr>
                <w:b/>
                <w:sz w:val="22"/>
                <w:lang w:val="ru-RU"/>
              </w:rPr>
              <w:t>проверки</w:t>
            </w:r>
            <w:r w:rsidRPr="00827C5F">
              <w:rPr>
                <w:rStyle w:val="FootnoteReference"/>
                <w:b/>
                <w:sz w:val="22"/>
              </w:rPr>
              <w:footnoteReference w:id="42"/>
            </w:r>
            <w:r w:rsidRPr="008F6D16">
              <w:rPr>
                <w:sz w:val="22"/>
                <w:lang w:val="ru-RU"/>
              </w:rPr>
              <w:t xml:space="preserve"> на неговия </w:t>
            </w:r>
            <w:r w:rsidRPr="008F6D16">
              <w:rPr>
                <w:b/>
                <w:sz w:val="22"/>
                <w:lang w:val="ru-RU"/>
              </w:rPr>
              <w:t>производствен или технически капацитет</w:t>
            </w:r>
            <w:r w:rsidRPr="008F6D16">
              <w:rPr>
                <w:sz w:val="22"/>
                <w:lang w:val="ru-RU"/>
              </w:rPr>
              <w:t xml:space="preserve"> и, когато е необходимо, на </w:t>
            </w:r>
            <w:r w:rsidRPr="008F6D16">
              <w:rPr>
                <w:b/>
                <w:sz w:val="22"/>
                <w:lang w:val="ru-RU"/>
              </w:rPr>
              <w:t>средствата за проучване и изследване</w:t>
            </w:r>
            <w:r w:rsidRPr="008F6D16">
              <w:rPr>
                <w:sz w:val="22"/>
                <w:lang w:val="ru-RU"/>
              </w:rPr>
              <w:t xml:space="preserve">, с които разполага, както и на </w:t>
            </w:r>
            <w:r w:rsidRPr="008F6D16">
              <w:rPr>
                <w:b/>
                <w:sz w:val="22"/>
                <w:lang w:val="ru-RU"/>
              </w:rPr>
              <w:t>мерките за контрол на качеството</w:t>
            </w:r>
            <w:r w:rsidRPr="008F6D16">
              <w:rPr>
                <w:sz w:val="22"/>
                <w:lang w:val="ru-RU"/>
              </w:rPr>
              <w:t>?</w:t>
            </w:r>
          </w:p>
        </w:tc>
        <w:tc>
          <w:tcPr>
            <w:tcW w:w="4645" w:type="dxa"/>
          </w:tcPr>
          <w:p w:rsidR="008A36C2" w:rsidRPr="00D17798" w:rsidRDefault="008A36C2" w:rsidP="0030461C">
            <w:r w:rsidRPr="008F6D16">
              <w:rPr>
                <w:lang w:val="ru-RU"/>
              </w:rPr>
              <w:br/>
            </w:r>
            <w:r w:rsidRPr="008F6D16">
              <w:rPr>
                <w:lang w:val="ru-RU"/>
              </w:rPr>
              <w:br/>
            </w:r>
            <w:r w:rsidRPr="008F6D16">
              <w:rPr>
                <w:lang w:val="ru-RU"/>
              </w:rPr>
              <w:br/>
            </w:r>
            <w:r w:rsidRPr="00D17798">
              <w:rPr>
                <w:sz w:val="22"/>
              </w:rPr>
              <w:t>[] Да [] Не</w:t>
            </w:r>
          </w:p>
        </w:tc>
      </w:tr>
      <w:tr w:rsidR="008A36C2" w:rsidRPr="00D17798" w:rsidTr="0030461C">
        <w:tc>
          <w:tcPr>
            <w:tcW w:w="4644" w:type="dxa"/>
          </w:tcPr>
          <w:p w:rsidR="008A36C2" w:rsidRPr="008F6D16" w:rsidRDefault="008A36C2" w:rsidP="0030461C">
            <w:pPr>
              <w:rPr>
                <w:lang w:val="ru-RU"/>
              </w:rPr>
            </w:pPr>
            <w:r w:rsidRPr="008F6D16">
              <w:rPr>
                <w:sz w:val="22"/>
                <w:lang w:val="ru-RU"/>
              </w:rPr>
              <w:t xml:space="preserve">6) Следната </w:t>
            </w:r>
            <w:r w:rsidRPr="008F6D16">
              <w:rPr>
                <w:b/>
                <w:sz w:val="22"/>
                <w:lang w:val="ru-RU"/>
              </w:rPr>
              <w:t>образователна и професионална квалификация</w:t>
            </w:r>
            <w:r w:rsidRPr="008F6D16">
              <w:rPr>
                <w:sz w:val="22"/>
                <w:lang w:val="ru-RU"/>
              </w:rPr>
              <w:t xml:space="preserve"> се притежава от:</w:t>
            </w:r>
            <w:r w:rsidRPr="008F6D16">
              <w:rPr>
                <w:sz w:val="22"/>
                <w:lang w:val="ru-RU"/>
              </w:rPr>
              <w:br/>
              <w:t xml:space="preserve">а) доставчика на услуга или самия изпълнител, </w:t>
            </w:r>
            <w:r w:rsidRPr="008F6D16">
              <w:rPr>
                <w:b/>
                <w:i/>
                <w:sz w:val="22"/>
                <w:lang w:val="ru-RU"/>
              </w:rPr>
              <w:t>и/или</w:t>
            </w:r>
            <w:r w:rsidRPr="008F6D16">
              <w:rPr>
                <w:sz w:val="22"/>
                <w:lang w:val="ru-RU"/>
              </w:rPr>
              <w:t xml:space="preserve"> (в зависимост от изискванията, посочени в обявлението, или в документацията за обществената поръчка)</w:t>
            </w:r>
          </w:p>
          <w:p w:rsidR="008A36C2" w:rsidRPr="00D17798" w:rsidRDefault="008A36C2" w:rsidP="0030461C">
            <w:pPr>
              <w:rPr>
                <w:b/>
                <w:shd w:val="clear" w:color="000000" w:fill="auto"/>
              </w:rPr>
            </w:pPr>
            <w:r w:rsidRPr="00827C5F">
              <w:rPr>
                <w:sz w:val="22"/>
              </w:rPr>
              <w:t>б) неговия ръководен състав:</w:t>
            </w:r>
          </w:p>
        </w:tc>
        <w:tc>
          <w:tcPr>
            <w:tcW w:w="4645" w:type="dxa"/>
          </w:tcPr>
          <w:p w:rsidR="008A36C2" w:rsidRPr="00D17798" w:rsidRDefault="008A36C2" w:rsidP="0030461C">
            <w:r w:rsidRPr="00D17798">
              <w:br/>
            </w:r>
            <w:r w:rsidRPr="00D17798">
              <w:br/>
            </w:r>
            <w:r w:rsidRPr="00D17798">
              <w:rPr>
                <w:sz w:val="22"/>
              </w:rPr>
              <w:t>a) [……]</w:t>
            </w:r>
            <w:r w:rsidRPr="00D17798">
              <w:br/>
            </w:r>
            <w:r w:rsidRPr="00D17798">
              <w:br/>
            </w:r>
            <w:r w:rsidRPr="00D17798">
              <w:br/>
            </w:r>
            <w:r w:rsidRPr="00D17798">
              <w:br/>
            </w:r>
            <w:r w:rsidRPr="00D17798">
              <w:rPr>
                <w:sz w:val="22"/>
              </w:rPr>
              <w:t>б) [……]</w:t>
            </w:r>
          </w:p>
        </w:tc>
      </w:tr>
      <w:tr w:rsidR="008A36C2" w:rsidRPr="00D17798" w:rsidTr="0030461C">
        <w:tc>
          <w:tcPr>
            <w:tcW w:w="4644" w:type="dxa"/>
          </w:tcPr>
          <w:p w:rsidR="008A36C2" w:rsidRPr="008F6D16" w:rsidRDefault="008A36C2" w:rsidP="0030461C">
            <w:pPr>
              <w:rPr>
                <w:lang w:val="ru-RU"/>
              </w:rPr>
            </w:pPr>
            <w:r w:rsidRPr="008F6D16">
              <w:rPr>
                <w:sz w:val="22"/>
                <w:lang w:val="ru-RU"/>
              </w:rPr>
              <w:t xml:space="preserve">7) При изпълнение на поръчката икономическият оператор ще може да приложи следните </w:t>
            </w:r>
            <w:r w:rsidRPr="008F6D16">
              <w:rPr>
                <w:b/>
                <w:sz w:val="22"/>
                <w:lang w:val="ru-RU"/>
              </w:rPr>
              <w:t>мерки за управление на околната среда</w:t>
            </w:r>
            <w:r w:rsidRPr="008F6D16">
              <w:rPr>
                <w:sz w:val="22"/>
                <w:lang w:val="ru-RU"/>
              </w:rPr>
              <w:t>:</w:t>
            </w:r>
          </w:p>
        </w:tc>
        <w:tc>
          <w:tcPr>
            <w:tcW w:w="4645" w:type="dxa"/>
          </w:tcPr>
          <w:p w:rsidR="008A36C2" w:rsidRPr="00D17798" w:rsidRDefault="008A36C2" w:rsidP="0030461C">
            <w:r w:rsidRPr="00D17798">
              <w:rPr>
                <w:sz w:val="22"/>
              </w:rPr>
              <w:t>[……]</w:t>
            </w:r>
          </w:p>
        </w:tc>
      </w:tr>
      <w:tr w:rsidR="008A36C2" w:rsidRPr="00D17798" w:rsidTr="0030461C">
        <w:tc>
          <w:tcPr>
            <w:tcW w:w="4644" w:type="dxa"/>
          </w:tcPr>
          <w:p w:rsidR="008A36C2" w:rsidRPr="008F6D16" w:rsidRDefault="008A36C2" w:rsidP="0030461C">
            <w:pPr>
              <w:rPr>
                <w:lang w:val="ru-RU"/>
              </w:rPr>
            </w:pPr>
            <w:r w:rsidRPr="008F6D16">
              <w:rPr>
                <w:sz w:val="22"/>
                <w:lang w:val="ru-RU"/>
              </w:rPr>
              <w:t>8)</w:t>
            </w:r>
            <w:r w:rsidRPr="008F6D16">
              <w:rPr>
                <w:b/>
                <w:sz w:val="22"/>
                <w:lang w:val="ru-RU"/>
              </w:rPr>
              <w:t xml:space="preserve"> Средната годишна численост на състава</w:t>
            </w:r>
            <w:r w:rsidRPr="008F6D16">
              <w:rPr>
                <w:sz w:val="22"/>
                <w:lang w:val="ru-RU"/>
              </w:rPr>
              <w:t xml:space="preserve"> на икономическия оператор и броят на  </w:t>
            </w:r>
            <w:r w:rsidRPr="008F6D16">
              <w:rPr>
                <w:sz w:val="22"/>
                <w:lang w:val="ru-RU"/>
              </w:rPr>
              <w:lastRenderedPageBreak/>
              <w:t>ръководния персонал през последните три години са, както следва:</w:t>
            </w:r>
          </w:p>
        </w:tc>
        <w:tc>
          <w:tcPr>
            <w:tcW w:w="4645" w:type="dxa"/>
          </w:tcPr>
          <w:p w:rsidR="008A36C2" w:rsidRPr="008F6D16" w:rsidRDefault="008A36C2" w:rsidP="0030461C">
            <w:pPr>
              <w:rPr>
                <w:lang w:val="ru-RU"/>
              </w:rPr>
            </w:pPr>
            <w:r w:rsidRPr="008F6D16">
              <w:rPr>
                <w:sz w:val="22"/>
                <w:lang w:val="ru-RU"/>
              </w:rPr>
              <w:lastRenderedPageBreak/>
              <w:t>Година, средна годишна численост на състава:</w:t>
            </w:r>
            <w:r w:rsidRPr="008F6D16">
              <w:rPr>
                <w:lang w:val="ru-RU"/>
              </w:rPr>
              <w:br/>
            </w:r>
            <w:r w:rsidRPr="008F6D16">
              <w:rPr>
                <w:sz w:val="22"/>
                <w:lang w:val="ru-RU"/>
              </w:rPr>
              <w:t>[……],[……],</w:t>
            </w:r>
            <w:r w:rsidRPr="008F6D16">
              <w:rPr>
                <w:lang w:val="ru-RU"/>
              </w:rPr>
              <w:br/>
            </w:r>
            <w:r w:rsidRPr="008F6D16">
              <w:rPr>
                <w:sz w:val="22"/>
                <w:lang w:val="ru-RU"/>
              </w:rPr>
              <w:lastRenderedPageBreak/>
              <w:t>[……],[……],</w:t>
            </w:r>
          </w:p>
          <w:p w:rsidR="008A36C2" w:rsidRPr="008F6D16" w:rsidRDefault="008A36C2" w:rsidP="0030461C">
            <w:pPr>
              <w:rPr>
                <w:lang w:val="ru-RU"/>
              </w:rPr>
            </w:pPr>
            <w:r w:rsidRPr="008F6D16">
              <w:rPr>
                <w:sz w:val="22"/>
                <w:lang w:val="ru-RU"/>
              </w:rPr>
              <w:t>[……],[……],</w:t>
            </w:r>
          </w:p>
          <w:p w:rsidR="008A36C2" w:rsidRPr="008F6D16" w:rsidRDefault="008A36C2" w:rsidP="0030461C">
            <w:pPr>
              <w:rPr>
                <w:lang w:val="ru-RU"/>
              </w:rPr>
            </w:pPr>
            <w:r w:rsidRPr="008F6D16">
              <w:rPr>
                <w:sz w:val="22"/>
                <w:lang w:val="ru-RU"/>
              </w:rPr>
              <w:t>Година, брой на ръководните кадри:</w:t>
            </w:r>
            <w:r w:rsidRPr="008F6D16">
              <w:rPr>
                <w:lang w:val="ru-RU"/>
              </w:rPr>
              <w:br/>
            </w:r>
            <w:r w:rsidRPr="008F6D16">
              <w:rPr>
                <w:sz w:val="22"/>
                <w:lang w:val="ru-RU"/>
              </w:rPr>
              <w:t>[……],[……],</w:t>
            </w:r>
          </w:p>
          <w:p w:rsidR="008A36C2" w:rsidRDefault="008A36C2" w:rsidP="0030461C">
            <w:r w:rsidRPr="00D17798">
              <w:rPr>
                <w:sz w:val="22"/>
              </w:rPr>
              <w:t>[……],[……],</w:t>
            </w:r>
          </w:p>
          <w:p w:rsidR="008A36C2" w:rsidRPr="00D17798" w:rsidRDefault="008A36C2" w:rsidP="0030461C">
            <w:r w:rsidRPr="00D17798">
              <w:rPr>
                <w:sz w:val="22"/>
              </w:rPr>
              <w:t>[……],[……]</w:t>
            </w:r>
          </w:p>
        </w:tc>
      </w:tr>
      <w:tr w:rsidR="008A36C2" w:rsidRPr="00D17798" w:rsidTr="0030461C">
        <w:tc>
          <w:tcPr>
            <w:tcW w:w="4644" w:type="dxa"/>
          </w:tcPr>
          <w:p w:rsidR="008A36C2" w:rsidRPr="008F6D16" w:rsidRDefault="008A36C2" w:rsidP="0030461C">
            <w:pPr>
              <w:rPr>
                <w:lang w:val="ru-RU"/>
              </w:rPr>
            </w:pPr>
            <w:r w:rsidRPr="008F6D16">
              <w:rPr>
                <w:sz w:val="22"/>
                <w:lang w:val="ru-RU"/>
              </w:rPr>
              <w:lastRenderedPageBreak/>
              <w:t xml:space="preserve">9) Следните </w:t>
            </w:r>
            <w:r w:rsidRPr="008F6D16">
              <w:rPr>
                <w:b/>
                <w:sz w:val="22"/>
                <w:lang w:val="ru-RU"/>
              </w:rPr>
              <w:t>инструменти, съоръжения или техническо оборудване</w:t>
            </w:r>
            <w:r w:rsidRPr="008F6D16">
              <w:rPr>
                <w:sz w:val="22"/>
                <w:lang w:val="ru-RU"/>
              </w:rPr>
              <w:t xml:space="preserve"> ще бъдат на негово разположение за изпълнение на договора:</w:t>
            </w:r>
          </w:p>
        </w:tc>
        <w:tc>
          <w:tcPr>
            <w:tcW w:w="4645" w:type="dxa"/>
          </w:tcPr>
          <w:p w:rsidR="008A36C2" w:rsidRPr="00D17798" w:rsidRDefault="008A36C2" w:rsidP="0030461C">
            <w:r w:rsidRPr="00D17798">
              <w:rPr>
                <w:sz w:val="22"/>
              </w:rPr>
              <w:t>[……]</w:t>
            </w:r>
          </w:p>
        </w:tc>
      </w:tr>
      <w:tr w:rsidR="008A36C2" w:rsidRPr="00D17798" w:rsidTr="0030461C">
        <w:tc>
          <w:tcPr>
            <w:tcW w:w="4644" w:type="dxa"/>
          </w:tcPr>
          <w:p w:rsidR="008A36C2" w:rsidRPr="008F6D16" w:rsidRDefault="008A36C2" w:rsidP="0030461C">
            <w:pPr>
              <w:rPr>
                <w:lang w:val="ru-RU"/>
              </w:rPr>
            </w:pPr>
            <w:r w:rsidRPr="008F6D16">
              <w:rPr>
                <w:sz w:val="22"/>
                <w:lang w:val="ru-RU"/>
              </w:rPr>
              <w:t xml:space="preserve">10) Икономическият оператор </w:t>
            </w:r>
            <w:r w:rsidRPr="008F6D16">
              <w:rPr>
                <w:b/>
                <w:sz w:val="22"/>
                <w:lang w:val="ru-RU"/>
              </w:rPr>
              <w:t>възнамерява евентуално да възложи на подизпълнител</w:t>
            </w:r>
            <w:r w:rsidRPr="00827C5F">
              <w:rPr>
                <w:rStyle w:val="FootnoteReference"/>
                <w:b/>
                <w:sz w:val="22"/>
              </w:rPr>
              <w:footnoteReference w:id="43"/>
            </w:r>
            <w:r w:rsidRPr="008F6D16">
              <w:rPr>
                <w:b/>
                <w:sz w:val="22"/>
                <w:lang w:val="ru-RU"/>
              </w:rPr>
              <w:t xml:space="preserve"> </w:t>
            </w:r>
            <w:r w:rsidRPr="008F6D16">
              <w:rPr>
                <w:sz w:val="22"/>
                <w:lang w:val="ru-RU"/>
              </w:rPr>
              <w:t>изпълнението на</w:t>
            </w:r>
            <w:r w:rsidRPr="008F6D16">
              <w:rPr>
                <w:b/>
                <w:sz w:val="22"/>
                <w:lang w:val="ru-RU"/>
              </w:rPr>
              <w:t xml:space="preserve"> следната част (процентно изражение)</w:t>
            </w:r>
            <w:r w:rsidRPr="008F6D16">
              <w:rPr>
                <w:sz w:val="22"/>
                <w:lang w:val="ru-RU"/>
              </w:rPr>
              <w:t xml:space="preserve"> от поръчката:</w:t>
            </w:r>
          </w:p>
        </w:tc>
        <w:tc>
          <w:tcPr>
            <w:tcW w:w="4645" w:type="dxa"/>
          </w:tcPr>
          <w:p w:rsidR="008A36C2" w:rsidRPr="00D17798" w:rsidRDefault="008A36C2" w:rsidP="0030461C">
            <w:r w:rsidRPr="00D17798">
              <w:rPr>
                <w:sz w:val="22"/>
              </w:rPr>
              <w:t>[……]</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11) </w:t>
            </w:r>
            <w:r w:rsidRPr="008F6D16">
              <w:rPr>
                <w:sz w:val="22"/>
                <w:highlight w:val="lightGray"/>
                <w:lang w:val="ru-RU"/>
              </w:rPr>
              <w:t xml:space="preserve">За </w:t>
            </w:r>
            <w:r w:rsidRPr="008F6D16">
              <w:rPr>
                <w:b/>
                <w:i/>
                <w:sz w:val="22"/>
                <w:highlight w:val="lightGray"/>
                <w:lang w:val="ru-RU"/>
              </w:rPr>
              <w:t>обществени поръчки за доставки</w:t>
            </w:r>
            <w:r w:rsidRPr="008F6D16">
              <w:rPr>
                <w:sz w:val="22"/>
                <w:lang w:val="ru-RU"/>
              </w:rPr>
              <w:t>:</w:t>
            </w:r>
            <w:r w:rsidRPr="008F6D16">
              <w:rPr>
                <w:sz w:val="22"/>
                <w:lang w:val="ru-RU"/>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8F6D16">
              <w:rPr>
                <w:sz w:val="22"/>
                <w:lang w:val="ru-RU"/>
              </w:rPr>
              <w:br/>
              <w:t>Ако е приложимо, икономическият оператор декларира, че ще осигури изискваните сертификати за автентичност.</w:t>
            </w:r>
            <w:r w:rsidRPr="008F6D16">
              <w:rPr>
                <w:sz w:val="22"/>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lang w:val="ru-RU"/>
              </w:rPr>
            </w:pPr>
            <w:r w:rsidRPr="008F6D16">
              <w:rPr>
                <w:lang w:val="ru-RU"/>
              </w:rPr>
              <w:br/>
            </w:r>
            <w:r w:rsidRPr="008F6D16">
              <w:rPr>
                <w:sz w:val="22"/>
                <w:lang w:val="ru-RU"/>
              </w:rPr>
              <w:t>[…]</w:t>
            </w:r>
            <w:r w:rsidRPr="008F6D16">
              <w:rPr>
                <w:lang w:val="ru-RU"/>
              </w:rPr>
              <w:t xml:space="preserve"> </w:t>
            </w:r>
            <w:r w:rsidRPr="008F6D16">
              <w:rPr>
                <w:sz w:val="22"/>
                <w:lang w:val="ru-RU"/>
              </w:rPr>
              <w:t>[] Да [] Не</w:t>
            </w:r>
            <w:r w:rsidRPr="008F6D16">
              <w:rPr>
                <w:lang w:val="ru-RU"/>
              </w:rPr>
              <w:br/>
            </w:r>
            <w:r w:rsidRPr="008F6D16">
              <w:rPr>
                <w:lang w:val="ru-RU"/>
              </w:rPr>
              <w:br/>
            </w:r>
            <w:r w:rsidRPr="008F6D16">
              <w:rPr>
                <w:lang w:val="ru-RU"/>
              </w:rPr>
              <w:br/>
            </w:r>
            <w:r w:rsidRPr="008F6D16">
              <w:rPr>
                <w:lang w:val="ru-RU"/>
              </w:rPr>
              <w:br/>
              <w:t xml:space="preserve"> </w:t>
            </w:r>
            <w:r w:rsidRPr="008F6D16">
              <w:rPr>
                <w:sz w:val="22"/>
                <w:lang w:val="ru-RU"/>
              </w:rPr>
              <w:t>[] Да[] Не</w:t>
            </w:r>
            <w:r w:rsidRPr="008F6D16">
              <w:rPr>
                <w:lang w:val="ru-RU"/>
              </w:rPr>
              <w:t xml:space="preserve"> </w:t>
            </w:r>
            <w:r w:rsidRPr="008F6D16">
              <w:rPr>
                <w:lang w:val="ru-RU"/>
              </w:rPr>
              <w:br/>
            </w:r>
            <w:r w:rsidRPr="008F6D16">
              <w:rPr>
                <w:lang w:val="ru-RU"/>
              </w:rPr>
              <w:br/>
            </w:r>
          </w:p>
          <w:p w:rsidR="008A36C2" w:rsidRPr="008F6D16" w:rsidRDefault="008A36C2" w:rsidP="0030461C">
            <w:pPr>
              <w:rPr>
                <w:lang w:val="ru-RU"/>
              </w:rPr>
            </w:pPr>
            <w:r w:rsidRPr="008F6D16">
              <w:rPr>
                <w:lang w:val="ru-RU"/>
              </w:rPr>
              <w:t>(</w:t>
            </w:r>
            <w:r w:rsidRPr="008F6D16">
              <w:rPr>
                <w:i/>
                <w:lang w:val="ru-RU"/>
              </w:rPr>
              <w:t>уеб адрес, орган или служба, издаващи документа, точно позоваване на документа</w:t>
            </w:r>
            <w:r w:rsidRPr="008F6D16">
              <w:rPr>
                <w:lang w:val="ru-RU"/>
              </w:rPr>
              <w:t>):</w:t>
            </w:r>
            <w:r w:rsidRPr="008F6D16">
              <w:rPr>
                <w:i/>
                <w:sz w:val="22"/>
                <w:lang w:val="ru-RU"/>
              </w:rPr>
              <w:t xml:space="preserve"> [……][……][……][……]</w:t>
            </w:r>
          </w:p>
        </w:tc>
      </w:tr>
      <w:tr w:rsidR="008A36C2" w:rsidRPr="007334C8" w:rsidTr="0030461C">
        <w:tc>
          <w:tcPr>
            <w:tcW w:w="4644" w:type="dxa"/>
          </w:tcPr>
          <w:p w:rsidR="008A36C2" w:rsidRPr="008F6D16" w:rsidRDefault="008A36C2" w:rsidP="0030461C">
            <w:pPr>
              <w:rPr>
                <w:shd w:val="clear" w:color="000000" w:fill="auto"/>
                <w:lang w:val="ru-RU"/>
              </w:rPr>
            </w:pPr>
            <w:r w:rsidRPr="008F6D16">
              <w:rPr>
                <w:sz w:val="22"/>
                <w:lang w:val="ru-RU"/>
              </w:rPr>
              <w:t xml:space="preserve">12) </w:t>
            </w:r>
            <w:r w:rsidRPr="008F6D16">
              <w:rPr>
                <w:sz w:val="22"/>
                <w:highlight w:val="lightGray"/>
                <w:lang w:val="ru-RU"/>
              </w:rPr>
              <w:t xml:space="preserve">За </w:t>
            </w:r>
            <w:r w:rsidRPr="008F6D16">
              <w:rPr>
                <w:b/>
                <w:i/>
                <w:sz w:val="22"/>
                <w:highlight w:val="lightGray"/>
                <w:lang w:val="ru-RU"/>
              </w:rPr>
              <w:t>обществени поръчки за доставки</w:t>
            </w:r>
            <w:r w:rsidRPr="008F6D16">
              <w:rPr>
                <w:sz w:val="22"/>
                <w:lang w:val="ru-RU"/>
              </w:rPr>
              <w:t>:</w:t>
            </w:r>
            <w:r w:rsidRPr="008F6D16">
              <w:rPr>
                <w:sz w:val="22"/>
                <w:lang w:val="ru-RU"/>
              </w:rPr>
              <w:br/>
              <w:t xml:space="preserve">Икономическият оператор може ли да представи изискваните </w:t>
            </w:r>
            <w:r w:rsidRPr="008F6D16">
              <w:rPr>
                <w:b/>
                <w:sz w:val="22"/>
                <w:lang w:val="ru-RU"/>
              </w:rPr>
              <w:t>сертификати</w:t>
            </w:r>
            <w:r w:rsidRPr="008F6D16">
              <w:rPr>
                <w:sz w:val="22"/>
                <w:lang w:val="ru-RU"/>
              </w:rPr>
              <w:t xml:space="preserve">, изготвени от официално признати </w:t>
            </w:r>
            <w:r w:rsidRPr="008F6D16">
              <w:rPr>
                <w:b/>
                <w:sz w:val="22"/>
                <w:lang w:val="ru-RU"/>
              </w:rPr>
              <w:t>институции или агенции по контрол на качеството</w:t>
            </w:r>
            <w:r w:rsidRPr="008F6D16">
              <w:rPr>
                <w:sz w:val="22"/>
                <w:lang w:val="ru-RU"/>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8F6D16">
              <w:rPr>
                <w:sz w:val="22"/>
                <w:lang w:val="ru-RU"/>
              </w:rPr>
              <w:br/>
            </w:r>
            <w:r w:rsidRPr="008F6D16">
              <w:rPr>
                <w:b/>
                <w:sz w:val="22"/>
                <w:lang w:val="ru-RU"/>
              </w:rPr>
              <w:t>Ако „не“</w:t>
            </w:r>
            <w:r w:rsidRPr="008F6D16">
              <w:rPr>
                <w:sz w:val="22"/>
                <w:lang w:val="ru-RU"/>
              </w:rPr>
              <w:t>, моля, обяснете защо и посочете какви други доказателства могат да бъдат представени:</w:t>
            </w:r>
            <w:r w:rsidRPr="008F6D16">
              <w:rPr>
                <w:sz w:val="22"/>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i/>
                <w:lang w:val="ru-RU"/>
              </w:rPr>
            </w:pPr>
            <w:r w:rsidRPr="008F6D16">
              <w:rPr>
                <w:lang w:val="ru-RU"/>
              </w:rPr>
              <w:br/>
            </w:r>
            <w:r w:rsidRPr="008F6D16">
              <w:rPr>
                <w:sz w:val="22"/>
                <w:lang w:val="ru-RU"/>
              </w:rPr>
              <w:t xml:space="preserve">[] Да [] </w:t>
            </w:r>
            <w:r w:rsidRPr="008F6D16">
              <w:rPr>
                <w:lang w:val="ru-RU"/>
              </w:rPr>
              <w:t>Не</w:t>
            </w:r>
            <w:r w:rsidRPr="008F6D16">
              <w:rPr>
                <w:lang w:val="ru-RU"/>
              </w:rPr>
              <w:br/>
            </w:r>
            <w:r w:rsidRPr="008F6D16">
              <w:rPr>
                <w:lang w:val="ru-RU"/>
              </w:rPr>
              <w:br/>
            </w:r>
            <w:r w:rsidRPr="008F6D16">
              <w:rPr>
                <w:lang w:val="ru-RU"/>
              </w:rPr>
              <w:br/>
            </w:r>
            <w:r w:rsidRPr="008F6D16">
              <w:rPr>
                <w:lang w:val="ru-RU"/>
              </w:rPr>
              <w:br/>
            </w:r>
            <w:r w:rsidRPr="008F6D16">
              <w:rPr>
                <w:lang w:val="ru-RU"/>
              </w:rPr>
              <w:br/>
            </w:r>
            <w:r w:rsidRPr="008F6D16">
              <w:rPr>
                <w:lang w:val="ru-RU"/>
              </w:rPr>
              <w:br/>
            </w:r>
            <w:r w:rsidRPr="008F6D16">
              <w:rPr>
                <w:lang w:val="ru-RU"/>
              </w:rPr>
              <w:br/>
            </w:r>
            <w:r w:rsidRPr="008F6D16">
              <w:rPr>
                <w:lang w:val="ru-RU"/>
              </w:rPr>
              <w:br/>
            </w:r>
            <w:r w:rsidRPr="008F6D16">
              <w:rPr>
                <w:lang w:val="ru-RU"/>
              </w:rPr>
              <w:br/>
            </w:r>
            <w:r w:rsidRPr="008F6D16">
              <w:rPr>
                <w:sz w:val="22"/>
                <w:lang w:val="ru-RU"/>
              </w:rPr>
              <w:t>[…]</w:t>
            </w:r>
            <w:r w:rsidRPr="008F6D16">
              <w:rPr>
                <w:lang w:val="ru-RU"/>
              </w:rPr>
              <w:br/>
            </w:r>
          </w:p>
          <w:p w:rsidR="008A36C2" w:rsidRPr="008F6D16" w:rsidRDefault="008A36C2" w:rsidP="0030461C">
            <w:pPr>
              <w:rPr>
                <w:i/>
                <w:lang w:val="ru-RU"/>
              </w:rPr>
            </w:pPr>
          </w:p>
          <w:p w:rsidR="008A36C2" w:rsidRPr="008F6D16" w:rsidRDefault="008A36C2" w:rsidP="0030461C">
            <w:pPr>
              <w:rPr>
                <w:lang w:val="ru-RU"/>
              </w:rPr>
            </w:pPr>
            <w:r w:rsidRPr="008F6D16">
              <w:rPr>
                <w:i/>
                <w:sz w:val="22"/>
                <w:lang w:val="ru-RU"/>
              </w:rPr>
              <w:t>(уеб адрес, орган или служба, издаващи документа, точно позоваване на документа): [……][……][……][……]</w:t>
            </w:r>
          </w:p>
        </w:tc>
      </w:tr>
    </w:tbl>
    <w:p w:rsidR="008A36C2" w:rsidRPr="008F6D16" w:rsidRDefault="008A36C2" w:rsidP="00A101DD">
      <w:pPr>
        <w:pStyle w:val="SectionTitle"/>
        <w:rPr>
          <w:sz w:val="22"/>
          <w:lang w:val="ru-RU"/>
        </w:rPr>
      </w:pPr>
    </w:p>
    <w:p w:rsidR="008A36C2" w:rsidRPr="00D17798" w:rsidRDefault="008A36C2" w:rsidP="00A101DD">
      <w:pPr>
        <w:pStyle w:val="SectionTitle"/>
        <w:rPr>
          <w:sz w:val="22"/>
        </w:rPr>
      </w:pPr>
      <w:r w:rsidRPr="00D17798">
        <w:rPr>
          <w:sz w:val="22"/>
        </w:rPr>
        <w:t>Г: С</w:t>
      </w:r>
      <w:r>
        <w:rPr>
          <w:sz w:val="22"/>
        </w:rPr>
        <w:t>тандарти</w:t>
      </w:r>
      <w:r w:rsidRPr="00D17798">
        <w:rPr>
          <w:sz w:val="22"/>
        </w:rPr>
        <w:t xml:space="preserve"> за осигуряване на качеството и стандарти за екологично управление</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sz w:val="22"/>
          <w:lang w:val="ru-RU"/>
        </w:rPr>
      </w:pPr>
      <w:r w:rsidRPr="008F6D16">
        <w:rPr>
          <w:b/>
          <w:i/>
          <w:sz w:val="22"/>
          <w:lang w:val="ru-RU"/>
        </w:rPr>
        <w:t xml:space="preserve">Икономическият оператор следва да предостави информация </w:t>
      </w:r>
      <w:r w:rsidRPr="008F6D16">
        <w:rPr>
          <w:b/>
          <w:i/>
          <w:sz w:val="22"/>
          <w:u w:val="single"/>
          <w:lang w:val="ru-RU"/>
        </w:rPr>
        <w:t>само</w:t>
      </w:r>
      <w:r w:rsidRPr="008F6D16">
        <w:rPr>
          <w:b/>
          <w:i/>
          <w:sz w:val="22"/>
          <w:lang w:val="ru-RU"/>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8F6D16" w:rsidRDefault="008A36C2" w:rsidP="0030461C">
            <w:pPr>
              <w:rPr>
                <w:b/>
                <w:i/>
                <w:lang w:val="ru-RU"/>
              </w:rPr>
            </w:pPr>
            <w:r w:rsidRPr="008F6D16">
              <w:rPr>
                <w:b/>
                <w:i/>
                <w:sz w:val="22"/>
                <w:lang w:val="ru-RU"/>
              </w:rPr>
              <w:t>Стандарти за осигуряване на качеството и стандарти за екологично управление</w:t>
            </w:r>
          </w:p>
        </w:tc>
        <w:tc>
          <w:tcPr>
            <w:tcW w:w="4645" w:type="dxa"/>
          </w:tcPr>
          <w:p w:rsidR="008A36C2" w:rsidRPr="00D17798" w:rsidRDefault="008A36C2" w:rsidP="0030461C">
            <w:pPr>
              <w:rPr>
                <w:b/>
                <w:i/>
              </w:rPr>
            </w:pPr>
            <w:r w:rsidRPr="00D17798">
              <w:rPr>
                <w:b/>
                <w:i/>
                <w:sz w:val="22"/>
              </w:rPr>
              <w:t>Отговор:</w:t>
            </w:r>
          </w:p>
        </w:tc>
      </w:tr>
      <w:tr w:rsidR="008A36C2" w:rsidRPr="007334C8" w:rsidTr="0030461C">
        <w:tc>
          <w:tcPr>
            <w:tcW w:w="4644" w:type="dxa"/>
          </w:tcPr>
          <w:p w:rsidR="008A36C2" w:rsidRPr="008F6D16" w:rsidRDefault="008A36C2" w:rsidP="0030461C">
            <w:pPr>
              <w:rPr>
                <w:lang w:val="ru-RU"/>
              </w:rPr>
            </w:pPr>
            <w:r w:rsidRPr="008F6D16">
              <w:rPr>
                <w:sz w:val="22"/>
                <w:lang w:val="ru-RU"/>
              </w:rPr>
              <w:lastRenderedPageBreak/>
              <w:t xml:space="preserve">Икономическият оператор ще може ли да представи </w:t>
            </w:r>
            <w:r w:rsidRPr="008F6D16">
              <w:rPr>
                <w:b/>
                <w:sz w:val="22"/>
                <w:lang w:val="ru-RU"/>
              </w:rPr>
              <w:t>сертификати</w:t>
            </w:r>
            <w:r w:rsidRPr="008F6D16">
              <w:rPr>
                <w:sz w:val="22"/>
                <w:lang w:val="ru-RU"/>
              </w:rPr>
              <w:t xml:space="preserve">, изготвени от независими органи и доказващи, че икономическият оператор отговаря на </w:t>
            </w:r>
            <w:r w:rsidRPr="008F6D16">
              <w:rPr>
                <w:b/>
                <w:sz w:val="22"/>
                <w:lang w:val="ru-RU"/>
              </w:rPr>
              <w:t>стандартите за осигуряване на качеството</w:t>
            </w:r>
            <w:r w:rsidRPr="008F6D16">
              <w:rPr>
                <w:sz w:val="22"/>
                <w:lang w:val="ru-RU"/>
              </w:rPr>
              <w:t>, включително тези за достъпност за хора с увреждания.</w:t>
            </w:r>
            <w:r w:rsidRPr="008F6D16">
              <w:rPr>
                <w:sz w:val="22"/>
                <w:lang w:val="ru-RU"/>
              </w:rPr>
              <w:br/>
            </w:r>
            <w:r w:rsidRPr="008F6D16">
              <w:rPr>
                <w:b/>
                <w:sz w:val="22"/>
                <w:lang w:val="ru-RU"/>
              </w:rPr>
              <w:t>Ако „не“</w:t>
            </w:r>
            <w:r w:rsidRPr="008F6D16">
              <w:rPr>
                <w:sz w:val="22"/>
                <w:lang w:val="ru-RU"/>
              </w:rPr>
              <w:t>, моля, обяснете защо и посочете какви други доказателства относно схемата за гарантиране на качеството могат да бъдат представени:</w:t>
            </w:r>
            <w:r w:rsidRPr="008F6D16">
              <w:rPr>
                <w:sz w:val="22"/>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i/>
                <w:lang w:val="ru-RU"/>
              </w:rPr>
            </w:pPr>
            <w:r w:rsidRPr="008F6D16">
              <w:rPr>
                <w:sz w:val="22"/>
                <w:lang w:val="ru-RU"/>
              </w:rPr>
              <w:t>[] Да [] Не</w:t>
            </w:r>
            <w:r w:rsidRPr="008F6D16">
              <w:rPr>
                <w:lang w:val="ru-RU"/>
              </w:rPr>
              <w:br/>
            </w:r>
            <w:r w:rsidRPr="008F6D16">
              <w:rPr>
                <w:lang w:val="ru-RU"/>
              </w:rPr>
              <w:br/>
            </w:r>
            <w:r w:rsidRPr="008F6D16">
              <w:rPr>
                <w:lang w:val="ru-RU"/>
              </w:rPr>
              <w:br/>
            </w:r>
            <w:r w:rsidRPr="008F6D16">
              <w:rPr>
                <w:lang w:val="ru-RU"/>
              </w:rPr>
              <w:br/>
            </w:r>
            <w:r w:rsidRPr="008F6D16">
              <w:rPr>
                <w:lang w:val="ru-RU"/>
              </w:rPr>
              <w:br/>
            </w:r>
            <w:r w:rsidRPr="008F6D16">
              <w:rPr>
                <w:sz w:val="22"/>
                <w:lang w:val="ru-RU"/>
              </w:rPr>
              <w:t>[……] [……]</w:t>
            </w:r>
            <w:r w:rsidRPr="008F6D16">
              <w:rPr>
                <w:lang w:val="ru-RU"/>
              </w:rPr>
              <w:br/>
            </w:r>
            <w:r w:rsidRPr="008F6D16">
              <w:rPr>
                <w:lang w:val="ru-RU"/>
              </w:rPr>
              <w:br/>
            </w:r>
          </w:p>
          <w:p w:rsidR="008A36C2" w:rsidRPr="008F6D16" w:rsidRDefault="008A36C2" w:rsidP="0030461C">
            <w:pPr>
              <w:rPr>
                <w:i/>
                <w:lang w:val="ru-RU"/>
              </w:rPr>
            </w:pPr>
          </w:p>
          <w:p w:rsidR="008A36C2" w:rsidRPr="008F6D16" w:rsidRDefault="008A36C2" w:rsidP="0030461C">
            <w:pPr>
              <w:rPr>
                <w:i/>
                <w:lang w:val="ru-RU"/>
              </w:rPr>
            </w:pPr>
          </w:p>
          <w:p w:rsidR="008A36C2" w:rsidRPr="008F6D16" w:rsidRDefault="008A36C2" w:rsidP="0030461C">
            <w:pPr>
              <w:rPr>
                <w:lang w:val="ru-RU"/>
              </w:rPr>
            </w:pPr>
            <w:r w:rsidRPr="008F6D16">
              <w:rPr>
                <w:i/>
                <w:sz w:val="22"/>
                <w:lang w:val="ru-RU"/>
              </w:rPr>
              <w:t>(уеб адрес, орган или служба, издаващи документа, точно позоваване на документа): [……][……][……][……]</w:t>
            </w:r>
          </w:p>
        </w:tc>
      </w:tr>
      <w:tr w:rsidR="008A36C2" w:rsidRPr="007334C8" w:rsidTr="0030461C">
        <w:tc>
          <w:tcPr>
            <w:tcW w:w="4644" w:type="dxa"/>
          </w:tcPr>
          <w:p w:rsidR="008A36C2" w:rsidRPr="008F6D16" w:rsidRDefault="008A36C2" w:rsidP="0030461C">
            <w:pPr>
              <w:rPr>
                <w:lang w:val="ru-RU"/>
              </w:rPr>
            </w:pPr>
            <w:r w:rsidRPr="008F6D16">
              <w:rPr>
                <w:sz w:val="22"/>
                <w:lang w:val="ru-RU"/>
              </w:rPr>
              <w:t xml:space="preserve">Икономическият оператор ще може ли да представи </w:t>
            </w:r>
            <w:r w:rsidRPr="008F6D16">
              <w:rPr>
                <w:b/>
                <w:sz w:val="22"/>
                <w:lang w:val="ru-RU"/>
              </w:rPr>
              <w:t>сертификати</w:t>
            </w:r>
            <w:r w:rsidRPr="008F6D16">
              <w:rPr>
                <w:sz w:val="22"/>
                <w:lang w:val="ru-RU"/>
              </w:rPr>
              <w:t xml:space="preserve">, изготвени от независими органи, доказващи, че икономическият оператор отговаря на задължителните </w:t>
            </w:r>
            <w:r w:rsidRPr="008F6D16">
              <w:rPr>
                <w:b/>
                <w:sz w:val="22"/>
                <w:lang w:val="ru-RU"/>
              </w:rPr>
              <w:t>стандарти или системи за екологично управление</w:t>
            </w:r>
            <w:r w:rsidRPr="008F6D16">
              <w:rPr>
                <w:sz w:val="22"/>
                <w:lang w:val="ru-RU"/>
              </w:rPr>
              <w:t>?</w:t>
            </w:r>
            <w:r w:rsidRPr="008F6D16">
              <w:rPr>
                <w:sz w:val="22"/>
                <w:lang w:val="ru-RU"/>
              </w:rPr>
              <w:br/>
            </w:r>
            <w:r w:rsidRPr="008F6D16">
              <w:rPr>
                <w:b/>
                <w:sz w:val="22"/>
                <w:lang w:val="ru-RU"/>
              </w:rPr>
              <w:t>Ако „не“</w:t>
            </w:r>
            <w:r w:rsidRPr="008F6D16">
              <w:rPr>
                <w:sz w:val="22"/>
                <w:lang w:val="ru-RU"/>
              </w:rPr>
              <w:t xml:space="preserve">, моля, обяснете защо и посочете какви други доказателства относно </w:t>
            </w:r>
            <w:r w:rsidRPr="008F6D16">
              <w:rPr>
                <w:b/>
                <w:sz w:val="22"/>
                <w:lang w:val="ru-RU"/>
              </w:rPr>
              <w:t>стандартите или системите за екологично управление</w:t>
            </w:r>
            <w:r w:rsidRPr="008F6D16">
              <w:rPr>
                <w:sz w:val="22"/>
                <w:lang w:val="ru-RU"/>
              </w:rPr>
              <w:t xml:space="preserve"> могат да бъдат представени:</w:t>
            </w:r>
            <w:r w:rsidRPr="008F6D16">
              <w:rPr>
                <w:sz w:val="22"/>
                <w:lang w:val="ru-RU"/>
              </w:rPr>
              <w:br/>
            </w:r>
            <w:r w:rsidRPr="008F6D16">
              <w:rPr>
                <w:i/>
                <w:sz w:val="22"/>
                <w:lang w:val="ru-RU"/>
              </w:rPr>
              <w:t>Ако съответните документи са на разположение в електронен формат, моля, посочете:</w:t>
            </w:r>
          </w:p>
        </w:tc>
        <w:tc>
          <w:tcPr>
            <w:tcW w:w="4645" w:type="dxa"/>
          </w:tcPr>
          <w:p w:rsidR="008A36C2" w:rsidRPr="008F6D16" w:rsidRDefault="008A36C2" w:rsidP="0030461C">
            <w:pPr>
              <w:rPr>
                <w:i/>
                <w:lang w:val="ru-RU"/>
              </w:rPr>
            </w:pPr>
            <w:r w:rsidRPr="008F6D16">
              <w:rPr>
                <w:sz w:val="22"/>
                <w:lang w:val="ru-RU"/>
              </w:rPr>
              <w:t>[] Да [] Не</w:t>
            </w:r>
            <w:r w:rsidRPr="008F6D16">
              <w:rPr>
                <w:lang w:val="ru-RU"/>
              </w:rPr>
              <w:br/>
            </w:r>
            <w:r w:rsidRPr="008F6D16">
              <w:rPr>
                <w:lang w:val="ru-RU"/>
              </w:rPr>
              <w:br/>
            </w:r>
            <w:r w:rsidRPr="008F6D16">
              <w:rPr>
                <w:lang w:val="ru-RU"/>
              </w:rPr>
              <w:br/>
            </w:r>
            <w:r w:rsidRPr="008F6D16">
              <w:rPr>
                <w:lang w:val="ru-RU"/>
              </w:rPr>
              <w:br/>
            </w:r>
            <w:r w:rsidRPr="008F6D16">
              <w:rPr>
                <w:lang w:val="ru-RU"/>
              </w:rPr>
              <w:br/>
            </w:r>
            <w:r w:rsidRPr="008F6D16">
              <w:rPr>
                <w:sz w:val="22"/>
                <w:lang w:val="ru-RU"/>
              </w:rPr>
              <w:t>[……] [……]</w:t>
            </w:r>
            <w:r w:rsidRPr="008F6D16">
              <w:rPr>
                <w:lang w:val="ru-RU"/>
              </w:rPr>
              <w:br/>
            </w:r>
            <w:r w:rsidRPr="008F6D16">
              <w:rPr>
                <w:lang w:val="ru-RU"/>
              </w:rPr>
              <w:br/>
            </w:r>
          </w:p>
          <w:p w:rsidR="008A36C2" w:rsidRPr="008F6D16" w:rsidRDefault="008A36C2" w:rsidP="0030461C">
            <w:pPr>
              <w:rPr>
                <w:i/>
                <w:lang w:val="ru-RU"/>
              </w:rPr>
            </w:pPr>
          </w:p>
          <w:p w:rsidR="008A36C2" w:rsidRPr="008F6D16" w:rsidRDefault="008A36C2" w:rsidP="0030461C">
            <w:pPr>
              <w:rPr>
                <w:i/>
                <w:lang w:val="ru-RU"/>
              </w:rPr>
            </w:pPr>
          </w:p>
          <w:p w:rsidR="008A36C2" w:rsidRPr="008F6D16" w:rsidRDefault="008A36C2" w:rsidP="0030461C">
            <w:pPr>
              <w:rPr>
                <w:lang w:val="ru-RU"/>
              </w:rPr>
            </w:pPr>
            <w:r w:rsidRPr="008F6D16">
              <w:rPr>
                <w:i/>
                <w:sz w:val="22"/>
                <w:lang w:val="ru-RU"/>
              </w:rPr>
              <w:t>(уеб адрес, орган или служба, издаващи документа, точно позоваване на документа): [……][……][……][……]</w:t>
            </w:r>
          </w:p>
        </w:tc>
      </w:tr>
    </w:tbl>
    <w:p w:rsidR="008A36C2" w:rsidRPr="008F6D16" w:rsidRDefault="008A36C2" w:rsidP="00A101DD">
      <w:pPr>
        <w:pStyle w:val="ChapterTitle"/>
        <w:rPr>
          <w:sz w:val="22"/>
          <w:lang w:val="ru-RU"/>
        </w:rPr>
      </w:pPr>
    </w:p>
    <w:p w:rsidR="008A36C2" w:rsidRPr="00D17798" w:rsidRDefault="008A36C2" w:rsidP="00A101DD">
      <w:pPr>
        <w:pStyle w:val="ChapterTitle"/>
        <w:rPr>
          <w:sz w:val="22"/>
        </w:rPr>
      </w:pPr>
      <w:r w:rsidRPr="00D17798">
        <w:rPr>
          <w:sz w:val="22"/>
        </w:rPr>
        <w:t>Част V: Намаляване на броя на квалифицираните кандидати</w:t>
      </w:r>
    </w:p>
    <w:p w:rsidR="008A36C2" w:rsidRPr="008F6D16" w:rsidRDefault="008A36C2" w:rsidP="00A101DD">
      <w:pPr>
        <w:pBdr>
          <w:top w:val="single" w:sz="4" w:space="1" w:color="auto"/>
          <w:left w:val="single" w:sz="4" w:space="4" w:color="auto"/>
          <w:bottom w:val="single" w:sz="4" w:space="1" w:color="auto"/>
          <w:right w:val="single" w:sz="4" w:space="4" w:color="auto"/>
        </w:pBdr>
        <w:shd w:val="clear" w:color="auto" w:fill="BFBFBF"/>
        <w:rPr>
          <w:b/>
          <w:i/>
          <w:sz w:val="22"/>
          <w:lang w:val="ru-RU"/>
        </w:rPr>
      </w:pPr>
      <w:r w:rsidRPr="008F6D16">
        <w:rPr>
          <w:b/>
          <w:i/>
          <w:sz w:val="22"/>
          <w:lang w:val="ru-RU"/>
        </w:rPr>
        <w:t xml:space="preserve">Икономическият оператор следва да предостави информация </w:t>
      </w:r>
      <w:r w:rsidRPr="008F6D16">
        <w:rPr>
          <w:b/>
          <w:i/>
          <w:sz w:val="22"/>
          <w:u w:val="single"/>
          <w:lang w:val="ru-RU"/>
        </w:rPr>
        <w:t xml:space="preserve">само </w:t>
      </w:r>
      <w:r w:rsidRPr="008F6D16">
        <w:rPr>
          <w:b/>
          <w:i/>
          <w:sz w:val="22"/>
          <w:lang w:val="ru-RU"/>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8F6D16">
        <w:rPr>
          <w:b/>
          <w:sz w:val="22"/>
          <w:u w:val="single"/>
          <w:lang w:val="ru-RU"/>
        </w:rPr>
        <w:t>ако има такива</w:t>
      </w:r>
      <w:r w:rsidRPr="008F6D16">
        <w:rPr>
          <w:b/>
          <w:i/>
          <w:sz w:val="22"/>
          <w:lang w:val="ru-RU"/>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8F6D16">
        <w:rPr>
          <w:sz w:val="22"/>
          <w:lang w:val="ru-RU"/>
        </w:rPr>
        <w:br/>
      </w:r>
      <w:r w:rsidRPr="008F6D16">
        <w:rPr>
          <w:b/>
          <w:i/>
          <w:sz w:val="22"/>
          <w:lang w:val="ru-RU"/>
        </w:rPr>
        <w:t>Само при ограничени процедури, състезателни процедури с договаряне, процедури за състезателен диалог и партньорства за иновации:</w:t>
      </w:r>
    </w:p>
    <w:p w:rsidR="008A36C2" w:rsidRPr="00D17798" w:rsidRDefault="008A36C2" w:rsidP="00A101DD">
      <w:pPr>
        <w:rPr>
          <w:b/>
          <w:sz w:val="22"/>
        </w:rPr>
      </w:pPr>
      <w:r w:rsidRPr="00D17798">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8A36C2" w:rsidRPr="00D17798" w:rsidTr="0030461C">
        <w:tc>
          <w:tcPr>
            <w:tcW w:w="4644" w:type="dxa"/>
          </w:tcPr>
          <w:p w:rsidR="008A36C2" w:rsidRPr="00D17798" w:rsidRDefault="008A36C2" w:rsidP="0030461C">
            <w:pPr>
              <w:rPr>
                <w:b/>
                <w:i/>
              </w:rPr>
            </w:pPr>
            <w:r w:rsidRPr="00D17798">
              <w:rPr>
                <w:b/>
                <w:i/>
                <w:sz w:val="22"/>
              </w:rPr>
              <w:t>Намаляване на броя</w:t>
            </w:r>
          </w:p>
        </w:tc>
        <w:tc>
          <w:tcPr>
            <w:tcW w:w="4645" w:type="dxa"/>
          </w:tcPr>
          <w:p w:rsidR="008A36C2" w:rsidRPr="00D17798" w:rsidRDefault="008A36C2" w:rsidP="0030461C">
            <w:pPr>
              <w:rPr>
                <w:b/>
                <w:i/>
              </w:rPr>
            </w:pPr>
            <w:r w:rsidRPr="00D17798">
              <w:rPr>
                <w:b/>
                <w:i/>
                <w:sz w:val="22"/>
              </w:rPr>
              <w:t>Отговор:</w:t>
            </w:r>
          </w:p>
        </w:tc>
      </w:tr>
      <w:tr w:rsidR="008A36C2" w:rsidRPr="007334C8" w:rsidTr="0030461C">
        <w:tc>
          <w:tcPr>
            <w:tcW w:w="4644" w:type="dxa"/>
          </w:tcPr>
          <w:p w:rsidR="008A36C2" w:rsidRPr="008F6D16" w:rsidRDefault="008A36C2" w:rsidP="0030461C">
            <w:pPr>
              <w:rPr>
                <w:b/>
                <w:lang w:val="ru-RU"/>
              </w:rPr>
            </w:pPr>
            <w:r w:rsidRPr="008F6D16">
              <w:rPr>
                <w:sz w:val="22"/>
                <w:lang w:val="ru-RU"/>
              </w:rPr>
              <w:t xml:space="preserve">Той </w:t>
            </w:r>
            <w:r w:rsidRPr="008F6D16">
              <w:rPr>
                <w:b/>
                <w:sz w:val="22"/>
                <w:lang w:val="ru-RU"/>
              </w:rPr>
              <w:t>изпълнява</w:t>
            </w:r>
            <w:r w:rsidRPr="008F6D16">
              <w:rPr>
                <w:sz w:val="22"/>
                <w:lang w:val="ru-RU"/>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8F6D16">
              <w:rPr>
                <w:sz w:val="22"/>
                <w:lang w:val="ru-RU"/>
              </w:rPr>
              <w:br/>
              <w:t xml:space="preserve">В случай, че се изискват  някои сертификати или други форми на документални доказателства, моля, посочете за всеки от тях, </w:t>
            </w:r>
            <w:r w:rsidRPr="008F6D16">
              <w:rPr>
                <w:sz w:val="22"/>
                <w:lang w:val="ru-RU"/>
              </w:rPr>
              <w:lastRenderedPageBreak/>
              <w:t>дали икономическият оператор разполага с изискваните документи:</w:t>
            </w:r>
            <w:r w:rsidRPr="008F6D16">
              <w:rPr>
                <w:sz w:val="22"/>
                <w:lang w:val="ru-RU"/>
              </w:rPr>
              <w:br/>
            </w:r>
            <w:r w:rsidRPr="008F6D16">
              <w:rPr>
                <w:i/>
                <w:sz w:val="22"/>
                <w:lang w:val="ru-RU"/>
              </w:rPr>
              <w:t>Ако някои от тези сертификати или форми на документални доказателства са на разположение в електронен формат</w:t>
            </w:r>
            <w:r w:rsidRPr="00827C5F">
              <w:rPr>
                <w:rStyle w:val="FootnoteReference"/>
                <w:i/>
                <w:sz w:val="22"/>
              </w:rPr>
              <w:footnoteReference w:id="44"/>
            </w:r>
            <w:r w:rsidRPr="008F6D16">
              <w:rPr>
                <w:i/>
                <w:sz w:val="22"/>
                <w:lang w:val="ru-RU"/>
              </w:rPr>
              <w:t xml:space="preserve">, моля, посочете за </w:t>
            </w:r>
            <w:r w:rsidRPr="008F6D16">
              <w:rPr>
                <w:b/>
                <w:i/>
                <w:sz w:val="22"/>
                <w:lang w:val="ru-RU"/>
              </w:rPr>
              <w:t>всички</w:t>
            </w:r>
            <w:r w:rsidRPr="008F6D16">
              <w:rPr>
                <w:i/>
                <w:sz w:val="22"/>
                <w:lang w:val="ru-RU"/>
              </w:rPr>
              <w:t xml:space="preserve"> от тях:</w:t>
            </w:r>
            <w:r w:rsidRPr="008F6D16">
              <w:rPr>
                <w:sz w:val="22"/>
                <w:lang w:val="ru-RU"/>
              </w:rPr>
              <w:t xml:space="preserve"> </w:t>
            </w:r>
          </w:p>
        </w:tc>
        <w:tc>
          <w:tcPr>
            <w:tcW w:w="4645" w:type="dxa"/>
          </w:tcPr>
          <w:p w:rsidR="008A36C2" w:rsidRPr="008F6D16" w:rsidRDefault="008A36C2" w:rsidP="0030461C">
            <w:pPr>
              <w:rPr>
                <w:b/>
                <w:lang w:val="ru-RU"/>
              </w:rPr>
            </w:pPr>
            <w:r w:rsidRPr="008F6D16">
              <w:rPr>
                <w:sz w:val="22"/>
                <w:lang w:val="ru-RU"/>
              </w:rPr>
              <w:lastRenderedPageBreak/>
              <w:t>[……]</w:t>
            </w:r>
            <w:r w:rsidRPr="008F6D16">
              <w:rPr>
                <w:lang w:val="ru-RU"/>
              </w:rPr>
              <w:br/>
            </w:r>
            <w:r w:rsidRPr="008F6D16">
              <w:rPr>
                <w:lang w:val="ru-RU"/>
              </w:rPr>
              <w:br/>
            </w:r>
            <w:r w:rsidRPr="008F6D16">
              <w:rPr>
                <w:lang w:val="ru-RU"/>
              </w:rPr>
              <w:br/>
            </w:r>
            <w:r w:rsidRPr="008F6D16">
              <w:rPr>
                <w:sz w:val="22"/>
                <w:lang w:val="ru-RU"/>
              </w:rPr>
              <w:t>[…]</w:t>
            </w:r>
            <w:r w:rsidRPr="008F6D16">
              <w:rPr>
                <w:lang w:val="ru-RU"/>
              </w:rPr>
              <w:t xml:space="preserve"> </w:t>
            </w:r>
            <w:r w:rsidRPr="008F6D16">
              <w:rPr>
                <w:sz w:val="22"/>
                <w:lang w:val="ru-RU"/>
              </w:rPr>
              <w:t>[] Да [] Не</w:t>
            </w:r>
            <w:r w:rsidRPr="00D17798">
              <w:rPr>
                <w:rStyle w:val="FootnoteReference"/>
                <w:sz w:val="22"/>
              </w:rPr>
              <w:footnoteReference w:id="45"/>
            </w:r>
            <w:r w:rsidRPr="008F6D16">
              <w:rPr>
                <w:lang w:val="ru-RU"/>
              </w:rPr>
              <w:br/>
            </w:r>
            <w:r w:rsidRPr="008F6D16">
              <w:rPr>
                <w:lang w:val="ru-RU"/>
              </w:rPr>
              <w:br/>
            </w:r>
            <w:r w:rsidRPr="008F6D16">
              <w:rPr>
                <w:lang w:val="ru-RU"/>
              </w:rPr>
              <w:br/>
              <w:t>(</w:t>
            </w:r>
            <w:r w:rsidRPr="008F6D16">
              <w:rPr>
                <w:i/>
                <w:lang w:val="ru-RU"/>
              </w:rPr>
              <w:t xml:space="preserve">уеб адрес, орган или служба, издаващи </w:t>
            </w:r>
            <w:r w:rsidRPr="008F6D16">
              <w:rPr>
                <w:i/>
                <w:lang w:val="ru-RU"/>
              </w:rPr>
              <w:lastRenderedPageBreak/>
              <w:t>документа, точно позоваване на документацията</w:t>
            </w:r>
            <w:r w:rsidRPr="008F6D16">
              <w:rPr>
                <w:lang w:val="ru-RU"/>
              </w:rPr>
              <w:t>):</w:t>
            </w:r>
            <w:r w:rsidRPr="008F6D16">
              <w:rPr>
                <w:i/>
                <w:sz w:val="22"/>
                <w:lang w:val="ru-RU"/>
              </w:rPr>
              <w:t xml:space="preserve"> [……][……][……][……]</w:t>
            </w:r>
            <w:r w:rsidRPr="00D17798">
              <w:rPr>
                <w:rStyle w:val="FootnoteReference"/>
                <w:i/>
                <w:sz w:val="22"/>
              </w:rPr>
              <w:footnoteReference w:id="46"/>
            </w:r>
          </w:p>
        </w:tc>
      </w:tr>
    </w:tbl>
    <w:p w:rsidR="008A36C2" w:rsidRPr="008F6D16" w:rsidRDefault="008A36C2" w:rsidP="00A101DD">
      <w:pPr>
        <w:pStyle w:val="ChapterTitle"/>
        <w:rPr>
          <w:sz w:val="22"/>
          <w:lang w:val="ru-RU"/>
        </w:rPr>
      </w:pPr>
    </w:p>
    <w:p w:rsidR="008A36C2" w:rsidRPr="00D17798" w:rsidRDefault="008A36C2" w:rsidP="00A101DD">
      <w:pPr>
        <w:pStyle w:val="ChapterTitle"/>
        <w:rPr>
          <w:sz w:val="22"/>
        </w:rPr>
      </w:pPr>
      <w:r w:rsidRPr="00D17798">
        <w:rPr>
          <w:sz w:val="22"/>
        </w:rPr>
        <w:t>Част VI: Заключителни положения</w:t>
      </w:r>
    </w:p>
    <w:p w:rsidR="008A36C2" w:rsidRPr="008F6D16" w:rsidRDefault="008A36C2" w:rsidP="00A101DD">
      <w:pPr>
        <w:rPr>
          <w:i/>
          <w:sz w:val="22"/>
          <w:lang w:val="ru-RU"/>
        </w:rPr>
      </w:pPr>
      <w:r w:rsidRPr="008F6D16">
        <w:rPr>
          <w:i/>
          <w:sz w:val="22"/>
          <w:lang w:val="ru-RU"/>
        </w:rPr>
        <w:t xml:space="preserve">Долуподписаният декларира, че информацията, посочена в части </w:t>
      </w:r>
      <w:r w:rsidRPr="00D17798">
        <w:rPr>
          <w:i/>
          <w:sz w:val="22"/>
        </w:rPr>
        <w:t>II</w:t>
      </w:r>
      <w:r w:rsidRPr="008F6D16">
        <w:rPr>
          <w:i/>
          <w:sz w:val="22"/>
          <w:lang w:val="ru-RU"/>
        </w:rPr>
        <w:t xml:space="preserve"> – </w:t>
      </w:r>
      <w:r w:rsidRPr="00D17798">
        <w:rPr>
          <w:i/>
          <w:sz w:val="22"/>
        </w:rPr>
        <w:t>V</w:t>
      </w:r>
      <w:r w:rsidRPr="008F6D16">
        <w:rPr>
          <w:i/>
          <w:sz w:val="22"/>
          <w:lang w:val="ru-RU"/>
        </w:rPr>
        <w:t xml:space="preserve"> по-горе, е вярна и точна, и че е представена с ясното разбиране на последствията при представяне на неверни данни.</w:t>
      </w:r>
    </w:p>
    <w:p w:rsidR="008A36C2" w:rsidRPr="008F6D16" w:rsidRDefault="008A36C2" w:rsidP="00A101DD">
      <w:pPr>
        <w:rPr>
          <w:i/>
          <w:sz w:val="22"/>
          <w:lang w:val="ru-RU"/>
        </w:rPr>
      </w:pPr>
      <w:r w:rsidRPr="008F6D16">
        <w:rPr>
          <w:i/>
          <w:sz w:val="22"/>
          <w:lang w:val="ru-RU"/>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8A36C2" w:rsidRPr="008F6D16" w:rsidRDefault="008A36C2" w:rsidP="00A101DD">
      <w:pPr>
        <w:rPr>
          <w:i/>
          <w:sz w:val="22"/>
          <w:lang w:val="ru-RU"/>
        </w:rPr>
      </w:pPr>
      <w:r w:rsidRPr="008F6D16">
        <w:rPr>
          <w:i/>
          <w:sz w:val="22"/>
          <w:lang w:val="ru-RU"/>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D17798">
        <w:rPr>
          <w:rStyle w:val="FootnoteReference"/>
          <w:i/>
          <w:sz w:val="22"/>
        </w:rPr>
        <w:footnoteReference w:id="47"/>
      </w:r>
      <w:r w:rsidRPr="008F6D16">
        <w:rPr>
          <w:i/>
          <w:sz w:val="22"/>
          <w:lang w:val="ru-RU"/>
        </w:rPr>
        <w:t>; или</w:t>
      </w:r>
    </w:p>
    <w:p w:rsidR="008A36C2" w:rsidRPr="008F6D16" w:rsidRDefault="008A36C2" w:rsidP="00A101DD">
      <w:pPr>
        <w:rPr>
          <w:i/>
          <w:sz w:val="22"/>
          <w:lang w:val="ru-RU"/>
        </w:rPr>
      </w:pPr>
      <w:r w:rsidRPr="008F6D16">
        <w:rPr>
          <w:i/>
          <w:lang w:val="ru-RU"/>
        </w:rPr>
        <w:t>б) считано от 18 октомври 2018</w:t>
      </w:r>
      <w:r w:rsidRPr="00D17798">
        <w:rPr>
          <w:i/>
        </w:rPr>
        <w:t> </w:t>
      </w:r>
      <w:r w:rsidRPr="008F6D16">
        <w:rPr>
          <w:i/>
          <w:lang w:val="ru-RU"/>
        </w:rPr>
        <w:t>г. най-късно</w:t>
      </w:r>
      <w:r w:rsidRPr="00D17798">
        <w:rPr>
          <w:rStyle w:val="FootnoteReference"/>
          <w:i/>
        </w:rPr>
        <w:footnoteReference w:id="48"/>
      </w:r>
      <w:r w:rsidRPr="008F6D16">
        <w:rPr>
          <w:i/>
          <w:lang w:val="ru-RU"/>
        </w:rPr>
        <w:t>, възлагащият орган или възложителят вече притежава съответната документация</w:t>
      </w:r>
      <w:r w:rsidRPr="008F6D16">
        <w:rPr>
          <w:lang w:val="ru-RU"/>
        </w:rPr>
        <w:t>.</w:t>
      </w:r>
    </w:p>
    <w:p w:rsidR="008A36C2" w:rsidRPr="008F6D16" w:rsidRDefault="008A36C2" w:rsidP="00A101DD">
      <w:pPr>
        <w:rPr>
          <w:i/>
          <w:sz w:val="22"/>
          <w:lang w:val="ru-RU"/>
        </w:rPr>
      </w:pPr>
      <w:r w:rsidRPr="008F6D16">
        <w:rPr>
          <w:i/>
          <w:lang w:val="ru-RU"/>
        </w:rPr>
        <w:t xml:space="preserve">Долуподписаният дава официално съгласие [посочете възлагащия орган или възложителя съгласно част </w:t>
      </w:r>
      <w:r w:rsidRPr="00D17798">
        <w:rPr>
          <w:i/>
        </w:rPr>
        <w:t>I</w:t>
      </w:r>
      <w:r w:rsidRPr="008F6D16">
        <w:rPr>
          <w:i/>
          <w:lang w:val="ru-RU"/>
        </w:rPr>
        <w:t xml:space="preserve">, раздел </w:t>
      </w:r>
      <w:r w:rsidRPr="00D17798">
        <w:rPr>
          <w:i/>
        </w:rPr>
        <w:t>A</w:t>
      </w:r>
      <w:r w:rsidRPr="008F6D16">
        <w:rPr>
          <w:i/>
          <w:lang w:val="ru-RU"/>
        </w:rPr>
        <w:t>]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8F6D16">
        <w:rPr>
          <w:lang w:val="ru-RU"/>
        </w:rPr>
        <w:t xml:space="preserve"> [посочете процедурата за възлагане на обществена поръчка:</w:t>
      </w:r>
      <w:r w:rsidRPr="008F6D16">
        <w:rPr>
          <w:sz w:val="22"/>
          <w:lang w:val="ru-RU"/>
        </w:rPr>
        <w:t xml:space="preserve"> </w:t>
      </w:r>
      <w:r w:rsidRPr="008F6D16">
        <w:rPr>
          <w:lang w:val="ru-RU"/>
        </w:rPr>
        <w:t xml:space="preserve">(кратко описание, препратка към публикацията в </w:t>
      </w:r>
      <w:r w:rsidRPr="008F6D16">
        <w:rPr>
          <w:i/>
          <w:lang w:val="ru-RU"/>
        </w:rPr>
        <w:t>Официален вестник на Европейския съюз</w:t>
      </w:r>
      <w:r w:rsidRPr="008F6D16">
        <w:rPr>
          <w:lang w:val="ru-RU"/>
        </w:rPr>
        <w:t>, референтен номер)].</w:t>
      </w:r>
      <w:r w:rsidRPr="008F6D16">
        <w:rPr>
          <w:i/>
          <w:sz w:val="22"/>
          <w:lang w:val="ru-RU"/>
        </w:rPr>
        <w:t xml:space="preserve"> </w:t>
      </w:r>
    </w:p>
    <w:p w:rsidR="008A36C2" w:rsidRPr="008F6D16" w:rsidRDefault="008A36C2" w:rsidP="00A101DD">
      <w:pPr>
        <w:rPr>
          <w:i/>
          <w:sz w:val="22"/>
          <w:lang w:val="ru-RU"/>
        </w:rPr>
      </w:pPr>
    </w:p>
    <w:p w:rsidR="008A36C2" w:rsidRPr="008F6D16" w:rsidRDefault="008A36C2" w:rsidP="00A101DD">
      <w:pPr>
        <w:rPr>
          <w:sz w:val="22"/>
          <w:lang w:val="ru-RU"/>
        </w:rPr>
      </w:pPr>
      <w:r w:rsidRPr="008F6D16">
        <w:rPr>
          <w:sz w:val="22"/>
          <w:lang w:val="ru-RU"/>
        </w:rPr>
        <w:t>Дата, място и, когато се изисква или е необходимо, подпис(и):  [……]</w:t>
      </w: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Default="008A36C2" w:rsidP="00D93B2C">
      <w:pPr>
        <w:widowControl/>
        <w:suppressAutoHyphens w:val="0"/>
        <w:ind w:firstLine="567"/>
        <w:jc w:val="both"/>
        <w:rPr>
          <w:color w:val="auto"/>
          <w:sz w:val="26"/>
          <w:szCs w:val="26"/>
          <w:lang w:val="bg-BG"/>
        </w:rPr>
      </w:pPr>
    </w:p>
    <w:p w:rsidR="008A36C2" w:rsidRPr="00CD2559" w:rsidRDefault="008A36C2" w:rsidP="00CD2559">
      <w:pPr>
        <w:pStyle w:val="NormalIndent"/>
        <w:jc w:val="right"/>
        <w:rPr>
          <w:i/>
        </w:rPr>
      </w:pPr>
      <w:r w:rsidRPr="00CD2559">
        <w:rPr>
          <w:i/>
          <w:lang w:val="ru-RU"/>
        </w:rPr>
        <w:t xml:space="preserve">Образец № </w:t>
      </w:r>
      <w:r w:rsidRPr="00CD2559">
        <w:rPr>
          <w:i/>
        </w:rPr>
        <w:t>3</w:t>
      </w:r>
    </w:p>
    <w:p w:rsidR="008A36C2" w:rsidRPr="008F6D16" w:rsidRDefault="008A36C2" w:rsidP="00CD2559">
      <w:pPr>
        <w:jc w:val="right"/>
        <w:rPr>
          <w:b/>
          <w:lang w:val="ru-RU"/>
        </w:rPr>
      </w:pPr>
    </w:p>
    <w:p w:rsidR="008A36C2" w:rsidRPr="00CD2559" w:rsidRDefault="008A36C2" w:rsidP="00CD2559">
      <w:pPr>
        <w:jc w:val="both"/>
        <w:rPr>
          <w:b/>
          <w:lang w:val="ru-RU"/>
        </w:rPr>
      </w:pPr>
      <w:r w:rsidRPr="00CD2559">
        <w:rPr>
          <w:b/>
          <w:lang w:val="ru-RU"/>
        </w:rPr>
        <w:t>ДО</w:t>
      </w:r>
    </w:p>
    <w:p w:rsidR="008A36C2" w:rsidRPr="00CD2559" w:rsidRDefault="008A36C2" w:rsidP="00CD2559">
      <w:pPr>
        <w:rPr>
          <w:b/>
          <w:lang w:val="ru-RU"/>
        </w:rPr>
      </w:pPr>
      <w:r w:rsidRPr="00CD2559">
        <w:rPr>
          <w:b/>
          <w:lang w:val="ru-RU"/>
        </w:rPr>
        <w:t xml:space="preserve">ОБЩИНА </w:t>
      </w:r>
      <w:r>
        <w:rPr>
          <w:b/>
          <w:lang w:val="ru-RU"/>
        </w:rPr>
        <w:t>ПЕТРИЧ</w:t>
      </w:r>
    </w:p>
    <w:p w:rsidR="008A36C2" w:rsidRPr="00CD2559" w:rsidRDefault="008A36C2" w:rsidP="00CD2559">
      <w:pPr>
        <w:jc w:val="both"/>
        <w:rPr>
          <w:b/>
          <w:lang w:val="ru-RU"/>
        </w:rPr>
      </w:pPr>
      <w:r w:rsidRPr="00CD2559">
        <w:rPr>
          <w:b/>
          <w:lang w:val="ru-RU"/>
        </w:rPr>
        <w:t xml:space="preserve">гр. </w:t>
      </w:r>
      <w:r>
        <w:rPr>
          <w:b/>
          <w:lang w:val="ru-RU"/>
        </w:rPr>
        <w:t>Петрич</w:t>
      </w:r>
    </w:p>
    <w:p w:rsidR="008A36C2" w:rsidRPr="00CD2559" w:rsidRDefault="008A36C2" w:rsidP="00CD2559">
      <w:pPr>
        <w:jc w:val="both"/>
        <w:rPr>
          <w:b/>
          <w:lang w:val="ru-RU"/>
        </w:rPr>
      </w:pPr>
    </w:p>
    <w:p w:rsidR="008A36C2" w:rsidRPr="008F6D16" w:rsidRDefault="008A36C2" w:rsidP="00CD2559">
      <w:pPr>
        <w:jc w:val="both"/>
        <w:rPr>
          <w:b/>
          <w:lang w:val="ru-RU"/>
        </w:rPr>
      </w:pPr>
    </w:p>
    <w:p w:rsidR="008A36C2" w:rsidRPr="008F6D16" w:rsidRDefault="008A36C2" w:rsidP="00CD2559">
      <w:pPr>
        <w:ind w:left="-180" w:right="-360"/>
        <w:rPr>
          <w:b/>
          <w:lang w:val="ru-RU"/>
        </w:rPr>
      </w:pPr>
    </w:p>
    <w:p w:rsidR="008A36C2" w:rsidRPr="00CD2559" w:rsidRDefault="008A36C2" w:rsidP="00CD2559">
      <w:pPr>
        <w:ind w:right="-360"/>
        <w:rPr>
          <w:b/>
          <w:lang w:val="ru-RU"/>
        </w:rPr>
      </w:pPr>
      <w:r w:rsidRPr="008F6D16">
        <w:rPr>
          <w:b/>
          <w:lang w:val="ru-RU"/>
        </w:rPr>
        <w:t xml:space="preserve">УЧАСТНИК: </w:t>
      </w:r>
      <w:r w:rsidRPr="00CD2559">
        <w:rPr>
          <w:b/>
          <w:lang w:val="ru-RU"/>
        </w:rPr>
        <w:t>____________________________________________________________</w:t>
      </w:r>
    </w:p>
    <w:p w:rsidR="008A36C2" w:rsidRPr="00CD2559" w:rsidRDefault="008A36C2" w:rsidP="00CD2559">
      <w:pPr>
        <w:pStyle w:val="Style32"/>
        <w:widowControl/>
        <w:spacing w:before="60" w:after="60"/>
        <w:ind w:left="6278"/>
        <w:rPr>
          <w:lang w:val="bg-BG"/>
        </w:rPr>
      </w:pPr>
    </w:p>
    <w:p w:rsidR="008A36C2" w:rsidRPr="00CD2559" w:rsidRDefault="008A36C2" w:rsidP="00CD2559">
      <w:pPr>
        <w:pStyle w:val="Style7"/>
        <w:widowControl/>
        <w:spacing w:before="60" w:after="60" w:line="240" w:lineRule="auto"/>
        <w:ind w:right="1"/>
        <w:rPr>
          <w:b/>
          <w:caps/>
          <w:lang w:val="bg-BG"/>
        </w:rPr>
      </w:pPr>
    </w:p>
    <w:p w:rsidR="008A36C2" w:rsidRPr="00CD2559" w:rsidRDefault="008A36C2" w:rsidP="00CD2559">
      <w:pPr>
        <w:pStyle w:val="Style7"/>
        <w:widowControl/>
        <w:spacing w:before="60" w:after="60" w:line="240" w:lineRule="auto"/>
        <w:ind w:right="1"/>
        <w:rPr>
          <w:b/>
          <w:lang w:val="bg-BG"/>
        </w:rPr>
      </w:pPr>
      <w:r w:rsidRPr="00CD2559">
        <w:rPr>
          <w:b/>
          <w:caps/>
          <w:lang w:val="bg-BG"/>
        </w:rPr>
        <w:t>предложение</w:t>
      </w:r>
    </w:p>
    <w:p w:rsidR="008A36C2" w:rsidRPr="008F6D16" w:rsidRDefault="008A36C2" w:rsidP="00CD2559">
      <w:pPr>
        <w:shd w:val="clear" w:color="auto" w:fill="FFFFFF"/>
        <w:spacing w:before="60" w:after="60"/>
        <w:ind w:right="1"/>
        <w:jc w:val="center"/>
        <w:rPr>
          <w:b/>
          <w:lang w:val="ru-RU"/>
        </w:rPr>
      </w:pPr>
      <w:r w:rsidRPr="008F6D16">
        <w:rPr>
          <w:b/>
          <w:lang w:val="ru-RU"/>
        </w:rPr>
        <w:t xml:space="preserve">за изпълнение на обществена поръчка с предмет: </w:t>
      </w:r>
    </w:p>
    <w:p w:rsidR="008A36C2" w:rsidRPr="008F6D16" w:rsidRDefault="008A36C2" w:rsidP="00CD2559">
      <w:pPr>
        <w:shd w:val="clear" w:color="auto" w:fill="FFFFFF"/>
        <w:spacing w:before="60" w:after="60"/>
        <w:ind w:right="1"/>
        <w:jc w:val="center"/>
        <w:rPr>
          <w:b/>
          <w:lang w:val="ru-RU"/>
        </w:rPr>
      </w:pPr>
    </w:p>
    <w:p w:rsidR="008A36C2" w:rsidRPr="00CD2559" w:rsidRDefault="008A36C2" w:rsidP="00ED443F">
      <w:pPr>
        <w:jc w:val="both"/>
        <w:rPr>
          <w:b/>
          <w:lang w:val="bg-BG"/>
        </w:rPr>
      </w:pPr>
      <w:r w:rsidRPr="00454776">
        <w:rPr>
          <w:lang w:val="ru-RU"/>
        </w:rPr>
        <w:t xml:space="preserve">Избор на изпълнител на строително-монтажни работи на обект: </w:t>
      </w:r>
      <w:r w:rsidR="00ED443F" w:rsidRPr="004B5643">
        <w:rPr>
          <w:b/>
          <w:color w:val="auto"/>
          <w:lang w:val="bg-BG" w:eastAsia="bg-BG"/>
        </w:rPr>
        <w:t xml:space="preserve">„Избор на изпълнител на строително-монтажни работи на обект: </w:t>
      </w:r>
      <w:r w:rsidR="00ED443F" w:rsidRPr="004B5643">
        <w:rPr>
          <w:b/>
          <w:color w:val="auto"/>
          <w:lang w:eastAsia="bg-BG"/>
        </w:rPr>
        <w:t>“</w:t>
      </w:r>
      <w:r w:rsidR="00ED443F" w:rsidRPr="004B5643">
        <w:rPr>
          <w:b/>
          <w:bCs/>
          <w:color w:val="000000" w:themeColor="text1"/>
          <w:lang w:val="bg-BG" w:eastAsia="bg-BG"/>
        </w:rPr>
        <w:t xml:space="preserve">Реконструкция на водопровод в кв. </w:t>
      </w:r>
      <w:r w:rsidR="00ED443F" w:rsidRPr="004B5643">
        <w:rPr>
          <w:b/>
          <w:bCs/>
          <w:color w:val="000000" w:themeColor="text1"/>
          <w:lang w:eastAsia="bg-BG"/>
        </w:rPr>
        <w:t>“</w:t>
      </w:r>
      <w:r w:rsidR="00ED443F" w:rsidRPr="004B5643">
        <w:rPr>
          <w:b/>
          <w:bCs/>
          <w:color w:val="000000" w:themeColor="text1"/>
          <w:lang w:val="bg-BG" w:eastAsia="bg-BG"/>
        </w:rPr>
        <w:t>Дълбошница</w:t>
      </w:r>
      <w:r w:rsidR="00ED443F" w:rsidRPr="004B5643">
        <w:rPr>
          <w:b/>
          <w:bCs/>
          <w:color w:val="000000" w:themeColor="text1"/>
          <w:lang w:eastAsia="bg-BG"/>
        </w:rPr>
        <w:t xml:space="preserve">”, </w:t>
      </w:r>
      <w:r w:rsidR="00ED443F" w:rsidRPr="004B5643">
        <w:rPr>
          <w:b/>
          <w:bCs/>
          <w:color w:val="000000" w:themeColor="text1"/>
          <w:lang w:val="bg-BG" w:eastAsia="bg-BG"/>
        </w:rPr>
        <w:t>гр.</w:t>
      </w:r>
      <w:r w:rsidR="00ED443F" w:rsidRPr="004B5643">
        <w:rPr>
          <w:b/>
          <w:bCs/>
          <w:color w:val="000000" w:themeColor="text1"/>
          <w:lang w:eastAsia="bg-BG"/>
        </w:rPr>
        <w:t xml:space="preserve"> </w:t>
      </w:r>
      <w:r w:rsidR="00ED443F" w:rsidRPr="004B5643">
        <w:rPr>
          <w:b/>
          <w:bCs/>
          <w:color w:val="000000" w:themeColor="text1"/>
          <w:lang w:val="bg-BG" w:eastAsia="bg-BG"/>
        </w:rPr>
        <w:t>Петрич -</w:t>
      </w:r>
      <w:r w:rsidR="00ED443F" w:rsidRPr="004B5643">
        <w:rPr>
          <w:b/>
          <w:bCs/>
          <w:color w:val="000000" w:themeColor="text1"/>
          <w:lang w:eastAsia="bg-BG"/>
        </w:rPr>
        <w:t xml:space="preserve"> I</w:t>
      </w:r>
      <w:r w:rsidR="00ED443F" w:rsidRPr="004B5643">
        <w:rPr>
          <w:b/>
          <w:bCs/>
          <w:color w:val="000000" w:themeColor="text1"/>
          <w:lang w:val="bg-BG" w:eastAsia="bg-BG"/>
        </w:rPr>
        <w:t xml:space="preserve"> етап (Гл.кл. I, Гл.кл. III, кл. 1÷</w:t>
      </w:r>
      <w:r w:rsidR="00ED443F" w:rsidRPr="004B5643">
        <w:rPr>
          <w:b/>
          <w:bCs/>
          <w:color w:val="000000" w:themeColor="text1"/>
          <w:lang w:eastAsia="bg-BG"/>
        </w:rPr>
        <w:t>6</w:t>
      </w:r>
      <w:r w:rsidR="00ED443F" w:rsidRPr="004B5643">
        <w:rPr>
          <w:b/>
          <w:bCs/>
          <w:color w:val="000000" w:themeColor="text1"/>
          <w:lang w:val="bg-BG" w:eastAsia="bg-BG"/>
        </w:rPr>
        <w:t>, кл. 19,</w:t>
      </w:r>
      <w:r w:rsidR="00ED443F" w:rsidRPr="004B5643">
        <w:rPr>
          <w:b/>
          <w:bCs/>
          <w:color w:val="000000" w:themeColor="text1"/>
          <w:lang w:eastAsia="bg-BG"/>
        </w:rPr>
        <w:t xml:space="preserve"> </w:t>
      </w:r>
      <w:r w:rsidR="00ED443F" w:rsidRPr="004B5643">
        <w:rPr>
          <w:b/>
          <w:bCs/>
          <w:color w:val="000000" w:themeColor="text1"/>
          <w:lang w:val="bg-BG" w:eastAsia="bg-BG"/>
        </w:rPr>
        <w:t>21, кл. 26÷30, кл. 35 ÷ 38)</w:t>
      </w:r>
      <w:r w:rsidR="00ED443F" w:rsidRPr="004B5643">
        <w:rPr>
          <w:b/>
          <w:bCs/>
          <w:color w:val="000000" w:themeColor="text1"/>
          <w:lang w:eastAsia="bg-BG"/>
        </w:rPr>
        <w:t>”</w:t>
      </w:r>
      <w:r w:rsidR="00ED443F" w:rsidRPr="004B5643">
        <w:rPr>
          <w:b/>
          <w:bCs/>
          <w:color w:val="000000" w:themeColor="text1"/>
          <w:lang w:val="ru-RU" w:eastAsia="bg-BG"/>
        </w:rPr>
        <w:t xml:space="preserve"> </w:t>
      </w:r>
      <w:r w:rsidR="00ED443F" w:rsidRPr="004B5643">
        <w:rPr>
          <w:b/>
          <w:bCs/>
          <w:color w:val="000000" w:themeColor="text1"/>
          <w:lang w:val="bg-BG" w:eastAsia="bg-BG"/>
        </w:rPr>
        <w:t xml:space="preserve"> и </w:t>
      </w:r>
      <w:r w:rsidR="00ED443F" w:rsidRPr="004B5643">
        <w:rPr>
          <w:b/>
          <w:bCs/>
          <w:color w:val="000000" w:themeColor="text1"/>
          <w:lang w:eastAsia="bg-BG"/>
        </w:rPr>
        <w:t xml:space="preserve"> II</w:t>
      </w:r>
      <w:r w:rsidR="00ED443F" w:rsidRPr="004B5643">
        <w:rPr>
          <w:b/>
          <w:bCs/>
          <w:color w:val="000000" w:themeColor="text1"/>
          <w:lang w:val="ru-RU" w:eastAsia="bg-BG"/>
        </w:rPr>
        <w:t xml:space="preserve"> етап (Гл.кл.</w:t>
      </w:r>
      <w:r w:rsidR="00ED443F" w:rsidRPr="004B5643">
        <w:rPr>
          <w:b/>
          <w:bCs/>
          <w:color w:val="000000" w:themeColor="text1"/>
          <w:lang w:eastAsia="bg-BG"/>
        </w:rPr>
        <w:t>II</w:t>
      </w:r>
      <w:r w:rsidR="00ED443F" w:rsidRPr="004B5643">
        <w:rPr>
          <w:b/>
          <w:bCs/>
          <w:color w:val="000000" w:themeColor="text1"/>
          <w:lang w:val="ru-RU" w:eastAsia="bg-BG"/>
        </w:rPr>
        <w:t>, кл.</w:t>
      </w:r>
      <w:r w:rsidR="00ED443F" w:rsidRPr="004B5643">
        <w:rPr>
          <w:b/>
          <w:bCs/>
          <w:color w:val="000000" w:themeColor="text1"/>
          <w:lang w:eastAsia="bg-BG"/>
        </w:rPr>
        <w:t>7</w:t>
      </w:r>
      <w:r w:rsidR="00ED443F" w:rsidRPr="004B5643">
        <w:rPr>
          <w:b/>
          <w:bCs/>
          <w:color w:val="000000" w:themeColor="text1"/>
          <w:lang w:val="ru-RU" w:eastAsia="bg-BG"/>
        </w:rPr>
        <w:t>÷18, кл. 22 ÷25, кл.</w:t>
      </w:r>
      <w:r w:rsidR="00ED443F" w:rsidRPr="004B5643">
        <w:rPr>
          <w:b/>
          <w:bCs/>
          <w:color w:val="000000" w:themeColor="text1"/>
          <w:lang w:eastAsia="bg-BG"/>
        </w:rPr>
        <w:t>33</w:t>
      </w:r>
      <w:r w:rsidR="00ED443F" w:rsidRPr="004B5643">
        <w:rPr>
          <w:b/>
          <w:bCs/>
          <w:color w:val="000000" w:themeColor="text1"/>
          <w:lang w:val="ru-RU" w:eastAsia="bg-BG"/>
        </w:rPr>
        <w:t>, кл. 40, кл. 16А и кл. 16Б)</w:t>
      </w:r>
      <w:r w:rsidR="00ED443F" w:rsidRPr="004B5643">
        <w:rPr>
          <w:b/>
          <w:bCs/>
          <w:color w:val="000000" w:themeColor="text1"/>
          <w:lang w:eastAsia="bg-BG"/>
        </w:rPr>
        <w:t>”</w:t>
      </w:r>
    </w:p>
    <w:p w:rsidR="00ED443F" w:rsidRDefault="00ED443F" w:rsidP="00CD2559">
      <w:pPr>
        <w:spacing w:line="300" w:lineRule="atLeast"/>
        <w:textAlignment w:val="center"/>
        <w:rPr>
          <w:b/>
          <w:lang w:val="ru-RU"/>
        </w:rPr>
      </w:pPr>
    </w:p>
    <w:p w:rsidR="008A36C2" w:rsidRPr="008F6D16" w:rsidRDefault="008A36C2" w:rsidP="00CD2559">
      <w:pPr>
        <w:spacing w:line="300" w:lineRule="atLeast"/>
        <w:textAlignment w:val="center"/>
        <w:rPr>
          <w:b/>
          <w:lang w:val="ru-RU"/>
        </w:rPr>
      </w:pPr>
      <w:r w:rsidRPr="008F6D16">
        <w:rPr>
          <w:b/>
          <w:lang w:val="ru-RU"/>
        </w:rPr>
        <w:t>УВАЖАЕМИ ГОСПОЖИ И ГОСПОДА,</w:t>
      </w:r>
    </w:p>
    <w:p w:rsidR="008A36C2" w:rsidRPr="008F6D16" w:rsidRDefault="008A36C2" w:rsidP="00CD2559">
      <w:pPr>
        <w:rPr>
          <w:b/>
          <w:lang w:val="ru-RU"/>
        </w:rPr>
      </w:pPr>
    </w:p>
    <w:p w:rsidR="008A36C2" w:rsidRPr="008F6D16" w:rsidRDefault="008A36C2" w:rsidP="00CD2559">
      <w:pPr>
        <w:rPr>
          <w:b/>
          <w:lang w:val="ru-RU"/>
        </w:rPr>
      </w:pPr>
    </w:p>
    <w:p w:rsidR="008A36C2" w:rsidRPr="008F6D16" w:rsidRDefault="008A36C2" w:rsidP="00CD2559">
      <w:pPr>
        <w:ind w:firstLine="567"/>
        <w:jc w:val="both"/>
        <w:rPr>
          <w:lang w:val="ru-RU"/>
        </w:rPr>
      </w:pPr>
      <w:r w:rsidRPr="008F6D16">
        <w:rPr>
          <w:lang w:val="ru-RU"/>
        </w:rPr>
        <w:t>След запознаване с всички условия, изисквания и документи от документацията за участие в процедурата декларираме, че сме съгласни с поставените от Вас условия и ги приемаме без възражения.</w:t>
      </w:r>
    </w:p>
    <w:p w:rsidR="008A36C2" w:rsidRPr="008F6D16" w:rsidRDefault="008A36C2" w:rsidP="00CD2559">
      <w:pPr>
        <w:spacing w:before="80" w:after="80"/>
        <w:ind w:firstLine="567"/>
        <w:jc w:val="both"/>
        <w:rPr>
          <w:lang w:val="ru-RU"/>
        </w:rPr>
      </w:pPr>
      <w:r w:rsidRPr="008F6D16">
        <w:rPr>
          <w:lang w:val="ru-RU"/>
        </w:rPr>
        <w:t xml:space="preserve">Предлагаме да организираме и изпълним поръчката съгласно изискванията на Възложителя при следните условия: </w:t>
      </w:r>
    </w:p>
    <w:p w:rsidR="008A36C2" w:rsidRPr="008F6D16" w:rsidRDefault="008A36C2" w:rsidP="00CD2559">
      <w:pPr>
        <w:widowControl/>
        <w:numPr>
          <w:ilvl w:val="0"/>
          <w:numId w:val="22"/>
        </w:numPr>
        <w:tabs>
          <w:tab w:val="left" w:pos="1080"/>
        </w:tabs>
        <w:suppressAutoHyphens w:val="0"/>
        <w:spacing w:before="80" w:after="80"/>
        <w:ind w:left="0" w:firstLine="567"/>
        <w:jc w:val="both"/>
        <w:rPr>
          <w:lang w:val="ru-RU"/>
        </w:rPr>
      </w:pPr>
      <w:r w:rsidRPr="008F6D16">
        <w:rPr>
          <w:lang w:val="ru-RU"/>
        </w:rPr>
        <w:t>При изпълнение предмета на поръчката ще се придържаме точно към указанията на Възложителя, Техническата спецификация, изготвения проект и към всички действащи нормативни актове, правила и стандарти, които се отнасят до изпълнението на поръчката.</w:t>
      </w:r>
    </w:p>
    <w:p w:rsidR="008A36C2" w:rsidRPr="008F6D16" w:rsidRDefault="008A36C2" w:rsidP="00CD2559">
      <w:pPr>
        <w:tabs>
          <w:tab w:val="left" w:pos="1080"/>
        </w:tabs>
        <w:spacing w:before="80" w:after="80"/>
        <w:ind w:left="567"/>
        <w:jc w:val="both"/>
        <w:rPr>
          <w:lang w:val="ru-RU"/>
        </w:rPr>
      </w:pPr>
    </w:p>
    <w:p w:rsidR="008A36C2" w:rsidRPr="008F6D16" w:rsidRDefault="008A36C2" w:rsidP="00CD2559">
      <w:pPr>
        <w:ind w:firstLine="567"/>
        <w:jc w:val="both"/>
        <w:rPr>
          <w:lang w:val="ru-RU"/>
        </w:rPr>
      </w:pPr>
      <w:r w:rsidRPr="008F6D16">
        <w:rPr>
          <w:lang w:val="ru-RU"/>
        </w:rPr>
        <w:t>2</w:t>
      </w:r>
      <w:r w:rsidRPr="008F6D16">
        <w:rPr>
          <w:b/>
          <w:lang w:val="ru-RU"/>
        </w:rPr>
        <w:t xml:space="preserve">. </w:t>
      </w:r>
      <w:r w:rsidRPr="008F6D16">
        <w:rPr>
          <w:lang w:val="ru-RU"/>
        </w:rPr>
        <w:t>Предлагаме Гаранционен срок за изпълнените СМР на обекта, както следва:</w:t>
      </w:r>
    </w:p>
    <w:p w:rsidR="008A36C2" w:rsidRPr="008F6D16" w:rsidRDefault="008A36C2" w:rsidP="00CD2559">
      <w:pPr>
        <w:ind w:firstLine="567"/>
        <w:jc w:val="both"/>
        <w:rPr>
          <w:b/>
          <w:lang w:val="ru-RU"/>
        </w:rPr>
      </w:pPr>
      <w:r w:rsidRPr="008F6D16">
        <w:rPr>
          <w:b/>
          <w:lang w:val="ru-RU"/>
        </w:rPr>
        <w:t>- за преносни и разпределителни проводи (мрежи) и съоръжения към тях на техническата инфраструктура - …………. години;</w:t>
      </w:r>
    </w:p>
    <w:p w:rsidR="008A36C2" w:rsidRPr="008F6D16" w:rsidRDefault="008A36C2" w:rsidP="00CD2559">
      <w:pPr>
        <w:ind w:firstLine="567"/>
        <w:jc w:val="both"/>
        <w:rPr>
          <w:b/>
          <w:lang w:val="ru-RU"/>
        </w:rPr>
      </w:pPr>
      <w:r w:rsidRPr="008F6D16">
        <w:rPr>
          <w:b/>
          <w:lang w:val="ru-RU"/>
        </w:rPr>
        <w:t>- за основен ремонт на път - …….. години.</w:t>
      </w:r>
    </w:p>
    <w:p w:rsidR="008A36C2" w:rsidRPr="008F6D16" w:rsidRDefault="008A36C2" w:rsidP="00CD2559">
      <w:pPr>
        <w:ind w:firstLine="567"/>
        <w:jc w:val="both"/>
        <w:rPr>
          <w:b/>
          <w:i/>
          <w:u w:val="single"/>
          <w:lang w:val="ru-RU"/>
        </w:rPr>
      </w:pPr>
    </w:p>
    <w:p w:rsidR="008A36C2" w:rsidRPr="008F6D16" w:rsidRDefault="008A36C2" w:rsidP="00CD2559">
      <w:pPr>
        <w:ind w:firstLine="567"/>
        <w:jc w:val="both"/>
        <w:rPr>
          <w:rFonts w:eastAsia="Batang"/>
          <w:b/>
          <w:bCs/>
          <w:i/>
          <w:iCs/>
          <w:lang w:val="ru-RU"/>
        </w:rPr>
      </w:pPr>
      <w:r w:rsidRPr="008F6D16">
        <w:rPr>
          <w:b/>
          <w:i/>
          <w:u w:val="single"/>
          <w:lang w:val="ru-RU"/>
        </w:rPr>
        <w:t>Указание:</w:t>
      </w:r>
      <w:r w:rsidRPr="008F6D16">
        <w:rPr>
          <w:i/>
          <w:lang w:val="ru-RU"/>
        </w:rPr>
        <w:t xml:space="preserve"> Участниците трябва да предложат гаранционни срокове за изпълнените строителни работи, които не могат да бъдат по-малки от предвидените в чл. 20, ал. 4, т.7 и 8 от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8A36C2" w:rsidRPr="008F6D16" w:rsidRDefault="008A36C2" w:rsidP="00CD2559">
      <w:pPr>
        <w:ind w:firstLine="567"/>
        <w:jc w:val="both"/>
        <w:rPr>
          <w:rFonts w:eastAsia="Batang"/>
          <w:b/>
          <w:bCs/>
          <w:i/>
          <w:iCs/>
          <w:lang w:val="ru-RU"/>
        </w:rPr>
      </w:pPr>
      <w:r w:rsidRPr="008F6D16">
        <w:rPr>
          <w:b/>
          <w:i/>
          <w:lang w:val="ru-RU"/>
        </w:rPr>
        <w:t>Забележка:</w:t>
      </w:r>
      <w:r w:rsidRPr="008F6D16">
        <w:rPr>
          <w:i/>
          <w:lang w:val="ru-RU"/>
        </w:rPr>
        <w:t xml:space="preserve"> Участниците могат да предложат гаранционни срокове по – дълги от предвидените в горепосочената наредба, които да бъдат не повече от 2 /два/ пъти минималният гаранционен срок,</w:t>
      </w:r>
      <w:r w:rsidRPr="008F6D16">
        <w:rPr>
          <w:b/>
          <w:i/>
          <w:lang w:val="ru-RU"/>
        </w:rPr>
        <w:t xml:space="preserve"> </w:t>
      </w:r>
      <w:r w:rsidRPr="008F6D16">
        <w:rPr>
          <w:i/>
          <w:lang w:val="ru-RU"/>
        </w:rPr>
        <w:t>предвиден в чл. 20, ал. 4, т.7 и 8 от Наредба № 2 от 31.07.2003 г.</w:t>
      </w:r>
    </w:p>
    <w:p w:rsidR="008A36C2" w:rsidRPr="008F6D16" w:rsidRDefault="008A36C2" w:rsidP="00CD2559">
      <w:pPr>
        <w:ind w:firstLine="567"/>
        <w:jc w:val="both"/>
        <w:rPr>
          <w:rFonts w:eastAsia="Batang"/>
          <w:b/>
          <w:bCs/>
          <w:i/>
          <w:iCs/>
          <w:lang w:val="ru-RU"/>
        </w:rPr>
      </w:pPr>
      <w:r w:rsidRPr="008F6D16">
        <w:rPr>
          <w:lang w:val="ru-RU"/>
        </w:rPr>
        <w:t>*</w:t>
      </w:r>
      <w:r w:rsidRPr="008F6D16">
        <w:rPr>
          <w:i/>
          <w:lang w:val="ru-RU"/>
        </w:rPr>
        <w:t>В случай, че се констатира предложен под установения минимум или над максимума, посочен по-горе, офертата на участника се предлага за отстраняване.</w:t>
      </w:r>
    </w:p>
    <w:p w:rsidR="008A36C2" w:rsidRPr="008F6D16" w:rsidRDefault="008A36C2" w:rsidP="00CD2559">
      <w:pPr>
        <w:ind w:firstLine="567"/>
        <w:jc w:val="both"/>
        <w:rPr>
          <w:rFonts w:eastAsia="Batang"/>
          <w:b/>
          <w:bCs/>
          <w:i/>
          <w:iCs/>
          <w:lang w:val="ru-RU"/>
        </w:rPr>
      </w:pPr>
    </w:p>
    <w:p w:rsidR="008A36C2" w:rsidRPr="008F6D16" w:rsidRDefault="008A36C2" w:rsidP="00CD2559">
      <w:pPr>
        <w:ind w:firstLine="567"/>
        <w:jc w:val="both"/>
        <w:rPr>
          <w:lang w:val="ru-RU" w:eastAsia="ar-SA"/>
        </w:rPr>
      </w:pPr>
      <w:r w:rsidRPr="008F6D16">
        <w:rPr>
          <w:lang w:val="ru-RU" w:eastAsia="ar-SA"/>
        </w:rPr>
        <w:t>3.</w:t>
      </w:r>
      <w:r w:rsidRPr="00071AC3">
        <w:rPr>
          <w:lang w:val="ru-RU" w:eastAsia="ar-SA"/>
        </w:rPr>
        <w:t>Гаранционни</w:t>
      </w:r>
      <w:r w:rsidRPr="008F6D16">
        <w:rPr>
          <w:lang w:val="ru-RU" w:eastAsia="ar-SA"/>
        </w:rPr>
        <w:t>те</w:t>
      </w:r>
      <w:r w:rsidRPr="00071AC3">
        <w:rPr>
          <w:lang w:val="ru-RU" w:eastAsia="ar-SA"/>
        </w:rPr>
        <w:t xml:space="preserve"> срокове за изпълнените строително-монтажни работи започват да </w:t>
      </w:r>
      <w:r w:rsidRPr="00071AC3">
        <w:rPr>
          <w:lang w:val="ru-RU" w:eastAsia="ar-SA"/>
        </w:rPr>
        <w:lastRenderedPageBreak/>
        <w:t xml:space="preserve">текат от деня, следващ деня на окончателното приемане на </w:t>
      </w:r>
      <w:r w:rsidRPr="008F6D16">
        <w:rPr>
          <w:lang w:val="ru-RU" w:eastAsia="ar-SA"/>
        </w:rPr>
        <w:t>обекта съгла</w:t>
      </w:r>
      <w:r w:rsidRPr="00071AC3">
        <w:rPr>
          <w:lang w:val="ru-RU" w:eastAsia="ar-SA"/>
        </w:rPr>
        <w:t>сно Договора.</w:t>
      </w:r>
      <w:r w:rsidRPr="008F6D16">
        <w:rPr>
          <w:lang w:val="ru-RU" w:eastAsia="ar-SA"/>
        </w:rPr>
        <w:t xml:space="preserve"> </w:t>
      </w:r>
    </w:p>
    <w:p w:rsidR="008A36C2" w:rsidRPr="008F6D16" w:rsidRDefault="008A36C2" w:rsidP="00CD2559">
      <w:pPr>
        <w:ind w:firstLine="567"/>
        <w:jc w:val="both"/>
        <w:rPr>
          <w:lang w:val="ru-RU" w:eastAsia="ar-SA"/>
        </w:rPr>
      </w:pPr>
      <w:r w:rsidRPr="008F6D16">
        <w:rPr>
          <w:lang w:val="ru-RU" w:eastAsia="ar-SA"/>
        </w:rPr>
        <w:t xml:space="preserve"> </w:t>
      </w:r>
    </w:p>
    <w:p w:rsidR="008A36C2" w:rsidRPr="008F6D16" w:rsidRDefault="008A36C2" w:rsidP="00CD2559">
      <w:pPr>
        <w:ind w:firstLine="567"/>
        <w:jc w:val="both"/>
        <w:rPr>
          <w:lang w:val="ru-RU" w:eastAsia="ar-SA"/>
        </w:rPr>
      </w:pPr>
      <w:r w:rsidRPr="008F6D16">
        <w:rPr>
          <w:lang w:val="ru-RU" w:eastAsia="ar-SA"/>
        </w:rPr>
        <w:t>4</w:t>
      </w:r>
      <w:r w:rsidRPr="00071AC3">
        <w:rPr>
          <w:lang w:val="ru-RU" w:eastAsia="ar-SA"/>
        </w:rPr>
        <w:t>. Вложените материали и изделия при изпълнение на строителните и монтажни работи ще отговарят на техническите изисквания към строителните продукти съгласно Наредба № РД-02-20-1 от 5 февруари 2015 г. за условията и реда за влагане на строителни продукти в строежите на Република България на МРРБ, ДВ бр.14/20.02.2015г. Съответствието се установява по реда на Наредбата.</w:t>
      </w:r>
    </w:p>
    <w:p w:rsidR="008A36C2" w:rsidRPr="008F6D16" w:rsidRDefault="008A36C2" w:rsidP="00CD2559">
      <w:pPr>
        <w:ind w:firstLine="567"/>
        <w:jc w:val="both"/>
        <w:rPr>
          <w:lang w:val="ru-RU" w:eastAsia="ar-SA"/>
        </w:rPr>
      </w:pPr>
    </w:p>
    <w:p w:rsidR="008A36C2" w:rsidRPr="008F6D16" w:rsidRDefault="008A36C2" w:rsidP="00CD2559">
      <w:pPr>
        <w:ind w:firstLine="567"/>
        <w:jc w:val="both"/>
        <w:rPr>
          <w:lang w:val="ru-RU" w:eastAsia="ar-SA"/>
        </w:rPr>
      </w:pPr>
      <w:r w:rsidRPr="008F6D16">
        <w:rPr>
          <w:lang w:val="ru-RU" w:eastAsia="ar-SA"/>
        </w:rPr>
        <w:t>5</w:t>
      </w:r>
      <w:r w:rsidRPr="00071AC3">
        <w:rPr>
          <w:lang w:val="ru-RU" w:eastAsia="ar-SA"/>
        </w:rPr>
        <w:t>. Дейностите ще бъдат изпълнени в съответствие с Техническата спецификация</w:t>
      </w:r>
      <w:r w:rsidRPr="008F6D16">
        <w:rPr>
          <w:lang w:val="ru-RU" w:eastAsia="ar-SA"/>
        </w:rPr>
        <w:t xml:space="preserve"> и проекта</w:t>
      </w:r>
      <w:r w:rsidRPr="00071AC3">
        <w:rPr>
          <w:lang w:val="ru-RU" w:eastAsia="ar-SA"/>
        </w:rPr>
        <w:t>.</w:t>
      </w:r>
      <w:r w:rsidRPr="008F6D16">
        <w:rPr>
          <w:lang w:val="ru-RU" w:eastAsia="ar-SA"/>
        </w:rPr>
        <w:t xml:space="preserve"> </w:t>
      </w:r>
    </w:p>
    <w:p w:rsidR="008A36C2" w:rsidRPr="008F6D16" w:rsidRDefault="008A36C2" w:rsidP="00CD2559">
      <w:pPr>
        <w:ind w:firstLine="567"/>
        <w:jc w:val="both"/>
        <w:rPr>
          <w:lang w:val="ru-RU" w:eastAsia="ar-SA"/>
        </w:rPr>
      </w:pPr>
    </w:p>
    <w:p w:rsidR="008A36C2" w:rsidRPr="00071AC3" w:rsidRDefault="008A36C2" w:rsidP="00CD2559">
      <w:pPr>
        <w:ind w:firstLine="567"/>
        <w:jc w:val="both"/>
        <w:rPr>
          <w:lang w:val="ru-RU" w:eastAsia="ar-SA"/>
        </w:rPr>
      </w:pPr>
      <w:r w:rsidRPr="008F6D16">
        <w:rPr>
          <w:lang w:val="ru-RU" w:eastAsia="ar-SA"/>
        </w:rPr>
        <w:t>6</w:t>
      </w:r>
      <w:r w:rsidRPr="00071AC3">
        <w:rPr>
          <w:lang w:val="ru-RU" w:eastAsia="ar-SA"/>
        </w:rPr>
        <w:t>. Изпълнението ще бъде съобразено с Наредба №2 от 22.03.2004г. за минималните изисквания за здравословни и безопасни условия на труд при извършване на строителни и монтажни работи.</w:t>
      </w:r>
    </w:p>
    <w:p w:rsidR="008A36C2" w:rsidRPr="008F6D16" w:rsidRDefault="008A36C2" w:rsidP="00CD2559">
      <w:pPr>
        <w:ind w:firstLine="567"/>
        <w:jc w:val="both"/>
        <w:rPr>
          <w:rFonts w:eastAsia="Batang"/>
          <w:b/>
          <w:bCs/>
          <w:i/>
          <w:iCs/>
          <w:lang w:val="ru-RU"/>
        </w:rPr>
      </w:pPr>
    </w:p>
    <w:p w:rsidR="008A36C2" w:rsidRPr="008F6D16" w:rsidRDefault="008A36C2" w:rsidP="00CD2559">
      <w:pPr>
        <w:ind w:firstLine="567"/>
        <w:jc w:val="both"/>
        <w:rPr>
          <w:lang w:val="ru-RU" w:eastAsia="ar-SA"/>
        </w:rPr>
      </w:pPr>
      <w:r w:rsidRPr="008F6D16">
        <w:rPr>
          <w:lang w:val="ru-RU" w:eastAsia="ar-SA"/>
        </w:rPr>
        <w:t>7</w:t>
      </w:r>
      <w:r w:rsidRPr="00071AC3">
        <w:rPr>
          <w:lang w:val="ru-RU" w:eastAsia="ar-SA"/>
        </w:rPr>
        <w:t xml:space="preserve">. </w:t>
      </w:r>
      <w:r w:rsidRPr="008F6D16">
        <w:rPr>
          <w:lang w:val="ru-RU" w:eastAsia="ar-SA"/>
        </w:rPr>
        <w:t xml:space="preserve">Предлагаме срок за изпълнение на поръчката </w:t>
      </w:r>
      <w:r w:rsidRPr="008F6D16">
        <w:rPr>
          <w:bCs/>
          <w:lang w:val="ru-RU" w:eastAsia="ar-SA"/>
        </w:rPr>
        <w:t>……….. календарни дни</w:t>
      </w:r>
      <w:r w:rsidRPr="008F6D16">
        <w:rPr>
          <w:lang w:val="ru-RU" w:eastAsia="ar-SA"/>
        </w:rPr>
        <w:t xml:space="preserve"> от датата на съставяне на Акт обр.2а по Наредба №3 за съставяне на актове и протоколи по време на строителството</w:t>
      </w:r>
      <w:r w:rsidRPr="008F6D16">
        <w:rPr>
          <w:lang w:val="ru-RU"/>
        </w:rPr>
        <w:t xml:space="preserve"> </w:t>
      </w:r>
      <w:r w:rsidRPr="008F6D16">
        <w:rPr>
          <w:lang w:val="ru-RU" w:eastAsia="ar-SA"/>
        </w:rPr>
        <w:t xml:space="preserve">и приключва със съставянето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w:t>
      </w:r>
    </w:p>
    <w:p w:rsidR="008A36C2" w:rsidRPr="008F6D16" w:rsidRDefault="008A36C2" w:rsidP="00CD2559">
      <w:pPr>
        <w:tabs>
          <w:tab w:val="left" w:pos="3615"/>
        </w:tabs>
        <w:ind w:firstLine="567"/>
        <w:jc w:val="both"/>
        <w:rPr>
          <w:lang w:val="ru-RU" w:eastAsia="ar-SA"/>
        </w:rPr>
      </w:pPr>
    </w:p>
    <w:p w:rsidR="008A36C2" w:rsidRPr="008F6D16" w:rsidRDefault="008A36C2" w:rsidP="00CD2559">
      <w:pPr>
        <w:tabs>
          <w:tab w:val="left" w:pos="9214"/>
        </w:tabs>
        <w:ind w:firstLine="567"/>
        <w:jc w:val="both"/>
        <w:rPr>
          <w:lang w:val="ru-RU" w:eastAsia="ar-SA"/>
        </w:rPr>
      </w:pPr>
      <w:r w:rsidRPr="008F6D16">
        <w:rPr>
          <w:lang w:val="ru-RU" w:eastAsia="ar-SA"/>
        </w:rPr>
        <w:t>Прилагаме следните приложения:</w:t>
      </w:r>
    </w:p>
    <w:p w:rsidR="008A36C2" w:rsidRPr="008F6D16" w:rsidRDefault="008A36C2" w:rsidP="00CD2559">
      <w:pPr>
        <w:tabs>
          <w:tab w:val="left" w:pos="9214"/>
        </w:tabs>
        <w:ind w:firstLine="567"/>
        <w:jc w:val="both"/>
        <w:rPr>
          <w:b/>
          <w:lang w:val="ru-RU" w:eastAsia="ar-SA"/>
        </w:rPr>
      </w:pPr>
    </w:p>
    <w:p w:rsidR="008A36C2" w:rsidRPr="008F6D16" w:rsidRDefault="008A36C2" w:rsidP="00CD2559">
      <w:pPr>
        <w:tabs>
          <w:tab w:val="left" w:pos="9214"/>
        </w:tabs>
        <w:ind w:firstLine="567"/>
        <w:jc w:val="both"/>
        <w:rPr>
          <w:b/>
          <w:bCs/>
          <w:lang w:val="ru-RU" w:eastAsia="ar-SA"/>
        </w:rPr>
      </w:pPr>
      <w:r w:rsidRPr="008F6D16">
        <w:rPr>
          <w:b/>
          <w:bCs/>
          <w:lang w:val="ru-RU" w:eastAsia="ar-SA"/>
        </w:rPr>
        <w:t>І. Организация за изпълнение на поръчката /</w:t>
      </w:r>
      <w:r w:rsidRPr="008F6D16">
        <w:rPr>
          <w:b/>
          <w:bCs/>
          <w:i/>
          <w:u w:val="single"/>
          <w:lang w:val="ru-RU" w:eastAsia="ar-SA"/>
        </w:rPr>
        <w:t xml:space="preserve">на хартиен носител и на електронен носител в редактируем формат – </w:t>
      </w:r>
      <w:r w:rsidRPr="00CD2559">
        <w:rPr>
          <w:b/>
          <w:bCs/>
          <w:i/>
          <w:u w:val="single"/>
          <w:lang w:eastAsia="ar-SA"/>
        </w:rPr>
        <w:t>word</w:t>
      </w:r>
      <w:r w:rsidRPr="008F6D16">
        <w:rPr>
          <w:b/>
          <w:bCs/>
          <w:i/>
          <w:u w:val="single"/>
          <w:lang w:val="ru-RU" w:eastAsia="ar-SA"/>
        </w:rPr>
        <w:t xml:space="preserve"> или еквивалент</w:t>
      </w:r>
      <w:r w:rsidRPr="008F6D16">
        <w:rPr>
          <w:b/>
          <w:bCs/>
          <w:lang w:val="ru-RU" w:eastAsia="ar-SA"/>
        </w:rPr>
        <w:t xml:space="preserve">/, която съдържа минимум следните елементи: </w:t>
      </w:r>
    </w:p>
    <w:p w:rsidR="008A36C2" w:rsidRPr="008F6D16" w:rsidRDefault="008A36C2" w:rsidP="00CD2559">
      <w:pPr>
        <w:tabs>
          <w:tab w:val="left" w:pos="9214"/>
        </w:tabs>
        <w:ind w:firstLine="567"/>
        <w:jc w:val="both"/>
        <w:rPr>
          <w:bCs/>
          <w:lang w:val="ru-RU" w:eastAsia="ar-SA"/>
        </w:rPr>
      </w:pPr>
      <w:r w:rsidRPr="008F6D16">
        <w:rPr>
          <w:bCs/>
          <w:lang w:val="ru-RU" w:eastAsia="ar-SA"/>
        </w:rPr>
        <w:t xml:space="preserve">В техническото си предложение участникът трябва да </w:t>
      </w:r>
      <w:r w:rsidRPr="008F6D16">
        <w:rPr>
          <w:lang w:val="ru-RU" w:eastAsia="ar-SA"/>
        </w:rPr>
        <w:t xml:space="preserve">представи организация за изпълнение на строителството, съгласно Техническата спецификация и изготвения проект. Следва да се обхванат всички дейности, необходими за изпълнението предмета на поръчката, отчитайки времето за подготвителните дейности, дейностите по изпълнението на строително-монтажните работи, тестванията, въвеждането на обекта в експлоатация. </w:t>
      </w:r>
      <w:r w:rsidRPr="008F6D16">
        <w:rPr>
          <w:bCs/>
          <w:lang w:val="ru-RU" w:eastAsia="ar-SA"/>
        </w:rPr>
        <w:t>У</w:t>
      </w:r>
      <w:r w:rsidRPr="008F6D16">
        <w:rPr>
          <w:lang w:val="ru-RU" w:eastAsia="ar-SA"/>
        </w:rPr>
        <w:t>частникът трябва да предложи организация на работата на ключовия екип, да посочи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които са необходими за качественото и срочно изпълнение на възложеното строителство. Посочване на характеристики на влаганите материали.</w:t>
      </w:r>
    </w:p>
    <w:p w:rsidR="008A36C2" w:rsidRPr="008F6D16" w:rsidRDefault="008A36C2" w:rsidP="00CD2559">
      <w:pPr>
        <w:tabs>
          <w:tab w:val="left" w:pos="9214"/>
        </w:tabs>
        <w:ind w:firstLine="567"/>
        <w:jc w:val="both"/>
        <w:rPr>
          <w:bCs/>
          <w:lang w:val="ru-RU" w:eastAsia="ar-SA"/>
        </w:rPr>
      </w:pPr>
    </w:p>
    <w:p w:rsidR="008A36C2" w:rsidRPr="008F6D16" w:rsidRDefault="008A36C2" w:rsidP="00CD2559">
      <w:pPr>
        <w:tabs>
          <w:tab w:val="left" w:pos="9214"/>
        </w:tabs>
        <w:ind w:firstLine="567"/>
        <w:jc w:val="both"/>
        <w:rPr>
          <w:lang w:val="ru-RU" w:eastAsia="ar-SA"/>
        </w:rPr>
      </w:pPr>
      <w:r w:rsidRPr="00CD2559">
        <w:rPr>
          <w:b/>
          <w:lang w:eastAsia="ar-SA"/>
        </w:rPr>
        <w:t>II</w:t>
      </w:r>
      <w:r w:rsidRPr="008F6D16">
        <w:rPr>
          <w:b/>
          <w:lang w:val="ru-RU" w:eastAsia="ar-SA"/>
        </w:rPr>
        <w:t xml:space="preserve">. Подробен линеен график за изпълнение на предвидените дейности </w:t>
      </w:r>
      <w:r w:rsidRPr="008F6D16">
        <w:rPr>
          <w:lang w:val="ru-RU" w:eastAsia="ar-SA"/>
        </w:rPr>
        <w:t>с приложена диаграма на работната ръка и диаграм</w:t>
      </w:r>
      <w:r>
        <w:rPr>
          <w:lang w:val="bg-BG" w:eastAsia="ar-SA"/>
        </w:rPr>
        <w:t>и</w:t>
      </w:r>
      <w:r w:rsidRPr="008F6D16">
        <w:rPr>
          <w:lang w:val="ru-RU" w:eastAsia="ar-SA"/>
        </w:rPr>
        <w:t xml:space="preserve"> на използваната механизация. В представения линеен график участникът трябва да включи всички СМР и тествания, както и да предвиди дни за неблагоприятни атмосферни условия.</w:t>
      </w:r>
    </w:p>
    <w:p w:rsidR="008A36C2" w:rsidRPr="008F6D16" w:rsidRDefault="008A36C2" w:rsidP="00CD2559">
      <w:pPr>
        <w:tabs>
          <w:tab w:val="left" w:pos="9214"/>
        </w:tabs>
        <w:ind w:firstLine="567"/>
        <w:jc w:val="both"/>
        <w:rPr>
          <w:lang w:val="ru-RU" w:eastAsia="ar-SA"/>
        </w:rPr>
      </w:pPr>
    </w:p>
    <w:p w:rsidR="008A36C2" w:rsidRPr="00CD2559" w:rsidRDefault="008A36C2" w:rsidP="00CD2559">
      <w:pPr>
        <w:pStyle w:val="CharChar1CharCharCharCharCharCharCharCharCharCharChar"/>
        <w:ind w:firstLine="567"/>
        <w:jc w:val="both"/>
        <w:rPr>
          <w:rFonts w:ascii="Times New Roman" w:hAnsi="Times New Roman"/>
          <w:b/>
          <w:bCs/>
          <w:i/>
          <w:lang w:val="bg-BG"/>
        </w:rPr>
      </w:pPr>
      <w:r w:rsidRPr="00CD2559">
        <w:rPr>
          <w:rFonts w:ascii="Times New Roman" w:hAnsi="Times New Roman"/>
          <w:i/>
          <w:lang w:val="ru-RU" w:eastAsia="fr-FR"/>
        </w:rPr>
        <w:t>При изчисляването от календарни дни съгласно Линейния график в месеци, следва да се вземе като константа брой дни в месеца 30.</w:t>
      </w:r>
    </w:p>
    <w:p w:rsidR="008A36C2" w:rsidRPr="008F6D16" w:rsidRDefault="008A36C2" w:rsidP="00CD2559">
      <w:pPr>
        <w:tabs>
          <w:tab w:val="left" w:pos="0"/>
          <w:tab w:val="left" w:pos="993"/>
        </w:tabs>
        <w:autoSpaceDE w:val="0"/>
        <w:autoSpaceDN w:val="0"/>
        <w:adjustRightInd w:val="0"/>
        <w:ind w:firstLine="567"/>
        <w:jc w:val="both"/>
        <w:rPr>
          <w:lang w:val="ru-RU"/>
        </w:rPr>
      </w:pPr>
      <w:r w:rsidRPr="008F6D16">
        <w:rPr>
          <w:i/>
          <w:lang w:val="ru-RU"/>
        </w:rPr>
        <w:t>Участниците, чиито предложения не отговарят на минималните изисквания в Техническата спецификация на възложителя и/или на изискванията, посочени в изготвения проект и/или на действащото законодателство, ще бъдат отстранени от участие в процедурата</w:t>
      </w:r>
      <w:r w:rsidRPr="008F6D16">
        <w:rPr>
          <w:lang w:val="ru-RU"/>
        </w:rPr>
        <w:t>.</w:t>
      </w:r>
    </w:p>
    <w:p w:rsidR="008A36C2" w:rsidRPr="008F6D16" w:rsidRDefault="008A36C2" w:rsidP="00CD2559">
      <w:pPr>
        <w:tabs>
          <w:tab w:val="left" w:pos="9214"/>
        </w:tabs>
        <w:ind w:firstLine="567"/>
        <w:jc w:val="both"/>
        <w:rPr>
          <w:lang w:val="ru-RU" w:eastAsia="ar-SA"/>
        </w:rPr>
      </w:pPr>
    </w:p>
    <w:p w:rsidR="008A36C2" w:rsidRPr="00CD2559" w:rsidRDefault="008A36C2" w:rsidP="00CD2559">
      <w:pPr>
        <w:pStyle w:val="Style"/>
        <w:ind w:right="-726"/>
        <w:outlineLvl w:val="0"/>
        <w:rPr>
          <w:highlight w:val="yellow"/>
        </w:rPr>
      </w:pPr>
    </w:p>
    <w:tbl>
      <w:tblPr>
        <w:tblW w:w="9540" w:type="dxa"/>
        <w:tblInd w:w="57" w:type="dxa"/>
        <w:tblCellMar>
          <w:left w:w="0" w:type="dxa"/>
          <w:right w:w="0" w:type="dxa"/>
        </w:tblCellMar>
        <w:tblLook w:val="0000" w:firstRow="0" w:lastRow="0" w:firstColumn="0" w:lastColumn="0" w:noHBand="0" w:noVBand="0"/>
      </w:tblPr>
      <w:tblGrid>
        <w:gridCol w:w="3969"/>
        <w:gridCol w:w="5571"/>
      </w:tblGrid>
      <w:tr w:rsidR="008A36C2" w:rsidRPr="00CD2559" w:rsidTr="0030461C">
        <w:trPr>
          <w:trHeight w:val="226"/>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CD2559" w:rsidRDefault="008A36C2" w:rsidP="0030461C">
            <w:pPr>
              <w:spacing w:before="100" w:beforeAutospacing="1" w:after="100" w:afterAutospacing="1" w:line="226" w:lineRule="atLeast"/>
              <w:ind w:right="-468"/>
              <w:jc w:val="both"/>
              <w:textAlignment w:val="center"/>
            </w:pPr>
            <w:r w:rsidRPr="00CD2559">
              <w:t xml:space="preserve">Дата </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CD2559" w:rsidRDefault="008A36C2" w:rsidP="0030461C">
            <w:pPr>
              <w:spacing w:before="100" w:beforeAutospacing="1" w:after="100" w:afterAutospacing="1" w:line="226" w:lineRule="atLeast"/>
              <w:ind w:right="-468"/>
              <w:jc w:val="both"/>
              <w:textAlignment w:val="center"/>
            </w:pPr>
            <w:r w:rsidRPr="00CD2559">
              <w:t>............................/ ............................/ ............................</w:t>
            </w:r>
          </w:p>
        </w:tc>
      </w:tr>
      <w:tr w:rsidR="008A36C2" w:rsidRPr="00CD2559" w:rsidTr="0030461C">
        <w:trPr>
          <w:trHeight w:val="226"/>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CD2559" w:rsidRDefault="008A36C2" w:rsidP="0030461C">
            <w:pPr>
              <w:spacing w:before="100" w:beforeAutospacing="1" w:after="100" w:afterAutospacing="1" w:line="226" w:lineRule="atLeast"/>
              <w:ind w:right="-468"/>
              <w:jc w:val="both"/>
              <w:textAlignment w:val="center"/>
            </w:pPr>
            <w:r w:rsidRPr="00CD2559">
              <w:t>Име и фамилия</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CD2559" w:rsidRDefault="008A36C2" w:rsidP="0030461C">
            <w:pPr>
              <w:spacing w:before="100" w:beforeAutospacing="1" w:after="100" w:afterAutospacing="1" w:line="226" w:lineRule="atLeast"/>
              <w:ind w:right="-468"/>
              <w:jc w:val="both"/>
              <w:textAlignment w:val="center"/>
            </w:pPr>
            <w:r w:rsidRPr="00CD2559">
              <w:t>..........................................................................................</w:t>
            </w:r>
          </w:p>
        </w:tc>
      </w:tr>
      <w:tr w:rsidR="008A36C2" w:rsidRPr="00CD2559" w:rsidTr="0030461C">
        <w:trPr>
          <w:trHeight w:val="422"/>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8F6D16" w:rsidRDefault="008A36C2" w:rsidP="0030461C">
            <w:pPr>
              <w:ind w:right="-468"/>
              <w:jc w:val="both"/>
              <w:textAlignment w:val="center"/>
              <w:rPr>
                <w:vertAlign w:val="superscript"/>
                <w:lang w:val="ru-RU"/>
              </w:rPr>
            </w:pPr>
            <w:r w:rsidRPr="008F6D16">
              <w:rPr>
                <w:lang w:val="ru-RU"/>
              </w:rPr>
              <w:lastRenderedPageBreak/>
              <w:t>Подпис на лицето (и печат)</w:t>
            </w:r>
          </w:p>
          <w:p w:rsidR="008A36C2" w:rsidRPr="008F6D16" w:rsidRDefault="008A36C2" w:rsidP="0030461C">
            <w:pPr>
              <w:jc w:val="both"/>
              <w:textAlignment w:val="center"/>
              <w:rPr>
                <w:i/>
                <w:lang w:val="ru-RU"/>
              </w:rPr>
            </w:pPr>
            <w:r w:rsidRPr="008F6D16">
              <w:rPr>
                <w:i/>
                <w:lang w:val="ru-RU"/>
              </w:rPr>
              <w:t>(Документът се подписва от законния представител на участника или от надлежно упълномощено лице)</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CD2559" w:rsidRDefault="008A36C2" w:rsidP="0030461C">
            <w:pPr>
              <w:spacing w:before="100" w:beforeAutospacing="1" w:after="100" w:afterAutospacing="1" w:line="300" w:lineRule="atLeast"/>
              <w:ind w:right="-468"/>
              <w:jc w:val="both"/>
              <w:textAlignment w:val="center"/>
            </w:pPr>
            <w:r w:rsidRPr="00CD2559">
              <w:t>...........................................................................................</w:t>
            </w:r>
          </w:p>
        </w:tc>
      </w:tr>
    </w:tbl>
    <w:p w:rsidR="008A36C2" w:rsidRPr="00CD2559" w:rsidRDefault="008A36C2" w:rsidP="00CD2559"/>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F83F63" w:rsidRDefault="00F83F63">
      <w:pPr>
        <w:widowControl/>
        <w:suppressAutoHyphens w:val="0"/>
        <w:rPr>
          <w:color w:val="auto"/>
          <w:lang w:val="bg-BG"/>
        </w:rPr>
      </w:pPr>
      <w:r>
        <w:rPr>
          <w:color w:val="auto"/>
          <w:lang w:val="bg-BG"/>
        </w:rPr>
        <w:br w:type="page"/>
      </w: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Pr="00270687" w:rsidRDefault="008A36C2" w:rsidP="00270687">
      <w:pPr>
        <w:ind w:left="5103" w:hanging="5103"/>
        <w:jc w:val="center"/>
        <w:rPr>
          <w:b/>
          <w:i/>
          <w:color w:val="999999"/>
          <w:lang w:val="bg-BG"/>
        </w:rPr>
      </w:pPr>
      <w:r w:rsidRPr="009F3E3D">
        <w:rPr>
          <w:b/>
        </w:rPr>
        <w:t xml:space="preserve">                                                                                            </w:t>
      </w:r>
      <w:r>
        <w:rPr>
          <w:b/>
        </w:rPr>
        <w:t xml:space="preserve">                          </w:t>
      </w:r>
      <w:r w:rsidRPr="009F3E3D">
        <w:rPr>
          <w:b/>
          <w:i/>
        </w:rPr>
        <w:t xml:space="preserve">Образец № </w:t>
      </w:r>
      <w:r>
        <w:rPr>
          <w:b/>
          <w:i/>
          <w:lang w:val="bg-BG"/>
        </w:rPr>
        <w:t>4</w:t>
      </w:r>
    </w:p>
    <w:p w:rsidR="008A36C2" w:rsidRPr="009F3E3D" w:rsidRDefault="008A36C2" w:rsidP="00270687">
      <w:pPr>
        <w:autoSpaceDE w:val="0"/>
        <w:autoSpaceDN w:val="0"/>
        <w:adjustRightInd w:val="0"/>
        <w:jc w:val="center"/>
        <w:rPr>
          <w:b/>
          <w:color w:val="999999"/>
        </w:rPr>
      </w:pPr>
    </w:p>
    <w:p w:rsidR="008A36C2" w:rsidRPr="009F3E3D" w:rsidRDefault="008A36C2" w:rsidP="00270687">
      <w:pPr>
        <w:autoSpaceDE w:val="0"/>
        <w:autoSpaceDN w:val="0"/>
        <w:adjustRightInd w:val="0"/>
        <w:jc w:val="center"/>
        <w:rPr>
          <w:b/>
          <w:bCs/>
          <w:lang w:val="ru-RU"/>
        </w:rPr>
      </w:pPr>
    </w:p>
    <w:p w:rsidR="008A36C2" w:rsidRPr="009F3E3D" w:rsidRDefault="008A36C2" w:rsidP="00270687">
      <w:pPr>
        <w:autoSpaceDE w:val="0"/>
        <w:autoSpaceDN w:val="0"/>
        <w:adjustRightInd w:val="0"/>
        <w:jc w:val="center"/>
        <w:rPr>
          <w:b/>
          <w:bCs/>
          <w:lang w:val="ru-RU"/>
        </w:rPr>
      </w:pPr>
      <w:r w:rsidRPr="009F3E3D">
        <w:rPr>
          <w:b/>
          <w:bCs/>
          <w:lang w:val="ru-RU"/>
        </w:rPr>
        <w:t>Д Е К Л А Р А Ц И Я</w:t>
      </w:r>
      <w:r w:rsidRPr="009F3E3D">
        <w:rPr>
          <w:rStyle w:val="FootnoteReference"/>
          <w:b/>
          <w:bCs/>
          <w:lang w:val="ru-RU"/>
        </w:rPr>
        <w:footnoteReference w:id="49"/>
      </w:r>
    </w:p>
    <w:p w:rsidR="008A36C2" w:rsidRPr="008F6D16" w:rsidRDefault="008A36C2" w:rsidP="00270687">
      <w:pPr>
        <w:autoSpaceDE w:val="0"/>
        <w:autoSpaceDN w:val="0"/>
        <w:adjustRightInd w:val="0"/>
        <w:jc w:val="center"/>
        <w:rPr>
          <w:b/>
          <w:bCs/>
          <w:lang w:val="ru-RU"/>
        </w:rPr>
      </w:pPr>
      <w:r w:rsidRPr="009F3E3D">
        <w:rPr>
          <w:b/>
          <w:bCs/>
          <w:lang w:val="ru-RU"/>
        </w:rPr>
        <w:tab/>
        <w:t>з</w:t>
      </w:r>
      <w:r w:rsidRPr="008F6D16">
        <w:rPr>
          <w:b/>
          <w:bCs/>
          <w:lang w:val="ru-RU"/>
        </w:rPr>
        <w:t>а съгласие с клаузите на приложения проект на договор</w:t>
      </w:r>
    </w:p>
    <w:p w:rsidR="008A36C2" w:rsidRPr="008F6D16" w:rsidRDefault="008A36C2" w:rsidP="00270687">
      <w:pPr>
        <w:autoSpaceDE w:val="0"/>
        <w:autoSpaceDN w:val="0"/>
        <w:adjustRightInd w:val="0"/>
        <w:jc w:val="center"/>
        <w:rPr>
          <w:b/>
          <w:bCs/>
          <w:lang w:val="ru-RU"/>
        </w:rPr>
      </w:pPr>
      <w:r w:rsidRPr="008F6D16">
        <w:rPr>
          <w:b/>
          <w:bCs/>
          <w:lang w:val="ru-RU"/>
        </w:rPr>
        <w:t>на основание чл.39, ал.3, т.1, б.“в“ от ППЗОП</w:t>
      </w:r>
    </w:p>
    <w:p w:rsidR="008A36C2" w:rsidRPr="009F3E3D" w:rsidRDefault="008A36C2" w:rsidP="00270687">
      <w:pPr>
        <w:jc w:val="both"/>
        <w:rPr>
          <w:lang w:val="ru-RU"/>
        </w:rPr>
      </w:pPr>
    </w:p>
    <w:p w:rsidR="008A36C2" w:rsidRPr="008F6D16" w:rsidRDefault="008A36C2" w:rsidP="00270687">
      <w:pPr>
        <w:jc w:val="both"/>
        <w:rPr>
          <w:lang w:val="ru-RU"/>
        </w:rPr>
      </w:pPr>
    </w:p>
    <w:p w:rsidR="008A36C2" w:rsidRPr="009F3E3D" w:rsidRDefault="008A36C2" w:rsidP="00270687">
      <w:pPr>
        <w:spacing w:line="360" w:lineRule="auto"/>
        <w:ind w:firstLine="709"/>
        <w:jc w:val="both"/>
        <w:rPr>
          <w:lang w:val="ru-RU"/>
        </w:rPr>
      </w:pPr>
      <w:r w:rsidRPr="008F6D16">
        <w:rPr>
          <w:lang w:val="ru-RU"/>
        </w:rPr>
        <w:t>Долуподписаният</w:t>
      </w:r>
      <w:r w:rsidRPr="009F3E3D">
        <w:rPr>
          <w:lang w:val="ru-RU"/>
        </w:rPr>
        <w:t xml:space="preserve"> /</w:t>
      </w:r>
      <w:r w:rsidRPr="00270687">
        <w:rPr>
          <w:lang w:val="ru-RU"/>
        </w:rPr>
        <w:t>ната/</w:t>
      </w:r>
      <w:r w:rsidRPr="008F6D16">
        <w:rPr>
          <w:lang w:val="ru-RU"/>
        </w:rPr>
        <w:t xml:space="preserve"> </w:t>
      </w:r>
      <w:r>
        <w:rPr>
          <w:bCs/>
          <w:lang w:val="bg-BG"/>
        </w:rPr>
        <w:t>……………………………….</w:t>
      </w:r>
      <w:r w:rsidRPr="008F6D16">
        <w:rPr>
          <w:lang w:val="ru-RU"/>
        </w:rPr>
        <w:t xml:space="preserve">  ЕГН </w:t>
      </w:r>
      <w:r>
        <w:rPr>
          <w:lang w:val="bg-BG"/>
        </w:rPr>
        <w:t>…………………..</w:t>
      </w:r>
      <w:r w:rsidRPr="008F6D16">
        <w:rPr>
          <w:lang w:val="ru-RU"/>
        </w:rPr>
        <w:t xml:space="preserve">, </w:t>
      </w:r>
    </w:p>
    <w:p w:rsidR="008A36C2" w:rsidRPr="008F6D16" w:rsidRDefault="008A36C2" w:rsidP="003E14B9">
      <w:pPr>
        <w:jc w:val="both"/>
        <w:rPr>
          <w:lang w:val="ru-RU"/>
        </w:rPr>
      </w:pPr>
      <w:r w:rsidRPr="009F3E3D">
        <w:rPr>
          <w:lang w:val="ru-RU"/>
        </w:rPr>
        <w:t>в качеството си на</w:t>
      </w:r>
      <w:r>
        <w:rPr>
          <w:lang w:val="ru-RU"/>
        </w:rPr>
        <w:t xml:space="preserve"> </w:t>
      </w:r>
      <w:r>
        <w:rPr>
          <w:lang w:val="bg-BG"/>
        </w:rPr>
        <w:t>…………………..</w:t>
      </w:r>
      <w:r w:rsidRPr="00614720">
        <w:rPr>
          <w:i/>
          <w:iCs/>
          <w:lang w:val="ru-RU"/>
        </w:rPr>
        <w:t xml:space="preserve"> </w:t>
      </w:r>
      <w:r w:rsidRPr="009F3E3D">
        <w:rPr>
          <w:i/>
          <w:iCs/>
          <w:lang w:val="ru-RU"/>
        </w:rPr>
        <w:t>(длъжност</w:t>
      </w:r>
      <w:r w:rsidRPr="008F6D16">
        <w:rPr>
          <w:i/>
          <w:iCs/>
          <w:lang w:val="ru-RU"/>
        </w:rPr>
        <w:t xml:space="preserve">) </w:t>
      </w:r>
      <w:r w:rsidRPr="009F3E3D">
        <w:rPr>
          <w:lang w:val="ru-RU"/>
        </w:rPr>
        <w:t>на участника</w:t>
      </w:r>
      <w:r>
        <w:rPr>
          <w:lang w:val="ru-RU"/>
        </w:rPr>
        <w:t xml:space="preserve">  </w:t>
      </w:r>
      <w:r>
        <w:rPr>
          <w:bCs/>
          <w:lang w:val="bg-BG"/>
        </w:rPr>
        <w:t>………………..</w:t>
      </w:r>
      <w:r w:rsidRPr="009F3E3D">
        <w:rPr>
          <w:i/>
          <w:iCs/>
          <w:lang w:val="ru-RU"/>
        </w:rPr>
        <w:t xml:space="preserve">( </w:t>
      </w:r>
      <w:r w:rsidRPr="008F6D16">
        <w:rPr>
          <w:i/>
          <w:iCs/>
          <w:lang w:val="ru-RU"/>
        </w:rPr>
        <w:t xml:space="preserve">наименование на участника)  </w:t>
      </w:r>
      <w:r w:rsidRPr="008F6D16">
        <w:rPr>
          <w:lang w:val="ru-RU"/>
        </w:rPr>
        <w:t xml:space="preserve">ЕИК/БУЛСТАТ </w:t>
      </w:r>
      <w:r>
        <w:rPr>
          <w:lang w:val="bg-BG"/>
        </w:rPr>
        <w:t>………………..</w:t>
      </w:r>
      <w:r w:rsidRPr="008F6D16">
        <w:rPr>
          <w:lang w:val="ru-RU"/>
        </w:rPr>
        <w:t>,</w:t>
      </w:r>
      <w:r w:rsidRPr="008F6D16">
        <w:rPr>
          <w:i/>
          <w:iCs/>
          <w:lang w:val="ru-RU"/>
        </w:rPr>
        <w:t xml:space="preserve"> </w:t>
      </w:r>
      <w:r w:rsidRPr="009F3E3D">
        <w:rPr>
          <w:u w:color="FF0000"/>
          <w:lang w:val="ru-RU"/>
        </w:rPr>
        <w:t xml:space="preserve">като участник в публично състезание </w:t>
      </w:r>
      <w:r w:rsidRPr="008F6D16">
        <w:rPr>
          <w:u w:color="FF0000"/>
          <w:lang w:val="ru-RU"/>
        </w:rPr>
        <w:t xml:space="preserve">за възлагане на обществена поръчка по реда на Закона за обществените поръчки /ЗОП/ </w:t>
      </w:r>
      <w:r w:rsidRPr="009F3E3D">
        <w:rPr>
          <w:u w:color="FF0000"/>
          <w:lang w:val="ru-RU"/>
        </w:rPr>
        <w:t xml:space="preserve">с </w:t>
      </w:r>
      <w:r w:rsidRPr="008F6D16">
        <w:rPr>
          <w:u w:color="FF0000"/>
          <w:lang w:val="ru-RU"/>
        </w:rPr>
        <w:t>предмет</w:t>
      </w:r>
      <w:r w:rsidRPr="00454776">
        <w:rPr>
          <w:u w:color="FF0000"/>
          <w:lang w:val="ru-RU"/>
        </w:rPr>
        <w:t xml:space="preserve">: </w:t>
      </w:r>
      <w:r w:rsidR="00F317E2" w:rsidRPr="003A7A40">
        <w:rPr>
          <w:b/>
          <w:color w:val="auto"/>
          <w:lang w:val="bg-BG" w:eastAsia="bg-BG"/>
        </w:rPr>
        <w:t xml:space="preserve">Избор на изпълнител на строително-монтажни работи на обект: </w:t>
      </w:r>
      <w:r w:rsidR="003E14B9" w:rsidRPr="004B5643">
        <w:rPr>
          <w:b/>
          <w:color w:val="auto"/>
          <w:lang w:val="bg-BG" w:eastAsia="bg-BG"/>
        </w:rPr>
        <w:t xml:space="preserve">„Избор на изпълнител на строително-монтажни работи на обект: </w:t>
      </w:r>
      <w:r w:rsidR="003E14B9" w:rsidRPr="004B5643">
        <w:rPr>
          <w:b/>
          <w:color w:val="auto"/>
          <w:lang w:eastAsia="bg-BG"/>
        </w:rPr>
        <w:t>“</w:t>
      </w:r>
      <w:r w:rsidR="003E14B9" w:rsidRPr="004B5643">
        <w:rPr>
          <w:b/>
          <w:bCs/>
          <w:color w:val="000000" w:themeColor="text1"/>
          <w:lang w:val="bg-BG" w:eastAsia="bg-BG"/>
        </w:rPr>
        <w:t xml:space="preserve">Реконструкция на водопровод в кв. </w:t>
      </w:r>
      <w:r w:rsidR="003E14B9" w:rsidRPr="004B5643">
        <w:rPr>
          <w:b/>
          <w:bCs/>
          <w:color w:val="000000" w:themeColor="text1"/>
          <w:lang w:eastAsia="bg-BG"/>
        </w:rPr>
        <w:t>“</w:t>
      </w:r>
      <w:r w:rsidR="003E14B9" w:rsidRPr="004B5643">
        <w:rPr>
          <w:b/>
          <w:bCs/>
          <w:color w:val="000000" w:themeColor="text1"/>
          <w:lang w:val="bg-BG" w:eastAsia="bg-BG"/>
        </w:rPr>
        <w:t>Дълбошница</w:t>
      </w:r>
      <w:r w:rsidR="003E14B9" w:rsidRPr="004B5643">
        <w:rPr>
          <w:b/>
          <w:bCs/>
          <w:color w:val="000000" w:themeColor="text1"/>
          <w:lang w:eastAsia="bg-BG"/>
        </w:rPr>
        <w:t xml:space="preserve">”, </w:t>
      </w:r>
      <w:r w:rsidR="003E14B9" w:rsidRPr="004B5643">
        <w:rPr>
          <w:b/>
          <w:bCs/>
          <w:color w:val="000000" w:themeColor="text1"/>
          <w:lang w:val="bg-BG" w:eastAsia="bg-BG"/>
        </w:rPr>
        <w:t>гр.</w:t>
      </w:r>
      <w:r w:rsidR="003E14B9" w:rsidRPr="004B5643">
        <w:rPr>
          <w:b/>
          <w:bCs/>
          <w:color w:val="000000" w:themeColor="text1"/>
          <w:lang w:eastAsia="bg-BG"/>
        </w:rPr>
        <w:t xml:space="preserve"> </w:t>
      </w:r>
      <w:r w:rsidR="003E14B9" w:rsidRPr="004B5643">
        <w:rPr>
          <w:b/>
          <w:bCs/>
          <w:color w:val="000000" w:themeColor="text1"/>
          <w:lang w:val="bg-BG" w:eastAsia="bg-BG"/>
        </w:rPr>
        <w:t>Петрич -</w:t>
      </w:r>
      <w:r w:rsidR="003E14B9" w:rsidRPr="004B5643">
        <w:rPr>
          <w:b/>
          <w:bCs/>
          <w:color w:val="000000" w:themeColor="text1"/>
          <w:lang w:eastAsia="bg-BG"/>
        </w:rPr>
        <w:t xml:space="preserve"> I</w:t>
      </w:r>
      <w:r w:rsidR="003E14B9" w:rsidRPr="004B5643">
        <w:rPr>
          <w:b/>
          <w:bCs/>
          <w:color w:val="000000" w:themeColor="text1"/>
          <w:lang w:val="bg-BG" w:eastAsia="bg-BG"/>
        </w:rPr>
        <w:t xml:space="preserve"> етап (Гл.кл. I, Гл.кл. III, кл. 1÷</w:t>
      </w:r>
      <w:r w:rsidR="003E14B9" w:rsidRPr="004B5643">
        <w:rPr>
          <w:b/>
          <w:bCs/>
          <w:color w:val="000000" w:themeColor="text1"/>
          <w:lang w:eastAsia="bg-BG"/>
        </w:rPr>
        <w:t>6</w:t>
      </w:r>
      <w:r w:rsidR="003E14B9" w:rsidRPr="004B5643">
        <w:rPr>
          <w:b/>
          <w:bCs/>
          <w:color w:val="000000" w:themeColor="text1"/>
          <w:lang w:val="bg-BG" w:eastAsia="bg-BG"/>
        </w:rPr>
        <w:t>, кл. 19,</w:t>
      </w:r>
      <w:r w:rsidR="003E14B9" w:rsidRPr="004B5643">
        <w:rPr>
          <w:b/>
          <w:bCs/>
          <w:color w:val="000000" w:themeColor="text1"/>
          <w:lang w:eastAsia="bg-BG"/>
        </w:rPr>
        <w:t xml:space="preserve"> </w:t>
      </w:r>
      <w:r w:rsidR="003E14B9" w:rsidRPr="004B5643">
        <w:rPr>
          <w:b/>
          <w:bCs/>
          <w:color w:val="000000" w:themeColor="text1"/>
          <w:lang w:val="bg-BG" w:eastAsia="bg-BG"/>
        </w:rPr>
        <w:t>21, кл. 26÷30, кл. 35 ÷ 38)</w:t>
      </w:r>
      <w:r w:rsidR="003E14B9" w:rsidRPr="004B5643">
        <w:rPr>
          <w:b/>
          <w:bCs/>
          <w:color w:val="000000" w:themeColor="text1"/>
          <w:lang w:eastAsia="bg-BG"/>
        </w:rPr>
        <w:t>”</w:t>
      </w:r>
      <w:r w:rsidR="003E14B9" w:rsidRPr="004B5643">
        <w:rPr>
          <w:b/>
          <w:bCs/>
          <w:color w:val="000000" w:themeColor="text1"/>
          <w:lang w:val="ru-RU" w:eastAsia="bg-BG"/>
        </w:rPr>
        <w:t xml:space="preserve"> </w:t>
      </w:r>
      <w:r w:rsidR="003E14B9" w:rsidRPr="004B5643">
        <w:rPr>
          <w:b/>
          <w:bCs/>
          <w:color w:val="000000" w:themeColor="text1"/>
          <w:lang w:val="bg-BG" w:eastAsia="bg-BG"/>
        </w:rPr>
        <w:t xml:space="preserve"> и </w:t>
      </w:r>
      <w:r w:rsidR="003E14B9" w:rsidRPr="004B5643">
        <w:rPr>
          <w:b/>
          <w:bCs/>
          <w:color w:val="000000" w:themeColor="text1"/>
          <w:lang w:eastAsia="bg-BG"/>
        </w:rPr>
        <w:t xml:space="preserve"> II</w:t>
      </w:r>
      <w:r w:rsidR="003E14B9" w:rsidRPr="004B5643">
        <w:rPr>
          <w:b/>
          <w:bCs/>
          <w:color w:val="000000" w:themeColor="text1"/>
          <w:lang w:val="ru-RU" w:eastAsia="bg-BG"/>
        </w:rPr>
        <w:t xml:space="preserve"> етап (Гл.кл.</w:t>
      </w:r>
      <w:r w:rsidR="003E14B9" w:rsidRPr="004B5643">
        <w:rPr>
          <w:b/>
          <w:bCs/>
          <w:color w:val="000000" w:themeColor="text1"/>
          <w:lang w:eastAsia="bg-BG"/>
        </w:rPr>
        <w:t>II</w:t>
      </w:r>
      <w:r w:rsidR="003E14B9" w:rsidRPr="004B5643">
        <w:rPr>
          <w:b/>
          <w:bCs/>
          <w:color w:val="000000" w:themeColor="text1"/>
          <w:lang w:val="ru-RU" w:eastAsia="bg-BG"/>
        </w:rPr>
        <w:t>, кл.</w:t>
      </w:r>
      <w:r w:rsidR="003E14B9" w:rsidRPr="004B5643">
        <w:rPr>
          <w:b/>
          <w:bCs/>
          <w:color w:val="000000" w:themeColor="text1"/>
          <w:lang w:eastAsia="bg-BG"/>
        </w:rPr>
        <w:t>7</w:t>
      </w:r>
      <w:r w:rsidR="003E14B9" w:rsidRPr="004B5643">
        <w:rPr>
          <w:b/>
          <w:bCs/>
          <w:color w:val="000000" w:themeColor="text1"/>
          <w:lang w:val="ru-RU" w:eastAsia="bg-BG"/>
        </w:rPr>
        <w:t>÷18, кл. 22 ÷25, кл.</w:t>
      </w:r>
      <w:r w:rsidR="003E14B9" w:rsidRPr="004B5643">
        <w:rPr>
          <w:b/>
          <w:bCs/>
          <w:color w:val="000000" w:themeColor="text1"/>
          <w:lang w:eastAsia="bg-BG"/>
        </w:rPr>
        <w:t>33</w:t>
      </w:r>
      <w:r w:rsidR="003E14B9" w:rsidRPr="004B5643">
        <w:rPr>
          <w:b/>
          <w:bCs/>
          <w:color w:val="000000" w:themeColor="text1"/>
          <w:lang w:val="ru-RU" w:eastAsia="bg-BG"/>
        </w:rPr>
        <w:t>, кл. 40, кл. 16А и кл. 16Б)</w:t>
      </w:r>
      <w:r w:rsidR="003E14B9" w:rsidRPr="004B5643">
        <w:rPr>
          <w:b/>
          <w:bCs/>
          <w:color w:val="000000" w:themeColor="text1"/>
          <w:lang w:eastAsia="bg-BG"/>
        </w:rPr>
        <w:t>”</w:t>
      </w:r>
    </w:p>
    <w:p w:rsidR="003E14B9" w:rsidRDefault="003E14B9" w:rsidP="00270687">
      <w:pPr>
        <w:autoSpaceDE w:val="0"/>
        <w:autoSpaceDN w:val="0"/>
        <w:adjustRightInd w:val="0"/>
        <w:jc w:val="center"/>
        <w:rPr>
          <w:b/>
          <w:bCs/>
          <w:lang w:val="ru-RU"/>
        </w:rPr>
      </w:pPr>
    </w:p>
    <w:p w:rsidR="008A36C2" w:rsidRPr="008F6D16" w:rsidRDefault="008A36C2" w:rsidP="00270687">
      <w:pPr>
        <w:autoSpaceDE w:val="0"/>
        <w:autoSpaceDN w:val="0"/>
        <w:adjustRightInd w:val="0"/>
        <w:jc w:val="center"/>
        <w:rPr>
          <w:b/>
          <w:bCs/>
          <w:lang w:val="ru-RU"/>
        </w:rPr>
      </w:pPr>
      <w:r w:rsidRPr="00071AC3">
        <w:rPr>
          <w:b/>
          <w:bCs/>
          <w:lang w:val="ru-RU"/>
        </w:rPr>
        <w:t>Д</w:t>
      </w:r>
      <w:r w:rsidRPr="008F6D16">
        <w:rPr>
          <w:b/>
          <w:bCs/>
          <w:lang w:val="ru-RU"/>
        </w:rPr>
        <w:t xml:space="preserve"> </w:t>
      </w:r>
      <w:r w:rsidRPr="00071AC3">
        <w:rPr>
          <w:b/>
          <w:bCs/>
          <w:lang w:val="ru-RU"/>
        </w:rPr>
        <w:t>Е</w:t>
      </w:r>
      <w:r w:rsidRPr="008F6D16">
        <w:rPr>
          <w:b/>
          <w:bCs/>
          <w:lang w:val="ru-RU"/>
        </w:rPr>
        <w:t xml:space="preserve"> </w:t>
      </w:r>
      <w:r w:rsidRPr="00071AC3">
        <w:rPr>
          <w:b/>
          <w:bCs/>
          <w:lang w:val="ru-RU"/>
        </w:rPr>
        <w:t>К</w:t>
      </w:r>
      <w:r w:rsidRPr="008F6D16">
        <w:rPr>
          <w:b/>
          <w:bCs/>
          <w:lang w:val="ru-RU"/>
        </w:rPr>
        <w:t xml:space="preserve"> </w:t>
      </w:r>
      <w:r w:rsidRPr="00071AC3">
        <w:rPr>
          <w:b/>
          <w:bCs/>
          <w:lang w:val="ru-RU"/>
        </w:rPr>
        <w:t>Л</w:t>
      </w:r>
      <w:r w:rsidRPr="008F6D16">
        <w:rPr>
          <w:b/>
          <w:bCs/>
          <w:lang w:val="ru-RU"/>
        </w:rPr>
        <w:t xml:space="preserve"> </w:t>
      </w:r>
      <w:r w:rsidRPr="00071AC3">
        <w:rPr>
          <w:b/>
          <w:bCs/>
          <w:lang w:val="ru-RU"/>
        </w:rPr>
        <w:t>А</w:t>
      </w:r>
      <w:r w:rsidRPr="008F6D16">
        <w:rPr>
          <w:b/>
          <w:bCs/>
          <w:lang w:val="ru-RU"/>
        </w:rPr>
        <w:t xml:space="preserve"> </w:t>
      </w:r>
      <w:r w:rsidRPr="00071AC3">
        <w:rPr>
          <w:b/>
          <w:bCs/>
          <w:lang w:val="ru-RU"/>
        </w:rPr>
        <w:t>Р</w:t>
      </w:r>
      <w:r w:rsidRPr="008F6D16">
        <w:rPr>
          <w:b/>
          <w:bCs/>
          <w:lang w:val="ru-RU"/>
        </w:rPr>
        <w:t xml:space="preserve"> </w:t>
      </w:r>
      <w:r w:rsidRPr="00071AC3">
        <w:rPr>
          <w:b/>
          <w:bCs/>
          <w:lang w:val="ru-RU"/>
        </w:rPr>
        <w:t>И</w:t>
      </w:r>
      <w:r w:rsidRPr="008F6D16">
        <w:rPr>
          <w:b/>
          <w:bCs/>
          <w:lang w:val="ru-RU"/>
        </w:rPr>
        <w:t xml:space="preserve"> </w:t>
      </w:r>
      <w:r w:rsidRPr="00071AC3">
        <w:rPr>
          <w:b/>
          <w:bCs/>
          <w:lang w:val="ru-RU"/>
        </w:rPr>
        <w:t>Р</w:t>
      </w:r>
      <w:r w:rsidRPr="008F6D16">
        <w:rPr>
          <w:b/>
          <w:bCs/>
          <w:lang w:val="ru-RU"/>
        </w:rPr>
        <w:t xml:space="preserve"> </w:t>
      </w:r>
      <w:r w:rsidRPr="00071AC3">
        <w:rPr>
          <w:b/>
          <w:bCs/>
          <w:lang w:val="ru-RU"/>
        </w:rPr>
        <w:t>А</w:t>
      </w:r>
      <w:r w:rsidRPr="008F6D16">
        <w:rPr>
          <w:b/>
          <w:bCs/>
          <w:lang w:val="ru-RU"/>
        </w:rPr>
        <w:t xml:space="preserve"> </w:t>
      </w:r>
      <w:r w:rsidRPr="00071AC3">
        <w:rPr>
          <w:b/>
          <w:bCs/>
          <w:lang w:val="ru-RU"/>
        </w:rPr>
        <w:t>М:</w:t>
      </w:r>
    </w:p>
    <w:p w:rsidR="008A36C2" w:rsidRPr="008F6D16" w:rsidRDefault="008A36C2" w:rsidP="00270687">
      <w:pPr>
        <w:autoSpaceDE w:val="0"/>
        <w:autoSpaceDN w:val="0"/>
        <w:adjustRightInd w:val="0"/>
        <w:jc w:val="center"/>
        <w:rPr>
          <w:b/>
          <w:bCs/>
          <w:lang w:val="ru-RU"/>
        </w:rPr>
      </w:pPr>
    </w:p>
    <w:p w:rsidR="008A36C2" w:rsidRPr="008F6D16" w:rsidRDefault="008A36C2" w:rsidP="00270687">
      <w:pPr>
        <w:autoSpaceDE w:val="0"/>
        <w:autoSpaceDN w:val="0"/>
        <w:adjustRightInd w:val="0"/>
        <w:ind w:firstLine="709"/>
        <w:jc w:val="both"/>
        <w:rPr>
          <w:bCs/>
          <w:lang w:val="ru-RU"/>
        </w:rPr>
      </w:pPr>
      <w:r w:rsidRPr="008F6D16">
        <w:rPr>
          <w:bCs/>
          <w:lang w:val="ru-RU"/>
        </w:rPr>
        <w:t>1.Запознат  съм  с проекто – договора за изпълнение на поръчката, приложен към документацията за участие в процедурата и приемам всички клаузи в него.</w:t>
      </w:r>
    </w:p>
    <w:p w:rsidR="008A36C2" w:rsidRPr="008F6D16" w:rsidRDefault="008A36C2" w:rsidP="00270687">
      <w:pPr>
        <w:autoSpaceDE w:val="0"/>
        <w:autoSpaceDN w:val="0"/>
        <w:adjustRightInd w:val="0"/>
        <w:ind w:firstLine="709"/>
        <w:jc w:val="both"/>
        <w:rPr>
          <w:bCs/>
          <w:lang w:val="ru-RU"/>
        </w:rPr>
      </w:pPr>
      <w:r w:rsidRPr="008F6D16">
        <w:rPr>
          <w:bCs/>
          <w:lang w:val="ru-RU"/>
        </w:rPr>
        <w:t>2.Ако представляваният от мен участник бъде определен за изпълнител на поръчката, ще подпиша договора в предложения вид в законоустановения срок.</w:t>
      </w:r>
    </w:p>
    <w:p w:rsidR="008A36C2" w:rsidRPr="008F6D16" w:rsidRDefault="008A36C2" w:rsidP="00270687">
      <w:pPr>
        <w:spacing w:before="120"/>
        <w:jc w:val="both"/>
        <w:rPr>
          <w:lang w:val="ru-RU"/>
        </w:rPr>
      </w:pPr>
      <w:r w:rsidRPr="008F6D16">
        <w:rPr>
          <w:lang w:val="ru-RU"/>
        </w:rPr>
        <w:tab/>
        <w:t>Известна ми е отговорността по</w:t>
      </w:r>
      <w:r w:rsidRPr="009F3E3D">
        <w:rPr>
          <w:lang w:val="ru-RU"/>
        </w:rPr>
        <w:t xml:space="preserve"> </w:t>
      </w:r>
      <w:r w:rsidRPr="008F6D16">
        <w:rPr>
          <w:lang w:val="ru-RU"/>
        </w:rPr>
        <w:t>чл.313 от Наказателния кодекс за деклариране на неверни данни.</w:t>
      </w:r>
    </w:p>
    <w:p w:rsidR="008A36C2" w:rsidRPr="008F6D16" w:rsidRDefault="008A36C2" w:rsidP="00270687">
      <w:pPr>
        <w:spacing w:before="120"/>
        <w:jc w:val="both"/>
        <w:rPr>
          <w:lang w:val="ru-RU"/>
        </w:rPr>
      </w:pPr>
    </w:p>
    <w:p w:rsidR="008A36C2" w:rsidRPr="008F6D16" w:rsidRDefault="008A36C2" w:rsidP="00270687">
      <w:pPr>
        <w:spacing w:before="120"/>
        <w:jc w:val="both"/>
        <w:rPr>
          <w:b/>
          <w:bCs/>
          <w:i/>
          <w:iCs/>
          <w:lang w:val="ru-RU"/>
        </w:rPr>
      </w:pPr>
      <w:r w:rsidRPr="00071AC3">
        <w:rPr>
          <w:b/>
          <w:bCs/>
          <w:i/>
          <w:iCs/>
          <w:lang w:val="ru-RU"/>
        </w:rPr>
        <w:t xml:space="preserve">Дата: </w:t>
      </w:r>
      <w:r>
        <w:rPr>
          <w:b/>
          <w:bCs/>
          <w:i/>
          <w:iCs/>
          <w:lang w:val="bg-BG"/>
        </w:rPr>
        <w:t>……………….</w:t>
      </w:r>
      <w:r w:rsidRPr="00071AC3">
        <w:rPr>
          <w:b/>
          <w:bCs/>
          <w:i/>
          <w:iCs/>
          <w:lang w:val="ru-RU"/>
        </w:rPr>
        <w:t>.</w:t>
      </w:r>
      <w:r w:rsidRPr="008F6D16">
        <w:rPr>
          <w:b/>
          <w:bCs/>
          <w:i/>
          <w:iCs/>
          <w:lang w:val="ru-RU"/>
        </w:rPr>
        <w:tab/>
      </w:r>
      <w:r w:rsidRPr="008F6D16">
        <w:rPr>
          <w:b/>
          <w:bCs/>
          <w:i/>
          <w:iCs/>
          <w:lang w:val="ru-RU"/>
        </w:rPr>
        <w:tab/>
      </w:r>
      <w:r w:rsidRPr="008F6D16">
        <w:rPr>
          <w:b/>
          <w:bCs/>
          <w:i/>
          <w:iCs/>
          <w:lang w:val="ru-RU"/>
        </w:rPr>
        <w:tab/>
      </w:r>
      <w:r w:rsidRPr="008F6D16">
        <w:rPr>
          <w:b/>
          <w:bCs/>
          <w:i/>
          <w:iCs/>
          <w:lang w:val="ru-RU"/>
        </w:rPr>
        <w:tab/>
      </w:r>
      <w:r w:rsidRPr="00071AC3">
        <w:rPr>
          <w:b/>
          <w:bCs/>
          <w:i/>
          <w:iCs/>
          <w:lang w:val="ru-RU"/>
        </w:rPr>
        <w:t>ДЕКЛАРАТОР:</w:t>
      </w:r>
      <w:r w:rsidRPr="008F6D16">
        <w:rPr>
          <w:b/>
          <w:bCs/>
          <w:i/>
          <w:iCs/>
          <w:lang w:val="ru-RU"/>
        </w:rPr>
        <w:t xml:space="preserve"> ....................................</w:t>
      </w:r>
      <w:r w:rsidRPr="00071AC3">
        <w:rPr>
          <w:b/>
          <w:bCs/>
          <w:i/>
          <w:iCs/>
          <w:lang w:val="ru-RU"/>
        </w:rPr>
        <w:t xml:space="preserve"> </w:t>
      </w:r>
    </w:p>
    <w:p w:rsidR="008A36C2" w:rsidRPr="008F6D16" w:rsidRDefault="008A36C2" w:rsidP="00270687">
      <w:pPr>
        <w:spacing w:before="120"/>
        <w:jc w:val="both"/>
        <w:rPr>
          <w:b/>
          <w:bCs/>
          <w:i/>
          <w:iCs/>
          <w:lang w:val="ru-RU"/>
        </w:rPr>
      </w:pPr>
      <w:r w:rsidRPr="008F6D16">
        <w:rPr>
          <w:b/>
          <w:bCs/>
          <w:i/>
          <w:iCs/>
          <w:lang w:val="ru-RU"/>
        </w:rPr>
        <w:t xml:space="preserve">                                                                                                         </w:t>
      </w:r>
    </w:p>
    <w:p w:rsidR="008A36C2" w:rsidRPr="008F6D16" w:rsidRDefault="008A36C2" w:rsidP="00270687">
      <w:pPr>
        <w:spacing w:before="120"/>
        <w:jc w:val="both"/>
        <w:rPr>
          <w:b/>
          <w:bCs/>
          <w:i/>
          <w:iCs/>
          <w:lang w:val="ru-RU"/>
        </w:rPr>
      </w:pPr>
      <w:r w:rsidRPr="008F6D16">
        <w:rPr>
          <w:b/>
          <w:bCs/>
          <w:i/>
          <w:iCs/>
          <w:lang w:val="ru-RU"/>
        </w:rPr>
        <w:tab/>
      </w:r>
      <w:r w:rsidRPr="008F6D16">
        <w:rPr>
          <w:b/>
          <w:bCs/>
          <w:i/>
          <w:iCs/>
          <w:lang w:val="ru-RU"/>
        </w:rPr>
        <w:tab/>
      </w:r>
      <w:r w:rsidRPr="008F6D16">
        <w:rPr>
          <w:b/>
          <w:bCs/>
          <w:i/>
          <w:iCs/>
          <w:lang w:val="ru-RU"/>
        </w:rPr>
        <w:tab/>
        <w:t xml:space="preserve">                                                           </w:t>
      </w:r>
      <w:r w:rsidRPr="008F6D16">
        <w:rPr>
          <w:b/>
          <w:bCs/>
          <w:i/>
          <w:iCs/>
          <w:lang w:val="ru-RU"/>
        </w:rPr>
        <w:tab/>
        <w:t xml:space="preserve">  /име и фамилия,</w:t>
      </w:r>
    </w:p>
    <w:p w:rsidR="008A36C2" w:rsidRPr="008F6D16" w:rsidRDefault="008A36C2" w:rsidP="00270687">
      <w:pPr>
        <w:spacing w:before="120"/>
        <w:jc w:val="both"/>
        <w:rPr>
          <w:i/>
          <w:iCs/>
          <w:lang w:val="ru-RU"/>
        </w:rPr>
      </w:pPr>
      <w:r w:rsidRPr="008F6D16">
        <w:rPr>
          <w:b/>
          <w:bCs/>
          <w:i/>
          <w:iCs/>
          <w:lang w:val="ru-RU"/>
        </w:rPr>
        <w:t xml:space="preserve">                                                                                                           подпис и печат/</w:t>
      </w: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9E5B0E" w:rsidRDefault="009E5B0E">
      <w:pPr>
        <w:widowControl/>
        <w:suppressAutoHyphens w:val="0"/>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D52A40" w:rsidRDefault="00D52A40" w:rsidP="00D93B2C">
      <w:pPr>
        <w:widowControl/>
        <w:suppressAutoHyphens w:val="0"/>
        <w:ind w:firstLine="567"/>
        <w:jc w:val="both"/>
        <w:rPr>
          <w:color w:val="auto"/>
          <w:lang w:val="bg-BG"/>
        </w:rPr>
      </w:pPr>
    </w:p>
    <w:p w:rsidR="008A36C2" w:rsidRPr="000759B8" w:rsidRDefault="008A36C2" w:rsidP="000759B8">
      <w:pPr>
        <w:jc w:val="right"/>
        <w:rPr>
          <w:b/>
          <w:bCs/>
          <w:i/>
          <w:iCs/>
          <w:lang w:val="bg-BG"/>
        </w:rPr>
      </w:pPr>
      <w:r w:rsidRPr="008F6D16">
        <w:rPr>
          <w:b/>
          <w:bCs/>
          <w:i/>
          <w:iCs/>
          <w:lang w:val="ru-RU"/>
        </w:rPr>
        <w:t xml:space="preserve">Образец № </w:t>
      </w:r>
      <w:r>
        <w:rPr>
          <w:b/>
          <w:bCs/>
          <w:i/>
          <w:iCs/>
          <w:lang w:val="bg-BG"/>
        </w:rPr>
        <w:t>5</w:t>
      </w:r>
    </w:p>
    <w:p w:rsidR="008A36C2" w:rsidRPr="008F6D16" w:rsidRDefault="008A36C2" w:rsidP="000759B8">
      <w:pPr>
        <w:ind w:right="250"/>
        <w:jc w:val="right"/>
        <w:rPr>
          <w:b/>
          <w:bCs/>
          <w:lang w:val="ru-RU"/>
        </w:rPr>
      </w:pPr>
    </w:p>
    <w:p w:rsidR="008A36C2" w:rsidRPr="00C06118" w:rsidRDefault="008A36C2" w:rsidP="000759B8">
      <w:pPr>
        <w:autoSpaceDE w:val="0"/>
        <w:autoSpaceDN w:val="0"/>
        <w:adjustRightInd w:val="0"/>
        <w:jc w:val="center"/>
        <w:rPr>
          <w:b/>
          <w:bCs/>
          <w:lang w:val="ru-RU"/>
        </w:rPr>
      </w:pPr>
      <w:r w:rsidRPr="00C06118">
        <w:rPr>
          <w:b/>
          <w:bCs/>
          <w:lang w:val="ru-RU"/>
        </w:rPr>
        <w:t>Д Е К Л А Р А Ц И Я</w:t>
      </w:r>
      <w:r w:rsidRPr="00C06118">
        <w:rPr>
          <w:rStyle w:val="FootnoteReference"/>
          <w:b/>
          <w:bCs/>
          <w:lang w:val="ru-RU"/>
        </w:rPr>
        <w:footnoteReference w:id="50"/>
      </w:r>
    </w:p>
    <w:p w:rsidR="008A36C2" w:rsidRPr="008F6D16" w:rsidRDefault="008A36C2" w:rsidP="000759B8">
      <w:pPr>
        <w:autoSpaceDE w:val="0"/>
        <w:autoSpaceDN w:val="0"/>
        <w:adjustRightInd w:val="0"/>
        <w:jc w:val="center"/>
        <w:rPr>
          <w:b/>
          <w:bCs/>
          <w:lang w:val="ru-RU"/>
        </w:rPr>
      </w:pPr>
      <w:r w:rsidRPr="00C06118">
        <w:rPr>
          <w:b/>
          <w:bCs/>
          <w:lang w:val="ru-RU"/>
        </w:rPr>
        <w:tab/>
        <w:t>з</w:t>
      </w:r>
      <w:r w:rsidRPr="008F6D16">
        <w:rPr>
          <w:b/>
          <w:bCs/>
          <w:lang w:val="ru-RU"/>
        </w:rPr>
        <w:t>а срока на валидност на офертата</w:t>
      </w:r>
    </w:p>
    <w:p w:rsidR="008A36C2" w:rsidRPr="008F6D16" w:rsidRDefault="008A36C2" w:rsidP="000759B8">
      <w:pPr>
        <w:autoSpaceDE w:val="0"/>
        <w:autoSpaceDN w:val="0"/>
        <w:adjustRightInd w:val="0"/>
        <w:jc w:val="center"/>
        <w:rPr>
          <w:b/>
          <w:bCs/>
          <w:lang w:val="ru-RU"/>
        </w:rPr>
      </w:pPr>
      <w:r w:rsidRPr="008F6D16">
        <w:rPr>
          <w:b/>
          <w:bCs/>
          <w:lang w:val="ru-RU"/>
        </w:rPr>
        <w:t>на основание чл.39, ал.3, т.1, б.“г“ от ППЗОП</w:t>
      </w:r>
    </w:p>
    <w:p w:rsidR="008A36C2" w:rsidRPr="008F6D16" w:rsidRDefault="008A36C2" w:rsidP="000759B8">
      <w:pPr>
        <w:ind w:right="-240"/>
        <w:jc w:val="both"/>
        <w:rPr>
          <w:b/>
          <w:bCs/>
          <w:lang w:val="ru-RU"/>
        </w:rPr>
      </w:pPr>
    </w:p>
    <w:p w:rsidR="008A36C2" w:rsidRPr="008F6D16" w:rsidRDefault="008A36C2" w:rsidP="000759B8">
      <w:pPr>
        <w:ind w:right="-240"/>
        <w:jc w:val="both"/>
        <w:rPr>
          <w:b/>
          <w:bCs/>
          <w:lang w:val="ru-RU"/>
        </w:rPr>
      </w:pPr>
    </w:p>
    <w:p w:rsidR="008A36C2" w:rsidRPr="008F6D16" w:rsidRDefault="008A36C2" w:rsidP="000759B8">
      <w:pPr>
        <w:spacing w:line="360" w:lineRule="auto"/>
        <w:ind w:firstLine="709"/>
        <w:jc w:val="both"/>
        <w:rPr>
          <w:i/>
          <w:iCs/>
          <w:lang w:val="ru-RU"/>
        </w:rPr>
      </w:pPr>
      <w:r w:rsidRPr="00C06118">
        <w:rPr>
          <w:lang w:val="ru-RU"/>
        </w:rPr>
        <w:t>Долуподписаният /ната/</w:t>
      </w:r>
      <w:r w:rsidRPr="008F6D16">
        <w:rPr>
          <w:lang w:val="ru-RU"/>
        </w:rPr>
        <w:t xml:space="preserve"> ……………………………………………..………….,</w:t>
      </w:r>
      <w:r w:rsidRPr="00C06118">
        <w:rPr>
          <w:lang w:val="ru-RU"/>
        </w:rPr>
        <w:t xml:space="preserve"> </w:t>
      </w:r>
      <w:r w:rsidRPr="008F6D16">
        <w:rPr>
          <w:lang w:val="ru-RU"/>
        </w:rPr>
        <w:t xml:space="preserve">ЕГН ..………..…………, </w:t>
      </w:r>
      <w:r w:rsidRPr="00C06118">
        <w:rPr>
          <w:lang w:val="ru-RU"/>
        </w:rPr>
        <w:t xml:space="preserve">в качеството си на </w:t>
      </w:r>
      <w:r w:rsidRPr="008F6D16">
        <w:rPr>
          <w:lang w:val="ru-RU"/>
        </w:rPr>
        <w:t>………………………………………</w:t>
      </w:r>
      <w:r w:rsidRPr="00C06118">
        <w:rPr>
          <w:i/>
          <w:iCs/>
          <w:lang w:val="ru-RU"/>
        </w:rPr>
        <w:t xml:space="preserve"> (длъжност</w:t>
      </w:r>
      <w:r w:rsidRPr="008F6D16">
        <w:rPr>
          <w:i/>
          <w:iCs/>
          <w:lang w:val="ru-RU"/>
        </w:rPr>
        <w:t xml:space="preserve">) </w:t>
      </w:r>
      <w:r w:rsidRPr="00C06118">
        <w:rPr>
          <w:i/>
          <w:iCs/>
          <w:lang w:val="ru-RU"/>
        </w:rPr>
        <w:t xml:space="preserve">         </w:t>
      </w:r>
      <w:r w:rsidRPr="00C06118">
        <w:rPr>
          <w:lang w:val="ru-RU"/>
        </w:rPr>
        <w:t>на участника ...................</w:t>
      </w:r>
      <w:r>
        <w:rPr>
          <w:lang w:val="ru-RU"/>
        </w:rPr>
        <w:t>....................</w:t>
      </w:r>
      <w:r w:rsidRPr="008F6D16">
        <w:rPr>
          <w:lang w:val="ru-RU"/>
        </w:rPr>
        <w:t xml:space="preserve">….........…………… </w:t>
      </w:r>
      <w:r w:rsidRPr="00C06118">
        <w:rPr>
          <w:i/>
          <w:iCs/>
          <w:lang w:val="ru-RU"/>
        </w:rPr>
        <w:t xml:space="preserve">( </w:t>
      </w:r>
      <w:r w:rsidRPr="008F6D16">
        <w:rPr>
          <w:i/>
          <w:iCs/>
          <w:lang w:val="ru-RU"/>
        </w:rPr>
        <w:t>наименование на участника)</w:t>
      </w:r>
    </w:p>
    <w:p w:rsidR="008A36C2" w:rsidRPr="008F6D16" w:rsidRDefault="008A36C2" w:rsidP="000759B8">
      <w:pPr>
        <w:autoSpaceDE w:val="0"/>
        <w:autoSpaceDN w:val="0"/>
        <w:adjustRightInd w:val="0"/>
        <w:spacing w:line="360" w:lineRule="auto"/>
        <w:jc w:val="both"/>
        <w:rPr>
          <w:i/>
          <w:iCs/>
          <w:lang w:val="ru-RU"/>
        </w:rPr>
      </w:pPr>
      <w:r w:rsidRPr="008F6D16">
        <w:rPr>
          <w:lang w:val="ru-RU"/>
        </w:rPr>
        <w:t>ЕИК/БУЛСТАТ ..........................................................,</w:t>
      </w:r>
      <w:r w:rsidRPr="008F6D16">
        <w:rPr>
          <w:i/>
          <w:iCs/>
          <w:lang w:val="ru-RU"/>
        </w:rPr>
        <w:t xml:space="preserve"> </w:t>
      </w:r>
      <w:r w:rsidRPr="00C06118">
        <w:rPr>
          <w:u w:color="FF0000"/>
          <w:lang w:val="ru-RU"/>
        </w:rPr>
        <w:t xml:space="preserve">като участник в публично състезание </w:t>
      </w:r>
      <w:r w:rsidRPr="008F6D16">
        <w:rPr>
          <w:u w:color="FF0000"/>
          <w:lang w:val="ru-RU"/>
        </w:rPr>
        <w:t xml:space="preserve">за възлагане на обществена поръчка по реда на Закона за обществените поръчки /ЗОП/ </w:t>
      </w:r>
      <w:r w:rsidRPr="00C06118">
        <w:rPr>
          <w:u w:color="FF0000"/>
          <w:lang w:val="ru-RU"/>
        </w:rPr>
        <w:t xml:space="preserve">с </w:t>
      </w:r>
      <w:r w:rsidRPr="008F6D16">
        <w:rPr>
          <w:u w:color="FF0000"/>
          <w:lang w:val="ru-RU"/>
        </w:rPr>
        <w:t>предмет</w:t>
      </w:r>
      <w:r w:rsidRPr="00C06118">
        <w:rPr>
          <w:u w:color="FF0000"/>
          <w:lang w:val="ru-RU"/>
        </w:rPr>
        <w:t xml:space="preserve">: </w:t>
      </w:r>
      <w:r w:rsidR="00321A88" w:rsidRPr="003A7A40">
        <w:rPr>
          <w:b/>
          <w:color w:val="auto"/>
          <w:lang w:val="bg-BG" w:eastAsia="bg-BG"/>
        </w:rPr>
        <w:t xml:space="preserve">Избор на изпълнител на строително-монтажни работи на обект: </w:t>
      </w:r>
      <w:r w:rsidR="005C3980" w:rsidRPr="004B5643">
        <w:rPr>
          <w:b/>
          <w:color w:val="auto"/>
          <w:lang w:val="bg-BG" w:eastAsia="bg-BG"/>
        </w:rPr>
        <w:t xml:space="preserve">„Избор на изпълнител на строително-монтажни работи на обект: </w:t>
      </w:r>
      <w:r w:rsidR="005C3980" w:rsidRPr="004B5643">
        <w:rPr>
          <w:b/>
          <w:color w:val="auto"/>
          <w:lang w:eastAsia="bg-BG"/>
        </w:rPr>
        <w:t>“</w:t>
      </w:r>
      <w:r w:rsidR="005C3980" w:rsidRPr="004B5643">
        <w:rPr>
          <w:b/>
          <w:bCs/>
          <w:color w:val="000000" w:themeColor="text1"/>
          <w:lang w:val="bg-BG" w:eastAsia="bg-BG"/>
        </w:rPr>
        <w:t xml:space="preserve">Реконструкция на водопровод в кв. </w:t>
      </w:r>
      <w:r w:rsidR="005C3980" w:rsidRPr="004B5643">
        <w:rPr>
          <w:b/>
          <w:bCs/>
          <w:color w:val="000000" w:themeColor="text1"/>
          <w:lang w:eastAsia="bg-BG"/>
        </w:rPr>
        <w:t>“</w:t>
      </w:r>
      <w:r w:rsidR="005C3980" w:rsidRPr="004B5643">
        <w:rPr>
          <w:b/>
          <w:bCs/>
          <w:color w:val="000000" w:themeColor="text1"/>
          <w:lang w:val="bg-BG" w:eastAsia="bg-BG"/>
        </w:rPr>
        <w:t>Дълбошница</w:t>
      </w:r>
      <w:r w:rsidR="005C3980" w:rsidRPr="004B5643">
        <w:rPr>
          <w:b/>
          <w:bCs/>
          <w:color w:val="000000" w:themeColor="text1"/>
          <w:lang w:eastAsia="bg-BG"/>
        </w:rPr>
        <w:t xml:space="preserve">”, </w:t>
      </w:r>
      <w:r w:rsidR="005C3980" w:rsidRPr="004B5643">
        <w:rPr>
          <w:b/>
          <w:bCs/>
          <w:color w:val="000000" w:themeColor="text1"/>
          <w:lang w:val="bg-BG" w:eastAsia="bg-BG"/>
        </w:rPr>
        <w:t>гр.</w:t>
      </w:r>
      <w:r w:rsidR="005C3980" w:rsidRPr="004B5643">
        <w:rPr>
          <w:b/>
          <w:bCs/>
          <w:color w:val="000000" w:themeColor="text1"/>
          <w:lang w:eastAsia="bg-BG"/>
        </w:rPr>
        <w:t xml:space="preserve"> </w:t>
      </w:r>
      <w:r w:rsidR="005C3980" w:rsidRPr="004B5643">
        <w:rPr>
          <w:b/>
          <w:bCs/>
          <w:color w:val="000000" w:themeColor="text1"/>
          <w:lang w:val="bg-BG" w:eastAsia="bg-BG"/>
        </w:rPr>
        <w:t>Петрич -</w:t>
      </w:r>
      <w:r w:rsidR="005C3980" w:rsidRPr="004B5643">
        <w:rPr>
          <w:b/>
          <w:bCs/>
          <w:color w:val="000000" w:themeColor="text1"/>
          <w:lang w:eastAsia="bg-BG"/>
        </w:rPr>
        <w:t xml:space="preserve"> I</w:t>
      </w:r>
      <w:r w:rsidR="005C3980" w:rsidRPr="004B5643">
        <w:rPr>
          <w:b/>
          <w:bCs/>
          <w:color w:val="000000" w:themeColor="text1"/>
          <w:lang w:val="bg-BG" w:eastAsia="bg-BG"/>
        </w:rPr>
        <w:t xml:space="preserve"> етап (Гл.кл. I, Гл.кл. III, кл. 1÷</w:t>
      </w:r>
      <w:r w:rsidR="005C3980" w:rsidRPr="004B5643">
        <w:rPr>
          <w:b/>
          <w:bCs/>
          <w:color w:val="000000" w:themeColor="text1"/>
          <w:lang w:eastAsia="bg-BG"/>
        </w:rPr>
        <w:t>6</w:t>
      </w:r>
      <w:r w:rsidR="005C3980" w:rsidRPr="004B5643">
        <w:rPr>
          <w:b/>
          <w:bCs/>
          <w:color w:val="000000" w:themeColor="text1"/>
          <w:lang w:val="bg-BG" w:eastAsia="bg-BG"/>
        </w:rPr>
        <w:t>, кл. 19,</w:t>
      </w:r>
      <w:r w:rsidR="005C3980" w:rsidRPr="004B5643">
        <w:rPr>
          <w:b/>
          <w:bCs/>
          <w:color w:val="000000" w:themeColor="text1"/>
          <w:lang w:eastAsia="bg-BG"/>
        </w:rPr>
        <w:t xml:space="preserve"> </w:t>
      </w:r>
      <w:r w:rsidR="005C3980" w:rsidRPr="004B5643">
        <w:rPr>
          <w:b/>
          <w:bCs/>
          <w:color w:val="000000" w:themeColor="text1"/>
          <w:lang w:val="bg-BG" w:eastAsia="bg-BG"/>
        </w:rPr>
        <w:t>21, кл. 26÷30, кл. 35 ÷ 38)</w:t>
      </w:r>
      <w:r w:rsidR="005C3980" w:rsidRPr="004B5643">
        <w:rPr>
          <w:b/>
          <w:bCs/>
          <w:color w:val="000000" w:themeColor="text1"/>
          <w:lang w:eastAsia="bg-BG"/>
        </w:rPr>
        <w:t>”</w:t>
      </w:r>
      <w:r w:rsidR="005C3980" w:rsidRPr="004B5643">
        <w:rPr>
          <w:b/>
          <w:bCs/>
          <w:color w:val="000000" w:themeColor="text1"/>
          <w:lang w:val="ru-RU" w:eastAsia="bg-BG"/>
        </w:rPr>
        <w:t xml:space="preserve"> </w:t>
      </w:r>
      <w:r w:rsidR="005C3980" w:rsidRPr="004B5643">
        <w:rPr>
          <w:b/>
          <w:bCs/>
          <w:color w:val="000000" w:themeColor="text1"/>
          <w:lang w:val="bg-BG" w:eastAsia="bg-BG"/>
        </w:rPr>
        <w:t xml:space="preserve"> и </w:t>
      </w:r>
      <w:r w:rsidR="005C3980" w:rsidRPr="004B5643">
        <w:rPr>
          <w:b/>
          <w:bCs/>
          <w:color w:val="000000" w:themeColor="text1"/>
          <w:lang w:eastAsia="bg-BG"/>
        </w:rPr>
        <w:t xml:space="preserve"> II</w:t>
      </w:r>
      <w:r w:rsidR="005C3980" w:rsidRPr="004B5643">
        <w:rPr>
          <w:b/>
          <w:bCs/>
          <w:color w:val="000000" w:themeColor="text1"/>
          <w:lang w:val="ru-RU" w:eastAsia="bg-BG"/>
        </w:rPr>
        <w:t xml:space="preserve"> етап (Гл.кл.</w:t>
      </w:r>
      <w:r w:rsidR="005C3980" w:rsidRPr="004B5643">
        <w:rPr>
          <w:b/>
          <w:bCs/>
          <w:color w:val="000000" w:themeColor="text1"/>
          <w:lang w:eastAsia="bg-BG"/>
        </w:rPr>
        <w:t>II</w:t>
      </w:r>
      <w:r w:rsidR="005C3980" w:rsidRPr="004B5643">
        <w:rPr>
          <w:b/>
          <w:bCs/>
          <w:color w:val="000000" w:themeColor="text1"/>
          <w:lang w:val="ru-RU" w:eastAsia="bg-BG"/>
        </w:rPr>
        <w:t>, кл.</w:t>
      </w:r>
      <w:r w:rsidR="005C3980" w:rsidRPr="004B5643">
        <w:rPr>
          <w:b/>
          <w:bCs/>
          <w:color w:val="000000" w:themeColor="text1"/>
          <w:lang w:eastAsia="bg-BG"/>
        </w:rPr>
        <w:t>7</w:t>
      </w:r>
      <w:r w:rsidR="005C3980" w:rsidRPr="004B5643">
        <w:rPr>
          <w:b/>
          <w:bCs/>
          <w:color w:val="000000" w:themeColor="text1"/>
          <w:lang w:val="ru-RU" w:eastAsia="bg-BG"/>
        </w:rPr>
        <w:t>÷18, кл. 22 ÷25, кл.</w:t>
      </w:r>
      <w:r w:rsidR="005C3980" w:rsidRPr="004B5643">
        <w:rPr>
          <w:b/>
          <w:bCs/>
          <w:color w:val="000000" w:themeColor="text1"/>
          <w:lang w:eastAsia="bg-BG"/>
        </w:rPr>
        <w:t>33</w:t>
      </w:r>
      <w:r w:rsidR="005C3980" w:rsidRPr="004B5643">
        <w:rPr>
          <w:b/>
          <w:bCs/>
          <w:color w:val="000000" w:themeColor="text1"/>
          <w:lang w:val="ru-RU" w:eastAsia="bg-BG"/>
        </w:rPr>
        <w:t>, кл. 40, кл. 16А и кл. 16Б)</w:t>
      </w:r>
      <w:r w:rsidR="005C3980" w:rsidRPr="004B5643">
        <w:rPr>
          <w:b/>
          <w:bCs/>
          <w:color w:val="000000" w:themeColor="text1"/>
          <w:lang w:eastAsia="bg-BG"/>
        </w:rPr>
        <w:t>”</w:t>
      </w:r>
    </w:p>
    <w:p w:rsidR="008A36C2" w:rsidRPr="008F6D16" w:rsidRDefault="008A36C2" w:rsidP="000759B8">
      <w:pPr>
        <w:ind w:right="250"/>
        <w:jc w:val="center"/>
        <w:rPr>
          <w:b/>
          <w:bCs/>
          <w:lang w:val="ru-RU"/>
        </w:rPr>
      </w:pPr>
    </w:p>
    <w:p w:rsidR="008A36C2" w:rsidRPr="008F6D16" w:rsidRDefault="008A36C2" w:rsidP="000759B8">
      <w:pPr>
        <w:ind w:right="250"/>
        <w:jc w:val="center"/>
        <w:rPr>
          <w:b/>
          <w:bCs/>
          <w:lang w:val="ru-RU"/>
        </w:rPr>
      </w:pPr>
      <w:r w:rsidRPr="008F6D16">
        <w:rPr>
          <w:b/>
          <w:bCs/>
          <w:lang w:val="ru-RU"/>
        </w:rPr>
        <w:t>Д Е К Л А Р И Р А М, Ч Е:</w:t>
      </w:r>
    </w:p>
    <w:p w:rsidR="008A36C2" w:rsidRPr="008F6D16" w:rsidRDefault="008A36C2" w:rsidP="000759B8">
      <w:pPr>
        <w:ind w:right="250"/>
        <w:jc w:val="right"/>
        <w:rPr>
          <w:b/>
          <w:bCs/>
          <w:lang w:val="ru-RU"/>
        </w:rPr>
      </w:pPr>
      <w:r w:rsidRPr="008F6D16">
        <w:rPr>
          <w:b/>
          <w:bCs/>
          <w:lang w:val="ru-RU"/>
        </w:rPr>
        <w:t xml:space="preserve"> </w:t>
      </w:r>
    </w:p>
    <w:p w:rsidR="008A36C2" w:rsidRPr="008F6D16" w:rsidRDefault="008A36C2" w:rsidP="000759B8">
      <w:pPr>
        <w:ind w:firstLine="708"/>
        <w:jc w:val="both"/>
        <w:rPr>
          <w:lang w:val="ru-RU"/>
        </w:rPr>
      </w:pPr>
      <w:r w:rsidRPr="008F6D16">
        <w:rPr>
          <w:lang w:val="ru-RU"/>
        </w:rPr>
        <w:t>Срока на валидност на депозираната от представлявания от мен участник оферта за участие в обявената обществена поръчка с посочения по – горе предмет е ………. месеца от крайната дата за получаване на оферта, посочена в обявлението за поръчка и ще остане обвързващо за нас, като може да бъде прието по всяко време преди изтичане на този срок.</w:t>
      </w:r>
    </w:p>
    <w:p w:rsidR="008A36C2" w:rsidRPr="008F6D16" w:rsidRDefault="008A36C2" w:rsidP="000759B8">
      <w:pPr>
        <w:spacing w:before="120"/>
        <w:ind w:firstLine="709"/>
        <w:jc w:val="both"/>
        <w:rPr>
          <w:lang w:val="ru-RU"/>
        </w:rPr>
      </w:pPr>
      <w:r w:rsidRPr="008F6D16">
        <w:rPr>
          <w:lang w:val="ru-RU"/>
        </w:rPr>
        <w:t>Известна ми е отговорността по</w:t>
      </w:r>
      <w:r w:rsidRPr="00C06118">
        <w:rPr>
          <w:lang w:val="ru-RU"/>
        </w:rPr>
        <w:t xml:space="preserve"> </w:t>
      </w:r>
      <w:r w:rsidRPr="008F6D16">
        <w:rPr>
          <w:lang w:val="ru-RU"/>
        </w:rPr>
        <w:t>чл.313 от Наказателния кодекс за деклариране на неверни данни.</w:t>
      </w:r>
    </w:p>
    <w:p w:rsidR="008A36C2" w:rsidRPr="008F6D16" w:rsidRDefault="008A36C2" w:rsidP="000759B8">
      <w:pPr>
        <w:spacing w:before="120"/>
        <w:ind w:firstLine="709"/>
        <w:jc w:val="both"/>
        <w:rPr>
          <w:lang w:val="ru-RU"/>
        </w:rPr>
      </w:pPr>
    </w:p>
    <w:p w:rsidR="008A36C2" w:rsidRPr="008F6D16" w:rsidRDefault="008A36C2" w:rsidP="000759B8">
      <w:pPr>
        <w:spacing w:before="120"/>
        <w:jc w:val="both"/>
        <w:rPr>
          <w:b/>
          <w:bCs/>
          <w:i/>
          <w:iCs/>
          <w:lang w:val="ru-RU"/>
        </w:rPr>
      </w:pPr>
      <w:r w:rsidRPr="008F6D16">
        <w:rPr>
          <w:b/>
          <w:bCs/>
          <w:i/>
          <w:iCs/>
          <w:lang w:val="ru-RU"/>
        </w:rPr>
        <w:t>Дата: ......................г.</w:t>
      </w:r>
      <w:r w:rsidRPr="008F6D16">
        <w:rPr>
          <w:b/>
          <w:bCs/>
          <w:i/>
          <w:iCs/>
          <w:lang w:val="ru-RU"/>
        </w:rPr>
        <w:tab/>
      </w:r>
      <w:r w:rsidRPr="008F6D16">
        <w:rPr>
          <w:b/>
          <w:bCs/>
          <w:i/>
          <w:iCs/>
          <w:lang w:val="ru-RU"/>
        </w:rPr>
        <w:tab/>
      </w:r>
      <w:r w:rsidRPr="008F6D16">
        <w:rPr>
          <w:b/>
          <w:bCs/>
          <w:i/>
          <w:iCs/>
          <w:lang w:val="ru-RU"/>
        </w:rPr>
        <w:tab/>
      </w:r>
      <w:r w:rsidRPr="008F6D16">
        <w:rPr>
          <w:b/>
          <w:bCs/>
          <w:i/>
          <w:iCs/>
          <w:lang w:val="ru-RU"/>
        </w:rPr>
        <w:tab/>
        <w:t xml:space="preserve">ДЕКЛАРАТОР: .................................... </w:t>
      </w:r>
    </w:p>
    <w:p w:rsidR="008A36C2" w:rsidRPr="008F6D16" w:rsidRDefault="008A36C2" w:rsidP="000759B8">
      <w:pPr>
        <w:spacing w:before="120"/>
        <w:jc w:val="both"/>
        <w:rPr>
          <w:b/>
          <w:bCs/>
          <w:i/>
          <w:iCs/>
          <w:lang w:val="ru-RU"/>
        </w:rPr>
      </w:pPr>
      <w:r w:rsidRPr="008F6D16">
        <w:rPr>
          <w:b/>
          <w:bCs/>
          <w:i/>
          <w:iCs/>
          <w:lang w:val="ru-RU"/>
        </w:rPr>
        <w:t xml:space="preserve">                                                                                                      ……………….………………</w:t>
      </w:r>
    </w:p>
    <w:p w:rsidR="008A36C2" w:rsidRPr="008F6D16" w:rsidRDefault="008A36C2" w:rsidP="000759B8">
      <w:pPr>
        <w:spacing w:before="120"/>
        <w:jc w:val="both"/>
        <w:rPr>
          <w:b/>
          <w:bCs/>
          <w:i/>
          <w:iCs/>
          <w:lang w:val="ru-RU"/>
        </w:rPr>
      </w:pPr>
      <w:r w:rsidRPr="008F6D16">
        <w:rPr>
          <w:b/>
          <w:bCs/>
          <w:i/>
          <w:iCs/>
          <w:lang w:val="ru-RU"/>
        </w:rPr>
        <w:tab/>
      </w:r>
      <w:r w:rsidRPr="008F6D16">
        <w:rPr>
          <w:b/>
          <w:bCs/>
          <w:i/>
          <w:iCs/>
          <w:lang w:val="ru-RU"/>
        </w:rPr>
        <w:tab/>
        <w:t xml:space="preserve">                                                           </w:t>
      </w:r>
      <w:r w:rsidRPr="008F6D16">
        <w:rPr>
          <w:b/>
          <w:bCs/>
          <w:i/>
          <w:iCs/>
          <w:lang w:val="ru-RU"/>
        </w:rPr>
        <w:tab/>
        <w:t xml:space="preserve">     /име и фамилия,</w:t>
      </w:r>
    </w:p>
    <w:p w:rsidR="008A36C2" w:rsidRPr="008F6D16" w:rsidRDefault="008A36C2" w:rsidP="000759B8">
      <w:pPr>
        <w:spacing w:before="120"/>
        <w:jc w:val="both"/>
        <w:rPr>
          <w:lang w:val="ru-RU"/>
        </w:rPr>
      </w:pPr>
      <w:r w:rsidRPr="008F6D16">
        <w:rPr>
          <w:b/>
          <w:bCs/>
          <w:i/>
          <w:iCs/>
          <w:lang w:val="ru-RU"/>
        </w:rPr>
        <w:t xml:space="preserve">                                                                                                           подпис и печат/</w:t>
      </w: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Pr="000759B8" w:rsidRDefault="008A36C2" w:rsidP="000759B8">
      <w:pPr>
        <w:ind w:left="5103" w:hanging="5103"/>
        <w:jc w:val="center"/>
        <w:rPr>
          <w:b/>
          <w:i/>
          <w:color w:val="999999"/>
          <w:lang w:val="bg-BG"/>
        </w:rPr>
      </w:pPr>
      <w:r w:rsidRPr="008F6D16">
        <w:rPr>
          <w:b/>
          <w:lang w:val="ru-RU"/>
        </w:rPr>
        <w:t xml:space="preserve">                                                                                            </w:t>
      </w:r>
      <w:r>
        <w:rPr>
          <w:b/>
          <w:lang w:val="bg-BG"/>
        </w:rPr>
        <w:t xml:space="preserve">                           </w:t>
      </w:r>
      <w:r w:rsidRPr="008F6D16">
        <w:rPr>
          <w:b/>
          <w:i/>
          <w:lang w:val="ru-RU"/>
        </w:rPr>
        <w:t xml:space="preserve">Образец № </w:t>
      </w:r>
      <w:r>
        <w:rPr>
          <w:b/>
          <w:i/>
          <w:lang w:val="bg-BG"/>
        </w:rPr>
        <w:t>6</w:t>
      </w:r>
    </w:p>
    <w:p w:rsidR="008A36C2" w:rsidRPr="008F6D16" w:rsidRDefault="008A36C2" w:rsidP="000759B8">
      <w:pPr>
        <w:autoSpaceDE w:val="0"/>
        <w:autoSpaceDN w:val="0"/>
        <w:adjustRightInd w:val="0"/>
        <w:jc w:val="center"/>
        <w:rPr>
          <w:b/>
          <w:color w:val="999999"/>
          <w:lang w:val="ru-RU"/>
        </w:rPr>
      </w:pPr>
    </w:p>
    <w:p w:rsidR="008A36C2" w:rsidRPr="00A06E32" w:rsidRDefault="008A36C2" w:rsidP="000759B8">
      <w:pPr>
        <w:autoSpaceDE w:val="0"/>
        <w:autoSpaceDN w:val="0"/>
        <w:adjustRightInd w:val="0"/>
        <w:jc w:val="center"/>
        <w:rPr>
          <w:b/>
          <w:bCs/>
          <w:lang w:val="ru-RU"/>
        </w:rPr>
      </w:pPr>
    </w:p>
    <w:p w:rsidR="008A36C2" w:rsidRPr="00A06E32" w:rsidRDefault="008A36C2" w:rsidP="000759B8">
      <w:pPr>
        <w:autoSpaceDE w:val="0"/>
        <w:autoSpaceDN w:val="0"/>
        <w:adjustRightInd w:val="0"/>
        <w:jc w:val="center"/>
        <w:rPr>
          <w:b/>
          <w:bCs/>
          <w:lang w:val="ru-RU"/>
        </w:rPr>
      </w:pPr>
      <w:r w:rsidRPr="00A06E32">
        <w:rPr>
          <w:b/>
          <w:bCs/>
          <w:lang w:val="ru-RU"/>
        </w:rPr>
        <w:t>Д Е К Л А Р А Ц И Я</w:t>
      </w:r>
      <w:r w:rsidRPr="00A06E32">
        <w:rPr>
          <w:rStyle w:val="FootnoteReference"/>
          <w:b/>
          <w:bCs/>
          <w:lang w:val="ru-RU"/>
        </w:rPr>
        <w:footnoteReference w:id="51"/>
      </w:r>
    </w:p>
    <w:p w:rsidR="008A36C2" w:rsidRPr="008F6D16" w:rsidRDefault="008A36C2" w:rsidP="000759B8">
      <w:pPr>
        <w:autoSpaceDE w:val="0"/>
        <w:autoSpaceDN w:val="0"/>
        <w:adjustRightInd w:val="0"/>
        <w:rPr>
          <w:b/>
          <w:bCs/>
          <w:lang w:val="ru-RU"/>
        </w:rPr>
      </w:pPr>
    </w:p>
    <w:p w:rsidR="008A36C2" w:rsidRPr="008F6D16" w:rsidRDefault="008A36C2" w:rsidP="000759B8">
      <w:pPr>
        <w:autoSpaceDE w:val="0"/>
        <w:autoSpaceDN w:val="0"/>
        <w:adjustRightInd w:val="0"/>
        <w:jc w:val="center"/>
        <w:rPr>
          <w:b/>
          <w:bCs/>
          <w:lang w:val="ru-RU"/>
        </w:rPr>
      </w:pPr>
      <w:r w:rsidRPr="008F6D16">
        <w:rPr>
          <w:b/>
          <w:bCs/>
          <w:lang w:val="ru-RU"/>
        </w:rPr>
        <w:t>за спазване на задълженията, свързани с данъци и осигуровки, опазване на околната среда, закрила на заетостта и условията на труд</w:t>
      </w:r>
    </w:p>
    <w:p w:rsidR="008A36C2" w:rsidRPr="008F6D16" w:rsidRDefault="008A36C2" w:rsidP="000759B8">
      <w:pPr>
        <w:autoSpaceDE w:val="0"/>
        <w:autoSpaceDN w:val="0"/>
        <w:adjustRightInd w:val="0"/>
        <w:jc w:val="center"/>
        <w:rPr>
          <w:b/>
          <w:bCs/>
          <w:lang w:val="ru-RU"/>
        </w:rPr>
      </w:pPr>
      <w:r w:rsidRPr="008F6D16">
        <w:rPr>
          <w:b/>
          <w:bCs/>
          <w:lang w:val="ru-RU"/>
        </w:rPr>
        <w:t>на основание чл.39, ал.3, т.1, б.“д“ от ППЗОП</w:t>
      </w:r>
    </w:p>
    <w:p w:rsidR="008A36C2" w:rsidRPr="00A06E32" w:rsidRDefault="008A36C2" w:rsidP="000759B8">
      <w:pPr>
        <w:jc w:val="both"/>
        <w:rPr>
          <w:lang w:val="ru-RU"/>
        </w:rPr>
      </w:pPr>
    </w:p>
    <w:p w:rsidR="008A36C2" w:rsidRPr="00A06E32" w:rsidRDefault="008A36C2" w:rsidP="000759B8">
      <w:pPr>
        <w:jc w:val="both"/>
        <w:rPr>
          <w:lang w:val="ru-RU"/>
        </w:rPr>
      </w:pPr>
    </w:p>
    <w:p w:rsidR="008A36C2" w:rsidRPr="00A06E32" w:rsidRDefault="008A36C2" w:rsidP="000759B8">
      <w:pPr>
        <w:spacing w:line="360" w:lineRule="auto"/>
        <w:ind w:firstLine="709"/>
        <w:jc w:val="both"/>
        <w:rPr>
          <w:i/>
          <w:iCs/>
          <w:lang w:val="ru-RU"/>
        </w:rPr>
      </w:pPr>
      <w:r w:rsidRPr="00A06E32">
        <w:rPr>
          <w:lang w:val="ru-RU"/>
        </w:rPr>
        <w:t>Долуподписаният /ната/</w:t>
      </w:r>
      <w:r w:rsidRPr="008F6D16">
        <w:rPr>
          <w:lang w:val="ru-RU"/>
        </w:rPr>
        <w:t xml:space="preserve"> ………………………….…………………..…………..</w:t>
      </w:r>
      <w:r w:rsidRPr="00A06E32">
        <w:rPr>
          <w:lang w:val="ru-RU"/>
        </w:rPr>
        <w:t xml:space="preserve"> </w:t>
      </w:r>
      <w:r w:rsidRPr="008F6D16">
        <w:rPr>
          <w:lang w:val="ru-RU"/>
        </w:rPr>
        <w:t xml:space="preserve">ЕГН……….., </w:t>
      </w:r>
      <w:r w:rsidRPr="00A06E32">
        <w:rPr>
          <w:lang w:val="ru-RU"/>
        </w:rPr>
        <w:t>в качеството си на</w:t>
      </w:r>
      <w:r w:rsidRPr="008F6D16">
        <w:rPr>
          <w:lang w:val="ru-RU"/>
        </w:rPr>
        <w:t>…………………………………………………..…….</w:t>
      </w:r>
      <w:r w:rsidRPr="00A06E32">
        <w:rPr>
          <w:i/>
          <w:iCs/>
          <w:lang w:val="ru-RU"/>
        </w:rPr>
        <w:t xml:space="preserve"> </w:t>
      </w:r>
    </w:p>
    <w:p w:rsidR="008A36C2" w:rsidRPr="008F6D16" w:rsidRDefault="008A36C2" w:rsidP="000759B8">
      <w:pPr>
        <w:spacing w:line="360" w:lineRule="auto"/>
        <w:jc w:val="center"/>
        <w:rPr>
          <w:i/>
          <w:iCs/>
          <w:lang w:val="ru-RU"/>
        </w:rPr>
      </w:pPr>
      <w:r w:rsidRPr="00A06E32">
        <w:rPr>
          <w:i/>
          <w:iCs/>
          <w:lang w:val="ru-RU"/>
        </w:rPr>
        <w:t xml:space="preserve">                                                               (длъжност</w:t>
      </w:r>
      <w:r w:rsidRPr="008F6D16">
        <w:rPr>
          <w:i/>
          <w:iCs/>
          <w:lang w:val="ru-RU"/>
        </w:rPr>
        <w:t>)</w:t>
      </w:r>
    </w:p>
    <w:p w:rsidR="008A36C2" w:rsidRPr="008F6D16" w:rsidRDefault="008A36C2" w:rsidP="000759B8">
      <w:pPr>
        <w:spacing w:line="360" w:lineRule="auto"/>
        <w:jc w:val="both"/>
        <w:rPr>
          <w:lang w:val="ru-RU"/>
        </w:rPr>
      </w:pPr>
      <w:r w:rsidRPr="00A06E32">
        <w:rPr>
          <w:lang w:val="ru-RU"/>
        </w:rPr>
        <w:t>на участника.............................................</w:t>
      </w:r>
      <w:r w:rsidRPr="008F6D16">
        <w:rPr>
          <w:lang w:val="ru-RU"/>
        </w:rPr>
        <w:t>…………………………………………………..…….,</w:t>
      </w:r>
    </w:p>
    <w:p w:rsidR="008A36C2" w:rsidRPr="008F6D16" w:rsidRDefault="008A36C2" w:rsidP="000759B8">
      <w:pPr>
        <w:spacing w:line="360" w:lineRule="auto"/>
        <w:jc w:val="center"/>
        <w:rPr>
          <w:i/>
          <w:iCs/>
          <w:lang w:val="ru-RU"/>
        </w:rPr>
      </w:pPr>
      <w:r w:rsidRPr="00A06E32">
        <w:rPr>
          <w:i/>
          <w:iCs/>
          <w:lang w:val="ru-RU"/>
        </w:rPr>
        <w:t xml:space="preserve">( </w:t>
      </w:r>
      <w:r w:rsidRPr="008F6D16">
        <w:rPr>
          <w:i/>
          <w:iCs/>
          <w:lang w:val="ru-RU"/>
        </w:rPr>
        <w:t>наименование на участника)</w:t>
      </w:r>
    </w:p>
    <w:p w:rsidR="008A36C2" w:rsidRPr="008F6D16" w:rsidRDefault="008A36C2" w:rsidP="000759B8">
      <w:pPr>
        <w:autoSpaceDE w:val="0"/>
        <w:autoSpaceDN w:val="0"/>
        <w:adjustRightInd w:val="0"/>
        <w:spacing w:line="360" w:lineRule="auto"/>
        <w:jc w:val="both"/>
        <w:rPr>
          <w:b/>
          <w:lang w:val="ru-RU"/>
        </w:rPr>
      </w:pPr>
      <w:r w:rsidRPr="008F6D16">
        <w:rPr>
          <w:i/>
          <w:iCs/>
          <w:lang w:val="ru-RU"/>
        </w:rPr>
        <w:t xml:space="preserve"> </w:t>
      </w:r>
      <w:r w:rsidRPr="008F6D16">
        <w:rPr>
          <w:lang w:val="ru-RU"/>
        </w:rPr>
        <w:t>ЕИК/БУЛСТАТ ..........................................................,</w:t>
      </w:r>
      <w:r w:rsidRPr="008F6D16">
        <w:rPr>
          <w:i/>
          <w:iCs/>
          <w:lang w:val="ru-RU"/>
        </w:rPr>
        <w:t xml:space="preserve"> </w:t>
      </w:r>
      <w:r w:rsidRPr="00A06E32">
        <w:rPr>
          <w:u w:color="FF0000"/>
          <w:lang w:val="ru-RU"/>
        </w:rPr>
        <w:t xml:space="preserve">като участник в публично състезание </w:t>
      </w:r>
      <w:r w:rsidRPr="008F6D16">
        <w:rPr>
          <w:u w:color="FF0000"/>
          <w:lang w:val="ru-RU"/>
        </w:rPr>
        <w:t xml:space="preserve">за възлагане на обществена поръчка по реда на Закона за обществените поръчки /ЗОП/ </w:t>
      </w:r>
      <w:r w:rsidRPr="00A06E32">
        <w:rPr>
          <w:u w:color="FF0000"/>
          <w:lang w:val="ru-RU"/>
        </w:rPr>
        <w:t xml:space="preserve">с </w:t>
      </w:r>
      <w:r w:rsidRPr="008F6D16">
        <w:rPr>
          <w:u w:color="FF0000"/>
          <w:lang w:val="ru-RU"/>
        </w:rPr>
        <w:t>предмет</w:t>
      </w:r>
      <w:r w:rsidRPr="00A06E32">
        <w:rPr>
          <w:u w:color="FF0000"/>
          <w:lang w:val="ru-RU"/>
        </w:rPr>
        <w:t xml:space="preserve">: </w:t>
      </w:r>
      <w:r w:rsidR="00321A88" w:rsidRPr="003A7A40">
        <w:rPr>
          <w:b/>
          <w:color w:val="auto"/>
          <w:lang w:val="bg-BG" w:eastAsia="bg-BG"/>
        </w:rPr>
        <w:t xml:space="preserve">Избор на изпълнител на строително-монтажни работи на обект: </w:t>
      </w:r>
      <w:r w:rsidR="007F264A" w:rsidRPr="004B5643">
        <w:rPr>
          <w:b/>
          <w:color w:val="auto"/>
          <w:lang w:val="bg-BG" w:eastAsia="bg-BG"/>
        </w:rPr>
        <w:t xml:space="preserve">„Избор на изпълнител на строително-монтажни работи на обект: </w:t>
      </w:r>
      <w:r w:rsidR="007F264A" w:rsidRPr="004B5643">
        <w:rPr>
          <w:b/>
          <w:color w:val="auto"/>
          <w:lang w:eastAsia="bg-BG"/>
        </w:rPr>
        <w:t>“</w:t>
      </w:r>
      <w:r w:rsidR="007F264A" w:rsidRPr="004B5643">
        <w:rPr>
          <w:b/>
          <w:bCs/>
          <w:color w:val="000000" w:themeColor="text1"/>
          <w:lang w:val="bg-BG" w:eastAsia="bg-BG"/>
        </w:rPr>
        <w:t xml:space="preserve">Реконструкция на водопровод в кв. </w:t>
      </w:r>
      <w:r w:rsidR="007F264A" w:rsidRPr="004B5643">
        <w:rPr>
          <w:b/>
          <w:bCs/>
          <w:color w:val="000000" w:themeColor="text1"/>
          <w:lang w:eastAsia="bg-BG"/>
        </w:rPr>
        <w:t>“</w:t>
      </w:r>
      <w:r w:rsidR="007F264A" w:rsidRPr="004B5643">
        <w:rPr>
          <w:b/>
          <w:bCs/>
          <w:color w:val="000000" w:themeColor="text1"/>
          <w:lang w:val="bg-BG" w:eastAsia="bg-BG"/>
        </w:rPr>
        <w:t>Дълбошница</w:t>
      </w:r>
      <w:r w:rsidR="007F264A" w:rsidRPr="004B5643">
        <w:rPr>
          <w:b/>
          <w:bCs/>
          <w:color w:val="000000" w:themeColor="text1"/>
          <w:lang w:eastAsia="bg-BG"/>
        </w:rPr>
        <w:t xml:space="preserve">”, </w:t>
      </w:r>
      <w:r w:rsidR="007F264A" w:rsidRPr="004B5643">
        <w:rPr>
          <w:b/>
          <w:bCs/>
          <w:color w:val="000000" w:themeColor="text1"/>
          <w:lang w:val="bg-BG" w:eastAsia="bg-BG"/>
        </w:rPr>
        <w:t>гр.</w:t>
      </w:r>
      <w:r w:rsidR="007F264A" w:rsidRPr="004B5643">
        <w:rPr>
          <w:b/>
          <w:bCs/>
          <w:color w:val="000000" w:themeColor="text1"/>
          <w:lang w:eastAsia="bg-BG"/>
        </w:rPr>
        <w:t xml:space="preserve"> </w:t>
      </w:r>
      <w:r w:rsidR="007F264A" w:rsidRPr="004B5643">
        <w:rPr>
          <w:b/>
          <w:bCs/>
          <w:color w:val="000000" w:themeColor="text1"/>
          <w:lang w:val="bg-BG" w:eastAsia="bg-BG"/>
        </w:rPr>
        <w:t>Петрич -</w:t>
      </w:r>
      <w:r w:rsidR="007F264A" w:rsidRPr="004B5643">
        <w:rPr>
          <w:b/>
          <w:bCs/>
          <w:color w:val="000000" w:themeColor="text1"/>
          <w:lang w:eastAsia="bg-BG"/>
        </w:rPr>
        <w:t xml:space="preserve"> I</w:t>
      </w:r>
      <w:r w:rsidR="007F264A" w:rsidRPr="004B5643">
        <w:rPr>
          <w:b/>
          <w:bCs/>
          <w:color w:val="000000" w:themeColor="text1"/>
          <w:lang w:val="bg-BG" w:eastAsia="bg-BG"/>
        </w:rPr>
        <w:t xml:space="preserve"> етап (Гл.кл. I, Гл.кл. III, кл. 1÷</w:t>
      </w:r>
      <w:r w:rsidR="007F264A" w:rsidRPr="004B5643">
        <w:rPr>
          <w:b/>
          <w:bCs/>
          <w:color w:val="000000" w:themeColor="text1"/>
          <w:lang w:eastAsia="bg-BG"/>
        </w:rPr>
        <w:t>6</w:t>
      </w:r>
      <w:r w:rsidR="007F264A" w:rsidRPr="004B5643">
        <w:rPr>
          <w:b/>
          <w:bCs/>
          <w:color w:val="000000" w:themeColor="text1"/>
          <w:lang w:val="bg-BG" w:eastAsia="bg-BG"/>
        </w:rPr>
        <w:t>, кл. 19,</w:t>
      </w:r>
      <w:r w:rsidR="007F264A" w:rsidRPr="004B5643">
        <w:rPr>
          <w:b/>
          <w:bCs/>
          <w:color w:val="000000" w:themeColor="text1"/>
          <w:lang w:eastAsia="bg-BG"/>
        </w:rPr>
        <w:t xml:space="preserve"> </w:t>
      </w:r>
      <w:r w:rsidR="007F264A" w:rsidRPr="004B5643">
        <w:rPr>
          <w:b/>
          <w:bCs/>
          <w:color w:val="000000" w:themeColor="text1"/>
          <w:lang w:val="bg-BG" w:eastAsia="bg-BG"/>
        </w:rPr>
        <w:t>21, кл. 26÷30, кл. 35 ÷ 38)</w:t>
      </w:r>
      <w:r w:rsidR="007F264A" w:rsidRPr="004B5643">
        <w:rPr>
          <w:b/>
          <w:bCs/>
          <w:color w:val="000000" w:themeColor="text1"/>
          <w:lang w:eastAsia="bg-BG"/>
        </w:rPr>
        <w:t>”</w:t>
      </w:r>
      <w:r w:rsidR="007F264A" w:rsidRPr="004B5643">
        <w:rPr>
          <w:b/>
          <w:bCs/>
          <w:color w:val="000000" w:themeColor="text1"/>
          <w:lang w:val="ru-RU" w:eastAsia="bg-BG"/>
        </w:rPr>
        <w:t xml:space="preserve"> </w:t>
      </w:r>
      <w:r w:rsidR="007F264A" w:rsidRPr="004B5643">
        <w:rPr>
          <w:b/>
          <w:bCs/>
          <w:color w:val="000000" w:themeColor="text1"/>
          <w:lang w:val="bg-BG" w:eastAsia="bg-BG"/>
        </w:rPr>
        <w:t xml:space="preserve"> и </w:t>
      </w:r>
      <w:r w:rsidR="007F264A" w:rsidRPr="004B5643">
        <w:rPr>
          <w:b/>
          <w:bCs/>
          <w:color w:val="000000" w:themeColor="text1"/>
          <w:lang w:eastAsia="bg-BG"/>
        </w:rPr>
        <w:t xml:space="preserve"> II</w:t>
      </w:r>
      <w:r w:rsidR="007F264A" w:rsidRPr="004B5643">
        <w:rPr>
          <w:b/>
          <w:bCs/>
          <w:color w:val="000000" w:themeColor="text1"/>
          <w:lang w:val="ru-RU" w:eastAsia="bg-BG"/>
        </w:rPr>
        <w:t xml:space="preserve"> етап (Гл.кл.</w:t>
      </w:r>
      <w:r w:rsidR="007F264A" w:rsidRPr="004B5643">
        <w:rPr>
          <w:b/>
          <w:bCs/>
          <w:color w:val="000000" w:themeColor="text1"/>
          <w:lang w:eastAsia="bg-BG"/>
        </w:rPr>
        <w:t>II</w:t>
      </w:r>
      <w:r w:rsidR="007F264A" w:rsidRPr="004B5643">
        <w:rPr>
          <w:b/>
          <w:bCs/>
          <w:color w:val="000000" w:themeColor="text1"/>
          <w:lang w:val="ru-RU" w:eastAsia="bg-BG"/>
        </w:rPr>
        <w:t>, кл.</w:t>
      </w:r>
      <w:r w:rsidR="007F264A" w:rsidRPr="004B5643">
        <w:rPr>
          <w:b/>
          <w:bCs/>
          <w:color w:val="000000" w:themeColor="text1"/>
          <w:lang w:eastAsia="bg-BG"/>
        </w:rPr>
        <w:t>7</w:t>
      </w:r>
      <w:r w:rsidR="007F264A" w:rsidRPr="004B5643">
        <w:rPr>
          <w:b/>
          <w:bCs/>
          <w:color w:val="000000" w:themeColor="text1"/>
          <w:lang w:val="ru-RU" w:eastAsia="bg-BG"/>
        </w:rPr>
        <w:t>÷18, кл. 22 ÷25, кл.</w:t>
      </w:r>
      <w:r w:rsidR="007F264A" w:rsidRPr="004B5643">
        <w:rPr>
          <w:b/>
          <w:bCs/>
          <w:color w:val="000000" w:themeColor="text1"/>
          <w:lang w:eastAsia="bg-BG"/>
        </w:rPr>
        <w:t>33</w:t>
      </w:r>
      <w:r w:rsidR="007F264A" w:rsidRPr="004B5643">
        <w:rPr>
          <w:b/>
          <w:bCs/>
          <w:color w:val="000000" w:themeColor="text1"/>
          <w:lang w:val="ru-RU" w:eastAsia="bg-BG"/>
        </w:rPr>
        <w:t>, кл. 40, кл. 16А и кл. 16Б)</w:t>
      </w:r>
      <w:r w:rsidR="007F264A" w:rsidRPr="004B5643">
        <w:rPr>
          <w:b/>
          <w:bCs/>
          <w:color w:val="000000" w:themeColor="text1"/>
          <w:lang w:eastAsia="bg-BG"/>
        </w:rPr>
        <w:t>”</w:t>
      </w:r>
    </w:p>
    <w:p w:rsidR="008A36C2" w:rsidRPr="008F6D16" w:rsidRDefault="008A36C2" w:rsidP="000759B8">
      <w:pPr>
        <w:autoSpaceDE w:val="0"/>
        <w:autoSpaceDN w:val="0"/>
        <w:adjustRightInd w:val="0"/>
        <w:spacing w:line="360" w:lineRule="auto"/>
        <w:jc w:val="both"/>
        <w:rPr>
          <w:lang w:val="ru-RU"/>
        </w:rPr>
      </w:pPr>
    </w:p>
    <w:p w:rsidR="008A36C2" w:rsidRPr="008F6D16" w:rsidRDefault="008A36C2" w:rsidP="000759B8">
      <w:pPr>
        <w:autoSpaceDE w:val="0"/>
        <w:autoSpaceDN w:val="0"/>
        <w:adjustRightInd w:val="0"/>
        <w:jc w:val="center"/>
        <w:rPr>
          <w:b/>
          <w:bCs/>
          <w:lang w:val="ru-RU"/>
        </w:rPr>
      </w:pPr>
      <w:r w:rsidRPr="00071AC3">
        <w:rPr>
          <w:b/>
          <w:bCs/>
          <w:lang w:val="ru-RU"/>
        </w:rPr>
        <w:t>Д</w:t>
      </w:r>
      <w:r w:rsidRPr="008F6D16">
        <w:rPr>
          <w:b/>
          <w:bCs/>
          <w:lang w:val="ru-RU"/>
        </w:rPr>
        <w:t xml:space="preserve"> </w:t>
      </w:r>
      <w:r w:rsidRPr="00071AC3">
        <w:rPr>
          <w:b/>
          <w:bCs/>
          <w:lang w:val="ru-RU"/>
        </w:rPr>
        <w:t>Е</w:t>
      </w:r>
      <w:r w:rsidRPr="008F6D16">
        <w:rPr>
          <w:b/>
          <w:bCs/>
          <w:lang w:val="ru-RU"/>
        </w:rPr>
        <w:t xml:space="preserve"> </w:t>
      </w:r>
      <w:r w:rsidRPr="00071AC3">
        <w:rPr>
          <w:b/>
          <w:bCs/>
          <w:lang w:val="ru-RU"/>
        </w:rPr>
        <w:t>К</w:t>
      </w:r>
      <w:r w:rsidRPr="008F6D16">
        <w:rPr>
          <w:b/>
          <w:bCs/>
          <w:lang w:val="ru-RU"/>
        </w:rPr>
        <w:t xml:space="preserve"> </w:t>
      </w:r>
      <w:r w:rsidRPr="00071AC3">
        <w:rPr>
          <w:b/>
          <w:bCs/>
          <w:lang w:val="ru-RU"/>
        </w:rPr>
        <w:t>Л</w:t>
      </w:r>
      <w:r w:rsidRPr="008F6D16">
        <w:rPr>
          <w:b/>
          <w:bCs/>
          <w:lang w:val="ru-RU"/>
        </w:rPr>
        <w:t xml:space="preserve"> </w:t>
      </w:r>
      <w:r w:rsidRPr="00071AC3">
        <w:rPr>
          <w:b/>
          <w:bCs/>
          <w:lang w:val="ru-RU"/>
        </w:rPr>
        <w:t>А</w:t>
      </w:r>
      <w:r w:rsidRPr="008F6D16">
        <w:rPr>
          <w:b/>
          <w:bCs/>
          <w:lang w:val="ru-RU"/>
        </w:rPr>
        <w:t xml:space="preserve"> </w:t>
      </w:r>
      <w:r w:rsidRPr="00071AC3">
        <w:rPr>
          <w:b/>
          <w:bCs/>
          <w:lang w:val="ru-RU"/>
        </w:rPr>
        <w:t>Р</w:t>
      </w:r>
      <w:r w:rsidRPr="008F6D16">
        <w:rPr>
          <w:b/>
          <w:bCs/>
          <w:lang w:val="ru-RU"/>
        </w:rPr>
        <w:t xml:space="preserve"> </w:t>
      </w:r>
      <w:r w:rsidRPr="00071AC3">
        <w:rPr>
          <w:b/>
          <w:bCs/>
          <w:lang w:val="ru-RU"/>
        </w:rPr>
        <w:t>И</w:t>
      </w:r>
      <w:r w:rsidRPr="008F6D16">
        <w:rPr>
          <w:b/>
          <w:bCs/>
          <w:lang w:val="ru-RU"/>
        </w:rPr>
        <w:t xml:space="preserve"> </w:t>
      </w:r>
      <w:r w:rsidRPr="00071AC3">
        <w:rPr>
          <w:b/>
          <w:bCs/>
          <w:lang w:val="ru-RU"/>
        </w:rPr>
        <w:t>Р</w:t>
      </w:r>
      <w:r w:rsidRPr="008F6D16">
        <w:rPr>
          <w:b/>
          <w:bCs/>
          <w:lang w:val="ru-RU"/>
        </w:rPr>
        <w:t xml:space="preserve"> </w:t>
      </w:r>
      <w:r w:rsidRPr="00071AC3">
        <w:rPr>
          <w:b/>
          <w:bCs/>
          <w:lang w:val="ru-RU"/>
        </w:rPr>
        <w:t>А</w:t>
      </w:r>
      <w:r w:rsidRPr="008F6D16">
        <w:rPr>
          <w:b/>
          <w:bCs/>
          <w:lang w:val="ru-RU"/>
        </w:rPr>
        <w:t xml:space="preserve"> </w:t>
      </w:r>
      <w:r w:rsidRPr="00071AC3">
        <w:rPr>
          <w:b/>
          <w:bCs/>
          <w:lang w:val="ru-RU"/>
        </w:rPr>
        <w:t>М</w:t>
      </w:r>
      <w:r w:rsidRPr="008F6D16">
        <w:rPr>
          <w:b/>
          <w:bCs/>
          <w:lang w:val="ru-RU"/>
        </w:rPr>
        <w:t xml:space="preserve">, Ч Е </w:t>
      </w:r>
      <w:r w:rsidRPr="00071AC3">
        <w:rPr>
          <w:b/>
          <w:bCs/>
          <w:lang w:val="ru-RU"/>
        </w:rPr>
        <w:t>:</w:t>
      </w:r>
    </w:p>
    <w:p w:rsidR="008A36C2" w:rsidRPr="008F6D16" w:rsidRDefault="008A36C2" w:rsidP="000759B8">
      <w:pPr>
        <w:autoSpaceDE w:val="0"/>
        <w:autoSpaceDN w:val="0"/>
        <w:adjustRightInd w:val="0"/>
        <w:jc w:val="center"/>
        <w:rPr>
          <w:b/>
          <w:bCs/>
          <w:lang w:val="ru-RU"/>
        </w:rPr>
      </w:pPr>
    </w:p>
    <w:p w:rsidR="008A36C2" w:rsidRPr="008F6D16" w:rsidRDefault="008A36C2" w:rsidP="000759B8">
      <w:pPr>
        <w:autoSpaceDE w:val="0"/>
        <w:autoSpaceDN w:val="0"/>
        <w:adjustRightInd w:val="0"/>
        <w:jc w:val="center"/>
        <w:rPr>
          <w:b/>
          <w:bCs/>
          <w:lang w:val="ru-RU"/>
        </w:rPr>
      </w:pPr>
    </w:p>
    <w:p w:rsidR="008A36C2" w:rsidRPr="008F6D16" w:rsidRDefault="008A36C2" w:rsidP="000759B8">
      <w:pPr>
        <w:ind w:firstLine="709"/>
        <w:jc w:val="both"/>
        <w:rPr>
          <w:lang w:val="ru-RU"/>
        </w:rPr>
      </w:pPr>
      <w:r w:rsidRPr="008F6D16">
        <w:rPr>
          <w:lang w:val="ru-RU"/>
        </w:rPr>
        <w:t xml:space="preserve">При изготвяне на офертата са спазени задълженията, свързани с данъци и осигуровки, опазване на околната среда, закрила на заетостта и условията на труд.  </w:t>
      </w:r>
    </w:p>
    <w:p w:rsidR="008A36C2" w:rsidRPr="008F6D16" w:rsidRDefault="008A36C2" w:rsidP="000759B8">
      <w:pPr>
        <w:spacing w:before="120"/>
        <w:jc w:val="both"/>
        <w:rPr>
          <w:lang w:val="ru-RU"/>
        </w:rPr>
      </w:pPr>
    </w:p>
    <w:p w:rsidR="008A36C2" w:rsidRPr="008F6D16" w:rsidRDefault="008A36C2" w:rsidP="000759B8">
      <w:pPr>
        <w:spacing w:before="120"/>
        <w:ind w:firstLine="709"/>
        <w:jc w:val="both"/>
        <w:rPr>
          <w:lang w:val="ru-RU"/>
        </w:rPr>
      </w:pPr>
      <w:r w:rsidRPr="008F6D16">
        <w:rPr>
          <w:lang w:val="ru-RU"/>
        </w:rPr>
        <w:t>Известна ми е отговорността по</w:t>
      </w:r>
      <w:r w:rsidRPr="00A06E32">
        <w:rPr>
          <w:lang w:val="ru-RU"/>
        </w:rPr>
        <w:t xml:space="preserve"> </w:t>
      </w:r>
      <w:r w:rsidRPr="008F6D16">
        <w:rPr>
          <w:lang w:val="ru-RU"/>
        </w:rPr>
        <w:t>чл.313 от Наказателния кодекс за деклариране на неверни данни.</w:t>
      </w:r>
    </w:p>
    <w:p w:rsidR="008A36C2" w:rsidRPr="008F6D16" w:rsidRDefault="008A36C2" w:rsidP="000759B8">
      <w:pPr>
        <w:spacing w:before="120"/>
        <w:jc w:val="both"/>
        <w:rPr>
          <w:lang w:val="ru-RU"/>
        </w:rPr>
      </w:pPr>
    </w:p>
    <w:p w:rsidR="008A36C2" w:rsidRPr="008F6D16" w:rsidRDefault="008A36C2" w:rsidP="000759B8">
      <w:pPr>
        <w:spacing w:before="120"/>
        <w:jc w:val="both"/>
        <w:rPr>
          <w:b/>
          <w:bCs/>
          <w:i/>
          <w:iCs/>
          <w:lang w:val="ru-RU"/>
        </w:rPr>
      </w:pPr>
      <w:r w:rsidRPr="00071AC3">
        <w:rPr>
          <w:b/>
          <w:bCs/>
          <w:i/>
          <w:iCs/>
          <w:lang w:val="ru-RU"/>
        </w:rPr>
        <w:t>Дата: .........</w:t>
      </w:r>
      <w:r w:rsidRPr="008F6D16">
        <w:rPr>
          <w:b/>
          <w:bCs/>
          <w:i/>
          <w:iCs/>
          <w:lang w:val="ru-RU"/>
        </w:rPr>
        <w:t>.............</w:t>
      </w:r>
      <w:r w:rsidRPr="00071AC3">
        <w:rPr>
          <w:b/>
          <w:bCs/>
          <w:i/>
          <w:iCs/>
          <w:lang w:val="ru-RU"/>
        </w:rPr>
        <w:t>г.</w:t>
      </w:r>
      <w:r w:rsidRPr="008F6D16">
        <w:rPr>
          <w:b/>
          <w:bCs/>
          <w:i/>
          <w:iCs/>
          <w:lang w:val="ru-RU"/>
        </w:rPr>
        <w:tab/>
      </w:r>
      <w:r w:rsidRPr="008F6D16">
        <w:rPr>
          <w:b/>
          <w:bCs/>
          <w:i/>
          <w:iCs/>
          <w:lang w:val="ru-RU"/>
        </w:rPr>
        <w:tab/>
      </w:r>
      <w:r w:rsidRPr="008F6D16">
        <w:rPr>
          <w:b/>
          <w:bCs/>
          <w:i/>
          <w:iCs/>
          <w:lang w:val="ru-RU"/>
        </w:rPr>
        <w:tab/>
      </w:r>
      <w:r w:rsidRPr="008F6D16">
        <w:rPr>
          <w:b/>
          <w:bCs/>
          <w:i/>
          <w:iCs/>
          <w:lang w:val="ru-RU"/>
        </w:rPr>
        <w:tab/>
      </w:r>
      <w:r w:rsidRPr="00071AC3">
        <w:rPr>
          <w:b/>
          <w:bCs/>
          <w:i/>
          <w:iCs/>
          <w:lang w:val="ru-RU"/>
        </w:rPr>
        <w:t>ДЕКЛАРАТОР:</w:t>
      </w:r>
      <w:r w:rsidRPr="008F6D16">
        <w:rPr>
          <w:b/>
          <w:bCs/>
          <w:i/>
          <w:iCs/>
          <w:lang w:val="ru-RU"/>
        </w:rPr>
        <w:t xml:space="preserve"> ....................................</w:t>
      </w:r>
      <w:r w:rsidRPr="00071AC3">
        <w:rPr>
          <w:b/>
          <w:bCs/>
          <w:i/>
          <w:iCs/>
          <w:lang w:val="ru-RU"/>
        </w:rPr>
        <w:t xml:space="preserve"> </w:t>
      </w:r>
    </w:p>
    <w:p w:rsidR="008A36C2" w:rsidRPr="008F6D16" w:rsidRDefault="008A36C2" w:rsidP="000759B8">
      <w:pPr>
        <w:spacing w:before="120"/>
        <w:jc w:val="both"/>
        <w:rPr>
          <w:b/>
          <w:bCs/>
          <w:i/>
          <w:iCs/>
          <w:lang w:val="ru-RU"/>
        </w:rPr>
      </w:pPr>
      <w:r w:rsidRPr="008F6D16">
        <w:rPr>
          <w:b/>
          <w:bCs/>
          <w:i/>
          <w:iCs/>
          <w:lang w:val="ru-RU"/>
        </w:rPr>
        <w:t xml:space="preserve">                                                                                                         ………………………………</w:t>
      </w:r>
    </w:p>
    <w:p w:rsidR="008A36C2" w:rsidRPr="008F6D16" w:rsidRDefault="008A36C2" w:rsidP="000759B8">
      <w:pPr>
        <w:spacing w:before="120"/>
        <w:jc w:val="both"/>
        <w:rPr>
          <w:b/>
          <w:bCs/>
          <w:i/>
          <w:iCs/>
          <w:lang w:val="ru-RU"/>
        </w:rPr>
      </w:pPr>
      <w:r w:rsidRPr="008F6D16">
        <w:rPr>
          <w:b/>
          <w:bCs/>
          <w:i/>
          <w:iCs/>
          <w:lang w:val="ru-RU"/>
        </w:rPr>
        <w:tab/>
      </w:r>
      <w:r w:rsidRPr="008F6D16">
        <w:rPr>
          <w:b/>
          <w:bCs/>
          <w:i/>
          <w:iCs/>
          <w:lang w:val="ru-RU"/>
        </w:rPr>
        <w:tab/>
      </w:r>
      <w:r w:rsidRPr="008F6D16">
        <w:rPr>
          <w:b/>
          <w:bCs/>
          <w:i/>
          <w:iCs/>
          <w:lang w:val="ru-RU"/>
        </w:rPr>
        <w:tab/>
        <w:t xml:space="preserve">                                                           </w:t>
      </w:r>
      <w:r w:rsidRPr="008F6D16">
        <w:rPr>
          <w:b/>
          <w:bCs/>
          <w:i/>
          <w:iCs/>
          <w:lang w:val="ru-RU"/>
        </w:rPr>
        <w:tab/>
        <w:t xml:space="preserve">  /име и фамилия,</w:t>
      </w:r>
    </w:p>
    <w:p w:rsidR="008A36C2" w:rsidRPr="008F6D16" w:rsidRDefault="008A36C2" w:rsidP="000759B8">
      <w:pPr>
        <w:spacing w:before="120"/>
        <w:jc w:val="both"/>
        <w:rPr>
          <w:b/>
          <w:bCs/>
          <w:i/>
          <w:iCs/>
          <w:lang w:val="ru-RU"/>
        </w:rPr>
      </w:pPr>
      <w:r w:rsidRPr="008F6D16">
        <w:rPr>
          <w:b/>
          <w:bCs/>
          <w:i/>
          <w:iCs/>
          <w:lang w:val="ru-RU"/>
        </w:rPr>
        <w:t xml:space="preserve">                                                                                                           подпис и печат/</w:t>
      </w:r>
    </w:p>
    <w:p w:rsidR="008A36C2" w:rsidRPr="008F6D16" w:rsidRDefault="008A36C2" w:rsidP="000759B8">
      <w:pPr>
        <w:spacing w:line="360" w:lineRule="auto"/>
        <w:rPr>
          <w:b/>
          <w:bCs/>
          <w:i/>
          <w:iCs/>
          <w:u w:val="single"/>
          <w:lang w:val="ru-RU"/>
        </w:rPr>
      </w:pPr>
    </w:p>
    <w:p w:rsidR="008A36C2" w:rsidRPr="008F6D16" w:rsidRDefault="008A36C2" w:rsidP="000759B8">
      <w:pPr>
        <w:spacing w:line="360" w:lineRule="auto"/>
        <w:rPr>
          <w:b/>
          <w:bCs/>
          <w:i/>
          <w:iCs/>
          <w:u w:val="single"/>
          <w:lang w:val="ru-RU"/>
        </w:rPr>
      </w:pPr>
    </w:p>
    <w:p w:rsidR="008A36C2" w:rsidRPr="008F6D16" w:rsidRDefault="008A36C2" w:rsidP="000759B8">
      <w:pPr>
        <w:spacing w:line="360" w:lineRule="auto"/>
        <w:rPr>
          <w:b/>
          <w:bCs/>
          <w:i/>
          <w:iCs/>
          <w:u w:val="single"/>
          <w:lang w:val="ru-RU"/>
        </w:rPr>
      </w:pPr>
    </w:p>
    <w:p w:rsidR="008A36C2" w:rsidRPr="00A06E32" w:rsidRDefault="008A36C2" w:rsidP="000759B8">
      <w:pPr>
        <w:spacing w:line="360" w:lineRule="auto"/>
        <w:ind w:firstLine="709"/>
        <w:jc w:val="both"/>
        <w:rPr>
          <w:i/>
          <w:iCs/>
          <w:lang w:val="ru-RU"/>
        </w:rPr>
      </w:pPr>
      <w:r w:rsidRPr="00A06E32">
        <w:rPr>
          <w:b/>
          <w:bCs/>
          <w:i/>
          <w:iCs/>
          <w:u w:val="single"/>
          <w:lang w:val="ru-RU"/>
        </w:rPr>
        <w:t>Забележка</w:t>
      </w:r>
      <w:r w:rsidRPr="00A06E32">
        <w:rPr>
          <w:i/>
          <w:iCs/>
          <w:lang w:val="ru-RU"/>
        </w:rPr>
        <w:t xml:space="preserve">: Участниците могат да получат необходимата информация, свързана със закрила на заетостта, включително минимална цена на труда и условията  на труд от следните институции: </w:t>
      </w:r>
    </w:p>
    <w:p w:rsidR="008A36C2" w:rsidRPr="008F6D16" w:rsidRDefault="008A36C2" w:rsidP="000759B8">
      <w:pPr>
        <w:spacing w:line="360" w:lineRule="auto"/>
        <w:jc w:val="both"/>
        <w:rPr>
          <w:b/>
          <w:bCs/>
          <w:i/>
          <w:iCs/>
          <w:lang w:val="ru-RU"/>
        </w:rPr>
      </w:pPr>
      <w:r w:rsidRPr="008F6D16">
        <w:rPr>
          <w:b/>
          <w:bCs/>
          <w:i/>
          <w:iCs/>
          <w:lang w:val="ru-RU"/>
        </w:rPr>
        <w:t>-</w:t>
      </w:r>
      <w:r w:rsidRPr="008F6D16">
        <w:rPr>
          <w:b/>
          <w:bCs/>
          <w:i/>
          <w:iCs/>
          <w:lang w:val="ru-RU"/>
        </w:rPr>
        <w:tab/>
        <w:t>Относно задълженията, свързани с данъци и осигуровки:</w:t>
      </w:r>
    </w:p>
    <w:p w:rsidR="008A36C2" w:rsidRPr="008F6D16" w:rsidRDefault="008A36C2" w:rsidP="000759B8">
      <w:pPr>
        <w:spacing w:line="360" w:lineRule="auto"/>
        <w:jc w:val="both"/>
        <w:rPr>
          <w:i/>
          <w:iCs/>
          <w:lang w:val="ru-RU"/>
        </w:rPr>
      </w:pPr>
      <w:r w:rsidRPr="008F6D16">
        <w:rPr>
          <w:i/>
          <w:iCs/>
          <w:lang w:val="ru-RU"/>
        </w:rPr>
        <w:t>Национална агенция по приходите /НАП/:</w:t>
      </w:r>
    </w:p>
    <w:p w:rsidR="008A36C2" w:rsidRPr="008F6D16" w:rsidRDefault="008A36C2" w:rsidP="000759B8">
      <w:pPr>
        <w:spacing w:line="360" w:lineRule="auto"/>
        <w:jc w:val="both"/>
        <w:rPr>
          <w:i/>
          <w:iCs/>
          <w:lang w:val="ru-RU"/>
        </w:rPr>
      </w:pPr>
      <w:r w:rsidRPr="008F6D16">
        <w:rPr>
          <w:i/>
          <w:iCs/>
          <w:lang w:val="ru-RU"/>
        </w:rPr>
        <w:t xml:space="preserve">Информационен телефон на НАП - 0700 18 700; </w:t>
      </w:r>
    </w:p>
    <w:p w:rsidR="008A36C2" w:rsidRPr="00A06E32" w:rsidRDefault="008A36C2" w:rsidP="000759B8">
      <w:pPr>
        <w:pStyle w:val="NormalWeb"/>
        <w:spacing w:before="75" w:beforeAutospacing="0" w:after="75" w:afterAutospacing="0"/>
        <w:ind w:right="300"/>
        <w:rPr>
          <w:i/>
        </w:rPr>
      </w:pPr>
      <w:r w:rsidRPr="00A06E32">
        <w:rPr>
          <w:rStyle w:val="Strong"/>
          <w:bCs/>
          <w:i/>
        </w:rPr>
        <w:t>Електронни адреси на НАП:</w:t>
      </w:r>
    </w:p>
    <w:p w:rsidR="008A36C2" w:rsidRPr="00A06E32" w:rsidRDefault="003172C0" w:rsidP="000759B8">
      <w:pPr>
        <w:pStyle w:val="NormalWeb"/>
        <w:spacing w:before="75" w:beforeAutospacing="0" w:after="75" w:afterAutospacing="0"/>
        <w:ind w:right="300"/>
        <w:rPr>
          <w:i/>
        </w:rPr>
      </w:pPr>
      <w:hyperlink r:id="rId13" w:tgtFrame="_blank" w:tooltip="infocenter@nra.bg" w:history="1">
        <w:r w:rsidR="008A36C2" w:rsidRPr="00A06E32">
          <w:rPr>
            <w:rStyle w:val="Hyperlink"/>
            <w:i/>
            <w:color w:val="2F5275"/>
          </w:rPr>
          <w:t>infocenter@nra.bg</w:t>
        </w:r>
      </w:hyperlink>
      <w:r w:rsidR="008A36C2" w:rsidRPr="00A06E32">
        <w:rPr>
          <w:i/>
        </w:rPr>
        <w:t xml:space="preserve"> –  обща информация</w:t>
      </w:r>
    </w:p>
    <w:p w:rsidR="008A36C2" w:rsidRPr="00A06E32" w:rsidRDefault="008A36C2" w:rsidP="000759B8">
      <w:pPr>
        <w:pStyle w:val="NormalWeb"/>
        <w:spacing w:before="75" w:beforeAutospacing="0" w:after="75" w:afterAutospacing="0"/>
        <w:ind w:right="300"/>
        <w:rPr>
          <w:i/>
        </w:rPr>
      </w:pPr>
      <w:r w:rsidRPr="00A06E32">
        <w:rPr>
          <w:i/>
        </w:rPr>
        <w:t>/</w:t>
      </w:r>
      <w:hyperlink r:id="rId14" w:tgtFrame="_blank" w:tooltip="nap@nra.bg" w:history="1">
        <w:r w:rsidRPr="00A06E32">
          <w:rPr>
            <w:rStyle w:val="Hyperlink"/>
            <w:i/>
            <w:color w:val="2F5275"/>
          </w:rPr>
          <w:t>nap@nra.bg</w:t>
        </w:r>
      </w:hyperlink>
      <w:r w:rsidRPr="00A06E32">
        <w:rPr>
          <w:i/>
        </w:rPr>
        <w:t xml:space="preserve">   -  само за кореспонденция, подписана с електронен подпис</w:t>
      </w:r>
    </w:p>
    <w:p w:rsidR="008A36C2" w:rsidRPr="008F6D16" w:rsidRDefault="008A36C2" w:rsidP="000759B8">
      <w:pPr>
        <w:spacing w:line="360" w:lineRule="auto"/>
        <w:jc w:val="both"/>
        <w:rPr>
          <w:b/>
          <w:bCs/>
          <w:i/>
          <w:iCs/>
          <w:lang w:val="ru-RU"/>
        </w:rPr>
      </w:pPr>
      <w:r w:rsidRPr="008F6D16">
        <w:rPr>
          <w:b/>
          <w:bCs/>
          <w:i/>
          <w:iCs/>
          <w:lang w:val="ru-RU"/>
        </w:rPr>
        <w:t>-</w:t>
      </w:r>
      <w:r w:rsidRPr="008F6D16">
        <w:rPr>
          <w:b/>
          <w:bCs/>
          <w:i/>
          <w:iCs/>
          <w:lang w:val="ru-RU"/>
        </w:rPr>
        <w:tab/>
        <w:t>Относно задълженията, свързани с опазване на околната среда:</w:t>
      </w:r>
    </w:p>
    <w:p w:rsidR="008A36C2" w:rsidRPr="008F6D16" w:rsidRDefault="008A36C2" w:rsidP="000759B8">
      <w:pPr>
        <w:spacing w:line="360" w:lineRule="auto"/>
        <w:jc w:val="both"/>
        <w:rPr>
          <w:i/>
          <w:iCs/>
          <w:lang w:val="ru-RU"/>
        </w:rPr>
      </w:pPr>
      <w:r w:rsidRPr="008F6D16">
        <w:rPr>
          <w:i/>
          <w:iCs/>
          <w:lang w:val="ru-RU"/>
        </w:rPr>
        <w:t>Министерство на околната среда и водите /МОСВ/</w:t>
      </w:r>
    </w:p>
    <w:p w:rsidR="008A36C2" w:rsidRPr="008F6D16" w:rsidRDefault="008A36C2" w:rsidP="000759B8">
      <w:pPr>
        <w:spacing w:line="360" w:lineRule="auto"/>
        <w:jc w:val="both"/>
        <w:rPr>
          <w:i/>
          <w:iCs/>
          <w:lang w:val="ru-RU"/>
        </w:rPr>
      </w:pPr>
      <w:r w:rsidRPr="008F6D16">
        <w:rPr>
          <w:i/>
          <w:iCs/>
          <w:lang w:val="ru-RU"/>
        </w:rPr>
        <w:t>1000 София, бул.“Мария Луиза“ № 22 – Централна сграда</w:t>
      </w:r>
    </w:p>
    <w:p w:rsidR="008A36C2" w:rsidRPr="008F6D16" w:rsidRDefault="008A36C2" w:rsidP="000759B8">
      <w:pPr>
        <w:spacing w:line="360" w:lineRule="auto"/>
        <w:jc w:val="both"/>
        <w:rPr>
          <w:i/>
          <w:iCs/>
          <w:lang w:val="ru-RU"/>
        </w:rPr>
      </w:pPr>
      <w:r w:rsidRPr="008F6D16">
        <w:rPr>
          <w:i/>
          <w:iCs/>
          <w:lang w:val="ru-RU"/>
        </w:rPr>
        <w:t>1000 София, ул. "У. Гладстон" № 67 – Втора сграда</w:t>
      </w:r>
    </w:p>
    <w:p w:rsidR="008A36C2" w:rsidRPr="008F6D16" w:rsidRDefault="008A36C2" w:rsidP="000759B8">
      <w:pPr>
        <w:spacing w:line="360" w:lineRule="auto"/>
        <w:jc w:val="both"/>
        <w:rPr>
          <w:i/>
          <w:iCs/>
          <w:lang w:val="ru-RU"/>
        </w:rPr>
      </w:pPr>
      <w:r w:rsidRPr="008F6D16">
        <w:rPr>
          <w:i/>
          <w:iCs/>
          <w:lang w:val="ru-RU"/>
        </w:rPr>
        <w:t>Телефон: 02/ 940 6000</w:t>
      </w:r>
    </w:p>
    <w:p w:rsidR="008A36C2" w:rsidRPr="008F6D16" w:rsidRDefault="008A36C2" w:rsidP="000759B8">
      <w:pPr>
        <w:spacing w:line="360" w:lineRule="auto"/>
        <w:jc w:val="both"/>
        <w:rPr>
          <w:i/>
          <w:iCs/>
          <w:lang w:val="ru-RU"/>
        </w:rPr>
      </w:pPr>
      <w:r w:rsidRPr="008F6D16">
        <w:rPr>
          <w:i/>
          <w:iCs/>
          <w:lang w:val="ru-RU"/>
        </w:rPr>
        <w:t xml:space="preserve">Интернет адрес: </w:t>
      </w:r>
      <w:r w:rsidRPr="00A06E32">
        <w:rPr>
          <w:i/>
          <w:iCs/>
        </w:rPr>
        <w:t>http</w:t>
      </w:r>
      <w:r w:rsidRPr="008F6D16">
        <w:rPr>
          <w:i/>
          <w:iCs/>
          <w:lang w:val="ru-RU"/>
        </w:rPr>
        <w:t>://</w:t>
      </w:r>
      <w:r w:rsidRPr="00A06E32">
        <w:rPr>
          <w:i/>
          <w:iCs/>
        </w:rPr>
        <w:t>www</w:t>
      </w:r>
      <w:r w:rsidRPr="008F6D16">
        <w:rPr>
          <w:i/>
          <w:iCs/>
          <w:lang w:val="ru-RU"/>
        </w:rPr>
        <w:t>.</w:t>
      </w:r>
      <w:r w:rsidRPr="00A06E32">
        <w:rPr>
          <w:i/>
          <w:iCs/>
        </w:rPr>
        <w:t>moew</w:t>
      </w:r>
      <w:r w:rsidRPr="008F6D16">
        <w:rPr>
          <w:i/>
          <w:iCs/>
          <w:lang w:val="ru-RU"/>
        </w:rPr>
        <w:t>.</w:t>
      </w:r>
      <w:r w:rsidRPr="00A06E32">
        <w:rPr>
          <w:i/>
          <w:iCs/>
        </w:rPr>
        <w:t>government</w:t>
      </w:r>
      <w:r w:rsidRPr="008F6D16">
        <w:rPr>
          <w:i/>
          <w:iCs/>
          <w:lang w:val="ru-RU"/>
        </w:rPr>
        <w:t>.</w:t>
      </w:r>
      <w:r w:rsidRPr="00A06E32">
        <w:rPr>
          <w:i/>
          <w:iCs/>
        </w:rPr>
        <w:t>bg</w:t>
      </w:r>
      <w:r w:rsidRPr="008F6D16">
        <w:rPr>
          <w:i/>
          <w:iCs/>
          <w:lang w:val="ru-RU"/>
        </w:rPr>
        <w:t>/</w:t>
      </w:r>
    </w:p>
    <w:p w:rsidR="008A36C2" w:rsidRPr="008F6D16" w:rsidRDefault="008A36C2" w:rsidP="000759B8">
      <w:pPr>
        <w:spacing w:line="360" w:lineRule="auto"/>
        <w:jc w:val="both"/>
        <w:rPr>
          <w:b/>
          <w:bCs/>
          <w:i/>
          <w:iCs/>
          <w:lang w:val="ru-RU"/>
        </w:rPr>
      </w:pPr>
      <w:r w:rsidRPr="008F6D16">
        <w:rPr>
          <w:b/>
          <w:bCs/>
          <w:i/>
          <w:iCs/>
          <w:lang w:val="ru-RU"/>
        </w:rPr>
        <w:t>-</w:t>
      </w:r>
      <w:r w:rsidRPr="008F6D16">
        <w:rPr>
          <w:b/>
          <w:bCs/>
          <w:i/>
          <w:iCs/>
          <w:lang w:val="ru-RU"/>
        </w:rPr>
        <w:tab/>
        <w:t>Относно задълженията, свързани със закрила на заетостта и условията на труд:</w:t>
      </w:r>
    </w:p>
    <w:p w:rsidR="008A36C2" w:rsidRPr="008F6D16" w:rsidRDefault="008A36C2" w:rsidP="000759B8">
      <w:pPr>
        <w:spacing w:line="360" w:lineRule="auto"/>
        <w:jc w:val="both"/>
        <w:rPr>
          <w:i/>
          <w:iCs/>
          <w:lang w:val="ru-RU"/>
        </w:rPr>
      </w:pPr>
      <w:r w:rsidRPr="008F6D16">
        <w:rPr>
          <w:i/>
          <w:iCs/>
          <w:lang w:val="ru-RU"/>
        </w:rPr>
        <w:t>Министерство на труда и социалната политика:</w:t>
      </w:r>
    </w:p>
    <w:p w:rsidR="008A36C2" w:rsidRPr="008F6D16" w:rsidRDefault="008A36C2" w:rsidP="000759B8">
      <w:pPr>
        <w:spacing w:line="360" w:lineRule="auto"/>
        <w:jc w:val="both"/>
        <w:rPr>
          <w:i/>
          <w:iCs/>
          <w:lang w:val="ru-RU"/>
        </w:rPr>
      </w:pPr>
      <w:r w:rsidRPr="008F6D16">
        <w:rPr>
          <w:i/>
          <w:iCs/>
          <w:lang w:val="ru-RU"/>
        </w:rPr>
        <w:t xml:space="preserve">София 1051, ул. Триадица №2 </w:t>
      </w:r>
    </w:p>
    <w:p w:rsidR="008A36C2" w:rsidRPr="008F6D16" w:rsidRDefault="008A36C2" w:rsidP="000759B8">
      <w:pPr>
        <w:spacing w:line="360" w:lineRule="auto"/>
        <w:jc w:val="both"/>
        <w:rPr>
          <w:i/>
          <w:iCs/>
          <w:lang w:val="ru-RU"/>
        </w:rPr>
      </w:pPr>
      <w:r w:rsidRPr="008F6D16">
        <w:rPr>
          <w:i/>
          <w:iCs/>
          <w:lang w:val="ru-RU"/>
        </w:rPr>
        <w:t>Телефон: 02/ 8119 443</w:t>
      </w:r>
    </w:p>
    <w:p w:rsidR="008A36C2" w:rsidRPr="008F6D16" w:rsidRDefault="008A36C2" w:rsidP="000759B8">
      <w:pPr>
        <w:spacing w:before="120"/>
        <w:rPr>
          <w:i/>
          <w:iCs/>
          <w:lang w:val="ru-RU"/>
        </w:rPr>
      </w:pPr>
      <w:r w:rsidRPr="008F6D16">
        <w:rPr>
          <w:i/>
          <w:lang w:val="ru-RU"/>
        </w:rPr>
        <w:t>Е-</w:t>
      </w:r>
      <w:r w:rsidRPr="00A06E32">
        <w:rPr>
          <w:i/>
        </w:rPr>
        <w:t>mail</w:t>
      </w:r>
      <w:r w:rsidRPr="008F6D16">
        <w:rPr>
          <w:i/>
          <w:lang w:val="ru-RU"/>
        </w:rPr>
        <w:t xml:space="preserve">: </w:t>
      </w:r>
      <w:hyperlink r:id="rId15" w:history="1">
        <w:r w:rsidRPr="00A06E32">
          <w:rPr>
            <w:b/>
            <w:bCs/>
            <w:i/>
            <w:color w:val="0000FF"/>
            <w:u w:val="single"/>
          </w:rPr>
          <w:t>mlsp</w:t>
        </w:r>
        <w:r w:rsidRPr="008F6D16">
          <w:rPr>
            <w:b/>
            <w:bCs/>
            <w:i/>
            <w:color w:val="0000FF"/>
            <w:u w:val="single"/>
            <w:lang w:val="ru-RU"/>
          </w:rPr>
          <w:t>@</w:t>
        </w:r>
        <w:r w:rsidRPr="00A06E32">
          <w:rPr>
            <w:b/>
            <w:bCs/>
            <w:i/>
            <w:color w:val="0000FF"/>
            <w:u w:val="single"/>
          </w:rPr>
          <w:t>mlsp</w:t>
        </w:r>
        <w:r w:rsidRPr="008F6D16">
          <w:rPr>
            <w:b/>
            <w:bCs/>
            <w:i/>
            <w:color w:val="0000FF"/>
            <w:u w:val="single"/>
            <w:lang w:val="ru-RU"/>
          </w:rPr>
          <w:t>.</w:t>
        </w:r>
        <w:r w:rsidRPr="00A06E32">
          <w:rPr>
            <w:b/>
            <w:bCs/>
            <w:i/>
            <w:color w:val="0000FF"/>
            <w:u w:val="single"/>
          </w:rPr>
          <w:t>government</w:t>
        </w:r>
        <w:r w:rsidRPr="008F6D16">
          <w:rPr>
            <w:b/>
            <w:bCs/>
            <w:i/>
            <w:color w:val="0000FF"/>
            <w:u w:val="single"/>
            <w:lang w:val="ru-RU"/>
          </w:rPr>
          <w:t>.</w:t>
        </w:r>
        <w:r w:rsidRPr="00A06E32">
          <w:rPr>
            <w:b/>
            <w:bCs/>
            <w:i/>
            <w:color w:val="0000FF"/>
            <w:u w:val="single"/>
          </w:rPr>
          <w:t>bg</w:t>
        </w:r>
      </w:hyperlink>
    </w:p>
    <w:p w:rsidR="008A36C2" w:rsidRPr="008F6D16" w:rsidRDefault="008A36C2" w:rsidP="000759B8">
      <w:pPr>
        <w:rPr>
          <w:i/>
          <w:lang w:val="ru-RU"/>
        </w:rPr>
      </w:pPr>
      <w:r w:rsidRPr="008F6D16">
        <w:rPr>
          <w:i/>
          <w:lang w:val="ru-RU"/>
        </w:rPr>
        <w:t xml:space="preserve">Факс: </w:t>
      </w:r>
      <w:r w:rsidRPr="008F6D16">
        <w:rPr>
          <w:b/>
          <w:bCs/>
          <w:i/>
          <w:lang w:val="ru-RU"/>
        </w:rPr>
        <w:t>+359 2 988 44 05; +359 2 986 13 18</w:t>
      </w: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D93B2C">
      <w:pPr>
        <w:widowControl/>
        <w:suppressAutoHyphens w:val="0"/>
        <w:ind w:firstLine="567"/>
        <w:jc w:val="both"/>
        <w:rPr>
          <w:color w:val="auto"/>
          <w:lang w:val="bg-BG"/>
        </w:rPr>
      </w:pPr>
    </w:p>
    <w:p w:rsidR="008A36C2" w:rsidRDefault="008A36C2" w:rsidP="00584BB2">
      <w:pPr>
        <w:widowControl/>
        <w:suppressAutoHyphens w:val="0"/>
        <w:jc w:val="both"/>
        <w:rPr>
          <w:color w:val="auto"/>
          <w:lang w:val="bg-BG"/>
        </w:rPr>
      </w:pPr>
    </w:p>
    <w:p w:rsidR="008A36C2" w:rsidRDefault="008A36C2" w:rsidP="00584BB2">
      <w:pPr>
        <w:widowControl/>
        <w:suppressAutoHyphens w:val="0"/>
        <w:jc w:val="both"/>
        <w:rPr>
          <w:color w:val="auto"/>
          <w:lang w:val="bg-BG"/>
        </w:rPr>
      </w:pPr>
    </w:p>
    <w:p w:rsidR="00E76D46" w:rsidRDefault="00E76D46" w:rsidP="00584BB2">
      <w:pPr>
        <w:widowControl/>
        <w:suppressAutoHyphens w:val="0"/>
        <w:jc w:val="both"/>
        <w:rPr>
          <w:color w:val="auto"/>
          <w:lang w:val="bg-BG"/>
        </w:rPr>
      </w:pPr>
    </w:p>
    <w:p w:rsidR="008A36C2" w:rsidRPr="000759B8" w:rsidRDefault="008A36C2" w:rsidP="000759B8">
      <w:pPr>
        <w:pStyle w:val="NormalIndent"/>
        <w:jc w:val="right"/>
        <w:rPr>
          <w:i/>
        </w:rPr>
      </w:pPr>
      <w:r w:rsidRPr="000759B8">
        <w:rPr>
          <w:i/>
          <w:lang w:val="ru-RU"/>
        </w:rPr>
        <w:t xml:space="preserve">Образец № </w:t>
      </w:r>
      <w:r w:rsidRPr="000759B8">
        <w:rPr>
          <w:i/>
        </w:rPr>
        <w:t>7</w:t>
      </w:r>
    </w:p>
    <w:p w:rsidR="008A36C2" w:rsidRPr="008F6D16" w:rsidRDefault="008A36C2" w:rsidP="000759B8">
      <w:pPr>
        <w:pStyle w:val="NormalIndent"/>
        <w:jc w:val="right"/>
        <w:rPr>
          <w:lang w:val="ru-RU"/>
        </w:rPr>
      </w:pPr>
    </w:p>
    <w:p w:rsidR="008A36C2" w:rsidRPr="000759B8" w:rsidRDefault="008A36C2" w:rsidP="000759B8">
      <w:pPr>
        <w:jc w:val="both"/>
        <w:rPr>
          <w:b/>
          <w:lang w:val="ru-RU"/>
        </w:rPr>
      </w:pPr>
      <w:r w:rsidRPr="000759B8">
        <w:rPr>
          <w:b/>
          <w:lang w:val="ru-RU"/>
        </w:rPr>
        <w:t>ДО</w:t>
      </w:r>
    </w:p>
    <w:p w:rsidR="008A36C2" w:rsidRPr="000759B8" w:rsidRDefault="008A36C2" w:rsidP="000759B8">
      <w:pPr>
        <w:jc w:val="both"/>
        <w:rPr>
          <w:b/>
          <w:lang w:val="ru-RU"/>
        </w:rPr>
      </w:pPr>
      <w:r w:rsidRPr="000759B8">
        <w:rPr>
          <w:b/>
          <w:lang w:val="ru-RU"/>
        </w:rPr>
        <w:t xml:space="preserve">ОБЩИНА </w:t>
      </w:r>
      <w:r>
        <w:rPr>
          <w:b/>
          <w:lang w:val="ru-RU"/>
        </w:rPr>
        <w:t>ПЕТРИЧ</w:t>
      </w:r>
    </w:p>
    <w:p w:rsidR="008A36C2" w:rsidRPr="000759B8" w:rsidRDefault="008A36C2" w:rsidP="000759B8">
      <w:pPr>
        <w:jc w:val="both"/>
        <w:rPr>
          <w:b/>
          <w:lang w:val="ru-RU"/>
        </w:rPr>
      </w:pPr>
      <w:r w:rsidRPr="000759B8">
        <w:rPr>
          <w:b/>
          <w:lang w:val="ru-RU"/>
        </w:rPr>
        <w:t xml:space="preserve">гр. </w:t>
      </w:r>
      <w:r>
        <w:rPr>
          <w:b/>
          <w:lang w:val="ru-RU"/>
        </w:rPr>
        <w:t>Петрич</w:t>
      </w:r>
    </w:p>
    <w:p w:rsidR="008A36C2" w:rsidRPr="000759B8" w:rsidRDefault="008A36C2" w:rsidP="000759B8">
      <w:pPr>
        <w:jc w:val="both"/>
        <w:rPr>
          <w:b/>
          <w:lang w:val="ru-RU"/>
        </w:rPr>
      </w:pPr>
    </w:p>
    <w:p w:rsidR="008A36C2" w:rsidRPr="008F6D16" w:rsidRDefault="008A36C2" w:rsidP="000759B8">
      <w:pPr>
        <w:jc w:val="both"/>
        <w:rPr>
          <w:b/>
          <w:lang w:val="ru-RU"/>
        </w:rPr>
      </w:pPr>
    </w:p>
    <w:p w:rsidR="008A36C2" w:rsidRPr="008F6D16" w:rsidRDefault="008A36C2" w:rsidP="000759B8">
      <w:pPr>
        <w:ind w:left="-180"/>
        <w:rPr>
          <w:b/>
          <w:lang w:val="ru-RU"/>
        </w:rPr>
      </w:pPr>
      <w:r w:rsidRPr="008F6D16">
        <w:rPr>
          <w:b/>
          <w:lang w:val="ru-RU"/>
        </w:rPr>
        <w:t xml:space="preserve"> </w:t>
      </w:r>
    </w:p>
    <w:p w:rsidR="008A36C2" w:rsidRPr="000759B8" w:rsidRDefault="008A36C2" w:rsidP="000759B8">
      <w:pPr>
        <w:rPr>
          <w:b/>
          <w:lang w:val="ru-RU"/>
        </w:rPr>
      </w:pPr>
      <w:r w:rsidRPr="008F6D16">
        <w:rPr>
          <w:b/>
          <w:lang w:val="ru-RU"/>
        </w:rPr>
        <w:t xml:space="preserve">УЧАСТНИК: </w:t>
      </w:r>
      <w:r w:rsidRPr="000759B8">
        <w:rPr>
          <w:b/>
          <w:lang w:val="ru-RU"/>
        </w:rPr>
        <w:t>_________________________________________________________</w:t>
      </w:r>
    </w:p>
    <w:p w:rsidR="008A36C2" w:rsidRPr="000759B8" w:rsidRDefault="008A36C2" w:rsidP="000759B8">
      <w:pPr>
        <w:pStyle w:val="Style32"/>
        <w:widowControl/>
        <w:spacing w:before="60" w:after="60"/>
        <w:ind w:left="4956"/>
        <w:rPr>
          <w:lang w:val="bg-BG"/>
        </w:rPr>
      </w:pPr>
    </w:p>
    <w:p w:rsidR="008A36C2" w:rsidRPr="000759B8" w:rsidRDefault="008A36C2" w:rsidP="000759B8">
      <w:pPr>
        <w:pStyle w:val="Style32"/>
        <w:widowControl/>
        <w:spacing w:before="60" w:after="60"/>
        <w:ind w:left="6278"/>
        <w:rPr>
          <w:lang w:val="bg-BG"/>
        </w:rPr>
      </w:pPr>
    </w:p>
    <w:p w:rsidR="008A36C2" w:rsidRPr="000759B8" w:rsidRDefault="008A36C2" w:rsidP="000759B8">
      <w:pPr>
        <w:pStyle w:val="Style32"/>
        <w:widowControl/>
        <w:spacing w:before="60" w:after="60"/>
        <w:ind w:left="6278"/>
        <w:rPr>
          <w:lang w:val="bg-BG"/>
        </w:rPr>
      </w:pPr>
    </w:p>
    <w:p w:rsidR="008A36C2" w:rsidRPr="000759B8" w:rsidRDefault="008A36C2" w:rsidP="000759B8">
      <w:pPr>
        <w:pStyle w:val="Style7"/>
        <w:widowControl/>
        <w:spacing w:before="60" w:after="60" w:line="240" w:lineRule="auto"/>
        <w:rPr>
          <w:b/>
          <w:lang w:val="bg-BG"/>
        </w:rPr>
      </w:pPr>
      <w:r w:rsidRPr="000759B8">
        <w:rPr>
          <w:b/>
          <w:caps/>
          <w:lang w:val="bg-BG"/>
        </w:rPr>
        <w:t>ЦЕНОВО предложение</w:t>
      </w:r>
    </w:p>
    <w:p w:rsidR="008A36C2" w:rsidRPr="008F6D16" w:rsidRDefault="008A36C2" w:rsidP="000759B8">
      <w:pPr>
        <w:shd w:val="clear" w:color="auto" w:fill="FFFFFF"/>
        <w:spacing w:before="60" w:after="60"/>
        <w:jc w:val="center"/>
        <w:rPr>
          <w:b/>
          <w:lang w:val="ru-RU"/>
        </w:rPr>
      </w:pPr>
      <w:r w:rsidRPr="008F6D16">
        <w:rPr>
          <w:b/>
          <w:lang w:val="ru-RU"/>
        </w:rPr>
        <w:t xml:space="preserve">за изпълнение на обществена поръчка с предмет: </w:t>
      </w:r>
    </w:p>
    <w:p w:rsidR="008A36C2" w:rsidRPr="008F6D16" w:rsidRDefault="008A36C2" w:rsidP="000759B8">
      <w:pPr>
        <w:shd w:val="clear" w:color="auto" w:fill="FFFFFF"/>
        <w:spacing w:before="60" w:after="60"/>
        <w:jc w:val="center"/>
        <w:rPr>
          <w:b/>
          <w:lang w:val="ru-RU"/>
        </w:rPr>
      </w:pPr>
    </w:p>
    <w:p w:rsidR="008A36C2" w:rsidRPr="008F6D16" w:rsidRDefault="00321A88" w:rsidP="00321A88">
      <w:pPr>
        <w:spacing w:line="300" w:lineRule="atLeast"/>
        <w:jc w:val="both"/>
        <w:textAlignment w:val="center"/>
        <w:rPr>
          <w:i/>
          <w:iCs/>
          <w:lang w:val="ru-RU"/>
        </w:rPr>
      </w:pPr>
      <w:r w:rsidRPr="003A7A40">
        <w:rPr>
          <w:b/>
          <w:color w:val="auto"/>
          <w:lang w:val="bg-BG" w:eastAsia="bg-BG"/>
        </w:rPr>
        <w:t xml:space="preserve">Избор на изпълнител на строително-монтажни работи на обект: </w:t>
      </w:r>
      <w:r w:rsidR="007F264A" w:rsidRPr="004B5643">
        <w:rPr>
          <w:b/>
          <w:color w:val="auto"/>
          <w:lang w:val="bg-BG" w:eastAsia="bg-BG"/>
        </w:rPr>
        <w:t xml:space="preserve">„Избор на изпълнител на строително-монтажни работи на обект: </w:t>
      </w:r>
      <w:r w:rsidR="007F264A" w:rsidRPr="004B5643">
        <w:rPr>
          <w:b/>
          <w:color w:val="auto"/>
          <w:lang w:eastAsia="bg-BG"/>
        </w:rPr>
        <w:t>“</w:t>
      </w:r>
      <w:r w:rsidR="007F264A" w:rsidRPr="004B5643">
        <w:rPr>
          <w:b/>
          <w:bCs/>
          <w:color w:val="000000" w:themeColor="text1"/>
          <w:lang w:val="bg-BG" w:eastAsia="bg-BG"/>
        </w:rPr>
        <w:t xml:space="preserve">Реконструкция на водопровод в кв. </w:t>
      </w:r>
      <w:r w:rsidR="007F264A" w:rsidRPr="004B5643">
        <w:rPr>
          <w:b/>
          <w:bCs/>
          <w:color w:val="000000" w:themeColor="text1"/>
          <w:lang w:eastAsia="bg-BG"/>
        </w:rPr>
        <w:t>“</w:t>
      </w:r>
      <w:r w:rsidR="007F264A" w:rsidRPr="004B5643">
        <w:rPr>
          <w:b/>
          <w:bCs/>
          <w:color w:val="000000" w:themeColor="text1"/>
          <w:lang w:val="bg-BG" w:eastAsia="bg-BG"/>
        </w:rPr>
        <w:t>Дълбошница</w:t>
      </w:r>
      <w:r w:rsidR="007F264A" w:rsidRPr="004B5643">
        <w:rPr>
          <w:b/>
          <w:bCs/>
          <w:color w:val="000000" w:themeColor="text1"/>
          <w:lang w:eastAsia="bg-BG"/>
        </w:rPr>
        <w:t xml:space="preserve">”, </w:t>
      </w:r>
      <w:r w:rsidR="007F264A" w:rsidRPr="004B5643">
        <w:rPr>
          <w:b/>
          <w:bCs/>
          <w:color w:val="000000" w:themeColor="text1"/>
          <w:lang w:val="bg-BG" w:eastAsia="bg-BG"/>
        </w:rPr>
        <w:t>гр.</w:t>
      </w:r>
      <w:r w:rsidR="007F264A" w:rsidRPr="004B5643">
        <w:rPr>
          <w:b/>
          <w:bCs/>
          <w:color w:val="000000" w:themeColor="text1"/>
          <w:lang w:eastAsia="bg-BG"/>
        </w:rPr>
        <w:t xml:space="preserve"> </w:t>
      </w:r>
      <w:r w:rsidR="007F264A" w:rsidRPr="004B5643">
        <w:rPr>
          <w:b/>
          <w:bCs/>
          <w:color w:val="000000" w:themeColor="text1"/>
          <w:lang w:val="bg-BG" w:eastAsia="bg-BG"/>
        </w:rPr>
        <w:t>Петрич -</w:t>
      </w:r>
      <w:r w:rsidR="007F264A" w:rsidRPr="004B5643">
        <w:rPr>
          <w:b/>
          <w:bCs/>
          <w:color w:val="000000" w:themeColor="text1"/>
          <w:lang w:eastAsia="bg-BG"/>
        </w:rPr>
        <w:t xml:space="preserve"> I</w:t>
      </w:r>
      <w:r w:rsidR="007F264A" w:rsidRPr="004B5643">
        <w:rPr>
          <w:b/>
          <w:bCs/>
          <w:color w:val="000000" w:themeColor="text1"/>
          <w:lang w:val="bg-BG" w:eastAsia="bg-BG"/>
        </w:rPr>
        <w:t xml:space="preserve"> етап (Гл.кл. I, Гл.кл. III, кл. 1÷</w:t>
      </w:r>
      <w:r w:rsidR="007F264A" w:rsidRPr="004B5643">
        <w:rPr>
          <w:b/>
          <w:bCs/>
          <w:color w:val="000000" w:themeColor="text1"/>
          <w:lang w:eastAsia="bg-BG"/>
        </w:rPr>
        <w:t>6</w:t>
      </w:r>
      <w:r w:rsidR="007F264A" w:rsidRPr="004B5643">
        <w:rPr>
          <w:b/>
          <w:bCs/>
          <w:color w:val="000000" w:themeColor="text1"/>
          <w:lang w:val="bg-BG" w:eastAsia="bg-BG"/>
        </w:rPr>
        <w:t>, кл. 19,</w:t>
      </w:r>
      <w:r w:rsidR="007F264A" w:rsidRPr="004B5643">
        <w:rPr>
          <w:b/>
          <w:bCs/>
          <w:color w:val="000000" w:themeColor="text1"/>
          <w:lang w:eastAsia="bg-BG"/>
        </w:rPr>
        <w:t xml:space="preserve"> </w:t>
      </w:r>
      <w:r w:rsidR="007F264A" w:rsidRPr="004B5643">
        <w:rPr>
          <w:b/>
          <w:bCs/>
          <w:color w:val="000000" w:themeColor="text1"/>
          <w:lang w:val="bg-BG" w:eastAsia="bg-BG"/>
        </w:rPr>
        <w:t>21, кл. 26÷30, кл. 35 ÷ 38)</w:t>
      </w:r>
      <w:r w:rsidR="007F264A" w:rsidRPr="004B5643">
        <w:rPr>
          <w:b/>
          <w:bCs/>
          <w:color w:val="000000" w:themeColor="text1"/>
          <w:lang w:eastAsia="bg-BG"/>
        </w:rPr>
        <w:t>”</w:t>
      </w:r>
      <w:r w:rsidR="007F264A" w:rsidRPr="004B5643">
        <w:rPr>
          <w:b/>
          <w:bCs/>
          <w:color w:val="000000" w:themeColor="text1"/>
          <w:lang w:val="ru-RU" w:eastAsia="bg-BG"/>
        </w:rPr>
        <w:t xml:space="preserve"> </w:t>
      </w:r>
      <w:r w:rsidR="007F264A" w:rsidRPr="004B5643">
        <w:rPr>
          <w:b/>
          <w:bCs/>
          <w:color w:val="000000" w:themeColor="text1"/>
          <w:lang w:val="bg-BG" w:eastAsia="bg-BG"/>
        </w:rPr>
        <w:t xml:space="preserve"> и </w:t>
      </w:r>
      <w:r w:rsidR="007F264A" w:rsidRPr="004B5643">
        <w:rPr>
          <w:b/>
          <w:bCs/>
          <w:color w:val="000000" w:themeColor="text1"/>
          <w:lang w:eastAsia="bg-BG"/>
        </w:rPr>
        <w:t xml:space="preserve"> II</w:t>
      </w:r>
      <w:r w:rsidR="007F264A" w:rsidRPr="004B5643">
        <w:rPr>
          <w:b/>
          <w:bCs/>
          <w:color w:val="000000" w:themeColor="text1"/>
          <w:lang w:val="ru-RU" w:eastAsia="bg-BG"/>
        </w:rPr>
        <w:t xml:space="preserve"> етап (Гл.кл.</w:t>
      </w:r>
      <w:r w:rsidR="007F264A" w:rsidRPr="004B5643">
        <w:rPr>
          <w:b/>
          <w:bCs/>
          <w:color w:val="000000" w:themeColor="text1"/>
          <w:lang w:eastAsia="bg-BG"/>
        </w:rPr>
        <w:t>II</w:t>
      </w:r>
      <w:r w:rsidR="007F264A" w:rsidRPr="004B5643">
        <w:rPr>
          <w:b/>
          <w:bCs/>
          <w:color w:val="000000" w:themeColor="text1"/>
          <w:lang w:val="ru-RU" w:eastAsia="bg-BG"/>
        </w:rPr>
        <w:t>, кл.</w:t>
      </w:r>
      <w:r w:rsidR="007F264A" w:rsidRPr="004B5643">
        <w:rPr>
          <w:b/>
          <w:bCs/>
          <w:color w:val="000000" w:themeColor="text1"/>
          <w:lang w:eastAsia="bg-BG"/>
        </w:rPr>
        <w:t>7</w:t>
      </w:r>
      <w:r w:rsidR="007F264A" w:rsidRPr="004B5643">
        <w:rPr>
          <w:b/>
          <w:bCs/>
          <w:color w:val="000000" w:themeColor="text1"/>
          <w:lang w:val="ru-RU" w:eastAsia="bg-BG"/>
        </w:rPr>
        <w:t>÷18, кл. 22 ÷25, кл.</w:t>
      </w:r>
      <w:r w:rsidR="007F264A" w:rsidRPr="004B5643">
        <w:rPr>
          <w:b/>
          <w:bCs/>
          <w:color w:val="000000" w:themeColor="text1"/>
          <w:lang w:eastAsia="bg-BG"/>
        </w:rPr>
        <w:t>33</w:t>
      </w:r>
      <w:r w:rsidR="007F264A" w:rsidRPr="004B5643">
        <w:rPr>
          <w:b/>
          <w:bCs/>
          <w:color w:val="000000" w:themeColor="text1"/>
          <w:lang w:val="ru-RU" w:eastAsia="bg-BG"/>
        </w:rPr>
        <w:t>, кл. 40, кл. 16А и кл. 16Б)</w:t>
      </w:r>
      <w:r w:rsidR="007F264A" w:rsidRPr="004B5643">
        <w:rPr>
          <w:b/>
          <w:bCs/>
          <w:color w:val="000000" w:themeColor="text1"/>
          <w:lang w:eastAsia="bg-BG"/>
        </w:rPr>
        <w:t>”</w:t>
      </w:r>
    </w:p>
    <w:p w:rsidR="008A36C2" w:rsidRPr="008F6D16" w:rsidRDefault="008A36C2" w:rsidP="000759B8">
      <w:pPr>
        <w:spacing w:line="300" w:lineRule="atLeast"/>
        <w:textAlignment w:val="center"/>
        <w:rPr>
          <w:i/>
          <w:iCs/>
          <w:lang w:val="ru-RU"/>
        </w:rPr>
      </w:pPr>
    </w:p>
    <w:p w:rsidR="008A36C2" w:rsidRPr="008F6D16" w:rsidRDefault="008A36C2" w:rsidP="000759B8">
      <w:pPr>
        <w:spacing w:line="300" w:lineRule="atLeast"/>
        <w:textAlignment w:val="center"/>
        <w:rPr>
          <w:b/>
          <w:lang w:val="ru-RU"/>
        </w:rPr>
      </w:pPr>
      <w:r>
        <w:rPr>
          <w:b/>
          <w:lang w:val="ru-RU"/>
        </w:rPr>
        <w:t xml:space="preserve">         </w:t>
      </w:r>
      <w:r w:rsidRPr="008F6D16">
        <w:rPr>
          <w:b/>
          <w:lang w:val="ru-RU"/>
        </w:rPr>
        <w:t>УВАЖАЕМИ ГОСПОЖИ И ГОСПОДА,</w:t>
      </w:r>
    </w:p>
    <w:p w:rsidR="008A36C2" w:rsidRPr="000759B8" w:rsidRDefault="008A36C2" w:rsidP="000759B8">
      <w:pPr>
        <w:ind w:firstLine="567"/>
        <w:jc w:val="both"/>
        <w:rPr>
          <w:lang w:val="ru-RU"/>
        </w:rPr>
      </w:pPr>
    </w:p>
    <w:p w:rsidR="008A36C2" w:rsidRPr="000759B8" w:rsidRDefault="008A36C2" w:rsidP="000759B8">
      <w:pPr>
        <w:ind w:firstLine="567"/>
        <w:jc w:val="both"/>
        <w:rPr>
          <w:lang w:val="ru-RU"/>
        </w:rPr>
      </w:pPr>
    </w:p>
    <w:p w:rsidR="008A36C2" w:rsidRPr="008F6D16" w:rsidRDefault="008A36C2" w:rsidP="000759B8">
      <w:pPr>
        <w:ind w:firstLine="567"/>
        <w:jc w:val="both"/>
        <w:rPr>
          <w:rFonts w:eastAsia="Batang"/>
          <w:lang w:val="ru-RU"/>
        </w:rPr>
      </w:pPr>
      <w:r w:rsidRPr="008F6D16">
        <w:rPr>
          <w:bCs/>
          <w:lang w:val="ru-RU"/>
        </w:rPr>
        <w:t xml:space="preserve">Представяме Ви нашето ценово предложение за участие в обявената от Вас обществена поръчка с горепосочения предмет, </w:t>
      </w:r>
      <w:r w:rsidRPr="008F6D16">
        <w:rPr>
          <w:lang w:val="ru-RU"/>
        </w:rPr>
        <w:t>изготвено съгласно изискванията на Възложителя, посочени в документацията за участие, и предлагаме да изпълним обществената поръчка с горепосочения предмет при следните финансови условия:</w:t>
      </w:r>
    </w:p>
    <w:p w:rsidR="008A36C2" w:rsidRPr="008F6D16" w:rsidRDefault="008A36C2" w:rsidP="000759B8">
      <w:pPr>
        <w:ind w:firstLine="567"/>
        <w:jc w:val="both"/>
        <w:rPr>
          <w:rFonts w:eastAsia="Batang"/>
          <w:lang w:val="ru-RU"/>
        </w:rPr>
      </w:pPr>
    </w:p>
    <w:p w:rsidR="008A36C2" w:rsidRPr="008F6D16" w:rsidRDefault="008A36C2" w:rsidP="000759B8">
      <w:pPr>
        <w:ind w:firstLine="567"/>
        <w:jc w:val="both"/>
        <w:rPr>
          <w:lang w:val="ru-RU"/>
        </w:rPr>
      </w:pPr>
      <w:r w:rsidRPr="008F6D16">
        <w:rPr>
          <w:b/>
          <w:lang w:val="ru-RU"/>
        </w:rPr>
        <w:t xml:space="preserve">І. Предлагаме да изпълним поръчката за обща цена </w:t>
      </w:r>
      <w:r w:rsidRPr="008F6D16">
        <w:rPr>
          <w:lang w:val="ru-RU"/>
        </w:rPr>
        <w:t>в размер на ..................... лв. (словом: …………….........……………) без ДДС или ..................... лв. (словом: …………….........……………) с ДДС, съгласно приложената остойностена количествена сметка.</w:t>
      </w:r>
    </w:p>
    <w:p w:rsidR="008A36C2" w:rsidRPr="008F6D16" w:rsidRDefault="008A36C2" w:rsidP="000759B8">
      <w:pPr>
        <w:ind w:firstLine="567"/>
        <w:jc w:val="both"/>
        <w:rPr>
          <w:b/>
          <w:lang w:val="ru-RU"/>
        </w:rPr>
      </w:pPr>
    </w:p>
    <w:p w:rsidR="008A36C2" w:rsidRPr="008F6D16" w:rsidRDefault="008A36C2" w:rsidP="000759B8">
      <w:pPr>
        <w:snapToGrid w:val="0"/>
        <w:spacing w:after="120"/>
        <w:ind w:firstLine="567"/>
        <w:jc w:val="both"/>
        <w:rPr>
          <w:lang w:val="ru-RU"/>
        </w:rPr>
      </w:pPr>
      <w:r w:rsidRPr="008F6D16">
        <w:rPr>
          <w:b/>
          <w:lang w:val="ru-RU"/>
        </w:rPr>
        <w:t>ІІ. Остойностяването на непредвидените разходи ще става на база ценовите показатели, а именно:</w:t>
      </w:r>
    </w:p>
    <w:p w:rsidR="008A36C2" w:rsidRPr="008F6D16" w:rsidRDefault="008A36C2" w:rsidP="000759B8">
      <w:pPr>
        <w:snapToGrid w:val="0"/>
        <w:spacing w:after="120"/>
        <w:ind w:firstLine="567"/>
        <w:jc w:val="both"/>
        <w:rPr>
          <w:lang w:val="ru-RU"/>
        </w:rPr>
      </w:pPr>
      <w:r w:rsidRPr="008F6D16">
        <w:rPr>
          <w:lang w:val="ru-RU"/>
        </w:rPr>
        <w:t>1. Средна часова ставка</w:t>
      </w:r>
      <w:r w:rsidRPr="008F6D16">
        <w:rPr>
          <w:lang w:val="ru-RU"/>
        </w:rPr>
        <w:tab/>
      </w:r>
      <w:r w:rsidRPr="008F6D16">
        <w:rPr>
          <w:lang w:val="ru-RU"/>
        </w:rPr>
        <w:tab/>
      </w:r>
      <w:r w:rsidRPr="008F6D16">
        <w:rPr>
          <w:lang w:val="ru-RU"/>
        </w:rPr>
        <w:tab/>
      </w:r>
      <w:r w:rsidRPr="008F6D16">
        <w:rPr>
          <w:lang w:val="ru-RU"/>
        </w:rPr>
        <w:tab/>
      </w:r>
      <w:r>
        <w:rPr>
          <w:lang w:val="bg-BG"/>
        </w:rPr>
        <w:t xml:space="preserve">             </w:t>
      </w:r>
      <w:r w:rsidRPr="008F6D16">
        <w:rPr>
          <w:lang w:val="ru-RU"/>
        </w:rPr>
        <w:t>……. лв./час</w:t>
      </w:r>
    </w:p>
    <w:p w:rsidR="008A36C2" w:rsidRPr="008F6D16" w:rsidRDefault="008A36C2" w:rsidP="000759B8">
      <w:pPr>
        <w:snapToGrid w:val="0"/>
        <w:spacing w:after="120"/>
        <w:ind w:firstLine="567"/>
        <w:jc w:val="both"/>
        <w:rPr>
          <w:lang w:val="ru-RU"/>
        </w:rPr>
      </w:pPr>
      <w:r w:rsidRPr="008F6D16">
        <w:rPr>
          <w:lang w:val="ru-RU"/>
        </w:rPr>
        <w:t>2. Допълнителни разходи  върху труд</w:t>
      </w:r>
      <w:r w:rsidRPr="008F6D16">
        <w:rPr>
          <w:lang w:val="ru-RU"/>
        </w:rPr>
        <w:tab/>
      </w:r>
      <w:r w:rsidRPr="008F6D16">
        <w:rPr>
          <w:lang w:val="ru-RU"/>
        </w:rPr>
        <w:tab/>
      </w:r>
      <w:r>
        <w:rPr>
          <w:lang w:val="bg-BG"/>
        </w:rPr>
        <w:t xml:space="preserve">              </w:t>
      </w:r>
      <w:r w:rsidRPr="008F6D16">
        <w:rPr>
          <w:lang w:val="ru-RU"/>
        </w:rPr>
        <w:t>……. %</w:t>
      </w:r>
    </w:p>
    <w:p w:rsidR="008A36C2" w:rsidRPr="008F6D16" w:rsidRDefault="008A36C2" w:rsidP="000759B8">
      <w:pPr>
        <w:snapToGrid w:val="0"/>
        <w:spacing w:after="120"/>
        <w:ind w:firstLine="567"/>
        <w:jc w:val="both"/>
        <w:rPr>
          <w:lang w:val="ru-RU"/>
        </w:rPr>
      </w:pPr>
      <w:r w:rsidRPr="008F6D16">
        <w:rPr>
          <w:lang w:val="ru-RU"/>
        </w:rPr>
        <w:t>3. Допълнителни  разходи върху механизация</w:t>
      </w:r>
      <w:r w:rsidRPr="008F6D16">
        <w:rPr>
          <w:lang w:val="ru-RU"/>
        </w:rPr>
        <w:tab/>
      </w:r>
      <w:r w:rsidRPr="008F6D16">
        <w:rPr>
          <w:lang w:val="ru-RU"/>
        </w:rPr>
        <w:tab/>
        <w:t>……. %</w:t>
      </w:r>
    </w:p>
    <w:p w:rsidR="008A36C2" w:rsidRPr="008F6D16" w:rsidRDefault="008A36C2" w:rsidP="000759B8">
      <w:pPr>
        <w:snapToGrid w:val="0"/>
        <w:spacing w:after="120"/>
        <w:ind w:firstLine="567"/>
        <w:jc w:val="both"/>
        <w:rPr>
          <w:lang w:val="ru-RU"/>
        </w:rPr>
      </w:pPr>
      <w:r w:rsidRPr="008F6D16">
        <w:rPr>
          <w:lang w:val="ru-RU"/>
        </w:rPr>
        <w:t>4. Доставно -складови разходи</w:t>
      </w:r>
      <w:r w:rsidRPr="008F6D16">
        <w:rPr>
          <w:lang w:val="ru-RU"/>
        </w:rPr>
        <w:tab/>
      </w:r>
      <w:r w:rsidRPr="008F6D16">
        <w:rPr>
          <w:lang w:val="ru-RU"/>
        </w:rPr>
        <w:tab/>
      </w:r>
      <w:r w:rsidRPr="008F6D16">
        <w:rPr>
          <w:lang w:val="ru-RU"/>
        </w:rPr>
        <w:tab/>
      </w:r>
      <w:r w:rsidRPr="008F6D16">
        <w:rPr>
          <w:lang w:val="ru-RU"/>
        </w:rPr>
        <w:tab/>
        <w:t>……. %</w:t>
      </w:r>
    </w:p>
    <w:p w:rsidR="008A36C2" w:rsidRPr="008F6D16" w:rsidRDefault="008A36C2" w:rsidP="000759B8">
      <w:pPr>
        <w:snapToGrid w:val="0"/>
        <w:spacing w:after="120"/>
        <w:ind w:firstLine="567"/>
        <w:jc w:val="both"/>
        <w:rPr>
          <w:lang w:val="ru-RU"/>
        </w:rPr>
      </w:pPr>
      <w:r w:rsidRPr="008F6D16">
        <w:rPr>
          <w:lang w:val="ru-RU"/>
        </w:rPr>
        <w:t xml:space="preserve">5. Печалба </w:t>
      </w:r>
      <w:r w:rsidRPr="008F6D16">
        <w:rPr>
          <w:lang w:val="ru-RU"/>
        </w:rPr>
        <w:tab/>
      </w:r>
      <w:r w:rsidRPr="008F6D16">
        <w:rPr>
          <w:lang w:val="ru-RU"/>
        </w:rPr>
        <w:tab/>
      </w:r>
      <w:r w:rsidRPr="008F6D16">
        <w:rPr>
          <w:lang w:val="ru-RU"/>
        </w:rPr>
        <w:tab/>
      </w:r>
      <w:r w:rsidRPr="008F6D16">
        <w:rPr>
          <w:lang w:val="ru-RU"/>
        </w:rPr>
        <w:tab/>
      </w:r>
      <w:r w:rsidRPr="008F6D16">
        <w:rPr>
          <w:lang w:val="ru-RU"/>
        </w:rPr>
        <w:tab/>
      </w:r>
      <w:r w:rsidRPr="008F6D16">
        <w:rPr>
          <w:lang w:val="ru-RU"/>
        </w:rPr>
        <w:tab/>
      </w:r>
      <w:r w:rsidRPr="008F6D16">
        <w:rPr>
          <w:lang w:val="ru-RU"/>
        </w:rPr>
        <w:tab/>
        <w:t>……. %</w:t>
      </w:r>
    </w:p>
    <w:p w:rsidR="008A36C2" w:rsidRPr="008F6D16" w:rsidRDefault="008A36C2" w:rsidP="000759B8">
      <w:pPr>
        <w:snapToGrid w:val="0"/>
        <w:spacing w:after="120"/>
        <w:ind w:firstLine="567"/>
        <w:jc w:val="both"/>
        <w:rPr>
          <w:lang w:val="ru-RU"/>
        </w:rPr>
      </w:pPr>
    </w:p>
    <w:p w:rsidR="008A36C2" w:rsidRPr="008F6D16" w:rsidRDefault="008A36C2" w:rsidP="000759B8">
      <w:pPr>
        <w:snapToGrid w:val="0"/>
        <w:spacing w:after="120"/>
        <w:ind w:firstLine="567"/>
        <w:jc w:val="both"/>
        <w:rPr>
          <w:i/>
          <w:lang w:val="ru-RU"/>
        </w:rPr>
      </w:pPr>
      <w:r w:rsidRPr="008F6D16">
        <w:rPr>
          <w:i/>
          <w:lang w:val="ru-RU"/>
        </w:rPr>
        <w:t>*посочените цени включват всички разходи за точното и качествено изпълнение на строителните работи в съответствие с нормите и нормативите действащи в Република България. Цените са посочени в български лева.</w:t>
      </w:r>
    </w:p>
    <w:p w:rsidR="008A36C2" w:rsidRPr="008F6D16" w:rsidRDefault="008A36C2" w:rsidP="000759B8">
      <w:pPr>
        <w:tabs>
          <w:tab w:val="left" w:pos="-600"/>
        </w:tabs>
        <w:ind w:firstLine="567"/>
        <w:rPr>
          <w:b/>
          <w:bCs/>
          <w:i/>
          <w:lang w:val="ru-RU"/>
        </w:rPr>
      </w:pPr>
    </w:p>
    <w:p w:rsidR="008A36C2" w:rsidRPr="008F6D16" w:rsidRDefault="008A36C2" w:rsidP="000759B8">
      <w:pPr>
        <w:tabs>
          <w:tab w:val="left" w:pos="180"/>
          <w:tab w:val="left" w:pos="360"/>
        </w:tabs>
        <w:spacing w:after="120"/>
        <w:ind w:firstLine="567"/>
        <w:rPr>
          <w:b/>
          <w:lang w:val="ru-RU"/>
        </w:rPr>
      </w:pPr>
      <w:r w:rsidRPr="008F6D16">
        <w:rPr>
          <w:b/>
          <w:lang w:val="ru-RU"/>
        </w:rPr>
        <w:t>ІІІ. НАЧИН НА ПЛАЩАНЕ</w:t>
      </w:r>
    </w:p>
    <w:p w:rsidR="008A36C2" w:rsidRPr="008F6D16" w:rsidRDefault="008A36C2" w:rsidP="000759B8">
      <w:pPr>
        <w:tabs>
          <w:tab w:val="left" w:pos="180"/>
          <w:tab w:val="left" w:pos="360"/>
        </w:tabs>
        <w:ind w:firstLine="567"/>
        <w:jc w:val="both"/>
        <w:rPr>
          <w:lang w:val="ru-RU"/>
        </w:rPr>
      </w:pPr>
      <w:r>
        <w:rPr>
          <w:lang w:val="ru-RU"/>
        </w:rPr>
        <w:t>1. Приемаме предложения</w:t>
      </w:r>
      <w:r w:rsidRPr="008F6D16">
        <w:rPr>
          <w:lang w:val="ru-RU"/>
        </w:rPr>
        <w:t xml:space="preserve"> от Възложителя в проекта на Договор начин на плащане.</w:t>
      </w:r>
    </w:p>
    <w:p w:rsidR="008A36C2" w:rsidRPr="008F6D16" w:rsidRDefault="008A36C2" w:rsidP="000759B8">
      <w:pPr>
        <w:tabs>
          <w:tab w:val="left" w:pos="180"/>
          <w:tab w:val="left" w:pos="360"/>
        </w:tabs>
        <w:ind w:firstLine="567"/>
        <w:jc w:val="both"/>
        <w:rPr>
          <w:i/>
          <w:lang w:val="ru-RU"/>
        </w:rPr>
      </w:pPr>
    </w:p>
    <w:p w:rsidR="008A36C2" w:rsidRPr="008F6D16" w:rsidRDefault="008A36C2" w:rsidP="000759B8">
      <w:pPr>
        <w:tabs>
          <w:tab w:val="left" w:pos="180"/>
          <w:tab w:val="left" w:pos="360"/>
        </w:tabs>
        <w:ind w:firstLine="567"/>
        <w:jc w:val="both"/>
        <w:rPr>
          <w:lang w:val="ru-RU"/>
        </w:rPr>
      </w:pPr>
      <w:r w:rsidRPr="008F6D16">
        <w:rPr>
          <w:lang w:val="ru-RU"/>
        </w:rPr>
        <w:t>Декларираме, че сме запознати с указанията и условията за участие в обявената от Вас обществена поръчка. Съгласни сме с поставените от Вас условия и ги приемаме без възражения.</w:t>
      </w:r>
    </w:p>
    <w:p w:rsidR="008A36C2" w:rsidRPr="008F6D16" w:rsidRDefault="008A36C2" w:rsidP="000759B8">
      <w:pPr>
        <w:tabs>
          <w:tab w:val="left" w:pos="180"/>
          <w:tab w:val="left" w:pos="360"/>
        </w:tabs>
        <w:ind w:firstLine="567"/>
        <w:jc w:val="both"/>
        <w:rPr>
          <w:lang w:val="ru-RU"/>
        </w:rPr>
      </w:pPr>
    </w:p>
    <w:p w:rsidR="008A36C2" w:rsidRPr="000759B8" w:rsidRDefault="008A36C2" w:rsidP="000759B8">
      <w:pPr>
        <w:tabs>
          <w:tab w:val="left" w:pos="180"/>
          <w:tab w:val="left" w:pos="360"/>
        </w:tabs>
        <w:ind w:firstLine="567"/>
        <w:jc w:val="both"/>
        <w:rPr>
          <w:u w:val="single"/>
        </w:rPr>
      </w:pPr>
      <w:r w:rsidRPr="000759B8">
        <w:rPr>
          <w:u w:val="single"/>
        </w:rPr>
        <w:t xml:space="preserve">Приложение: </w:t>
      </w:r>
    </w:p>
    <w:p w:rsidR="008A36C2" w:rsidRPr="008F6D16" w:rsidRDefault="008A36C2" w:rsidP="000759B8">
      <w:pPr>
        <w:widowControl/>
        <w:numPr>
          <w:ilvl w:val="0"/>
          <w:numId w:val="24"/>
        </w:numPr>
        <w:tabs>
          <w:tab w:val="left" w:pos="180"/>
          <w:tab w:val="left" w:pos="360"/>
          <w:tab w:val="left" w:pos="900"/>
        </w:tabs>
        <w:jc w:val="both"/>
        <w:rPr>
          <w:lang w:val="ru-RU"/>
        </w:rPr>
      </w:pPr>
      <w:r w:rsidRPr="008F6D16">
        <w:rPr>
          <w:lang w:val="ru-RU"/>
        </w:rPr>
        <w:t>Остойностена количествена сметка на хартиен носител и пълен набор анализи на единичните цени, съответстващи на позициите в количествената сметка.</w:t>
      </w:r>
    </w:p>
    <w:p w:rsidR="008A36C2" w:rsidRPr="008F6D16" w:rsidRDefault="008A36C2" w:rsidP="000759B8">
      <w:pPr>
        <w:pStyle w:val="BodyText"/>
        <w:tabs>
          <w:tab w:val="left" w:pos="180"/>
          <w:tab w:val="left" w:pos="360"/>
        </w:tabs>
        <w:rPr>
          <w:b/>
          <w:lang w:val="ru-RU"/>
        </w:rPr>
      </w:pPr>
    </w:p>
    <w:p w:rsidR="008A36C2" w:rsidRPr="008F6D16" w:rsidRDefault="008A36C2" w:rsidP="000759B8">
      <w:pPr>
        <w:pStyle w:val="BodyText"/>
        <w:tabs>
          <w:tab w:val="left" w:pos="180"/>
          <w:tab w:val="left" w:pos="360"/>
        </w:tabs>
        <w:rPr>
          <w:b/>
          <w:lang w:val="ru-RU"/>
        </w:rPr>
      </w:pPr>
    </w:p>
    <w:tbl>
      <w:tblPr>
        <w:tblW w:w="9540" w:type="dxa"/>
        <w:tblInd w:w="57" w:type="dxa"/>
        <w:tblCellMar>
          <w:left w:w="0" w:type="dxa"/>
          <w:right w:w="0" w:type="dxa"/>
        </w:tblCellMar>
        <w:tblLook w:val="0000" w:firstRow="0" w:lastRow="0" w:firstColumn="0" w:lastColumn="0" w:noHBand="0" w:noVBand="0"/>
      </w:tblPr>
      <w:tblGrid>
        <w:gridCol w:w="3966"/>
        <w:gridCol w:w="5574"/>
      </w:tblGrid>
      <w:tr w:rsidR="008A36C2" w:rsidRPr="000759B8" w:rsidTr="0030461C">
        <w:trPr>
          <w:trHeight w:val="226"/>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0759B8" w:rsidRDefault="008A36C2" w:rsidP="0030461C">
            <w:pPr>
              <w:spacing w:before="100" w:beforeAutospacing="1" w:after="100" w:afterAutospacing="1" w:line="226" w:lineRule="atLeast"/>
              <w:jc w:val="both"/>
              <w:textAlignment w:val="center"/>
            </w:pPr>
            <w:r w:rsidRPr="000759B8">
              <w:t xml:space="preserve">Дата </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0759B8" w:rsidRDefault="008A36C2" w:rsidP="0030461C">
            <w:pPr>
              <w:spacing w:before="100" w:beforeAutospacing="1" w:after="100" w:afterAutospacing="1" w:line="226" w:lineRule="atLeast"/>
              <w:jc w:val="both"/>
              <w:textAlignment w:val="center"/>
            </w:pPr>
            <w:r w:rsidRPr="000759B8">
              <w:t>............................/ ............................/ ............................</w:t>
            </w:r>
          </w:p>
        </w:tc>
      </w:tr>
      <w:tr w:rsidR="008A36C2" w:rsidRPr="000759B8" w:rsidTr="0030461C">
        <w:trPr>
          <w:trHeight w:val="226"/>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0759B8" w:rsidRDefault="008A36C2" w:rsidP="0030461C">
            <w:pPr>
              <w:spacing w:before="100" w:beforeAutospacing="1" w:after="100" w:afterAutospacing="1" w:line="226" w:lineRule="atLeast"/>
              <w:jc w:val="both"/>
              <w:textAlignment w:val="center"/>
            </w:pPr>
            <w:r w:rsidRPr="000759B8">
              <w:t>Име и фамилия</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0759B8" w:rsidRDefault="008A36C2" w:rsidP="0030461C">
            <w:pPr>
              <w:spacing w:before="100" w:beforeAutospacing="1" w:after="100" w:afterAutospacing="1" w:line="226" w:lineRule="atLeast"/>
              <w:jc w:val="both"/>
              <w:textAlignment w:val="center"/>
            </w:pPr>
            <w:r w:rsidRPr="000759B8">
              <w:t>..........................................................................................</w:t>
            </w:r>
          </w:p>
        </w:tc>
      </w:tr>
      <w:tr w:rsidR="008A36C2" w:rsidRPr="000759B8" w:rsidTr="0030461C">
        <w:trPr>
          <w:trHeight w:val="422"/>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8F6D16" w:rsidRDefault="008A36C2" w:rsidP="0030461C">
            <w:pPr>
              <w:jc w:val="both"/>
              <w:textAlignment w:val="center"/>
              <w:rPr>
                <w:vertAlign w:val="superscript"/>
                <w:lang w:val="ru-RU"/>
              </w:rPr>
            </w:pPr>
            <w:r w:rsidRPr="008F6D16">
              <w:rPr>
                <w:lang w:val="ru-RU"/>
              </w:rPr>
              <w:t>Подпис на лицето (и печат)</w:t>
            </w:r>
          </w:p>
          <w:p w:rsidR="008A36C2" w:rsidRPr="008F6D16" w:rsidRDefault="008A36C2" w:rsidP="0030461C">
            <w:pPr>
              <w:jc w:val="both"/>
              <w:textAlignment w:val="center"/>
              <w:rPr>
                <w:i/>
                <w:lang w:val="ru-RU"/>
              </w:rPr>
            </w:pPr>
            <w:r w:rsidRPr="008F6D16">
              <w:rPr>
                <w:i/>
                <w:lang w:val="ru-RU"/>
              </w:rPr>
              <w:t>(Документът се подписва от законния представител на участника или от надлежно упълномощено лице)</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A36C2" w:rsidRPr="000759B8" w:rsidRDefault="008A36C2" w:rsidP="0030461C">
            <w:pPr>
              <w:spacing w:before="100" w:beforeAutospacing="1" w:after="100" w:afterAutospacing="1" w:line="300" w:lineRule="atLeast"/>
              <w:jc w:val="both"/>
              <w:textAlignment w:val="center"/>
            </w:pPr>
            <w:r w:rsidRPr="000759B8">
              <w:t>...........................................................................................</w:t>
            </w:r>
          </w:p>
        </w:tc>
      </w:tr>
    </w:tbl>
    <w:p w:rsidR="008A36C2" w:rsidRPr="000759B8" w:rsidRDefault="008A36C2" w:rsidP="000759B8">
      <w:pPr>
        <w:snapToGrid w:val="0"/>
        <w:spacing w:after="120"/>
        <w:ind w:firstLine="360"/>
        <w:jc w:val="both"/>
        <w:rPr>
          <w:rStyle w:val="FontStyle19"/>
          <w:b/>
          <w:iCs/>
          <w:sz w:val="24"/>
        </w:rPr>
      </w:pPr>
    </w:p>
    <w:p w:rsidR="008A36C2" w:rsidRPr="000759B8" w:rsidRDefault="008A36C2" w:rsidP="00D93B2C">
      <w:pPr>
        <w:widowControl/>
        <w:suppressAutoHyphens w:val="0"/>
        <w:ind w:firstLine="567"/>
        <w:jc w:val="both"/>
        <w:rPr>
          <w:color w:val="auto"/>
          <w:lang w:val="bg-BG"/>
        </w:rPr>
      </w:pPr>
    </w:p>
    <w:sectPr w:rsidR="008A36C2" w:rsidRPr="000759B8" w:rsidSect="00002D43">
      <w:headerReference w:type="default" r:id="rId16"/>
      <w:footerReference w:type="default" r:id="rId17"/>
      <w:pgSz w:w="11906" w:h="16838"/>
      <w:pgMar w:top="1134" w:right="849" w:bottom="993" w:left="1417" w:header="708" w:footer="3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2C0" w:rsidRDefault="003172C0" w:rsidP="00D9510D">
      <w:r>
        <w:separator/>
      </w:r>
    </w:p>
  </w:endnote>
  <w:endnote w:type="continuationSeparator" w:id="0">
    <w:p w:rsidR="003172C0" w:rsidRDefault="003172C0" w:rsidP="00D95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4U">
    <w:altName w:val="Courier New"/>
    <w:panose1 w:val="00000000000000000000"/>
    <w:charset w:val="CC"/>
    <w:family w:val="decorative"/>
    <w:notTrueType/>
    <w:pitch w:val="variable"/>
    <w:sig w:usb0="00000203" w:usb1="00000000" w:usb2="00000000" w:usb3="00000000" w:csb0="00000005" w:csb1="00000000"/>
  </w:font>
  <w:font w:name="Arial">
    <w:panose1 w:val="020B0604020202020204"/>
    <w:charset w:val="CC"/>
    <w:family w:val="swiss"/>
    <w:pitch w:val="variable"/>
    <w:sig w:usb0="E0002EFF" w:usb1="C0007843" w:usb2="00000009" w:usb3="00000000" w:csb0="000001FF" w:csb1="00000000"/>
  </w:font>
  <w:font w:name="OldCyr">
    <w:altName w:val="Arial"/>
    <w:charset w:val="00"/>
    <w:family w:val="swiss"/>
    <w:pitch w:val="variable"/>
    <w:sig w:usb0="00000287" w:usb1="00000000" w:usb2="00000000" w:usb3="00000000" w:csb0="0000001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mp;quot">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6EB" w:rsidRDefault="007B56EB">
    <w:pPr>
      <w:pStyle w:val="Footer"/>
      <w:jc w:val="right"/>
    </w:pPr>
    <w:r>
      <w:fldChar w:fldCharType="begin"/>
    </w:r>
    <w:r>
      <w:instrText>PAGE   \* MERGEFORMAT</w:instrText>
    </w:r>
    <w:r>
      <w:fldChar w:fldCharType="separate"/>
    </w:r>
    <w:r w:rsidR="00EA73FC">
      <w:rPr>
        <w:noProof/>
      </w:rPr>
      <w:t>38</w:t>
    </w:r>
    <w:r>
      <w:rPr>
        <w:noProof/>
      </w:rPr>
      <w:fldChar w:fldCharType="end"/>
    </w:r>
  </w:p>
  <w:p w:rsidR="007B56EB" w:rsidRDefault="007B56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2C0" w:rsidRDefault="003172C0" w:rsidP="00D9510D">
      <w:r>
        <w:separator/>
      </w:r>
    </w:p>
  </w:footnote>
  <w:footnote w:type="continuationSeparator" w:id="0">
    <w:p w:rsidR="003172C0" w:rsidRDefault="003172C0" w:rsidP="00D9510D">
      <w:r>
        <w:continuationSeparator/>
      </w:r>
    </w:p>
  </w:footnote>
  <w:footnote w:id="1">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jc w:val="left"/>
      </w:pPr>
      <w:r w:rsidRPr="00FA0A92">
        <w:rPr>
          <w:rStyle w:val="FootnoteReference"/>
        </w:rPr>
        <w:footnoteRef/>
      </w:r>
      <w:r>
        <w:tab/>
        <w:t xml:space="preserve">За </w:t>
      </w:r>
      <w:r>
        <w:rPr>
          <w:b/>
        </w:rPr>
        <w:t>възлагащите органи</w:t>
      </w:r>
      <w:r>
        <w:t xml:space="preserve">: или </w:t>
      </w:r>
      <w:r>
        <w:rPr>
          <w:b/>
        </w:rPr>
        <w:t>обявление за предварителна информация</w:t>
      </w:r>
      <w:r>
        <w:t xml:space="preserve">, използвано като покана за участие в състезателна процедура, или </w:t>
      </w:r>
      <w:r>
        <w:rPr>
          <w:b/>
        </w:rPr>
        <w:t>обявление за поръчка</w:t>
      </w:r>
      <w:r>
        <w:t>.</w:t>
      </w:r>
      <w:r>
        <w:br/>
        <w:t xml:space="preserve">За </w:t>
      </w:r>
      <w:r>
        <w:rPr>
          <w:b/>
        </w:rPr>
        <w:t>възложителите:</w:t>
      </w:r>
      <w:r>
        <w:t xml:space="preserve"> </w:t>
      </w:r>
      <w:r>
        <w:rPr>
          <w:b/>
        </w:rPr>
        <w:t>периодично индикативно обявление</w:t>
      </w:r>
      <w:r>
        <w:t xml:space="preserve">, използвано като покана за участие в състезателна процедура, </w:t>
      </w:r>
      <w:r>
        <w:rPr>
          <w:b/>
        </w:rPr>
        <w:t>обявление за поръчка</w:t>
      </w:r>
      <w:r>
        <w:t xml:space="preserve"> или </w:t>
      </w:r>
      <w:r>
        <w:rPr>
          <w:b/>
        </w:rPr>
        <w:t>обявление за съществуването на квалификационна система.</w:t>
      </w:r>
    </w:p>
  </w:footnote>
  <w:footnote w:id="3">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Pr>
          <w:i/>
        </w:rPr>
        <w:t>Информацията да се копира от раздел I, точка I.1 от съответното обявление.</w:t>
      </w:r>
      <w: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Pr>
          <w:i/>
        </w:rPr>
        <w:t>Вж. точки II. 1.1 и II.1.3 от съответното обявление</w:t>
      </w:r>
    </w:p>
  </w:footnote>
  <w:footnote w:id="5">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rPr>
          <w:i/>
        </w:rPr>
        <w:tab/>
        <w:t>Вж. точка II. 1.1 от съответното обявление</w:t>
      </w:r>
    </w:p>
  </w:footnote>
  <w:footnote w:id="6">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t>Моля повторете информацията относно лицата за контакт толкова пъти, колкото е необходимо.</w:t>
      </w:r>
    </w:p>
  </w:footnote>
  <w:footnote w:id="7">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t>Вж. Препоръка на Комисията от 6 май 2003 г. относно определението за микро-, малки и средни предприятия (ОВ L 124, 20.5.2003 г., стр. 36).</w:t>
      </w:r>
      <w:r>
        <w:rPr>
          <w:rStyle w:val="DeltaViewInsertion"/>
          <w:b w:val="0"/>
          <w:i w:val="0"/>
        </w:rPr>
        <w:t xml:space="preserve"> Тази информация се изисква само за статистически цели. </w:t>
      </w:r>
      <w:r w:rsidRPr="00123AA0">
        <w:br/>
      </w:r>
      <w:r>
        <w:rPr>
          <w:rStyle w:val="DeltaViewInsertion"/>
          <w:i w:val="0"/>
        </w:rPr>
        <w:t>Микропредприятия:</w:t>
      </w:r>
      <w:r>
        <w:rPr>
          <w:rStyle w:val="DeltaViewInsertion"/>
          <w:b w:val="0"/>
          <w:i w:val="0"/>
        </w:rPr>
        <w:t xml:space="preserve"> </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10 лица </w:t>
      </w:r>
      <w:r>
        <w:rPr>
          <w:rStyle w:val="DeltaViewInsertion"/>
          <w:b w:val="0"/>
          <w:i w:val="0"/>
        </w:rPr>
        <w:t xml:space="preserve">и чийто годишен оборот и/или годишен счетоводен баланс </w:t>
      </w:r>
      <w:r>
        <w:rPr>
          <w:rStyle w:val="DeltaViewInsertion"/>
          <w:i w:val="0"/>
        </w:rPr>
        <w:t>не надхвърля 2 млн. евро.</w:t>
      </w:r>
      <w:r w:rsidRPr="00123AA0">
        <w:br/>
      </w:r>
      <w:r>
        <w:rPr>
          <w:rStyle w:val="DeltaViewInsertion"/>
          <w:i w:val="0"/>
        </w:rPr>
        <w:t>Малки предприятия</w:t>
      </w:r>
      <w:r>
        <w:rPr>
          <w:rStyle w:val="DeltaViewInsertion"/>
          <w:b w:val="0"/>
          <w:i w:val="0"/>
        </w:rPr>
        <w:t xml:space="preserve"> </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50 лица </w:t>
      </w:r>
      <w:r>
        <w:rPr>
          <w:rStyle w:val="DeltaViewInsertion"/>
          <w:b w:val="0"/>
          <w:i w:val="0"/>
        </w:rPr>
        <w:t>и чийто годишен оборот и/или годишен счетоводен баланс</w:t>
      </w:r>
      <w:r>
        <w:rPr>
          <w:rStyle w:val="DeltaViewInsertion"/>
          <w:i w:val="0"/>
        </w:rPr>
        <w:t xml:space="preserve"> не надхвърля 10 млн. евро.</w:t>
      </w:r>
      <w:r w:rsidRPr="00123AA0">
        <w:br/>
      </w:r>
      <w:r w:rsidRPr="004314E5">
        <w:rPr>
          <w:rStyle w:val="DeltaViewInsertion"/>
          <w:i w:val="0"/>
        </w:rPr>
        <w:t>Средни предприятия, предприятия, които не са нито микро-, нито малки предприятия и</w:t>
      </w:r>
      <w:r w:rsidRPr="00123AA0">
        <w:t xml:space="preserve"> в които са </w:t>
      </w:r>
      <w:r w:rsidRPr="00123AA0">
        <w:rPr>
          <w:b/>
        </w:rPr>
        <w:t>заети по-малко от 250 лица</w:t>
      </w:r>
      <w:r w:rsidRPr="00123AA0">
        <w:t xml:space="preserve"> и чийто </w:t>
      </w:r>
      <w:r w:rsidRPr="00123AA0">
        <w:rPr>
          <w:b/>
        </w:rPr>
        <w:t xml:space="preserve">годишен оборот не надхвърля 50 млн. евро, </w:t>
      </w:r>
      <w:r w:rsidRPr="00123AA0">
        <w:rPr>
          <w:b/>
          <w:i/>
        </w:rPr>
        <w:t>и/или</w:t>
      </w:r>
      <w:r w:rsidRPr="00123AA0">
        <w:t xml:space="preserve"> </w:t>
      </w:r>
      <w:r w:rsidRPr="00123AA0">
        <w:rPr>
          <w:b/>
        </w:rPr>
        <w:t>годишният им счетоводен баланс не надхвърля 43 милиона евро.</w:t>
      </w:r>
    </w:p>
  </w:footnote>
  <w:footnote w:id="8">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Вж. точка </w:t>
      </w:r>
      <w:r>
        <w:t>III</w:t>
      </w:r>
      <w:r w:rsidRPr="00123AA0">
        <w:t>.1.5 от обявлението за поръчка</w:t>
      </w:r>
    </w:p>
  </w:footnote>
  <w:footnote w:id="9">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Т.е. основната му цел е социалната и професионална интеграция на хора с увреждания или в неравностойно положение.</w:t>
      </w:r>
    </w:p>
  </w:footnote>
  <w:footnote w:id="10">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Позоваванията и класификацията, ако има такива, са определени в сертификацията.</w:t>
      </w:r>
    </w:p>
  </w:footnote>
  <w:footnote w:id="11">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По-специално като част от група, консорциум, съвместно предприятие или други подобни.</w:t>
      </w:r>
    </w:p>
  </w:footnote>
  <w:footnote w:id="12">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Например за технически органи, участващи в контрола на качеството: част </w:t>
      </w:r>
      <w:r>
        <w:t>IV</w:t>
      </w:r>
      <w:r w:rsidRPr="00123AA0">
        <w:t>, раздел В, точка 3:</w:t>
      </w:r>
    </w:p>
  </w:footnote>
  <w:footnote w:id="13">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Съгласно определението в член 2 от Рамково решение 2008/841/ПВР на Съвета от 24 октомври 2008 г. относно борбата с организираната престъпност (ОВ </w:t>
      </w:r>
      <w:r>
        <w:t>L</w:t>
      </w:r>
      <w:r w:rsidRPr="00123AA0">
        <w:t xml:space="preserve"> 300, 11.11.2008 г., стр. 42).</w:t>
      </w:r>
    </w:p>
  </w:footnote>
  <w:footnote w:id="14">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Съгласно определението в член</w:t>
      </w:r>
      <w:r>
        <w:t> </w:t>
      </w:r>
      <w:r w:rsidRPr="00123AA0">
        <w:t>3 от Конвенцията за борба с корупцията, в която участват длъжностни лица на Европейските общности или длъжностни лица на</w:t>
      </w:r>
      <w:r>
        <w:t> </w:t>
      </w:r>
      <w:r w:rsidRPr="00123AA0">
        <w:t>държавите —</w:t>
      </w:r>
      <w:r>
        <w:t> </w:t>
      </w:r>
      <w:r w:rsidRPr="00123AA0">
        <w:t>членки на Европейския</w:t>
      </w:r>
      <w:r>
        <w:t> </w:t>
      </w:r>
      <w:r w:rsidRPr="00123AA0">
        <w:t>съюз,  ОВ С 195, 25.6.1997</w:t>
      </w:r>
      <w:r>
        <w:t> </w:t>
      </w:r>
      <w:r w:rsidRPr="00123AA0">
        <w:t>г., стр. 1, и вчлен 2, параграф</w:t>
      </w:r>
      <w:r>
        <w:t> </w:t>
      </w:r>
      <w:r w:rsidRPr="00123AA0">
        <w:t>1 от Рамково решение</w:t>
      </w:r>
      <w:r>
        <w:t> </w:t>
      </w:r>
      <w:r w:rsidRPr="00123AA0">
        <w:t>2003/568/ПВР на Съвета от 22 юли 2003</w:t>
      </w:r>
      <w:r>
        <w:t> </w:t>
      </w:r>
      <w:r w:rsidRPr="00123AA0">
        <w:t xml:space="preserve">г. относно борбата с корупцията в частния сектор (ОВ </w:t>
      </w:r>
      <w:r>
        <w:t>L</w:t>
      </w:r>
      <w:r w:rsidRPr="00123AA0">
        <w:t xml:space="preserve"> 192, 31.7.2003</w:t>
      </w:r>
      <w:r>
        <w:t> </w:t>
      </w:r>
      <w:r w:rsidRPr="00123AA0">
        <w:t>г., ст</w:t>
      </w:r>
      <w:r>
        <w:t>p</w:t>
      </w:r>
      <w:r w:rsidRPr="00123AA0">
        <w:t>.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По смисъла на член 1 от Конвенцията за защита на финансовите интереси на Европейските общности (ОВ </w:t>
      </w:r>
      <w:r>
        <w:t>C </w:t>
      </w:r>
      <w:r w:rsidRPr="00123AA0">
        <w:t>316, 27.11.1995</w:t>
      </w:r>
      <w:r>
        <w:t> </w:t>
      </w:r>
      <w:r w:rsidRPr="00123AA0">
        <w:t>г., стр.</w:t>
      </w:r>
      <w:r>
        <w:t> </w:t>
      </w:r>
      <w:r w:rsidRPr="00123AA0">
        <w:t>48).</w:t>
      </w:r>
    </w:p>
  </w:footnote>
  <w:footnote w:id="16">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Съгласно определението в членове 1 и 3 от Рамково решение на Съвета от 13 юни 2002 г. относно борбата срещу тероризма (ОВ </w:t>
      </w:r>
      <w:r>
        <w:t>L</w:t>
      </w:r>
      <w:r w:rsidRPr="00123AA0">
        <w:t xml:space="preserve">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w:t>
      </w:r>
      <w:r>
        <w:t> </w:t>
      </w:r>
      <w:r w:rsidRPr="00123AA0">
        <w:t>4 от същото рамково решение.</w:t>
      </w:r>
    </w:p>
  </w:footnote>
  <w:footnote w:id="17">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AD02D8">
        <w:rPr>
          <w:rStyle w:val="DeltaViewInsertion"/>
          <w:b w:val="0"/>
          <w:i w:val="0"/>
        </w:rPr>
        <w:t>(ОВ L 309, 25.11.2005 г., стр. 15).</w:t>
      </w:r>
    </w:p>
  </w:footnote>
  <w:footnote w:id="18">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AD02D8">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0">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1">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2">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 съответствие с националните разпоредби за прилагане на член</w:t>
      </w:r>
      <w:r>
        <w:t> </w:t>
      </w:r>
      <w:r w:rsidRPr="00123AA0">
        <w:t>57, параграф</w:t>
      </w:r>
      <w:r>
        <w:t> </w:t>
      </w:r>
      <w:r w:rsidRPr="00123AA0">
        <w:t>6 от Директива 2014/24/ЕС.</w:t>
      </w:r>
    </w:p>
  </w:footnote>
  <w:footnote w:id="23">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5">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Вж. член 57, параграф 4 от Директива 2014/24/ЕС</w:t>
      </w:r>
    </w:p>
  </w:footnote>
  <w:footnote w:id="26">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w:t>
      </w:r>
      <w:r>
        <w:rPr>
          <w:b/>
          <w:i/>
        </w:rPr>
        <w:t> </w:t>
      </w:r>
      <w:r w:rsidRPr="00123AA0">
        <w:rPr>
          <w:b/>
          <w:i/>
        </w:rPr>
        <w:t>18, параграф</w:t>
      </w:r>
      <w:r>
        <w:rPr>
          <w:b/>
          <w:i/>
        </w:rPr>
        <w:t> </w:t>
      </w:r>
      <w:r w:rsidRPr="00123AA0">
        <w:rPr>
          <w:b/>
          <w:i/>
        </w:rPr>
        <w:t>2 от Директива 2014/24/ЕС</w:t>
      </w:r>
    </w:p>
  </w:footnote>
  <w:footnote w:id="27">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Вж. националното законодателство, съответното обявление или документацията за обществената поръчка.</w:t>
      </w:r>
    </w:p>
  </w:footnote>
  <w:footnote w:id="28">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Тази информация </w:t>
      </w:r>
      <w:r w:rsidRPr="00123AA0">
        <w:rPr>
          <w:b/>
        </w:rPr>
        <w:t>не</w:t>
      </w:r>
      <w:r w:rsidRPr="00123AA0">
        <w:t xml:space="preserve"> трябва да се дава, ако изключването на икономически оператори в един от случаите, изброени в букви а) — е), е </w:t>
      </w:r>
      <w:r w:rsidRPr="00123AA0">
        <w:rPr>
          <w:b/>
          <w:u w:val="single"/>
        </w:rPr>
        <w:t>задължително</w:t>
      </w:r>
      <w:r w:rsidRPr="00123AA0">
        <w:t xml:space="preserve"> съгласно приложимото национално право </w:t>
      </w:r>
      <w:r w:rsidRPr="00123AA0">
        <w:rPr>
          <w:b/>
        </w:rPr>
        <w:t>без каквато и да е</w:t>
      </w:r>
      <w:r w:rsidRPr="00123AA0">
        <w:t xml:space="preserve"> </w:t>
      </w:r>
      <w:r w:rsidRPr="00123AA0">
        <w:rPr>
          <w:b/>
        </w:rPr>
        <w:t>възможност за дерогация</w:t>
      </w:r>
      <w:r w:rsidRPr="00123AA0">
        <w:t>, дори ако икономическият оператор е в състояние да изпълни поръчката.</w:t>
      </w:r>
    </w:p>
  </w:footnote>
  <w:footnote w:id="29">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Както е посочено в националното законодателство, съответното обявление или в документацията за обществената поръчка.</w:t>
      </w:r>
    </w:p>
  </w:footnote>
  <w:footnote w:id="31">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32">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Както е описано в приложение</w:t>
      </w:r>
      <w:r>
        <w:t> XI</w:t>
      </w:r>
      <w:r w:rsidRPr="00123AA0">
        <w:t xml:space="preserve"> към Директива 2014/24/ЕС; </w:t>
      </w:r>
      <w:r w:rsidRPr="00123AA0">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Само ако е разрешено в съответното обявление или в документацията за обществената поръчка.</w:t>
      </w:r>
    </w:p>
  </w:footnote>
  <w:footnote w:id="34">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Само ако е разрешено в съответното обявление или в документацията за обществената поръчка.</w:t>
      </w:r>
    </w:p>
  </w:footnote>
  <w:footnote w:id="35">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 съотношението между активите и пасивите.</w:t>
      </w:r>
    </w:p>
  </w:footnote>
  <w:footnote w:id="36">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 съотношението между активите и пасивите.</w:t>
      </w:r>
    </w:p>
  </w:footnote>
  <w:footnote w:id="37">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38">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Възлагащите органи могат да </w:t>
      </w:r>
      <w:r w:rsidRPr="00123AA0">
        <w:rPr>
          <w:b/>
        </w:rPr>
        <w:t>изискат</w:t>
      </w:r>
      <w:r w:rsidRPr="00123AA0">
        <w:t xml:space="preserve"> наличието на опит до пет години и да </w:t>
      </w:r>
      <w:r w:rsidRPr="00123AA0">
        <w:rPr>
          <w:b/>
        </w:rPr>
        <w:t>приемат</w:t>
      </w:r>
      <w:r w:rsidRPr="00123AA0">
        <w:t xml:space="preserve"> опит отпреди </w:t>
      </w:r>
      <w:r w:rsidRPr="00123AA0">
        <w:rPr>
          <w:b/>
        </w:rPr>
        <w:t>повече</w:t>
      </w:r>
      <w:r w:rsidRPr="00123AA0">
        <w:t xml:space="preserve"> от пет години.</w:t>
      </w:r>
    </w:p>
  </w:footnote>
  <w:footnote w:id="39">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Възлагащите органи могат да </w:t>
      </w:r>
      <w:r w:rsidRPr="00123AA0">
        <w:rPr>
          <w:b/>
        </w:rPr>
        <w:t>изискат</w:t>
      </w:r>
      <w:r w:rsidRPr="00123AA0">
        <w:t xml:space="preserve"> наличието на опит до три години и да </w:t>
      </w:r>
      <w:r w:rsidRPr="00123AA0">
        <w:rPr>
          <w:b/>
        </w:rPr>
        <w:t>приемат</w:t>
      </w:r>
      <w:r w:rsidRPr="00123AA0">
        <w:t xml:space="preserve"> опит отпреди </w:t>
      </w:r>
      <w:r w:rsidRPr="00123AA0">
        <w:rPr>
          <w:b/>
        </w:rPr>
        <w:t>повече</w:t>
      </w:r>
      <w:r w:rsidRPr="00123AA0">
        <w:t xml:space="preserve"> от три години.</w:t>
      </w:r>
    </w:p>
  </w:footnote>
  <w:footnote w:id="40">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 други думи, </w:t>
      </w:r>
      <w:r w:rsidRPr="00123AA0">
        <w:rPr>
          <w:b/>
          <w:u w:val="single"/>
        </w:rPr>
        <w:t>всички</w:t>
      </w:r>
      <w:r w:rsidRPr="00123AA0">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w:t>
      </w:r>
      <w:r>
        <w:t>II</w:t>
      </w:r>
      <w:r w:rsidRPr="00123AA0">
        <w:t>, раздел В, следва да се попълнят отделни ЕЕДОП.</w:t>
      </w:r>
    </w:p>
  </w:footnote>
  <w:footnote w:id="42">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Ако икономическият оператор</w:t>
      </w:r>
      <w:r w:rsidRPr="00123AA0">
        <w:rPr>
          <w:u w:val="single"/>
        </w:rPr>
        <w:t xml:space="preserve"> </w:t>
      </w:r>
      <w:r w:rsidRPr="00123AA0">
        <w:rPr>
          <w:b/>
          <w:u w:val="single"/>
        </w:rPr>
        <w:t>е решил</w:t>
      </w:r>
      <w:r w:rsidRPr="00123AA0">
        <w:t xml:space="preserve"> да възложи подизпълнението на част от договора </w:t>
      </w:r>
      <w:r w:rsidRPr="00123AA0">
        <w:rPr>
          <w:b/>
          <w:u w:val="single"/>
        </w:rPr>
        <w:t>и</w:t>
      </w:r>
      <w:r w:rsidRPr="00123AA0">
        <w:t xml:space="preserve"> ще използва капацитета на подизпълнителя, за да изпълни тази част, моля, попълнете отделен ЕЕДОП за подизпълнителите, вж. част </w:t>
      </w:r>
      <w:r>
        <w:t>II</w:t>
      </w:r>
      <w:r w:rsidRPr="00123AA0">
        <w:t>, раздел В по-горе.</w:t>
      </w:r>
    </w:p>
  </w:footnote>
  <w:footnote w:id="44">
    <w:p w:rsidR="007B56EB" w:rsidRDefault="007B56EB" w:rsidP="00A101DD">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123AA0">
        <w:t>Моля, посочете ясно към кой документ се отнася отговорът.</w:t>
      </w:r>
    </w:p>
  </w:footnote>
  <w:footnote w:id="45">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46">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47">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При условие, че икономическият оператор е предоставил необходимата информация (</w:t>
      </w:r>
      <w:r w:rsidRPr="00123AA0">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123AA0">
        <w:rPr>
          <w:sz w:val="22"/>
        </w:rPr>
        <w:t xml:space="preserve"> </w:t>
      </w:r>
    </w:p>
  </w:footnote>
  <w:footnote w:id="48">
    <w:p w:rsidR="007B56EB" w:rsidRDefault="007B56EB" w:rsidP="00A101DD">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r>
      <w:r w:rsidRPr="00123AA0">
        <w:t>В зависимост от националните разпоредби за прилагането на член</w:t>
      </w:r>
      <w:r>
        <w:t> </w:t>
      </w:r>
      <w:r w:rsidRPr="00123AA0">
        <w:t>59, параграф</w:t>
      </w:r>
      <w:r>
        <w:t> </w:t>
      </w:r>
      <w:r w:rsidRPr="00123AA0">
        <w:t>5, втора алинея от Директива 2014/24/ЕС</w:t>
      </w:r>
    </w:p>
  </w:footnote>
  <w:footnote w:id="49">
    <w:p w:rsidR="007B56EB" w:rsidRPr="005766FD" w:rsidRDefault="007B56EB" w:rsidP="00270687">
      <w:pPr>
        <w:pStyle w:val="FootnoteText"/>
        <w:rPr>
          <w:rFonts w:ascii="Bookman Old Style" w:hAnsi="Bookman Old Style"/>
          <w:i/>
          <w:iCs/>
          <w:sz w:val="18"/>
          <w:szCs w:val="18"/>
        </w:rPr>
      </w:pPr>
      <w:r w:rsidRPr="005766FD">
        <w:rPr>
          <w:rStyle w:val="FootnoteReference"/>
          <w:rFonts w:ascii="Bookman Old Style" w:hAnsi="Bookman Old Style"/>
          <w:sz w:val="18"/>
          <w:szCs w:val="18"/>
        </w:rPr>
        <w:footnoteRef/>
      </w:r>
      <w:r w:rsidRPr="005766FD">
        <w:rPr>
          <w:rFonts w:ascii="Bookman Old Style" w:hAnsi="Bookman Old Style"/>
          <w:i/>
          <w:iCs/>
          <w:sz w:val="18"/>
          <w:szCs w:val="18"/>
        </w:rPr>
        <w:t>Настоящата декларация се по</w:t>
      </w:r>
      <w:r>
        <w:rPr>
          <w:rFonts w:ascii="Bookman Old Style" w:hAnsi="Bookman Old Style"/>
          <w:i/>
          <w:iCs/>
          <w:sz w:val="18"/>
          <w:szCs w:val="18"/>
        </w:rPr>
        <w:t>дписва</w:t>
      </w:r>
      <w:r w:rsidRPr="005766FD">
        <w:rPr>
          <w:rFonts w:ascii="Bookman Old Style" w:hAnsi="Bookman Old Style"/>
          <w:i/>
          <w:iCs/>
          <w:sz w:val="18"/>
          <w:szCs w:val="18"/>
        </w:rPr>
        <w:t xml:space="preserve"> от представляващото участника </w:t>
      </w:r>
      <w:r w:rsidRPr="005766FD">
        <w:rPr>
          <w:rFonts w:ascii="Bookman Old Style" w:hAnsi="Bookman Old Style"/>
          <w:i/>
          <w:sz w:val="18"/>
          <w:szCs w:val="18"/>
          <w:lang w:val="ru-RU"/>
        </w:rPr>
        <w:t>лице, което съгласно документите за регистрация има представителна власт</w:t>
      </w:r>
      <w:r w:rsidRPr="005766FD">
        <w:rPr>
          <w:rFonts w:ascii="Bookman Old Style" w:hAnsi="Bookman Old Style"/>
          <w:i/>
          <w:iCs/>
          <w:sz w:val="18"/>
          <w:szCs w:val="18"/>
          <w:lang w:val="ru-RU"/>
        </w:rPr>
        <w:t>.</w:t>
      </w:r>
      <w:r w:rsidRPr="005766FD">
        <w:rPr>
          <w:rFonts w:ascii="Bookman Old Style" w:hAnsi="Bookman Old Style"/>
          <w:i/>
          <w:iCs/>
          <w:sz w:val="18"/>
          <w:szCs w:val="18"/>
        </w:rPr>
        <w:t xml:space="preserve"> </w:t>
      </w:r>
    </w:p>
    <w:p w:rsidR="007B56EB" w:rsidRDefault="007B56EB" w:rsidP="00270687">
      <w:pPr>
        <w:pStyle w:val="FootnoteText"/>
      </w:pPr>
      <w:r w:rsidRPr="001F1F34">
        <w:rPr>
          <w:rFonts w:ascii="Bookman Old Style" w:hAnsi="Bookman Old Style"/>
          <w:i/>
          <w:sz w:val="18"/>
          <w:szCs w:val="18"/>
        </w:rPr>
        <w:t>Ако лицето, което подава офертата, не е законният представител на участника, декларацията се подписва от лицето посочено в документа за упълномощаване, съгласно чл.39, ал.3, т.1, б.“а“ от ППЗОП.</w:t>
      </w:r>
    </w:p>
  </w:footnote>
  <w:footnote w:id="50">
    <w:p w:rsidR="007B56EB" w:rsidRPr="005766FD" w:rsidRDefault="007B56EB" w:rsidP="000759B8">
      <w:pPr>
        <w:pStyle w:val="FootnoteText"/>
        <w:rPr>
          <w:rFonts w:ascii="Bookman Old Style" w:hAnsi="Bookman Old Style" w:cs="Bookman Old Style"/>
          <w:i/>
          <w:iCs/>
          <w:sz w:val="18"/>
          <w:szCs w:val="18"/>
        </w:rPr>
      </w:pPr>
      <w:r w:rsidRPr="005766FD">
        <w:rPr>
          <w:rStyle w:val="FootnoteReference"/>
          <w:rFonts w:ascii="Bookman Old Style" w:hAnsi="Bookman Old Style" w:cs="Bookman Old Style"/>
          <w:sz w:val="18"/>
          <w:szCs w:val="18"/>
        </w:rPr>
        <w:footnoteRef/>
      </w:r>
      <w:r w:rsidRPr="005766FD">
        <w:rPr>
          <w:rFonts w:ascii="Bookman Old Style" w:hAnsi="Bookman Old Style" w:cs="Bookman Old Style"/>
          <w:i/>
          <w:iCs/>
          <w:sz w:val="18"/>
          <w:szCs w:val="18"/>
        </w:rPr>
        <w:t>Настоящата декларация се по</w:t>
      </w:r>
      <w:r>
        <w:rPr>
          <w:rFonts w:ascii="Bookman Old Style" w:hAnsi="Bookman Old Style" w:cs="Bookman Old Style"/>
          <w:i/>
          <w:iCs/>
          <w:sz w:val="18"/>
          <w:szCs w:val="18"/>
        </w:rPr>
        <w:t>дписва</w:t>
      </w:r>
      <w:r w:rsidRPr="005766FD">
        <w:rPr>
          <w:rFonts w:ascii="Bookman Old Style" w:hAnsi="Bookman Old Style" w:cs="Bookman Old Style"/>
          <w:i/>
          <w:iCs/>
          <w:sz w:val="18"/>
          <w:szCs w:val="18"/>
        </w:rPr>
        <w:t xml:space="preserve"> от представляващото участника </w:t>
      </w:r>
      <w:r w:rsidRPr="005766FD">
        <w:rPr>
          <w:rFonts w:ascii="Bookman Old Style" w:hAnsi="Bookman Old Style" w:cs="Bookman Old Style"/>
          <w:i/>
          <w:iCs/>
          <w:sz w:val="18"/>
          <w:szCs w:val="18"/>
          <w:lang w:val="ru-RU"/>
        </w:rPr>
        <w:t>лице, което съгласно документите за регистрация има представителна власт.</w:t>
      </w:r>
      <w:r w:rsidRPr="005766FD">
        <w:rPr>
          <w:rFonts w:ascii="Bookman Old Style" w:hAnsi="Bookman Old Style" w:cs="Bookman Old Style"/>
          <w:i/>
          <w:iCs/>
          <w:sz w:val="18"/>
          <w:szCs w:val="18"/>
        </w:rPr>
        <w:t xml:space="preserve"> </w:t>
      </w:r>
    </w:p>
    <w:p w:rsidR="007B56EB" w:rsidRDefault="007B56EB" w:rsidP="000759B8">
      <w:pPr>
        <w:pStyle w:val="FootnoteText"/>
      </w:pPr>
      <w:r w:rsidRPr="001F1F34">
        <w:rPr>
          <w:rFonts w:ascii="Bookman Old Style" w:hAnsi="Bookman Old Style" w:cs="Bookman Old Style"/>
          <w:i/>
          <w:iCs/>
          <w:sz w:val="18"/>
          <w:szCs w:val="18"/>
        </w:rPr>
        <w:t>Ако лицето, което подава офертата, не е законният представител на участника, декларацията се подписва от лицето посочено в документа за упълномощаване, съгласно чл.39, ал.3, т.1, б.“а“ от ППЗОП.</w:t>
      </w:r>
    </w:p>
  </w:footnote>
  <w:footnote w:id="51">
    <w:p w:rsidR="007B56EB" w:rsidRPr="005766FD" w:rsidRDefault="007B56EB" w:rsidP="000759B8">
      <w:pPr>
        <w:pStyle w:val="FootnoteText"/>
        <w:rPr>
          <w:rFonts w:ascii="Bookman Old Style" w:hAnsi="Bookman Old Style"/>
          <w:i/>
          <w:iCs/>
          <w:sz w:val="18"/>
          <w:szCs w:val="18"/>
        </w:rPr>
      </w:pPr>
      <w:r w:rsidRPr="005766FD">
        <w:rPr>
          <w:rStyle w:val="FootnoteReference"/>
          <w:rFonts w:ascii="Bookman Old Style" w:hAnsi="Bookman Old Style"/>
          <w:sz w:val="18"/>
          <w:szCs w:val="18"/>
        </w:rPr>
        <w:footnoteRef/>
      </w:r>
      <w:r w:rsidRPr="005766FD">
        <w:rPr>
          <w:rFonts w:ascii="Bookman Old Style" w:hAnsi="Bookman Old Style"/>
          <w:i/>
          <w:iCs/>
          <w:sz w:val="18"/>
          <w:szCs w:val="18"/>
        </w:rPr>
        <w:t>Настоящата декларация се по</w:t>
      </w:r>
      <w:r>
        <w:rPr>
          <w:rFonts w:ascii="Bookman Old Style" w:hAnsi="Bookman Old Style"/>
          <w:i/>
          <w:iCs/>
          <w:sz w:val="18"/>
          <w:szCs w:val="18"/>
        </w:rPr>
        <w:t>дписва</w:t>
      </w:r>
      <w:r w:rsidRPr="005766FD">
        <w:rPr>
          <w:rFonts w:ascii="Bookman Old Style" w:hAnsi="Bookman Old Style"/>
          <w:i/>
          <w:iCs/>
          <w:sz w:val="18"/>
          <w:szCs w:val="18"/>
        </w:rPr>
        <w:t xml:space="preserve"> от представляващото участника </w:t>
      </w:r>
      <w:r w:rsidRPr="005766FD">
        <w:rPr>
          <w:rFonts w:ascii="Bookman Old Style" w:hAnsi="Bookman Old Style"/>
          <w:i/>
          <w:sz w:val="18"/>
          <w:szCs w:val="18"/>
          <w:lang w:val="ru-RU"/>
        </w:rPr>
        <w:t>лице, което съгласно документите за регистрация има представителна власт</w:t>
      </w:r>
      <w:r w:rsidRPr="005766FD">
        <w:rPr>
          <w:rFonts w:ascii="Bookman Old Style" w:hAnsi="Bookman Old Style"/>
          <w:i/>
          <w:iCs/>
          <w:sz w:val="18"/>
          <w:szCs w:val="18"/>
          <w:lang w:val="ru-RU"/>
        </w:rPr>
        <w:t>.</w:t>
      </w:r>
      <w:r w:rsidRPr="005766FD">
        <w:rPr>
          <w:rFonts w:ascii="Bookman Old Style" w:hAnsi="Bookman Old Style"/>
          <w:i/>
          <w:iCs/>
          <w:sz w:val="18"/>
          <w:szCs w:val="18"/>
        </w:rPr>
        <w:t xml:space="preserve"> </w:t>
      </w:r>
    </w:p>
    <w:p w:rsidR="007B56EB" w:rsidRDefault="007B56EB" w:rsidP="000759B8">
      <w:pPr>
        <w:pStyle w:val="FootnoteText"/>
      </w:pPr>
      <w:r w:rsidRPr="001F1F34">
        <w:rPr>
          <w:rFonts w:ascii="Bookman Old Style" w:hAnsi="Bookman Old Style"/>
          <w:i/>
          <w:sz w:val="18"/>
          <w:szCs w:val="18"/>
        </w:rPr>
        <w:t>Ако лицето, което подава офертата, не е законният представител на участника, декларацията се подписва от лицето посочено в документа за упълномощаване, съгласно чл.39, ал.3, т.1, б.“а“ от ППЗОП.</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6EB" w:rsidRDefault="007B56EB">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1E85EB2"/>
    <w:multiLevelType w:val="multilevel"/>
    <w:tmpl w:val="F0F2FCDA"/>
    <w:lvl w:ilvl="0">
      <w:start w:val="1"/>
      <w:numFmt w:val="decimal"/>
      <w:lvlText w:val="%1."/>
      <w:lvlJc w:val="left"/>
      <w:pPr>
        <w:ind w:left="720" w:hanging="360"/>
      </w:pPr>
      <w:rPr>
        <w:rFonts w:cs="Times New Roman" w:hint="default"/>
      </w:rPr>
    </w:lvl>
    <w:lvl w:ilvl="1">
      <w:start w:val="1"/>
      <w:numFmt w:val="decimal"/>
      <w:isLgl/>
      <w:lvlText w:val="%1.%2."/>
      <w:lvlJc w:val="left"/>
      <w:pPr>
        <w:ind w:left="1428" w:hanging="720"/>
      </w:pPr>
      <w:rPr>
        <w:rFonts w:cs="Times New Roman" w:hint="default"/>
        <w:b/>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2">
    <w:nsid w:val="059F5613"/>
    <w:multiLevelType w:val="hybridMultilevel"/>
    <w:tmpl w:val="E0EC4F5C"/>
    <w:lvl w:ilvl="0" w:tplc="04020001">
      <w:start w:val="1"/>
      <w:numFmt w:val="bullet"/>
      <w:lvlText w:val=""/>
      <w:lvlJc w:val="left"/>
      <w:pPr>
        <w:tabs>
          <w:tab w:val="num" w:pos="1068"/>
        </w:tabs>
        <w:ind w:left="1068" w:hanging="360"/>
      </w:pPr>
      <w:rPr>
        <w:rFonts w:ascii="Symbol" w:hAnsi="Symbol" w:hint="default"/>
      </w:rPr>
    </w:lvl>
    <w:lvl w:ilvl="1" w:tplc="04020003">
      <w:start w:val="1"/>
      <w:numFmt w:val="bullet"/>
      <w:lvlText w:val="o"/>
      <w:lvlJc w:val="left"/>
      <w:pPr>
        <w:tabs>
          <w:tab w:val="num" w:pos="-2844"/>
        </w:tabs>
        <w:ind w:left="-2844" w:hanging="360"/>
      </w:pPr>
      <w:rPr>
        <w:rFonts w:ascii="Courier New" w:hAnsi="Courier New" w:hint="default"/>
      </w:rPr>
    </w:lvl>
    <w:lvl w:ilvl="2" w:tplc="04020005" w:tentative="1">
      <w:start w:val="1"/>
      <w:numFmt w:val="bullet"/>
      <w:lvlText w:val=""/>
      <w:lvlJc w:val="left"/>
      <w:pPr>
        <w:tabs>
          <w:tab w:val="num" w:pos="-2124"/>
        </w:tabs>
        <w:ind w:left="-2124" w:hanging="360"/>
      </w:pPr>
      <w:rPr>
        <w:rFonts w:ascii="Wingdings" w:hAnsi="Wingdings" w:hint="default"/>
      </w:rPr>
    </w:lvl>
    <w:lvl w:ilvl="3" w:tplc="04020001" w:tentative="1">
      <w:start w:val="1"/>
      <w:numFmt w:val="bullet"/>
      <w:lvlText w:val=""/>
      <w:lvlJc w:val="left"/>
      <w:pPr>
        <w:tabs>
          <w:tab w:val="num" w:pos="-1404"/>
        </w:tabs>
        <w:ind w:left="-1404" w:hanging="360"/>
      </w:pPr>
      <w:rPr>
        <w:rFonts w:ascii="Symbol" w:hAnsi="Symbol" w:hint="default"/>
      </w:rPr>
    </w:lvl>
    <w:lvl w:ilvl="4" w:tplc="04020003" w:tentative="1">
      <w:start w:val="1"/>
      <w:numFmt w:val="bullet"/>
      <w:lvlText w:val="o"/>
      <w:lvlJc w:val="left"/>
      <w:pPr>
        <w:tabs>
          <w:tab w:val="num" w:pos="-684"/>
        </w:tabs>
        <w:ind w:left="-684" w:hanging="360"/>
      </w:pPr>
      <w:rPr>
        <w:rFonts w:ascii="Courier New" w:hAnsi="Courier New" w:hint="default"/>
      </w:rPr>
    </w:lvl>
    <w:lvl w:ilvl="5" w:tplc="04020005" w:tentative="1">
      <w:start w:val="1"/>
      <w:numFmt w:val="bullet"/>
      <w:lvlText w:val=""/>
      <w:lvlJc w:val="left"/>
      <w:pPr>
        <w:tabs>
          <w:tab w:val="num" w:pos="36"/>
        </w:tabs>
        <w:ind w:left="36" w:hanging="360"/>
      </w:pPr>
      <w:rPr>
        <w:rFonts w:ascii="Wingdings" w:hAnsi="Wingdings" w:hint="default"/>
      </w:rPr>
    </w:lvl>
    <w:lvl w:ilvl="6" w:tplc="04020001" w:tentative="1">
      <w:start w:val="1"/>
      <w:numFmt w:val="bullet"/>
      <w:lvlText w:val=""/>
      <w:lvlJc w:val="left"/>
      <w:pPr>
        <w:tabs>
          <w:tab w:val="num" w:pos="756"/>
        </w:tabs>
        <w:ind w:left="756" w:hanging="360"/>
      </w:pPr>
      <w:rPr>
        <w:rFonts w:ascii="Symbol" w:hAnsi="Symbol" w:hint="default"/>
      </w:rPr>
    </w:lvl>
    <w:lvl w:ilvl="7" w:tplc="04020003" w:tentative="1">
      <w:start w:val="1"/>
      <w:numFmt w:val="bullet"/>
      <w:lvlText w:val="o"/>
      <w:lvlJc w:val="left"/>
      <w:pPr>
        <w:tabs>
          <w:tab w:val="num" w:pos="1476"/>
        </w:tabs>
        <w:ind w:left="1476" w:hanging="360"/>
      </w:pPr>
      <w:rPr>
        <w:rFonts w:ascii="Courier New" w:hAnsi="Courier New" w:hint="default"/>
      </w:rPr>
    </w:lvl>
    <w:lvl w:ilvl="8" w:tplc="04020005" w:tentative="1">
      <w:start w:val="1"/>
      <w:numFmt w:val="bullet"/>
      <w:lvlText w:val=""/>
      <w:lvlJc w:val="left"/>
      <w:pPr>
        <w:tabs>
          <w:tab w:val="num" w:pos="2196"/>
        </w:tabs>
        <w:ind w:left="2196" w:hanging="360"/>
      </w:pPr>
      <w:rPr>
        <w:rFonts w:ascii="Wingdings" w:hAnsi="Wingdings" w:hint="default"/>
      </w:rPr>
    </w:lvl>
  </w:abstractNum>
  <w:abstractNum w:abstractNumId="3">
    <w:nsid w:val="0DD726BC"/>
    <w:multiLevelType w:val="hybridMultilevel"/>
    <w:tmpl w:val="661CA49E"/>
    <w:lvl w:ilvl="0" w:tplc="B9405CAA">
      <w:numFmt w:val="bullet"/>
      <w:lvlText w:val="•"/>
      <w:lvlJc w:val="left"/>
      <w:pPr>
        <w:ind w:left="840" w:hanging="360"/>
      </w:pPr>
      <w:rPr>
        <w:rFonts w:ascii="Times New Roman" w:eastAsia="Times New Roman" w:hAnsi="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nsid w:val="247D14C6"/>
    <w:multiLevelType w:val="hybridMultilevel"/>
    <w:tmpl w:val="498E39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E35222"/>
    <w:multiLevelType w:val="hybridMultilevel"/>
    <w:tmpl w:val="91389C60"/>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7">
    <w:nsid w:val="2D386C82"/>
    <w:multiLevelType w:val="hybridMultilevel"/>
    <w:tmpl w:val="5EECEF98"/>
    <w:lvl w:ilvl="0" w:tplc="2AFA0A3E">
      <w:start w:val="1"/>
      <w:numFmt w:val="bullet"/>
      <w:lvlText w:val="-"/>
      <w:lvlJc w:val="left"/>
      <w:pPr>
        <w:ind w:left="1080" w:hanging="360"/>
      </w:pPr>
      <w:rPr>
        <w:rFonts w:ascii="Times New Roman" w:eastAsia="Times New Roman" w:hAnsi="Times New Roman" w:hint="default"/>
      </w:rPr>
    </w:lvl>
    <w:lvl w:ilvl="1" w:tplc="04020003" w:tentative="1">
      <w:start w:val="1"/>
      <w:numFmt w:val="bullet"/>
      <w:lvlText w:val="o"/>
      <w:lvlJc w:val="left"/>
      <w:pPr>
        <w:ind w:left="1800" w:hanging="360"/>
      </w:pPr>
      <w:rPr>
        <w:rFonts w:ascii="Courier New" w:hAnsi="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8">
    <w:nsid w:val="333B2996"/>
    <w:multiLevelType w:val="hybridMultilevel"/>
    <w:tmpl w:val="189C6E06"/>
    <w:lvl w:ilvl="0" w:tplc="7B085B98">
      <w:start w:val="1"/>
      <w:numFmt w:val="bullet"/>
      <w:lvlText w:val=""/>
      <w:lvlJc w:val="left"/>
      <w:pPr>
        <w:tabs>
          <w:tab w:val="num" w:pos="1860"/>
        </w:tabs>
        <w:ind w:left="1860" w:hanging="360"/>
      </w:pPr>
      <w:rPr>
        <w:rFonts w:ascii="Wingdings" w:hAnsi="Wingdings" w:hint="default"/>
        <w:color w:val="auto"/>
      </w:rPr>
    </w:lvl>
    <w:lvl w:ilvl="1" w:tplc="04020003">
      <w:start w:val="1"/>
      <w:numFmt w:val="decimal"/>
      <w:lvlText w:val="%2."/>
      <w:lvlJc w:val="left"/>
      <w:pPr>
        <w:tabs>
          <w:tab w:val="num" w:pos="1440"/>
        </w:tabs>
        <w:ind w:left="1440" w:hanging="360"/>
      </w:pPr>
      <w:rPr>
        <w:rFonts w:cs="Times New Roman"/>
      </w:rPr>
    </w:lvl>
    <w:lvl w:ilvl="2" w:tplc="04020005">
      <w:start w:val="1"/>
      <w:numFmt w:val="decimal"/>
      <w:lvlText w:val="%3."/>
      <w:lvlJc w:val="left"/>
      <w:pPr>
        <w:tabs>
          <w:tab w:val="num" w:pos="2160"/>
        </w:tabs>
        <w:ind w:left="2160" w:hanging="360"/>
      </w:pPr>
      <w:rPr>
        <w:rFonts w:cs="Times New Roman"/>
      </w:rPr>
    </w:lvl>
    <w:lvl w:ilvl="3" w:tplc="04020001">
      <w:start w:val="1"/>
      <w:numFmt w:val="decimal"/>
      <w:lvlText w:val="%4."/>
      <w:lvlJc w:val="left"/>
      <w:pPr>
        <w:tabs>
          <w:tab w:val="num" w:pos="2880"/>
        </w:tabs>
        <w:ind w:left="2880" w:hanging="360"/>
      </w:pPr>
      <w:rPr>
        <w:rFonts w:cs="Times New Roman"/>
      </w:rPr>
    </w:lvl>
    <w:lvl w:ilvl="4" w:tplc="04020003">
      <w:start w:val="1"/>
      <w:numFmt w:val="decimal"/>
      <w:lvlText w:val="%5."/>
      <w:lvlJc w:val="left"/>
      <w:pPr>
        <w:tabs>
          <w:tab w:val="num" w:pos="3600"/>
        </w:tabs>
        <w:ind w:left="3600" w:hanging="360"/>
      </w:pPr>
      <w:rPr>
        <w:rFonts w:cs="Times New Roman"/>
      </w:rPr>
    </w:lvl>
    <w:lvl w:ilvl="5" w:tplc="04020005">
      <w:start w:val="1"/>
      <w:numFmt w:val="decimal"/>
      <w:lvlText w:val="%6."/>
      <w:lvlJc w:val="left"/>
      <w:pPr>
        <w:tabs>
          <w:tab w:val="num" w:pos="4320"/>
        </w:tabs>
        <w:ind w:left="4320" w:hanging="360"/>
      </w:pPr>
      <w:rPr>
        <w:rFonts w:cs="Times New Roman"/>
      </w:rPr>
    </w:lvl>
    <w:lvl w:ilvl="6" w:tplc="04020001">
      <w:start w:val="1"/>
      <w:numFmt w:val="decimal"/>
      <w:lvlText w:val="%7."/>
      <w:lvlJc w:val="left"/>
      <w:pPr>
        <w:tabs>
          <w:tab w:val="num" w:pos="5040"/>
        </w:tabs>
        <w:ind w:left="5040" w:hanging="360"/>
      </w:pPr>
      <w:rPr>
        <w:rFonts w:cs="Times New Roman"/>
      </w:rPr>
    </w:lvl>
    <w:lvl w:ilvl="7" w:tplc="04020003">
      <w:start w:val="1"/>
      <w:numFmt w:val="decimal"/>
      <w:lvlText w:val="%8."/>
      <w:lvlJc w:val="left"/>
      <w:pPr>
        <w:tabs>
          <w:tab w:val="num" w:pos="5760"/>
        </w:tabs>
        <w:ind w:left="5760" w:hanging="360"/>
      </w:pPr>
      <w:rPr>
        <w:rFonts w:cs="Times New Roman"/>
      </w:rPr>
    </w:lvl>
    <w:lvl w:ilvl="8" w:tplc="04020005">
      <w:start w:val="1"/>
      <w:numFmt w:val="decimal"/>
      <w:lvlText w:val="%9."/>
      <w:lvlJc w:val="left"/>
      <w:pPr>
        <w:tabs>
          <w:tab w:val="num" w:pos="6480"/>
        </w:tabs>
        <w:ind w:left="6480" w:hanging="360"/>
      </w:pPr>
      <w:rPr>
        <w:rFonts w:cs="Times New Roman"/>
      </w:rPr>
    </w:lvl>
  </w:abstractNum>
  <w:abstractNum w:abstractNumId="9">
    <w:nsid w:val="3CB405A8"/>
    <w:multiLevelType w:val="hybridMultilevel"/>
    <w:tmpl w:val="F23C8E2C"/>
    <w:lvl w:ilvl="0" w:tplc="B9405CAA">
      <w:numFmt w:val="bullet"/>
      <w:lvlText w:val="•"/>
      <w:lvlJc w:val="left"/>
      <w:pPr>
        <w:ind w:left="840" w:hanging="360"/>
      </w:pPr>
      <w:rPr>
        <w:rFonts w:ascii="Times New Roman" w:eastAsia="Times New Roman" w:hAnsi="Times New Roman" w:hint="default"/>
      </w:rPr>
    </w:lvl>
    <w:lvl w:ilvl="1" w:tplc="04020003" w:tentative="1">
      <w:start w:val="1"/>
      <w:numFmt w:val="bullet"/>
      <w:lvlText w:val="o"/>
      <w:lvlJc w:val="left"/>
      <w:pPr>
        <w:ind w:left="1560" w:hanging="360"/>
      </w:pPr>
      <w:rPr>
        <w:rFonts w:ascii="Courier New" w:hAnsi="Courier New" w:hint="default"/>
      </w:rPr>
    </w:lvl>
    <w:lvl w:ilvl="2" w:tplc="04020005" w:tentative="1">
      <w:start w:val="1"/>
      <w:numFmt w:val="bullet"/>
      <w:lvlText w:val=""/>
      <w:lvlJc w:val="left"/>
      <w:pPr>
        <w:ind w:left="2280" w:hanging="360"/>
      </w:pPr>
      <w:rPr>
        <w:rFonts w:ascii="Wingdings" w:hAnsi="Wingdings" w:hint="default"/>
      </w:rPr>
    </w:lvl>
    <w:lvl w:ilvl="3" w:tplc="04020001" w:tentative="1">
      <w:start w:val="1"/>
      <w:numFmt w:val="bullet"/>
      <w:lvlText w:val=""/>
      <w:lvlJc w:val="left"/>
      <w:pPr>
        <w:ind w:left="3000" w:hanging="360"/>
      </w:pPr>
      <w:rPr>
        <w:rFonts w:ascii="Symbol" w:hAnsi="Symbol" w:hint="default"/>
      </w:rPr>
    </w:lvl>
    <w:lvl w:ilvl="4" w:tplc="04020003" w:tentative="1">
      <w:start w:val="1"/>
      <w:numFmt w:val="bullet"/>
      <w:lvlText w:val="o"/>
      <w:lvlJc w:val="left"/>
      <w:pPr>
        <w:ind w:left="3720" w:hanging="360"/>
      </w:pPr>
      <w:rPr>
        <w:rFonts w:ascii="Courier New" w:hAnsi="Courier New" w:hint="default"/>
      </w:rPr>
    </w:lvl>
    <w:lvl w:ilvl="5" w:tplc="04020005" w:tentative="1">
      <w:start w:val="1"/>
      <w:numFmt w:val="bullet"/>
      <w:lvlText w:val=""/>
      <w:lvlJc w:val="left"/>
      <w:pPr>
        <w:ind w:left="4440" w:hanging="360"/>
      </w:pPr>
      <w:rPr>
        <w:rFonts w:ascii="Wingdings" w:hAnsi="Wingdings" w:hint="default"/>
      </w:rPr>
    </w:lvl>
    <w:lvl w:ilvl="6" w:tplc="04020001" w:tentative="1">
      <w:start w:val="1"/>
      <w:numFmt w:val="bullet"/>
      <w:lvlText w:val=""/>
      <w:lvlJc w:val="left"/>
      <w:pPr>
        <w:ind w:left="5160" w:hanging="360"/>
      </w:pPr>
      <w:rPr>
        <w:rFonts w:ascii="Symbol" w:hAnsi="Symbol" w:hint="default"/>
      </w:rPr>
    </w:lvl>
    <w:lvl w:ilvl="7" w:tplc="04020003" w:tentative="1">
      <w:start w:val="1"/>
      <w:numFmt w:val="bullet"/>
      <w:lvlText w:val="o"/>
      <w:lvlJc w:val="left"/>
      <w:pPr>
        <w:ind w:left="5880" w:hanging="360"/>
      </w:pPr>
      <w:rPr>
        <w:rFonts w:ascii="Courier New" w:hAnsi="Courier New" w:hint="default"/>
      </w:rPr>
    </w:lvl>
    <w:lvl w:ilvl="8" w:tplc="04020005" w:tentative="1">
      <w:start w:val="1"/>
      <w:numFmt w:val="bullet"/>
      <w:lvlText w:val=""/>
      <w:lvlJc w:val="left"/>
      <w:pPr>
        <w:ind w:left="6600" w:hanging="360"/>
      </w:pPr>
      <w:rPr>
        <w:rFonts w:ascii="Wingdings" w:hAnsi="Wingdings" w:hint="default"/>
      </w:rPr>
    </w:lvl>
  </w:abstractNum>
  <w:abstractNum w:abstractNumId="10">
    <w:nsid w:val="3EE06727"/>
    <w:multiLevelType w:val="multilevel"/>
    <w:tmpl w:val="FB72E0FA"/>
    <w:lvl w:ilvl="0">
      <w:start w:val="11"/>
      <w:numFmt w:val="decimal"/>
      <w:lvlText w:val="%1."/>
      <w:lvlJc w:val="left"/>
      <w:pPr>
        <w:ind w:left="660" w:hanging="660"/>
      </w:pPr>
      <w:rPr>
        <w:rFonts w:cs="Times New Roman"/>
      </w:rPr>
    </w:lvl>
    <w:lvl w:ilvl="1">
      <w:start w:val="2"/>
      <w:numFmt w:val="decimal"/>
      <w:lvlText w:val="%1.%2."/>
      <w:lvlJc w:val="left"/>
      <w:pPr>
        <w:ind w:left="660" w:hanging="660"/>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98E0947"/>
    <w:multiLevelType w:val="multilevel"/>
    <w:tmpl w:val="774E5336"/>
    <w:lvl w:ilvl="0">
      <w:start w:val="1"/>
      <w:numFmt w:val="decimal"/>
      <w:lvlText w:val="%1."/>
      <w:lvlJc w:val="left"/>
      <w:pPr>
        <w:ind w:left="720" w:hanging="360"/>
      </w:pPr>
      <w:rPr>
        <w:rFonts w:cs="Times New Roman" w:hint="default"/>
      </w:rPr>
    </w:lvl>
    <w:lvl w:ilvl="1">
      <w:start w:val="2"/>
      <w:numFmt w:val="decimal"/>
      <w:isLgl/>
      <w:lvlText w:val="%1.%2"/>
      <w:lvlJc w:val="left"/>
      <w:pPr>
        <w:ind w:left="927" w:hanging="360"/>
      </w:pPr>
      <w:rPr>
        <w:rFonts w:cs="Times New Roman" w:hint="default"/>
        <w:u w:val="none"/>
      </w:rPr>
    </w:lvl>
    <w:lvl w:ilvl="2">
      <w:start w:val="1"/>
      <w:numFmt w:val="decimal"/>
      <w:isLgl/>
      <w:lvlText w:val="%1.%2.%3"/>
      <w:lvlJc w:val="left"/>
      <w:pPr>
        <w:ind w:left="1494" w:hanging="720"/>
      </w:pPr>
      <w:rPr>
        <w:rFonts w:cs="Times New Roman" w:hint="default"/>
        <w:u w:val="none"/>
      </w:rPr>
    </w:lvl>
    <w:lvl w:ilvl="3">
      <w:start w:val="1"/>
      <w:numFmt w:val="decimal"/>
      <w:isLgl/>
      <w:lvlText w:val="%1.%2.%3.%4"/>
      <w:lvlJc w:val="left"/>
      <w:pPr>
        <w:ind w:left="1701" w:hanging="720"/>
      </w:pPr>
      <w:rPr>
        <w:rFonts w:cs="Times New Roman" w:hint="default"/>
        <w:u w:val="none"/>
      </w:rPr>
    </w:lvl>
    <w:lvl w:ilvl="4">
      <w:start w:val="1"/>
      <w:numFmt w:val="decimal"/>
      <w:isLgl/>
      <w:lvlText w:val="%1.%2.%3.%4.%5"/>
      <w:lvlJc w:val="left"/>
      <w:pPr>
        <w:ind w:left="2268" w:hanging="1080"/>
      </w:pPr>
      <w:rPr>
        <w:rFonts w:cs="Times New Roman" w:hint="default"/>
        <w:u w:val="none"/>
      </w:rPr>
    </w:lvl>
    <w:lvl w:ilvl="5">
      <w:start w:val="1"/>
      <w:numFmt w:val="decimal"/>
      <w:isLgl/>
      <w:lvlText w:val="%1.%2.%3.%4.%5.%6"/>
      <w:lvlJc w:val="left"/>
      <w:pPr>
        <w:ind w:left="2475" w:hanging="1080"/>
      </w:pPr>
      <w:rPr>
        <w:rFonts w:cs="Times New Roman" w:hint="default"/>
        <w:u w:val="none"/>
      </w:rPr>
    </w:lvl>
    <w:lvl w:ilvl="6">
      <w:start w:val="1"/>
      <w:numFmt w:val="decimal"/>
      <w:isLgl/>
      <w:lvlText w:val="%1.%2.%3.%4.%5.%6.%7"/>
      <w:lvlJc w:val="left"/>
      <w:pPr>
        <w:ind w:left="3042" w:hanging="1440"/>
      </w:pPr>
      <w:rPr>
        <w:rFonts w:cs="Times New Roman" w:hint="default"/>
        <w:u w:val="none"/>
      </w:rPr>
    </w:lvl>
    <w:lvl w:ilvl="7">
      <w:start w:val="1"/>
      <w:numFmt w:val="decimal"/>
      <w:isLgl/>
      <w:lvlText w:val="%1.%2.%3.%4.%5.%6.%7.%8"/>
      <w:lvlJc w:val="left"/>
      <w:pPr>
        <w:ind w:left="3249" w:hanging="1440"/>
      </w:pPr>
      <w:rPr>
        <w:rFonts w:cs="Times New Roman" w:hint="default"/>
        <w:u w:val="none"/>
      </w:rPr>
    </w:lvl>
    <w:lvl w:ilvl="8">
      <w:start w:val="1"/>
      <w:numFmt w:val="decimal"/>
      <w:isLgl/>
      <w:lvlText w:val="%1.%2.%3.%4.%5.%6.%7.%8.%9"/>
      <w:lvlJc w:val="left"/>
      <w:pPr>
        <w:ind w:left="3816" w:hanging="1800"/>
      </w:pPr>
      <w:rPr>
        <w:rFonts w:cs="Times New Roman" w:hint="default"/>
        <w:u w:val="none"/>
      </w:rPr>
    </w:lvl>
  </w:abstractNum>
  <w:abstractNum w:abstractNumId="13">
    <w:nsid w:val="53716207"/>
    <w:multiLevelType w:val="hybridMultilevel"/>
    <w:tmpl w:val="AE462A2E"/>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4">
    <w:nsid w:val="54B85F5C"/>
    <w:multiLevelType w:val="hybridMultilevel"/>
    <w:tmpl w:val="C096F01A"/>
    <w:lvl w:ilvl="0" w:tplc="04090011">
      <w:start w:val="1"/>
      <w:numFmt w:val="decimal"/>
      <w:pStyle w:val="titre4"/>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567C18D8"/>
    <w:multiLevelType w:val="hybridMultilevel"/>
    <w:tmpl w:val="8FB24C04"/>
    <w:lvl w:ilvl="0" w:tplc="04020001">
      <w:start w:val="1"/>
      <w:numFmt w:val="bullet"/>
      <w:lvlText w:val=""/>
      <w:lvlJc w:val="left"/>
      <w:pPr>
        <w:ind w:left="1200" w:hanging="360"/>
      </w:pPr>
      <w:rPr>
        <w:rFonts w:ascii="Symbol" w:hAnsi="Symbol" w:hint="default"/>
      </w:rPr>
    </w:lvl>
    <w:lvl w:ilvl="1" w:tplc="04020003" w:tentative="1">
      <w:start w:val="1"/>
      <w:numFmt w:val="bullet"/>
      <w:lvlText w:val="o"/>
      <w:lvlJc w:val="left"/>
      <w:pPr>
        <w:ind w:left="1920" w:hanging="360"/>
      </w:pPr>
      <w:rPr>
        <w:rFonts w:ascii="Courier New" w:hAnsi="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5DB818E7"/>
    <w:multiLevelType w:val="hybridMultilevel"/>
    <w:tmpl w:val="0CAC6CA0"/>
    <w:lvl w:ilvl="0" w:tplc="0402000F">
      <w:start w:val="1"/>
      <w:numFmt w:val="decimal"/>
      <w:lvlText w:val="%1."/>
      <w:lvlJc w:val="left"/>
      <w:pPr>
        <w:ind w:left="720"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8">
    <w:nsid w:val="5F2A1848"/>
    <w:multiLevelType w:val="hybridMultilevel"/>
    <w:tmpl w:val="FAF2A9CC"/>
    <w:lvl w:ilvl="0" w:tplc="13E2205E">
      <w:start w:val="1"/>
      <w:numFmt w:val="decimal"/>
      <w:lvlText w:val="%1."/>
      <w:lvlJc w:val="left"/>
      <w:pPr>
        <w:tabs>
          <w:tab w:val="num" w:pos="1068"/>
        </w:tabs>
        <w:ind w:left="1068" w:hanging="360"/>
      </w:pPr>
      <w:rPr>
        <w:rFonts w:cs="Times New Roman" w:hint="default"/>
      </w:rPr>
    </w:lvl>
    <w:lvl w:ilvl="1" w:tplc="04020019">
      <w:start w:val="1"/>
      <w:numFmt w:val="lowerLetter"/>
      <w:lvlText w:val="%2."/>
      <w:lvlJc w:val="left"/>
      <w:pPr>
        <w:tabs>
          <w:tab w:val="num" w:pos="1788"/>
        </w:tabs>
        <w:ind w:left="1788" w:hanging="360"/>
      </w:pPr>
      <w:rPr>
        <w:rFonts w:cs="Times New Roman"/>
      </w:rPr>
    </w:lvl>
    <w:lvl w:ilvl="2" w:tplc="0402001B" w:tentative="1">
      <w:start w:val="1"/>
      <w:numFmt w:val="lowerRoman"/>
      <w:lvlText w:val="%3."/>
      <w:lvlJc w:val="right"/>
      <w:pPr>
        <w:tabs>
          <w:tab w:val="num" w:pos="2508"/>
        </w:tabs>
        <w:ind w:left="2508" w:hanging="180"/>
      </w:pPr>
      <w:rPr>
        <w:rFonts w:cs="Times New Roman"/>
      </w:rPr>
    </w:lvl>
    <w:lvl w:ilvl="3" w:tplc="0402000F" w:tentative="1">
      <w:start w:val="1"/>
      <w:numFmt w:val="decimal"/>
      <w:lvlText w:val="%4."/>
      <w:lvlJc w:val="left"/>
      <w:pPr>
        <w:tabs>
          <w:tab w:val="num" w:pos="3228"/>
        </w:tabs>
        <w:ind w:left="3228" w:hanging="360"/>
      </w:pPr>
      <w:rPr>
        <w:rFonts w:cs="Times New Roman"/>
      </w:rPr>
    </w:lvl>
    <w:lvl w:ilvl="4" w:tplc="04020019" w:tentative="1">
      <w:start w:val="1"/>
      <w:numFmt w:val="lowerLetter"/>
      <w:lvlText w:val="%5."/>
      <w:lvlJc w:val="left"/>
      <w:pPr>
        <w:tabs>
          <w:tab w:val="num" w:pos="3948"/>
        </w:tabs>
        <w:ind w:left="3948" w:hanging="360"/>
      </w:pPr>
      <w:rPr>
        <w:rFonts w:cs="Times New Roman"/>
      </w:rPr>
    </w:lvl>
    <w:lvl w:ilvl="5" w:tplc="0402001B" w:tentative="1">
      <w:start w:val="1"/>
      <w:numFmt w:val="lowerRoman"/>
      <w:lvlText w:val="%6."/>
      <w:lvlJc w:val="right"/>
      <w:pPr>
        <w:tabs>
          <w:tab w:val="num" w:pos="4668"/>
        </w:tabs>
        <w:ind w:left="4668" w:hanging="180"/>
      </w:pPr>
      <w:rPr>
        <w:rFonts w:cs="Times New Roman"/>
      </w:rPr>
    </w:lvl>
    <w:lvl w:ilvl="6" w:tplc="0402000F" w:tentative="1">
      <w:start w:val="1"/>
      <w:numFmt w:val="decimal"/>
      <w:lvlText w:val="%7."/>
      <w:lvlJc w:val="left"/>
      <w:pPr>
        <w:tabs>
          <w:tab w:val="num" w:pos="5388"/>
        </w:tabs>
        <w:ind w:left="5388" w:hanging="360"/>
      </w:pPr>
      <w:rPr>
        <w:rFonts w:cs="Times New Roman"/>
      </w:rPr>
    </w:lvl>
    <w:lvl w:ilvl="7" w:tplc="04020019" w:tentative="1">
      <w:start w:val="1"/>
      <w:numFmt w:val="lowerLetter"/>
      <w:lvlText w:val="%8."/>
      <w:lvlJc w:val="left"/>
      <w:pPr>
        <w:tabs>
          <w:tab w:val="num" w:pos="6108"/>
        </w:tabs>
        <w:ind w:left="6108" w:hanging="360"/>
      </w:pPr>
      <w:rPr>
        <w:rFonts w:cs="Times New Roman"/>
      </w:rPr>
    </w:lvl>
    <w:lvl w:ilvl="8" w:tplc="0402001B" w:tentative="1">
      <w:start w:val="1"/>
      <w:numFmt w:val="lowerRoman"/>
      <w:lvlText w:val="%9."/>
      <w:lvlJc w:val="right"/>
      <w:pPr>
        <w:tabs>
          <w:tab w:val="num" w:pos="6828"/>
        </w:tabs>
        <w:ind w:left="6828" w:hanging="180"/>
      </w:pPr>
      <w:rPr>
        <w:rFonts w:cs="Times New Roman"/>
      </w:rPr>
    </w:lvl>
  </w:abstractNum>
  <w:abstractNum w:abstractNumId="19">
    <w:nsid w:val="646715A7"/>
    <w:multiLevelType w:val="hybridMultilevel"/>
    <w:tmpl w:val="9C9217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66FE7B51"/>
    <w:multiLevelType w:val="hybridMultilevel"/>
    <w:tmpl w:val="49C0B5FA"/>
    <w:lvl w:ilvl="0" w:tplc="C7208B80">
      <w:start w:val="3"/>
      <w:numFmt w:val="bullet"/>
      <w:lvlText w:val="-"/>
      <w:lvlJc w:val="left"/>
      <w:pPr>
        <w:tabs>
          <w:tab w:val="num" w:pos="195"/>
        </w:tabs>
        <w:ind w:left="195" w:hanging="375"/>
      </w:pPr>
      <w:rPr>
        <w:rFonts w:ascii="Times New Roman" w:eastAsia="Times New Roman" w:hAnsi="Times New Roman" w:hint="default"/>
      </w:rPr>
    </w:lvl>
    <w:lvl w:ilvl="1" w:tplc="04090003">
      <w:start w:val="1"/>
      <w:numFmt w:val="bullet"/>
      <w:lvlText w:val="o"/>
      <w:lvlJc w:val="left"/>
      <w:pPr>
        <w:tabs>
          <w:tab w:val="num" w:pos="900"/>
        </w:tabs>
        <w:ind w:left="900" w:hanging="360"/>
      </w:pPr>
      <w:rPr>
        <w:rFonts w:ascii="Courier New" w:hAnsi="Courier New" w:hint="default"/>
      </w:rPr>
    </w:lvl>
    <w:lvl w:ilvl="2" w:tplc="04090005">
      <w:start w:val="1"/>
      <w:numFmt w:val="bullet"/>
      <w:lvlText w:val=""/>
      <w:lvlJc w:val="left"/>
      <w:pPr>
        <w:tabs>
          <w:tab w:val="num" w:pos="1620"/>
        </w:tabs>
        <w:ind w:left="1620" w:hanging="360"/>
      </w:pPr>
      <w:rPr>
        <w:rFonts w:ascii="Wingdings" w:hAnsi="Wingdings" w:hint="default"/>
      </w:rPr>
    </w:lvl>
    <w:lvl w:ilvl="3" w:tplc="04090001">
      <w:start w:val="1"/>
      <w:numFmt w:val="bullet"/>
      <w:lvlText w:val=""/>
      <w:lvlJc w:val="left"/>
      <w:pPr>
        <w:tabs>
          <w:tab w:val="num" w:pos="2340"/>
        </w:tabs>
        <w:ind w:left="2340" w:hanging="360"/>
      </w:pPr>
      <w:rPr>
        <w:rFonts w:ascii="Symbol" w:hAnsi="Symbol" w:hint="default"/>
      </w:rPr>
    </w:lvl>
    <w:lvl w:ilvl="4" w:tplc="04090003">
      <w:start w:val="1"/>
      <w:numFmt w:val="bullet"/>
      <w:lvlText w:val="o"/>
      <w:lvlJc w:val="left"/>
      <w:pPr>
        <w:tabs>
          <w:tab w:val="num" w:pos="3060"/>
        </w:tabs>
        <w:ind w:left="3060" w:hanging="360"/>
      </w:pPr>
      <w:rPr>
        <w:rFonts w:ascii="Courier New" w:hAnsi="Courier New" w:hint="default"/>
      </w:rPr>
    </w:lvl>
    <w:lvl w:ilvl="5" w:tplc="04090005">
      <w:start w:val="1"/>
      <w:numFmt w:val="bullet"/>
      <w:lvlText w:val=""/>
      <w:lvlJc w:val="left"/>
      <w:pPr>
        <w:tabs>
          <w:tab w:val="num" w:pos="3780"/>
        </w:tabs>
        <w:ind w:left="3780" w:hanging="360"/>
      </w:pPr>
      <w:rPr>
        <w:rFonts w:ascii="Wingdings" w:hAnsi="Wingdings" w:hint="default"/>
      </w:rPr>
    </w:lvl>
    <w:lvl w:ilvl="6" w:tplc="04090001">
      <w:start w:val="1"/>
      <w:numFmt w:val="bullet"/>
      <w:lvlText w:val=""/>
      <w:lvlJc w:val="left"/>
      <w:pPr>
        <w:tabs>
          <w:tab w:val="num" w:pos="4500"/>
        </w:tabs>
        <w:ind w:left="4500" w:hanging="360"/>
      </w:pPr>
      <w:rPr>
        <w:rFonts w:ascii="Symbol" w:hAnsi="Symbol" w:hint="default"/>
      </w:rPr>
    </w:lvl>
    <w:lvl w:ilvl="7" w:tplc="04090003">
      <w:start w:val="1"/>
      <w:numFmt w:val="bullet"/>
      <w:lvlText w:val="o"/>
      <w:lvlJc w:val="left"/>
      <w:pPr>
        <w:tabs>
          <w:tab w:val="num" w:pos="5220"/>
        </w:tabs>
        <w:ind w:left="5220" w:hanging="360"/>
      </w:pPr>
      <w:rPr>
        <w:rFonts w:ascii="Courier New" w:hAnsi="Courier New" w:hint="default"/>
      </w:rPr>
    </w:lvl>
    <w:lvl w:ilvl="8" w:tplc="04090005">
      <w:start w:val="1"/>
      <w:numFmt w:val="bullet"/>
      <w:lvlText w:val=""/>
      <w:lvlJc w:val="left"/>
      <w:pPr>
        <w:tabs>
          <w:tab w:val="num" w:pos="5940"/>
        </w:tabs>
        <w:ind w:left="5940" w:hanging="360"/>
      </w:pPr>
      <w:rPr>
        <w:rFonts w:ascii="Wingdings" w:hAnsi="Wingdings" w:hint="default"/>
      </w:rPr>
    </w:lvl>
  </w:abstractNum>
  <w:abstractNum w:abstractNumId="21">
    <w:nsid w:val="680E2D07"/>
    <w:multiLevelType w:val="hybridMultilevel"/>
    <w:tmpl w:val="3056B8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85A5E26"/>
    <w:multiLevelType w:val="hybridMultilevel"/>
    <w:tmpl w:val="AC68897C"/>
    <w:lvl w:ilvl="0" w:tplc="F44EF7B6">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3">
    <w:nsid w:val="78C500FC"/>
    <w:multiLevelType w:val="hybridMultilevel"/>
    <w:tmpl w:val="CE669FE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A1A09CD"/>
    <w:multiLevelType w:val="hybridMultilevel"/>
    <w:tmpl w:val="837A6B1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7DDE7EDB"/>
    <w:multiLevelType w:val="hybridMultilevel"/>
    <w:tmpl w:val="03CCFB7A"/>
    <w:lvl w:ilvl="0" w:tplc="17F8D35A">
      <w:start w:val="1"/>
      <w:numFmt w:val="decimal"/>
      <w:lvlText w:val="%1."/>
      <w:lvlJc w:val="left"/>
      <w:pPr>
        <w:ind w:left="720" w:hanging="360"/>
      </w:pPr>
      <w:rPr>
        <w:rFonts w:cs="Times New Roman" w:hint="default"/>
        <w:i w:val="0"/>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14"/>
  </w:num>
  <w:num w:numId="2">
    <w:abstractNumId w:val="2"/>
  </w:num>
  <w:num w:numId="3">
    <w:abstractNumId w:val="6"/>
  </w:num>
  <w:num w:numId="4">
    <w:abstractNumId w:val="5"/>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9"/>
  </w:num>
  <w:num w:numId="8">
    <w:abstractNumId w:val="15"/>
  </w:num>
  <w:num w:numId="9">
    <w:abstractNumId w:val="17"/>
  </w:num>
  <w:num w:numId="10">
    <w:abstractNumId w:val="1"/>
  </w:num>
  <w:num w:numId="11">
    <w:abstractNumId w:val="7"/>
  </w:num>
  <w:num w:numId="12">
    <w:abstractNumId w:val="13"/>
  </w:num>
  <w:num w:numId="13">
    <w:abstractNumId w:val="12"/>
  </w:num>
  <w:num w:numId="14">
    <w:abstractNumId w:val="10"/>
    <w:lvlOverride w:ilvl="0">
      <w:startOverride w:val="1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6"/>
    <w:lvlOverride w:ilvl="0">
      <w:startOverride w:val="1"/>
    </w:lvlOverride>
  </w:num>
  <w:num w:numId="17">
    <w:abstractNumId w:val="11"/>
    <w:lvlOverride w:ilvl="0">
      <w:startOverride w:val="1"/>
    </w:lvlOverride>
  </w:num>
  <w:num w:numId="18">
    <w:abstractNumId w:val="16"/>
  </w:num>
  <w:num w:numId="19">
    <w:abstractNumId w:val="11"/>
  </w:num>
  <w:num w:numId="20">
    <w:abstractNumId w:val="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0"/>
    <w:lvlOverride w:ilvl="0">
      <w:lvl w:ilvl="0">
        <w:start w:val="1"/>
        <w:numFmt w:val="bullet"/>
        <w:lvlText w:val=""/>
        <w:legacy w:legacy="1" w:legacySpace="120" w:legacyIndent="360"/>
        <w:lvlJc w:val="left"/>
        <w:pPr>
          <w:ind w:left="1080" w:hanging="360"/>
        </w:pPr>
        <w:rPr>
          <w:rFonts w:ascii="Wingdings" w:hAnsi="Wingdings" w:hint="default"/>
        </w:rPr>
      </w:lvl>
    </w:lvlOverride>
  </w:num>
  <w:num w:numId="24">
    <w:abstractNumId w:val="18"/>
  </w:num>
  <w:num w:numId="25">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24"/>
  </w:num>
  <w:num w:numId="28">
    <w:abstractNumId w:val="22"/>
  </w:num>
  <w:num w:numId="2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9C0"/>
    <w:rsid w:val="00000044"/>
    <w:rsid w:val="00002D43"/>
    <w:rsid w:val="00006B61"/>
    <w:rsid w:val="00007F9D"/>
    <w:rsid w:val="00015DE1"/>
    <w:rsid w:val="00016CAF"/>
    <w:rsid w:val="00017B98"/>
    <w:rsid w:val="0002261C"/>
    <w:rsid w:val="0002641A"/>
    <w:rsid w:val="000275F4"/>
    <w:rsid w:val="00030708"/>
    <w:rsid w:val="00033A8A"/>
    <w:rsid w:val="0003664C"/>
    <w:rsid w:val="000377E5"/>
    <w:rsid w:val="00037B83"/>
    <w:rsid w:val="00040BF0"/>
    <w:rsid w:val="00043B90"/>
    <w:rsid w:val="00046529"/>
    <w:rsid w:val="00065083"/>
    <w:rsid w:val="00071AC3"/>
    <w:rsid w:val="00073090"/>
    <w:rsid w:val="00073B28"/>
    <w:rsid w:val="000759B8"/>
    <w:rsid w:val="00076382"/>
    <w:rsid w:val="00080AB7"/>
    <w:rsid w:val="0008143A"/>
    <w:rsid w:val="00087C52"/>
    <w:rsid w:val="00091D68"/>
    <w:rsid w:val="00092796"/>
    <w:rsid w:val="000A3185"/>
    <w:rsid w:val="000A63D9"/>
    <w:rsid w:val="000A7BDD"/>
    <w:rsid w:val="000B11E6"/>
    <w:rsid w:val="000B2E6E"/>
    <w:rsid w:val="000B41DB"/>
    <w:rsid w:val="000B6743"/>
    <w:rsid w:val="000C3C0F"/>
    <w:rsid w:val="000C6332"/>
    <w:rsid w:val="000C6748"/>
    <w:rsid w:val="000C7035"/>
    <w:rsid w:val="000D1A69"/>
    <w:rsid w:val="000D240B"/>
    <w:rsid w:val="000D3514"/>
    <w:rsid w:val="000D3EB3"/>
    <w:rsid w:val="000E08F2"/>
    <w:rsid w:val="000E4185"/>
    <w:rsid w:val="000F3401"/>
    <w:rsid w:val="000F4D04"/>
    <w:rsid w:val="001005E2"/>
    <w:rsid w:val="00113497"/>
    <w:rsid w:val="00116509"/>
    <w:rsid w:val="00123AA0"/>
    <w:rsid w:val="0012417E"/>
    <w:rsid w:val="00134581"/>
    <w:rsid w:val="00140090"/>
    <w:rsid w:val="0014048B"/>
    <w:rsid w:val="00144AB9"/>
    <w:rsid w:val="001451A9"/>
    <w:rsid w:val="001451B1"/>
    <w:rsid w:val="00152AAC"/>
    <w:rsid w:val="00161D5D"/>
    <w:rsid w:val="0016557A"/>
    <w:rsid w:val="001740C0"/>
    <w:rsid w:val="00185F37"/>
    <w:rsid w:val="0019120B"/>
    <w:rsid w:val="00195644"/>
    <w:rsid w:val="00196CCB"/>
    <w:rsid w:val="001A0DA9"/>
    <w:rsid w:val="001A124C"/>
    <w:rsid w:val="001A2448"/>
    <w:rsid w:val="001B03D6"/>
    <w:rsid w:val="001B2A6B"/>
    <w:rsid w:val="001B4DDC"/>
    <w:rsid w:val="001C0578"/>
    <w:rsid w:val="001C1303"/>
    <w:rsid w:val="001C243E"/>
    <w:rsid w:val="001C6E96"/>
    <w:rsid w:val="001D076D"/>
    <w:rsid w:val="001E1DCE"/>
    <w:rsid w:val="001F1F34"/>
    <w:rsid w:val="001F5A2A"/>
    <w:rsid w:val="001F679B"/>
    <w:rsid w:val="00211783"/>
    <w:rsid w:val="0021564C"/>
    <w:rsid w:val="00222E73"/>
    <w:rsid w:val="00225405"/>
    <w:rsid w:val="002255BE"/>
    <w:rsid w:val="0023522D"/>
    <w:rsid w:val="00241FB3"/>
    <w:rsid w:val="00243146"/>
    <w:rsid w:val="00243B70"/>
    <w:rsid w:val="00246097"/>
    <w:rsid w:val="00254060"/>
    <w:rsid w:val="002566F4"/>
    <w:rsid w:val="00256F72"/>
    <w:rsid w:val="002705C4"/>
    <w:rsid w:val="00270687"/>
    <w:rsid w:val="002A412F"/>
    <w:rsid w:val="002B18D7"/>
    <w:rsid w:val="002C4B58"/>
    <w:rsid w:val="002C6BE6"/>
    <w:rsid w:val="002D01AB"/>
    <w:rsid w:val="002D0E3C"/>
    <w:rsid w:val="002D693A"/>
    <w:rsid w:val="002E1C03"/>
    <w:rsid w:val="002E59FF"/>
    <w:rsid w:val="002E6CCA"/>
    <w:rsid w:val="002E7DB1"/>
    <w:rsid w:val="002F00AD"/>
    <w:rsid w:val="002F0793"/>
    <w:rsid w:val="002F3E01"/>
    <w:rsid w:val="002F621F"/>
    <w:rsid w:val="003037BB"/>
    <w:rsid w:val="0030461C"/>
    <w:rsid w:val="0031362F"/>
    <w:rsid w:val="00316137"/>
    <w:rsid w:val="003172C0"/>
    <w:rsid w:val="00321245"/>
    <w:rsid w:val="00321A88"/>
    <w:rsid w:val="00322EDE"/>
    <w:rsid w:val="0032450D"/>
    <w:rsid w:val="00324613"/>
    <w:rsid w:val="00325988"/>
    <w:rsid w:val="00337F4E"/>
    <w:rsid w:val="00344136"/>
    <w:rsid w:val="00346180"/>
    <w:rsid w:val="00350BCD"/>
    <w:rsid w:val="0035182F"/>
    <w:rsid w:val="0036075A"/>
    <w:rsid w:val="00367986"/>
    <w:rsid w:val="0037577E"/>
    <w:rsid w:val="00382698"/>
    <w:rsid w:val="00382EA0"/>
    <w:rsid w:val="00390228"/>
    <w:rsid w:val="00393B62"/>
    <w:rsid w:val="003A1F73"/>
    <w:rsid w:val="003A6652"/>
    <w:rsid w:val="003A7A40"/>
    <w:rsid w:val="003B034D"/>
    <w:rsid w:val="003B1518"/>
    <w:rsid w:val="003B24D7"/>
    <w:rsid w:val="003B4BBB"/>
    <w:rsid w:val="003B6006"/>
    <w:rsid w:val="003C3392"/>
    <w:rsid w:val="003C7535"/>
    <w:rsid w:val="003E081E"/>
    <w:rsid w:val="003E12AA"/>
    <w:rsid w:val="003E14B9"/>
    <w:rsid w:val="003E1CF5"/>
    <w:rsid w:val="003E46AC"/>
    <w:rsid w:val="003F6C86"/>
    <w:rsid w:val="004015EA"/>
    <w:rsid w:val="00407A2A"/>
    <w:rsid w:val="00412742"/>
    <w:rsid w:val="00415A49"/>
    <w:rsid w:val="00424DD6"/>
    <w:rsid w:val="004269E2"/>
    <w:rsid w:val="00426F17"/>
    <w:rsid w:val="004278D0"/>
    <w:rsid w:val="004314E5"/>
    <w:rsid w:val="00440C60"/>
    <w:rsid w:val="00444FBD"/>
    <w:rsid w:val="00445AD3"/>
    <w:rsid w:val="0044646A"/>
    <w:rsid w:val="004534A4"/>
    <w:rsid w:val="00454210"/>
    <w:rsid w:val="00454776"/>
    <w:rsid w:val="00454A9D"/>
    <w:rsid w:val="0046073D"/>
    <w:rsid w:val="004648A2"/>
    <w:rsid w:val="00465EBC"/>
    <w:rsid w:val="0046722D"/>
    <w:rsid w:val="0047201F"/>
    <w:rsid w:val="0047582D"/>
    <w:rsid w:val="00477382"/>
    <w:rsid w:val="00481B49"/>
    <w:rsid w:val="00497089"/>
    <w:rsid w:val="004A3039"/>
    <w:rsid w:val="004A3BA7"/>
    <w:rsid w:val="004A4D91"/>
    <w:rsid w:val="004A579B"/>
    <w:rsid w:val="004A75A1"/>
    <w:rsid w:val="004B0D05"/>
    <w:rsid w:val="004B11DA"/>
    <w:rsid w:val="004B4492"/>
    <w:rsid w:val="004B5643"/>
    <w:rsid w:val="004D1586"/>
    <w:rsid w:val="004D527A"/>
    <w:rsid w:val="004D5DD1"/>
    <w:rsid w:val="004D7D1C"/>
    <w:rsid w:val="004E062C"/>
    <w:rsid w:val="004E2E5F"/>
    <w:rsid w:val="004E3840"/>
    <w:rsid w:val="004E3FE4"/>
    <w:rsid w:val="004E4966"/>
    <w:rsid w:val="004E604E"/>
    <w:rsid w:val="004F0A44"/>
    <w:rsid w:val="004F3E59"/>
    <w:rsid w:val="004F69B1"/>
    <w:rsid w:val="00501C56"/>
    <w:rsid w:val="0050386C"/>
    <w:rsid w:val="00506EB9"/>
    <w:rsid w:val="00510FDD"/>
    <w:rsid w:val="00520DAA"/>
    <w:rsid w:val="00521986"/>
    <w:rsid w:val="00522836"/>
    <w:rsid w:val="00530547"/>
    <w:rsid w:val="005338E1"/>
    <w:rsid w:val="00544132"/>
    <w:rsid w:val="00547666"/>
    <w:rsid w:val="00552FE4"/>
    <w:rsid w:val="00553967"/>
    <w:rsid w:val="00561A70"/>
    <w:rsid w:val="0057124B"/>
    <w:rsid w:val="00571284"/>
    <w:rsid w:val="00573214"/>
    <w:rsid w:val="005741B4"/>
    <w:rsid w:val="00574B2D"/>
    <w:rsid w:val="005766FD"/>
    <w:rsid w:val="0057713C"/>
    <w:rsid w:val="00577469"/>
    <w:rsid w:val="0058192F"/>
    <w:rsid w:val="00584BB2"/>
    <w:rsid w:val="00594826"/>
    <w:rsid w:val="00594CD5"/>
    <w:rsid w:val="00595533"/>
    <w:rsid w:val="005A15B5"/>
    <w:rsid w:val="005A5B66"/>
    <w:rsid w:val="005A5CD6"/>
    <w:rsid w:val="005B3C4F"/>
    <w:rsid w:val="005B4157"/>
    <w:rsid w:val="005B5309"/>
    <w:rsid w:val="005C0986"/>
    <w:rsid w:val="005C3980"/>
    <w:rsid w:val="005D0616"/>
    <w:rsid w:val="005D0EB5"/>
    <w:rsid w:val="005D305B"/>
    <w:rsid w:val="005F1287"/>
    <w:rsid w:val="005F4C6C"/>
    <w:rsid w:val="005F5A58"/>
    <w:rsid w:val="005F5B07"/>
    <w:rsid w:val="00600A60"/>
    <w:rsid w:val="00602C46"/>
    <w:rsid w:val="00604395"/>
    <w:rsid w:val="00614720"/>
    <w:rsid w:val="00632E25"/>
    <w:rsid w:val="006350BA"/>
    <w:rsid w:val="00635618"/>
    <w:rsid w:val="00636ED2"/>
    <w:rsid w:val="006378C0"/>
    <w:rsid w:val="00637ADC"/>
    <w:rsid w:val="00640BCA"/>
    <w:rsid w:val="00646A1F"/>
    <w:rsid w:val="006512F3"/>
    <w:rsid w:val="00651D4E"/>
    <w:rsid w:val="00652569"/>
    <w:rsid w:val="006534D3"/>
    <w:rsid w:val="006551F7"/>
    <w:rsid w:val="00655E3D"/>
    <w:rsid w:val="00657FF2"/>
    <w:rsid w:val="00660EEA"/>
    <w:rsid w:val="006616C9"/>
    <w:rsid w:val="0066757A"/>
    <w:rsid w:val="00670FBA"/>
    <w:rsid w:val="00672967"/>
    <w:rsid w:val="00672DE8"/>
    <w:rsid w:val="00674550"/>
    <w:rsid w:val="006747CC"/>
    <w:rsid w:val="006751C6"/>
    <w:rsid w:val="00681F76"/>
    <w:rsid w:val="00685ACC"/>
    <w:rsid w:val="006914DC"/>
    <w:rsid w:val="00691E48"/>
    <w:rsid w:val="00697B2D"/>
    <w:rsid w:val="006A18DC"/>
    <w:rsid w:val="006B16FA"/>
    <w:rsid w:val="006D0876"/>
    <w:rsid w:val="006D09DE"/>
    <w:rsid w:val="006D0B37"/>
    <w:rsid w:val="006D17FC"/>
    <w:rsid w:val="006E0CB2"/>
    <w:rsid w:val="006E19FD"/>
    <w:rsid w:val="006E388A"/>
    <w:rsid w:val="006E38E4"/>
    <w:rsid w:val="006E463F"/>
    <w:rsid w:val="006F6211"/>
    <w:rsid w:val="007001B1"/>
    <w:rsid w:val="00701E5E"/>
    <w:rsid w:val="00712591"/>
    <w:rsid w:val="00714115"/>
    <w:rsid w:val="007146B1"/>
    <w:rsid w:val="00723D4E"/>
    <w:rsid w:val="00730EF9"/>
    <w:rsid w:val="007334C8"/>
    <w:rsid w:val="00740D49"/>
    <w:rsid w:val="007428BA"/>
    <w:rsid w:val="007455E2"/>
    <w:rsid w:val="0075270F"/>
    <w:rsid w:val="0075551B"/>
    <w:rsid w:val="007575CA"/>
    <w:rsid w:val="00757BF2"/>
    <w:rsid w:val="007622DC"/>
    <w:rsid w:val="00763D5D"/>
    <w:rsid w:val="00763FA7"/>
    <w:rsid w:val="00766BAF"/>
    <w:rsid w:val="007679CC"/>
    <w:rsid w:val="00770177"/>
    <w:rsid w:val="00773FE9"/>
    <w:rsid w:val="0077682B"/>
    <w:rsid w:val="00780AF7"/>
    <w:rsid w:val="00782A9C"/>
    <w:rsid w:val="00785D10"/>
    <w:rsid w:val="00786AF2"/>
    <w:rsid w:val="0078706E"/>
    <w:rsid w:val="00790C12"/>
    <w:rsid w:val="00791E77"/>
    <w:rsid w:val="007927D1"/>
    <w:rsid w:val="00792E5D"/>
    <w:rsid w:val="0079371D"/>
    <w:rsid w:val="007A29B9"/>
    <w:rsid w:val="007A62AF"/>
    <w:rsid w:val="007B0A35"/>
    <w:rsid w:val="007B124E"/>
    <w:rsid w:val="007B55C6"/>
    <w:rsid w:val="007B56EB"/>
    <w:rsid w:val="007B6774"/>
    <w:rsid w:val="007B68DC"/>
    <w:rsid w:val="007D02F6"/>
    <w:rsid w:val="007D068E"/>
    <w:rsid w:val="007E0297"/>
    <w:rsid w:val="007E524E"/>
    <w:rsid w:val="007F03E2"/>
    <w:rsid w:val="007F264A"/>
    <w:rsid w:val="007F275D"/>
    <w:rsid w:val="007F39A8"/>
    <w:rsid w:val="007F5333"/>
    <w:rsid w:val="007F540E"/>
    <w:rsid w:val="00803614"/>
    <w:rsid w:val="0080411C"/>
    <w:rsid w:val="00806A82"/>
    <w:rsid w:val="00806BF1"/>
    <w:rsid w:val="00812060"/>
    <w:rsid w:val="0082143A"/>
    <w:rsid w:val="00826452"/>
    <w:rsid w:val="00827658"/>
    <w:rsid w:val="00827C5F"/>
    <w:rsid w:val="00841889"/>
    <w:rsid w:val="008428C9"/>
    <w:rsid w:val="0084391B"/>
    <w:rsid w:val="00843F09"/>
    <w:rsid w:val="00843F61"/>
    <w:rsid w:val="008464C3"/>
    <w:rsid w:val="00846B10"/>
    <w:rsid w:val="00846D9E"/>
    <w:rsid w:val="0085100A"/>
    <w:rsid w:val="0085223F"/>
    <w:rsid w:val="00854E49"/>
    <w:rsid w:val="0087012C"/>
    <w:rsid w:val="00872926"/>
    <w:rsid w:val="0087590A"/>
    <w:rsid w:val="008762B0"/>
    <w:rsid w:val="00887713"/>
    <w:rsid w:val="008941E8"/>
    <w:rsid w:val="00895007"/>
    <w:rsid w:val="008A36C2"/>
    <w:rsid w:val="008A3F5A"/>
    <w:rsid w:val="008A61CB"/>
    <w:rsid w:val="008A6E2E"/>
    <w:rsid w:val="008B0F5A"/>
    <w:rsid w:val="008B4F6F"/>
    <w:rsid w:val="008B5E54"/>
    <w:rsid w:val="008C227C"/>
    <w:rsid w:val="008C34DB"/>
    <w:rsid w:val="008C4808"/>
    <w:rsid w:val="008C4852"/>
    <w:rsid w:val="008C493D"/>
    <w:rsid w:val="008C654B"/>
    <w:rsid w:val="008D0657"/>
    <w:rsid w:val="008D1FCB"/>
    <w:rsid w:val="008D24E0"/>
    <w:rsid w:val="008D68EC"/>
    <w:rsid w:val="008D740F"/>
    <w:rsid w:val="008E2949"/>
    <w:rsid w:val="008E7B75"/>
    <w:rsid w:val="008E7DA6"/>
    <w:rsid w:val="008F5C62"/>
    <w:rsid w:val="008F6D16"/>
    <w:rsid w:val="008F6D7F"/>
    <w:rsid w:val="00902875"/>
    <w:rsid w:val="00914CFD"/>
    <w:rsid w:val="009170EB"/>
    <w:rsid w:val="009201C2"/>
    <w:rsid w:val="0092380C"/>
    <w:rsid w:val="00923DEC"/>
    <w:rsid w:val="00923F74"/>
    <w:rsid w:val="0092432B"/>
    <w:rsid w:val="009260EB"/>
    <w:rsid w:val="00927A2E"/>
    <w:rsid w:val="00934049"/>
    <w:rsid w:val="00945076"/>
    <w:rsid w:val="009523A9"/>
    <w:rsid w:val="00952989"/>
    <w:rsid w:val="0095343A"/>
    <w:rsid w:val="00962997"/>
    <w:rsid w:val="00963CBF"/>
    <w:rsid w:val="00964327"/>
    <w:rsid w:val="00964E46"/>
    <w:rsid w:val="00974A2A"/>
    <w:rsid w:val="009879C0"/>
    <w:rsid w:val="009A5D60"/>
    <w:rsid w:val="009A6DDC"/>
    <w:rsid w:val="009A7974"/>
    <w:rsid w:val="009B569A"/>
    <w:rsid w:val="009B7188"/>
    <w:rsid w:val="009C232E"/>
    <w:rsid w:val="009C7677"/>
    <w:rsid w:val="009D1984"/>
    <w:rsid w:val="009D5EC0"/>
    <w:rsid w:val="009D781C"/>
    <w:rsid w:val="009E18C5"/>
    <w:rsid w:val="009E219C"/>
    <w:rsid w:val="009E34E3"/>
    <w:rsid w:val="009E5B0E"/>
    <w:rsid w:val="009E7131"/>
    <w:rsid w:val="009F3E3D"/>
    <w:rsid w:val="009F62FE"/>
    <w:rsid w:val="00A00F06"/>
    <w:rsid w:val="00A01D3B"/>
    <w:rsid w:val="00A02018"/>
    <w:rsid w:val="00A02A58"/>
    <w:rsid w:val="00A03404"/>
    <w:rsid w:val="00A038FD"/>
    <w:rsid w:val="00A06E32"/>
    <w:rsid w:val="00A101DD"/>
    <w:rsid w:val="00A10BB5"/>
    <w:rsid w:val="00A215EB"/>
    <w:rsid w:val="00A2212A"/>
    <w:rsid w:val="00A3003C"/>
    <w:rsid w:val="00A3115D"/>
    <w:rsid w:val="00A3143C"/>
    <w:rsid w:val="00A36DFE"/>
    <w:rsid w:val="00A37C02"/>
    <w:rsid w:val="00A40514"/>
    <w:rsid w:val="00A45503"/>
    <w:rsid w:val="00A46018"/>
    <w:rsid w:val="00A47C29"/>
    <w:rsid w:val="00A56400"/>
    <w:rsid w:val="00A605CC"/>
    <w:rsid w:val="00A64905"/>
    <w:rsid w:val="00A65941"/>
    <w:rsid w:val="00A72495"/>
    <w:rsid w:val="00A812C3"/>
    <w:rsid w:val="00A82775"/>
    <w:rsid w:val="00A90E9B"/>
    <w:rsid w:val="00A9384F"/>
    <w:rsid w:val="00A961E7"/>
    <w:rsid w:val="00A9797B"/>
    <w:rsid w:val="00A97E11"/>
    <w:rsid w:val="00AA3304"/>
    <w:rsid w:val="00AA586B"/>
    <w:rsid w:val="00AA6A1F"/>
    <w:rsid w:val="00AA7AE5"/>
    <w:rsid w:val="00AB2464"/>
    <w:rsid w:val="00AC1010"/>
    <w:rsid w:val="00AC130F"/>
    <w:rsid w:val="00AC1314"/>
    <w:rsid w:val="00AC2CAD"/>
    <w:rsid w:val="00AC5D29"/>
    <w:rsid w:val="00AC63DA"/>
    <w:rsid w:val="00AC7805"/>
    <w:rsid w:val="00AD02D8"/>
    <w:rsid w:val="00AD0585"/>
    <w:rsid w:val="00AD171A"/>
    <w:rsid w:val="00AD39CA"/>
    <w:rsid w:val="00AD643B"/>
    <w:rsid w:val="00AD6EA4"/>
    <w:rsid w:val="00AD710B"/>
    <w:rsid w:val="00AE46AC"/>
    <w:rsid w:val="00AE5F9F"/>
    <w:rsid w:val="00AF37BC"/>
    <w:rsid w:val="00B000AB"/>
    <w:rsid w:val="00B000E1"/>
    <w:rsid w:val="00B03BA3"/>
    <w:rsid w:val="00B07630"/>
    <w:rsid w:val="00B07E5E"/>
    <w:rsid w:val="00B13D91"/>
    <w:rsid w:val="00B172CE"/>
    <w:rsid w:val="00B27CA5"/>
    <w:rsid w:val="00B3498D"/>
    <w:rsid w:val="00B35F23"/>
    <w:rsid w:val="00B4230D"/>
    <w:rsid w:val="00B42558"/>
    <w:rsid w:val="00B50C2F"/>
    <w:rsid w:val="00B52362"/>
    <w:rsid w:val="00B608E2"/>
    <w:rsid w:val="00B67C08"/>
    <w:rsid w:val="00B7263E"/>
    <w:rsid w:val="00B72E84"/>
    <w:rsid w:val="00B76E10"/>
    <w:rsid w:val="00B83539"/>
    <w:rsid w:val="00B93D36"/>
    <w:rsid w:val="00B97582"/>
    <w:rsid w:val="00BA08EF"/>
    <w:rsid w:val="00BA0D94"/>
    <w:rsid w:val="00BA183F"/>
    <w:rsid w:val="00BA32A5"/>
    <w:rsid w:val="00BA35FB"/>
    <w:rsid w:val="00BA6064"/>
    <w:rsid w:val="00BB067D"/>
    <w:rsid w:val="00BB41B7"/>
    <w:rsid w:val="00BC476B"/>
    <w:rsid w:val="00BC60EE"/>
    <w:rsid w:val="00BC6638"/>
    <w:rsid w:val="00BC7FE6"/>
    <w:rsid w:val="00BD0835"/>
    <w:rsid w:val="00BD0CB8"/>
    <w:rsid w:val="00BD20FC"/>
    <w:rsid w:val="00BD42FA"/>
    <w:rsid w:val="00BE0893"/>
    <w:rsid w:val="00BE5232"/>
    <w:rsid w:val="00C0243E"/>
    <w:rsid w:val="00C06118"/>
    <w:rsid w:val="00C07266"/>
    <w:rsid w:val="00C12784"/>
    <w:rsid w:val="00C169A4"/>
    <w:rsid w:val="00C16E81"/>
    <w:rsid w:val="00C20B6B"/>
    <w:rsid w:val="00C20EBC"/>
    <w:rsid w:val="00C21B06"/>
    <w:rsid w:val="00C228B7"/>
    <w:rsid w:val="00C23230"/>
    <w:rsid w:val="00C252F2"/>
    <w:rsid w:val="00C25517"/>
    <w:rsid w:val="00C27868"/>
    <w:rsid w:val="00C306BC"/>
    <w:rsid w:val="00C34707"/>
    <w:rsid w:val="00C3552F"/>
    <w:rsid w:val="00C424DE"/>
    <w:rsid w:val="00C43E25"/>
    <w:rsid w:val="00C44346"/>
    <w:rsid w:val="00C456D4"/>
    <w:rsid w:val="00C45FA3"/>
    <w:rsid w:val="00C51793"/>
    <w:rsid w:val="00C51C8C"/>
    <w:rsid w:val="00C56994"/>
    <w:rsid w:val="00C61710"/>
    <w:rsid w:val="00C61ADE"/>
    <w:rsid w:val="00C61C65"/>
    <w:rsid w:val="00C621B4"/>
    <w:rsid w:val="00C66876"/>
    <w:rsid w:val="00C74846"/>
    <w:rsid w:val="00C74EB4"/>
    <w:rsid w:val="00C757DA"/>
    <w:rsid w:val="00C75BC0"/>
    <w:rsid w:val="00C82195"/>
    <w:rsid w:val="00C835DA"/>
    <w:rsid w:val="00C8478B"/>
    <w:rsid w:val="00C8780E"/>
    <w:rsid w:val="00C94E8B"/>
    <w:rsid w:val="00CA0568"/>
    <w:rsid w:val="00CA753C"/>
    <w:rsid w:val="00CA7BCE"/>
    <w:rsid w:val="00CA7EA2"/>
    <w:rsid w:val="00CB2781"/>
    <w:rsid w:val="00CB3F4C"/>
    <w:rsid w:val="00CB5A3C"/>
    <w:rsid w:val="00CC0287"/>
    <w:rsid w:val="00CC068D"/>
    <w:rsid w:val="00CC39FF"/>
    <w:rsid w:val="00CC4F91"/>
    <w:rsid w:val="00CD1D43"/>
    <w:rsid w:val="00CD2559"/>
    <w:rsid w:val="00CD2F17"/>
    <w:rsid w:val="00CE4D16"/>
    <w:rsid w:val="00D01B9D"/>
    <w:rsid w:val="00D02FFF"/>
    <w:rsid w:val="00D06481"/>
    <w:rsid w:val="00D13D59"/>
    <w:rsid w:val="00D17798"/>
    <w:rsid w:val="00D21395"/>
    <w:rsid w:val="00D31AB3"/>
    <w:rsid w:val="00D33878"/>
    <w:rsid w:val="00D34F83"/>
    <w:rsid w:val="00D446C2"/>
    <w:rsid w:val="00D4588E"/>
    <w:rsid w:val="00D47616"/>
    <w:rsid w:val="00D52A40"/>
    <w:rsid w:val="00D67A47"/>
    <w:rsid w:val="00D731FB"/>
    <w:rsid w:val="00D875E0"/>
    <w:rsid w:val="00D93B2C"/>
    <w:rsid w:val="00D9510D"/>
    <w:rsid w:val="00D961E5"/>
    <w:rsid w:val="00D97E6C"/>
    <w:rsid w:val="00DA129F"/>
    <w:rsid w:val="00DB4D85"/>
    <w:rsid w:val="00DC2BFF"/>
    <w:rsid w:val="00DC6B84"/>
    <w:rsid w:val="00DD4CF3"/>
    <w:rsid w:val="00DD580B"/>
    <w:rsid w:val="00DE009B"/>
    <w:rsid w:val="00DE03F3"/>
    <w:rsid w:val="00DE2B85"/>
    <w:rsid w:val="00DE2E4D"/>
    <w:rsid w:val="00DF5AF2"/>
    <w:rsid w:val="00DF6DF8"/>
    <w:rsid w:val="00DF7C4D"/>
    <w:rsid w:val="00E04DA3"/>
    <w:rsid w:val="00E06BD2"/>
    <w:rsid w:val="00E073E9"/>
    <w:rsid w:val="00E22F0B"/>
    <w:rsid w:val="00E24FDA"/>
    <w:rsid w:val="00E25788"/>
    <w:rsid w:val="00E2581D"/>
    <w:rsid w:val="00E301B4"/>
    <w:rsid w:val="00E34A0A"/>
    <w:rsid w:val="00E3684D"/>
    <w:rsid w:val="00E37F37"/>
    <w:rsid w:val="00E40AD9"/>
    <w:rsid w:val="00E50727"/>
    <w:rsid w:val="00E603B7"/>
    <w:rsid w:val="00E60620"/>
    <w:rsid w:val="00E60F25"/>
    <w:rsid w:val="00E72373"/>
    <w:rsid w:val="00E75619"/>
    <w:rsid w:val="00E76D46"/>
    <w:rsid w:val="00E8320B"/>
    <w:rsid w:val="00E83333"/>
    <w:rsid w:val="00E837BB"/>
    <w:rsid w:val="00E86489"/>
    <w:rsid w:val="00E86F02"/>
    <w:rsid w:val="00E90A2A"/>
    <w:rsid w:val="00E915FB"/>
    <w:rsid w:val="00E91E64"/>
    <w:rsid w:val="00E93008"/>
    <w:rsid w:val="00E967EC"/>
    <w:rsid w:val="00EA2ECD"/>
    <w:rsid w:val="00EA331C"/>
    <w:rsid w:val="00EA73FC"/>
    <w:rsid w:val="00EB182F"/>
    <w:rsid w:val="00EB2407"/>
    <w:rsid w:val="00EB3CAC"/>
    <w:rsid w:val="00EC4D25"/>
    <w:rsid w:val="00EC67E0"/>
    <w:rsid w:val="00EC7660"/>
    <w:rsid w:val="00EC7AC0"/>
    <w:rsid w:val="00ED3AC8"/>
    <w:rsid w:val="00ED443F"/>
    <w:rsid w:val="00ED5EBE"/>
    <w:rsid w:val="00ED7982"/>
    <w:rsid w:val="00EE4277"/>
    <w:rsid w:val="00EF2AC0"/>
    <w:rsid w:val="00EF5308"/>
    <w:rsid w:val="00F02FF6"/>
    <w:rsid w:val="00F05732"/>
    <w:rsid w:val="00F058DE"/>
    <w:rsid w:val="00F152F6"/>
    <w:rsid w:val="00F16861"/>
    <w:rsid w:val="00F178F2"/>
    <w:rsid w:val="00F25B86"/>
    <w:rsid w:val="00F260ED"/>
    <w:rsid w:val="00F317E2"/>
    <w:rsid w:val="00F35782"/>
    <w:rsid w:val="00F36019"/>
    <w:rsid w:val="00F4239E"/>
    <w:rsid w:val="00F42EA4"/>
    <w:rsid w:val="00F54E5D"/>
    <w:rsid w:val="00F561B3"/>
    <w:rsid w:val="00F67ADA"/>
    <w:rsid w:val="00F834DC"/>
    <w:rsid w:val="00F83F63"/>
    <w:rsid w:val="00F83FAF"/>
    <w:rsid w:val="00F85B74"/>
    <w:rsid w:val="00F86A03"/>
    <w:rsid w:val="00F90235"/>
    <w:rsid w:val="00F94A2B"/>
    <w:rsid w:val="00F96B81"/>
    <w:rsid w:val="00FA0A92"/>
    <w:rsid w:val="00FA1FE7"/>
    <w:rsid w:val="00FA6136"/>
    <w:rsid w:val="00FB0D35"/>
    <w:rsid w:val="00FB2484"/>
    <w:rsid w:val="00FB3278"/>
    <w:rsid w:val="00FC16FF"/>
    <w:rsid w:val="00FC1DE5"/>
    <w:rsid w:val="00FC2937"/>
    <w:rsid w:val="00FC7C89"/>
    <w:rsid w:val="00FD4D3E"/>
    <w:rsid w:val="00FE4217"/>
    <w:rsid w:val="00FE5CA0"/>
    <w:rsid w:val="00FF2A64"/>
    <w:rsid w:val="00FF3447"/>
    <w:rsid w:val="00FF505D"/>
    <w:rsid w:val="00FF64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9C0"/>
    <w:pPr>
      <w:widowControl w:val="0"/>
      <w:suppressAutoHyphens/>
    </w:pPr>
    <w:rPr>
      <w:color w:val="000000"/>
      <w:sz w:val="24"/>
      <w:szCs w:val="24"/>
      <w:lang w:val="en-US" w:eastAsia="en-US"/>
    </w:rPr>
  </w:style>
  <w:style w:type="paragraph" w:styleId="Heading1">
    <w:name w:val="heading 1"/>
    <w:basedOn w:val="Normal"/>
    <w:next w:val="Normal"/>
    <w:link w:val="Heading1Char"/>
    <w:uiPriority w:val="99"/>
    <w:qFormat/>
    <w:locked/>
    <w:rsid w:val="00A101DD"/>
    <w:pPr>
      <w:keepNext/>
      <w:keepLines/>
      <w:spacing w:before="240"/>
      <w:outlineLvl w:val="0"/>
    </w:pPr>
    <w:rPr>
      <w:rFonts w:ascii="Cambria" w:hAnsi="Cambria"/>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01DD"/>
    <w:rPr>
      <w:rFonts w:ascii="Cambria" w:hAnsi="Cambria" w:cs="Times New Roman"/>
      <w:color w:val="365F91"/>
      <w:sz w:val="32"/>
      <w:szCs w:val="32"/>
      <w:lang w:val="en-US" w:eastAsia="en-US"/>
    </w:rPr>
  </w:style>
  <w:style w:type="paragraph" w:styleId="BalloonText">
    <w:name w:val="Balloon Text"/>
    <w:basedOn w:val="Normal"/>
    <w:link w:val="BalloonTextChar"/>
    <w:uiPriority w:val="99"/>
    <w:semiHidden/>
    <w:rsid w:val="0078706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183F"/>
    <w:rPr>
      <w:rFonts w:cs="Times New Roman"/>
      <w:color w:val="000000"/>
      <w:sz w:val="2"/>
      <w:szCs w:val="2"/>
      <w:lang w:val="en-US" w:eastAsia="en-US"/>
    </w:rPr>
  </w:style>
  <w:style w:type="paragraph" w:styleId="ListParagraph">
    <w:name w:val="List Paragraph"/>
    <w:aliases w:val="ПАРАГРАФ"/>
    <w:basedOn w:val="Normal"/>
    <w:link w:val="ListParagraphChar"/>
    <w:uiPriority w:val="99"/>
    <w:qFormat/>
    <w:rsid w:val="00407A2A"/>
    <w:pPr>
      <w:ind w:left="720"/>
    </w:pPr>
    <w:rPr>
      <w:szCs w:val="20"/>
    </w:rPr>
  </w:style>
  <w:style w:type="paragraph" w:styleId="Footer">
    <w:name w:val="footer"/>
    <w:basedOn w:val="Normal"/>
    <w:link w:val="FooterChar"/>
    <w:uiPriority w:val="99"/>
    <w:rsid w:val="003B6006"/>
    <w:pPr>
      <w:widowControl/>
      <w:tabs>
        <w:tab w:val="center" w:pos="4536"/>
        <w:tab w:val="right" w:pos="9072"/>
      </w:tabs>
      <w:suppressAutoHyphens w:val="0"/>
      <w:autoSpaceDE w:val="0"/>
      <w:autoSpaceDN w:val="0"/>
    </w:pPr>
    <w:rPr>
      <w:rFonts w:ascii="A4U" w:hAnsi="A4U" w:cs="A4U"/>
      <w:color w:val="auto"/>
      <w:sz w:val="20"/>
      <w:szCs w:val="20"/>
      <w:lang w:val="bg-BG" w:eastAsia="bg-BG"/>
    </w:rPr>
  </w:style>
  <w:style w:type="character" w:customStyle="1" w:styleId="FooterChar">
    <w:name w:val="Footer Char"/>
    <w:basedOn w:val="DefaultParagraphFont"/>
    <w:link w:val="Footer"/>
    <w:uiPriority w:val="99"/>
    <w:locked/>
    <w:rsid w:val="003B6006"/>
    <w:rPr>
      <w:rFonts w:ascii="A4U" w:hAnsi="A4U" w:cs="A4U"/>
      <w:lang w:val="bg-BG" w:eastAsia="bg-BG"/>
    </w:rPr>
  </w:style>
  <w:style w:type="paragraph" w:styleId="Header">
    <w:name w:val="header"/>
    <w:aliases w:val="Header1"/>
    <w:basedOn w:val="Normal"/>
    <w:link w:val="HeaderChar"/>
    <w:uiPriority w:val="99"/>
    <w:rsid w:val="00D9510D"/>
    <w:pPr>
      <w:tabs>
        <w:tab w:val="center" w:pos="4680"/>
        <w:tab w:val="right" w:pos="9360"/>
      </w:tabs>
    </w:pPr>
  </w:style>
  <w:style w:type="character" w:customStyle="1" w:styleId="HeaderChar">
    <w:name w:val="Header Char"/>
    <w:aliases w:val="Header1 Char"/>
    <w:basedOn w:val="DefaultParagraphFont"/>
    <w:link w:val="Header"/>
    <w:uiPriority w:val="99"/>
    <w:locked/>
    <w:rsid w:val="00D9510D"/>
    <w:rPr>
      <w:rFonts w:cs="Times New Roman"/>
      <w:color w:val="000000"/>
      <w:sz w:val="24"/>
      <w:szCs w:val="24"/>
      <w:lang w:val="en-US" w:eastAsia="en-US"/>
    </w:rPr>
  </w:style>
  <w:style w:type="paragraph" w:customStyle="1" w:styleId="CharChar1CharChar">
    <w:name w:val="Знак Знак Char Char1 Знак Знак Char Char"/>
    <w:basedOn w:val="Normal"/>
    <w:uiPriority w:val="99"/>
    <w:rsid w:val="002F3E01"/>
    <w:pPr>
      <w:widowControl/>
      <w:tabs>
        <w:tab w:val="left" w:pos="709"/>
      </w:tabs>
      <w:suppressAutoHyphens w:val="0"/>
    </w:pPr>
    <w:rPr>
      <w:rFonts w:ascii="Tahoma" w:hAnsi="Tahoma"/>
      <w:color w:val="auto"/>
      <w:lang w:val="pl-PL" w:eastAsia="pl-PL"/>
    </w:rPr>
  </w:style>
  <w:style w:type="table" w:styleId="TableGrid">
    <w:name w:val="Table Grid"/>
    <w:basedOn w:val="TableNormal"/>
    <w:uiPriority w:val="99"/>
    <w:locked/>
    <w:rsid w:val="00D93B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Знак Знак Char Char Знак Знак Char Char Char Char Char Char Char Char Знак Знак Char Char Знак Знак"/>
    <w:basedOn w:val="Normal"/>
    <w:uiPriority w:val="99"/>
    <w:rsid w:val="00D93B2C"/>
    <w:pPr>
      <w:widowControl/>
      <w:tabs>
        <w:tab w:val="left" w:pos="709"/>
      </w:tabs>
      <w:suppressAutoHyphens w:val="0"/>
    </w:pPr>
    <w:rPr>
      <w:rFonts w:ascii="Tahoma" w:hAnsi="Tahoma"/>
      <w:color w:val="auto"/>
      <w:lang w:val="pl-PL" w:eastAsia="pl-PL"/>
    </w:rPr>
  </w:style>
  <w:style w:type="paragraph" w:customStyle="1" w:styleId="CharCharCharChar">
    <w:name w:val="Char Char Char Char"/>
    <w:basedOn w:val="Normal"/>
    <w:uiPriority w:val="99"/>
    <w:rsid w:val="00D93B2C"/>
    <w:pPr>
      <w:widowControl/>
      <w:tabs>
        <w:tab w:val="left" w:pos="709"/>
      </w:tabs>
      <w:suppressAutoHyphens w:val="0"/>
    </w:pPr>
    <w:rPr>
      <w:rFonts w:ascii="Tahoma" w:hAnsi="Tahoma" w:cs="Arial"/>
      <w:color w:val="auto"/>
      <w:lang w:val="pl-PL" w:eastAsia="pl-PL"/>
    </w:rPr>
  </w:style>
  <w:style w:type="paragraph" w:customStyle="1" w:styleId="a">
    <w:name w:val="Знак Знак"/>
    <w:basedOn w:val="Normal"/>
    <w:uiPriority w:val="99"/>
    <w:rsid w:val="00D93B2C"/>
    <w:pPr>
      <w:widowControl/>
      <w:tabs>
        <w:tab w:val="left" w:pos="709"/>
      </w:tabs>
      <w:suppressAutoHyphens w:val="0"/>
    </w:pPr>
    <w:rPr>
      <w:rFonts w:ascii="Tahoma" w:hAnsi="Tahoma" w:cs="Arial"/>
      <w:color w:val="auto"/>
      <w:lang w:val="pl-PL" w:eastAsia="pl-PL"/>
    </w:rPr>
  </w:style>
  <w:style w:type="character" w:styleId="Hyperlink">
    <w:name w:val="Hyperlink"/>
    <w:basedOn w:val="DefaultParagraphFont"/>
    <w:uiPriority w:val="99"/>
    <w:rsid w:val="00D93B2C"/>
    <w:rPr>
      <w:rFonts w:cs="Times New Roman"/>
      <w:color w:val="0000FF"/>
      <w:u w:val="single"/>
    </w:rPr>
  </w:style>
  <w:style w:type="paragraph" w:customStyle="1" w:styleId="titre4">
    <w:name w:val="titre4"/>
    <w:basedOn w:val="Normal"/>
    <w:uiPriority w:val="99"/>
    <w:rsid w:val="00D93B2C"/>
    <w:pPr>
      <w:widowControl/>
      <w:numPr>
        <w:numId w:val="1"/>
      </w:numPr>
      <w:tabs>
        <w:tab w:val="decimal" w:pos="357"/>
      </w:tabs>
      <w:suppressAutoHyphens w:val="0"/>
      <w:ind w:left="357" w:hanging="357"/>
    </w:pPr>
    <w:rPr>
      <w:rFonts w:ascii="Arial" w:hAnsi="Arial"/>
      <w:b/>
      <w:color w:val="auto"/>
      <w:szCs w:val="20"/>
      <w:lang w:val="en-GB"/>
    </w:rPr>
  </w:style>
  <w:style w:type="paragraph" w:styleId="BodyTextIndent3">
    <w:name w:val="Body Text Indent 3"/>
    <w:basedOn w:val="Normal"/>
    <w:link w:val="BodyTextIndent3Char"/>
    <w:uiPriority w:val="99"/>
    <w:rsid w:val="00D93B2C"/>
    <w:pPr>
      <w:widowControl/>
      <w:suppressAutoHyphens w:val="0"/>
      <w:spacing w:after="120"/>
      <w:ind w:left="360"/>
    </w:pPr>
    <w:rPr>
      <w:color w:val="auto"/>
      <w:sz w:val="16"/>
      <w:szCs w:val="16"/>
    </w:rPr>
  </w:style>
  <w:style w:type="character" w:customStyle="1" w:styleId="BodyTextIndent3Char">
    <w:name w:val="Body Text Indent 3 Char"/>
    <w:basedOn w:val="DefaultParagraphFont"/>
    <w:link w:val="BodyTextIndent3"/>
    <w:uiPriority w:val="99"/>
    <w:locked/>
    <w:rsid w:val="00D93B2C"/>
    <w:rPr>
      <w:rFonts w:cs="Times New Roman"/>
      <w:sz w:val="16"/>
      <w:szCs w:val="16"/>
      <w:lang w:eastAsia="en-US"/>
    </w:rPr>
  </w:style>
  <w:style w:type="paragraph" w:styleId="Subtitle">
    <w:name w:val="Subtitle"/>
    <w:basedOn w:val="Normal"/>
    <w:next w:val="Normal"/>
    <w:link w:val="SubtitleChar"/>
    <w:uiPriority w:val="99"/>
    <w:qFormat/>
    <w:locked/>
    <w:rsid w:val="00D93B2C"/>
    <w:pPr>
      <w:widowControl/>
      <w:suppressAutoHyphens w:val="0"/>
      <w:spacing w:after="60" w:line="276" w:lineRule="auto"/>
      <w:jc w:val="center"/>
      <w:outlineLvl w:val="1"/>
    </w:pPr>
    <w:rPr>
      <w:rFonts w:ascii="Cambria" w:hAnsi="Cambria"/>
      <w:color w:val="auto"/>
    </w:rPr>
  </w:style>
  <w:style w:type="character" w:customStyle="1" w:styleId="SubtitleChar">
    <w:name w:val="Subtitle Char"/>
    <w:basedOn w:val="DefaultParagraphFont"/>
    <w:link w:val="Subtitle"/>
    <w:uiPriority w:val="99"/>
    <w:locked/>
    <w:rsid w:val="00D93B2C"/>
    <w:rPr>
      <w:rFonts w:ascii="Cambria" w:hAnsi="Cambria" w:cs="Times New Roman"/>
      <w:sz w:val="24"/>
      <w:szCs w:val="24"/>
      <w:lang w:eastAsia="en-US"/>
    </w:rPr>
  </w:style>
  <w:style w:type="paragraph" w:styleId="BodyText">
    <w:name w:val="Body Text"/>
    <w:basedOn w:val="Normal"/>
    <w:link w:val="BodyTextChar"/>
    <w:uiPriority w:val="99"/>
    <w:rsid w:val="00D93B2C"/>
    <w:pPr>
      <w:widowControl/>
      <w:suppressAutoHyphens w:val="0"/>
      <w:spacing w:after="120"/>
    </w:pPr>
    <w:rPr>
      <w:color w:val="auto"/>
    </w:rPr>
  </w:style>
  <w:style w:type="character" w:customStyle="1" w:styleId="BodyTextChar">
    <w:name w:val="Body Text Char"/>
    <w:basedOn w:val="DefaultParagraphFont"/>
    <w:link w:val="BodyText"/>
    <w:uiPriority w:val="99"/>
    <w:locked/>
    <w:rsid w:val="00D93B2C"/>
    <w:rPr>
      <w:rFonts w:cs="Times New Roman"/>
      <w:sz w:val="24"/>
      <w:szCs w:val="24"/>
    </w:rPr>
  </w:style>
  <w:style w:type="paragraph" w:customStyle="1" w:styleId="CharCharCharChar0">
    <w:name w:val="Знак Знак Char Char Знак Знак Char Char"/>
    <w:basedOn w:val="Normal"/>
    <w:uiPriority w:val="99"/>
    <w:rsid w:val="00D93B2C"/>
    <w:pPr>
      <w:widowControl/>
      <w:tabs>
        <w:tab w:val="left" w:pos="709"/>
      </w:tabs>
      <w:suppressAutoHyphens w:val="0"/>
    </w:pPr>
    <w:rPr>
      <w:rFonts w:ascii="Tahoma" w:hAnsi="Tahoma" w:cs="Arial"/>
      <w:color w:val="auto"/>
      <w:lang w:val="pl-PL" w:eastAsia="pl-PL"/>
    </w:rPr>
  </w:style>
  <w:style w:type="paragraph" w:styleId="BodyTextIndent2">
    <w:name w:val="Body Text Indent 2"/>
    <w:basedOn w:val="Normal"/>
    <w:link w:val="BodyTextIndent2Char"/>
    <w:uiPriority w:val="99"/>
    <w:rsid w:val="00D93B2C"/>
    <w:pPr>
      <w:widowControl/>
      <w:suppressAutoHyphens w:val="0"/>
      <w:spacing w:after="120" w:line="480" w:lineRule="auto"/>
      <w:ind w:left="283"/>
    </w:pPr>
    <w:rPr>
      <w:color w:val="auto"/>
    </w:rPr>
  </w:style>
  <w:style w:type="character" w:customStyle="1" w:styleId="BodyTextIndent2Char">
    <w:name w:val="Body Text Indent 2 Char"/>
    <w:basedOn w:val="DefaultParagraphFont"/>
    <w:link w:val="BodyTextIndent2"/>
    <w:uiPriority w:val="99"/>
    <w:locked/>
    <w:rsid w:val="00D93B2C"/>
    <w:rPr>
      <w:rFonts w:cs="Times New Roman"/>
      <w:sz w:val="24"/>
      <w:szCs w:val="24"/>
      <w:lang w:eastAsia="en-US"/>
    </w:rPr>
  </w:style>
  <w:style w:type="paragraph" w:styleId="Title">
    <w:name w:val="Title"/>
    <w:basedOn w:val="Normal"/>
    <w:link w:val="TitleChar"/>
    <w:uiPriority w:val="99"/>
    <w:qFormat/>
    <w:locked/>
    <w:rsid w:val="00D93B2C"/>
    <w:pPr>
      <w:widowControl/>
      <w:suppressAutoHyphens w:val="0"/>
      <w:jc w:val="center"/>
    </w:pPr>
    <w:rPr>
      <w:color w:val="auto"/>
      <w:szCs w:val="20"/>
    </w:rPr>
  </w:style>
  <w:style w:type="character" w:customStyle="1" w:styleId="TitleChar">
    <w:name w:val="Title Char"/>
    <w:basedOn w:val="DefaultParagraphFont"/>
    <w:link w:val="Title"/>
    <w:uiPriority w:val="99"/>
    <w:locked/>
    <w:rsid w:val="00D93B2C"/>
    <w:rPr>
      <w:rFonts w:cs="Times New Roman"/>
      <w:sz w:val="20"/>
      <w:szCs w:val="20"/>
    </w:rPr>
  </w:style>
  <w:style w:type="paragraph" w:styleId="BodyTextIndent">
    <w:name w:val="Body Text Indent"/>
    <w:basedOn w:val="Normal"/>
    <w:link w:val="BodyTextIndentChar"/>
    <w:uiPriority w:val="99"/>
    <w:rsid w:val="00D93B2C"/>
    <w:pPr>
      <w:widowControl/>
      <w:suppressAutoHyphens w:val="0"/>
      <w:spacing w:after="120"/>
      <w:ind w:left="360"/>
    </w:pPr>
    <w:rPr>
      <w:color w:val="auto"/>
      <w:lang w:val="bg-BG" w:eastAsia="bg-BG"/>
    </w:rPr>
  </w:style>
  <w:style w:type="character" w:customStyle="1" w:styleId="BodyTextIndentChar">
    <w:name w:val="Body Text Indent Char"/>
    <w:basedOn w:val="DefaultParagraphFont"/>
    <w:link w:val="BodyTextIndent"/>
    <w:uiPriority w:val="99"/>
    <w:locked/>
    <w:rsid w:val="00D93B2C"/>
    <w:rPr>
      <w:rFonts w:cs="Times New Roman"/>
      <w:sz w:val="24"/>
      <w:szCs w:val="24"/>
    </w:rPr>
  </w:style>
  <w:style w:type="paragraph" w:styleId="Caption">
    <w:name w:val="caption"/>
    <w:basedOn w:val="Normal"/>
    <w:next w:val="Normal"/>
    <w:uiPriority w:val="99"/>
    <w:qFormat/>
    <w:locked/>
    <w:rsid w:val="00D93B2C"/>
    <w:pPr>
      <w:widowControl/>
      <w:suppressAutoHyphens w:val="0"/>
      <w:autoSpaceDE w:val="0"/>
      <w:autoSpaceDN w:val="0"/>
    </w:pPr>
    <w:rPr>
      <w:rFonts w:ascii="OldCyr" w:hAnsi="OldCyr"/>
      <w:color w:val="auto"/>
      <w:sz w:val="40"/>
      <w:szCs w:val="40"/>
      <w:u w:val="single"/>
      <w:lang w:val="bg-BG"/>
    </w:rPr>
  </w:style>
  <w:style w:type="character" w:customStyle="1" w:styleId="samedocreference1">
    <w:name w:val="samedocreference1"/>
    <w:uiPriority w:val="99"/>
    <w:rsid w:val="00D93B2C"/>
    <w:rPr>
      <w:color w:val="8B0000"/>
      <w:u w:val="single"/>
    </w:rPr>
  </w:style>
  <w:style w:type="character" w:customStyle="1" w:styleId="apple-converted-space">
    <w:name w:val="apple-converted-space"/>
    <w:uiPriority w:val="99"/>
    <w:rsid w:val="00D93B2C"/>
  </w:style>
  <w:style w:type="character" w:customStyle="1" w:styleId="ala">
    <w:name w:val="al_a"/>
    <w:uiPriority w:val="99"/>
    <w:rsid w:val="00D93B2C"/>
  </w:style>
  <w:style w:type="character" w:customStyle="1" w:styleId="light">
    <w:name w:val="light"/>
    <w:uiPriority w:val="99"/>
    <w:rsid w:val="00D93B2C"/>
  </w:style>
  <w:style w:type="character" w:customStyle="1" w:styleId="alt">
    <w:name w:val="al_t"/>
    <w:uiPriority w:val="99"/>
    <w:rsid w:val="00D93B2C"/>
  </w:style>
  <w:style w:type="character" w:customStyle="1" w:styleId="alcapt">
    <w:name w:val="al_capt"/>
    <w:uiPriority w:val="99"/>
    <w:rsid w:val="00D93B2C"/>
  </w:style>
  <w:style w:type="character" w:customStyle="1" w:styleId="subparinclink">
    <w:name w:val="subparinclink"/>
    <w:uiPriority w:val="99"/>
    <w:rsid w:val="00D93B2C"/>
  </w:style>
  <w:style w:type="character" w:styleId="PageNumber">
    <w:name w:val="page number"/>
    <w:basedOn w:val="DefaultParagraphFont"/>
    <w:uiPriority w:val="99"/>
    <w:rsid w:val="00D93B2C"/>
    <w:rPr>
      <w:rFonts w:cs="Times New Roman"/>
    </w:rPr>
  </w:style>
  <w:style w:type="paragraph" w:styleId="BodyText3">
    <w:name w:val="Body Text 3"/>
    <w:basedOn w:val="Normal"/>
    <w:link w:val="BodyText3Char"/>
    <w:uiPriority w:val="99"/>
    <w:semiHidden/>
    <w:rsid w:val="00C44346"/>
    <w:pPr>
      <w:spacing w:after="120"/>
    </w:pPr>
    <w:rPr>
      <w:sz w:val="16"/>
      <w:szCs w:val="16"/>
    </w:rPr>
  </w:style>
  <w:style w:type="character" w:customStyle="1" w:styleId="BodyText3Char">
    <w:name w:val="Body Text 3 Char"/>
    <w:basedOn w:val="DefaultParagraphFont"/>
    <w:link w:val="BodyText3"/>
    <w:uiPriority w:val="99"/>
    <w:semiHidden/>
    <w:locked/>
    <w:rsid w:val="00C44346"/>
    <w:rPr>
      <w:rFonts w:cs="Times New Roman"/>
      <w:color w:val="000000"/>
      <w:sz w:val="16"/>
      <w:szCs w:val="16"/>
      <w:lang w:val="en-US" w:eastAsia="en-US"/>
    </w:rPr>
  </w:style>
  <w:style w:type="paragraph" w:styleId="BodyText2">
    <w:name w:val="Body Text 2"/>
    <w:basedOn w:val="Normal"/>
    <w:link w:val="BodyText2Char"/>
    <w:uiPriority w:val="99"/>
    <w:semiHidden/>
    <w:rsid w:val="00C44346"/>
    <w:pPr>
      <w:spacing w:after="120" w:line="480" w:lineRule="auto"/>
    </w:pPr>
  </w:style>
  <w:style w:type="character" w:customStyle="1" w:styleId="BodyText2Char">
    <w:name w:val="Body Text 2 Char"/>
    <w:basedOn w:val="DefaultParagraphFont"/>
    <w:link w:val="BodyText2"/>
    <w:uiPriority w:val="99"/>
    <w:semiHidden/>
    <w:locked/>
    <w:rsid w:val="00C44346"/>
    <w:rPr>
      <w:rFonts w:cs="Times New Roman"/>
      <w:color w:val="000000"/>
      <w:sz w:val="24"/>
      <w:szCs w:val="24"/>
      <w:lang w:val="en-US" w:eastAsia="en-US"/>
    </w:rPr>
  </w:style>
  <w:style w:type="paragraph" w:customStyle="1" w:styleId="a0">
    <w:name w:val="Знак Знак Знак"/>
    <w:basedOn w:val="Normal"/>
    <w:uiPriority w:val="99"/>
    <w:rsid w:val="00C44346"/>
    <w:pPr>
      <w:widowControl/>
      <w:tabs>
        <w:tab w:val="left" w:pos="709"/>
      </w:tabs>
      <w:suppressAutoHyphens w:val="0"/>
    </w:pPr>
    <w:rPr>
      <w:rFonts w:ascii="Tahoma" w:hAnsi="Tahoma"/>
      <w:color w:val="auto"/>
      <w:lang w:val="pl-PL" w:eastAsia="pl-PL"/>
    </w:rPr>
  </w:style>
  <w:style w:type="paragraph" w:customStyle="1" w:styleId="1">
    <w:name w:val="Знак Знак Знак1"/>
    <w:basedOn w:val="Normal"/>
    <w:uiPriority w:val="99"/>
    <w:rsid w:val="004A4D91"/>
    <w:pPr>
      <w:widowControl/>
      <w:tabs>
        <w:tab w:val="left" w:pos="709"/>
      </w:tabs>
      <w:suppressAutoHyphens w:val="0"/>
    </w:pPr>
    <w:rPr>
      <w:rFonts w:ascii="Tahoma" w:hAnsi="Tahoma"/>
      <w:color w:val="auto"/>
      <w:lang w:val="pl-PL" w:eastAsia="pl-PL"/>
    </w:rPr>
  </w:style>
  <w:style w:type="paragraph" w:styleId="NoSpacing">
    <w:name w:val="No Spacing"/>
    <w:link w:val="NoSpacingChar"/>
    <w:uiPriority w:val="99"/>
    <w:qFormat/>
    <w:rsid w:val="00E86F02"/>
    <w:rPr>
      <w:rFonts w:ascii="Calibri" w:hAnsi="Calibri"/>
      <w:lang w:eastAsia="en-US"/>
    </w:rPr>
  </w:style>
  <w:style w:type="character" w:customStyle="1" w:styleId="NoSpacingChar">
    <w:name w:val="No Spacing Char"/>
    <w:link w:val="NoSpacing"/>
    <w:uiPriority w:val="99"/>
    <w:locked/>
    <w:rsid w:val="00E86F02"/>
    <w:rPr>
      <w:rFonts w:ascii="Calibri" w:hAnsi="Calibri"/>
      <w:sz w:val="22"/>
      <w:lang w:eastAsia="en-US"/>
    </w:rPr>
  </w:style>
  <w:style w:type="paragraph" w:customStyle="1" w:styleId="Default">
    <w:name w:val="Default"/>
    <w:uiPriority w:val="99"/>
    <w:rsid w:val="00E86F02"/>
    <w:pPr>
      <w:autoSpaceDE w:val="0"/>
      <w:autoSpaceDN w:val="0"/>
      <w:adjustRightInd w:val="0"/>
    </w:pPr>
    <w:rPr>
      <w:color w:val="000000"/>
      <w:sz w:val="24"/>
      <w:szCs w:val="24"/>
      <w:lang w:eastAsia="en-US"/>
    </w:rPr>
  </w:style>
  <w:style w:type="character" w:customStyle="1" w:styleId="ListParagraphChar">
    <w:name w:val="List Paragraph Char"/>
    <w:aliases w:val="ПАРАГРАФ Char"/>
    <w:link w:val="ListParagraph"/>
    <w:uiPriority w:val="99"/>
    <w:locked/>
    <w:rsid w:val="001A2448"/>
    <w:rPr>
      <w:color w:val="000000"/>
      <w:sz w:val="24"/>
      <w:lang w:val="en-US" w:eastAsia="en-US"/>
    </w:rPr>
  </w:style>
  <w:style w:type="character" w:customStyle="1" w:styleId="ListParagraphCharChar">
    <w:name w:val="List Paragraph Char Char"/>
    <w:link w:val="ListParagraph3"/>
    <w:uiPriority w:val="99"/>
    <w:locked/>
    <w:rsid w:val="001C6E96"/>
    <w:rPr>
      <w:rFonts w:ascii="Calibri" w:hAnsi="Calibri"/>
    </w:rPr>
  </w:style>
  <w:style w:type="paragraph" w:styleId="NormalWeb">
    <w:name w:val="Normal (Web)"/>
    <w:basedOn w:val="Normal"/>
    <w:uiPriority w:val="99"/>
    <w:rsid w:val="001C6E96"/>
    <w:pPr>
      <w:widowControl/>
      <w:suppressAutoHyphens w:val="0"/>
      <w:spacing w:before="100" w:beforeAutospacing="1" w:after="100" w:afterAutospacing="1"/>
    </w:pPr>
    <w:rPr>
      <w:rFonts w:ascii="Verdana" w:eastAsia="SimSun" w:hAnsi="Verdana"/>
      <w:color w:val="auto"/>
      <w:sz w:val="17"/>
      <w:szCs w:val="17"/>
      <w:lang w:val="bg-BG" w:eastAsia="bg-BG" w:bidi="my-MM"/>
    </w:rPr>
  </w:style>
  <w:style w:type="paragraph" w:customStyle="1" w:styleId="ListParagraph3">
    <w:name w:val="List Paragraph3"/>
    <w:basedOn w:val="Normal"/>
    <w:link w:val="ListParagraphCharChar"/>
    <w:uiPriority w:val="99"/>
    <w:rsid w:val="001C6E96"/>
    <w:pPr>
      <w:widowControl/>
      <w:suppressAutoHyphens w:val="0"/>
      <w:ind w:left="720"/>
      <w:contextualSpacing/>
    </w:pPr>
    <w:rPr>
      <w:rFonts w:ascii="Calibri" w:hAnsi="Calibri"/>
      <w:color w:val="auto"/>
      <w:sz w:val="20"/>
      <w:szCs w:val="20"/>
      <w:lang w:val="bg-BG" w:eastAsia="bg-BG"/>
    </w:rPr>
  </w:style>
  <w:style w:type="paragraph" w:customStyle="1" w:styleId="2">
    <w:name w:val="Основен текст (2)"/>
    <w:basedOn w:val="Normal"/>
    <w:uiPriority w:val="99"/>
    <w:rsid w:val="001C6E96"/>
    <w:pPr>
      <w:shd w:val="clear" w:color="auto" w:fill="FFFFFF"/>
      <w:suppressAutoHyphens w:val="0"/>
      <w:spacing w:after="300" w:line="240" w:lineRule="atLeast"/>
      <w:ind w:firstLine="560"/>
      <w:jc w:val="both"/>
    </w:pPr>
    <w:rPr>
      <w:rFonts w:eastAsia="SimSun"/>
      <w:b/>
      <w:bCs/>
      <w:color w:val="auto"/>
      <w:spacing w:val="-3"/>
      <w:sz w:val="23"/>
      <w:szCs w:val="23"/>
      <w:shd w:val="clear" w:color="auto" w:fill="FFFFFF"/>
    </w:rPr>
  </w:style>
  <w:style w:type="paragraph" w:customStyle="1" w:styleId="CharCharCharCharCharCharChar1CharChar">
    <w:name w:val="Char Знак Char Char Знак Char Char Знак Char Char1 Знак Знак Знак Знак Знак Char Char"/>
    <w:basedOn w:val="Normal"/>
    <w:uiPriority w:val="99"/>
    <w:rsid w:val="005D305B"/>
    <w:pPr>
      <w:widowControl/>
      <w:tabs>
        <w:tab w:val="left" w:pos="709"/>
      </w:tabs>
      <w:suppressAutoHyphens w:val="0"/>
    </w:pPr>
    <w:rPr>
      <w:rFonts w:ascii="Tahoma" w:hAnsi="Tahoma" w:cs="Tahoma"/>
      <w:color w:val="auto"/>
      <w:lang w:val="pl-PL" w:eastAsia="pl-PL"/>
    </w:rPr>
  </w:style>
  <w:style w:type="paragraph" w:customStyle="1" w:styleId="NormalBold">
    <w:name w:val="NormalBold"/>
    <w:basedOn w:val="Normal"/>
    <w:link w:val="NormalBoldChar"/>
    <w:uiPriority w:val="99"/>
    <w:rsid w:val="00A101DD"/>
    <w:pPr>
      <w:suppressAutoHyphens w:val="0"/>
    </w:pPr>
    <w:rPr>
      <w:b/>
      <w:color w:val="auto"/>
      <w:szCs w:val="20"/>
      <w:lang w:val="bg-BG" w:eastAsia="bg-BG"/>
    </w:rPr>
  </w:style>
  <w:style w:type="character" w:customStyle="1" w:styleId="NormalBoldChar">
    <w:name w:val="NormalBold Char"/>
    <w:link w:val="NormalBold"/>
    <w:uiPriority w:val="99"/>
    <w:locked/>
    <w:rsid w:val="00A101DD"/>
    <w:rPr>
      <w:b/>
      <w:sz w:val="24"/>
    </w:rPr>
  </w:style>
  <w:style w:type="character" w:customStyle="1" w:styleId="DeltaViewInsertion">
    <w:name w:val="DeltaView Insertion"/>
    <w:uiPriority w:val="99"/>
    <w:rsid w:val="00A101DD"/>
    <w:rPr>
      <w:b/>
      <w:i/>
      <w:spacing w:val="0"/>
      <w:lang w:val="bg-BG" w:eastAsia="bg-BG"/>
    </w:rPr>
  </w:style>
  <w:style w:type="paragraph" w:styleId="FootnoteText">
    <w:name w:val="footnote text"/>
    <w:basedOn w:val="Normal"/>
    <w:link w:val="FootnoteTextChar"/>
    <w:uiPriority w:val="99"/>
    <w:semiHidden/>
    <w:rsid w:val="00A101DD"/>
    <w:pPr>
      <w:widowControl/>
      <w:suppressAutoHyphens w:val="0"/>
      <w:ind w:left="720" w:hanging="720"/>
      <w:jc w:val="both"/>
    </w:pPr>
    <w:rPr>
      <w:color w:val="auto"/>
      <w:sz w:val="20"/>
      <w:szCs w:val="20"/>
      <w:lang w:val="bg-BG" w:eastAsia="bg-BG"/>
    </w:rPr>
  </w:style>
  <w:style w:type="character" w:customStyle="1" w:styleId="FootnoteTextChar">
    <w:name w:val="Footnote Text Char"/>
    <w:basedOn w:val="DefaultParagraphFont"/>
    <w:link w:val="FootnoteText"/>
    <w:uiPriority w:val="99"/>
    <w:semiHidden/>
    <w:locked/>
    <w:rsid w:val="00A101DD"/>
    <w:rPr>
      <w:rFonts w:eastAsia="Times New Roman" w:cs="Times New Roman"/>
      <w:sz w:val="20"/>
      <w:szCs w:val="20"/>
    </w:rPr>
  </w:style>
  <w:style w:type="character" w:styleId="FootnoteReference">
    <w:name w:val="footnote reference"/>
    <w:basedOn w:val="DefaultParagraphFont"/>
    <w:uiPriority w:val="99"/>
    <w:semiHidden/>
    <w:rsid w:val="00A101DD"/>
    <w:rPr>
      <w:rFonts w:cs="Times New Roman"/>
      <w:shd w:val="clear" w:color="auto" w:fill="auto"/>
      <w:vertAlign w:val="superscript"/>
    </w:rPr>
  </w:style>
  <w:style w:type="paragraph" w:customStyle="1" w:styleId="Text1">
    <w:name w:val="Text 1"/>
    <w:basedOn w:val="Normal"/>
    <w:uiPriority w:val="99"/>
    <w:rsid w:val="00A101DD"/>
    <w:pPr>
      <w:widowControl/>
      <w:suppressAutoHyphens w:val="0"/>
      <w:spacing w:before="120" w:after="120"/>
      <w:ind w:left="850"/>
      <w:jc w:val="both"/>
    </w:pPr>
    <w:rPr>
      <w:color w:val="auto"/>
      <w:szCs w:val="22"/>
      <w:lang w:val="bg-BG" w:eastAsia="bg-BG"/>
    </w:rPr>
  </w:style>
  <w:style w:type="paragraph" w:customStyle="1" w:styleId="NormalLeft">
    <w:name w:val="Normal Left"/>
    <w:basedOn w:val="Normal"/>
    <w:uiPriority w:val="99"/>
    <w:rsid w:val="00A101DD"/>
    <w:pPr>
      <w:widowControl/>
      <w:suppressAutoHyphens w:val="0"/>
      <w:spacing w:before="120" w:after="120"/>
    </w:pPr>
    <w:rPr>
      <w:color w:val="auto"/>
      <w:szCs w:val="22"/>
      <w:lang w:val="bg-BG" w:eastAsia="bg-BG"/>
    </w:rPr>
  </w:style>
  <w:style w:type="paragraph" w:customStyle="1" w:styleId="Tiret0">
    <w:name w:val="Tiret 0"/>
    <w:basedOn w:val="Normal"/>
    <w:uiPriority w:val="99"/>
    <w:rsid w:val="00A101DD"/>
    <w:pPr>
      <w:widowControl/>
      <w:numPr>
        <w:numId w:val="16"/>
      </w:numPr>
      <w:suppressAutoHyphens w:val="0"/>
      <w:spacing w:before="120" w:after="120"/>
      <w:jc w:val="both"/>
    </w:pPr>
    <w:rPr>
      <w:color w:val="auto"/>
      <w:szCs w:val="22"/>
      <w:lang w:val="bg-BG" w:eastAsia="bg-BG"/>
    </w:rPr>
  </w:style>
  <w:style w:type="paragraph" w:customStyle="1" w:styleId="Tiret1">
    <w:name w:val="Tiret 1"/>
    <w:basedOn w:val="Normal"/>
    <w:uiPriority w:val="99"/>
    <w:rsid w:val="00A101DD"/>
    <w:pPr>
      <w:widowControl/>
      <w:numPr>
        <w:numId w:val="17"/>
      </w:numPr>
      <w:suppressAutoHyphens w:val="0"/>
      <w:spacing w:before="120" w:after="120"/>
      <w:jc w:val="both"/>
    </w:pPr>
    <w:rPr>
      <w:color w:val="auto"/>
      <w:szCs w:val="22"/>
      <w:lang w:val="bg-BG" w:eastAsia="bg-BG"/>
    </w:rPr>
  </w:style>
  <w:style w:type="paragraph" w:customStyle="1" w:styleId="NumPar1">
    <w:name w:val="NumPar 1"/>
    <w:basedOn w:val="Normal"/>
    <w:next w:val="Text1"/>
    <w:uiPriority w:val="99"/>
    <w:rsid w:val="00A101DD"/>
    <w:pPr>
      <w:widowControl/>
      <w:numPr>
        <w:numId w:val="20"/>
      </w:numPr>
      <w:suppressAutoHyphens w:val="0"/>
      <w:spacing w:before="120" w:after="120"/>
      <w:jc w:val="both"/>
    </w:pPr>
    <w:rPr>
      <w:color w:val="auto"/>
      <w:szCs w:val="22"/>
      <w:lang w:val="bg-BG" w:eastAsia="bg-BG"/>
    </w:rPr>
  </w:style>
  <w:style w:type="paragraph" w:customStyle="1" w:styleId="NumPar2">
    <w:name w:val="NumPar 2"/>
    <w:basedOn w:val="Normal"/>
    <w:next w:val="Text1"/>
    <w:uiPriority w:val="99"/>
    <w:rsid w:val="00A101DD"/>
    <w:pPr>
      <w:widowControl/>
      <w:numPr>
        <w:ilvl w:val="1"/>
        <w:numId w:val="20"/>
      </w:numPr>
      <w:suppressAutoHyphens w:val="0"/>
      <w:spacing w:before="120" w:after="120"/>
      <w:jc w:val="both"/>
    </w:pPr>
    <w:rPr>
      <w:color w:val="auto"/>
      <w:szCs w:val="22"/>
      <w:lang w:val="bg-BG" w:eastAsia="bg-BG"/>
    </w:rPr>
  </w:style>
  <w:style w:type="paragraph" w:customStyle="1" w:styleId="NumPar3">
    <w:name w:val="NumPar 3"/>
    <w:basedOn w:val="Normal"/>
    <w:next w:val="Text1"/>
    <w:uiPriority w:val="99"/>
    <w:rsid w:val="00A101DD"/>
    <w:pPr>
      <w:widowControl/>
      <w:numPr>
        <w:ilvl w:val="2"/>
        <w:numId w:val="20"/>
      </w:numPr>
      <w:suppressAutoHyphens w:val="0"/>
      <w:spacing w:before="120" w:after="120"/>
      <w:jc w:val="both"/>
    </w:pPr>
    <w:rPr>
      <w:color w:val="auto"/>
      <w:szCs w:val="22"/>
      <w:lang w:val="bg-BG" w:eastAsia="bg-BG"/>
    </w:rPr>
  </w:style>
  <w:style w:type="paragraph" w:customStyle="1" w:styleId="NumPar4">
    <w:name w:val="NumPar 4"/>
    <w:basedOn w:val="Normal"/>
    <w:next w:val="Text1"/>
    <w:uiPriority w:val="99"/>
    <w:rsid w:val="00A101DD"/>
    <w:pPr>
      <w:widowControl/>
      <w:numPr>
        <w:ilvl w:val="3"/>
        <w:numId w:val="20"/>
      </w:numPr>
      <w:suppressAutoHyphens w:val="0"/>
      <w:spacing w:before="120" w:after="120"/>
      <w:jc w:val="both"/>
    </w:pPr>
    <w:rPr>
      <w:color w:val="auto"/>
      <w:szCs w:val="22"/>
      <w:lang w:val="bg-BG" w:eastAsia="bg-BG"/>
    </w:rPr>
  </w:style>
  <w:style w:type="paragraph" w:customStyle="1" w:styleId="ChapterTitle">
    <w:name w:val="ChapterTitle"/>
    <w:basedOn w:val="Normal"/>
    <w:next w:val="Normal"/>
    <w:uiPriority w:val="99"/>
    <w:rsid w:val="00A101DD"/>
    <w:pPr>
      <w:keepNext/>
      <w:widowControl/>
      <w:suppressAutoHyphens w:val="0"/>
      <w:spacing w:before="120" w:after="360"/>
      <w:jc w:val="center"/>
    </w:pPr>
    <w:rPr>
      <w:b/>
      <w:color w:val="auto"/>
      <w:sz w:val="32"/>
      <w:szCs w:val="22"/>
      <w:lang w:val="bg-BG" w:eastAsia="bg-BG"/>
    </w:rPr>
  </w:style>
  <w:style w:type="paragraph" w:customStyle="1" w:styleId="SectionTitle">
    <w:name w:val="SectionTitle"/>
    <w:basedOn w:val="Normal"/>
    <w:next w:val="Heading1"/>
    <w:uiPriority w:val="99"/>
    <w:rsid w:val="00A101DD"/>
    <w:pPr>
      <w:keepNext/>
      <w:widowControl/>
      <w:suppressAutoHyphens w:val="0"/>
      <w:spacing w:before="120" w:after="360"/>
      <w:jc w:val="center"/>
    </w:pPr>
    <w:rPr>
      <w:b/>
      <w:smallCaps/>
      <w:color w:val="auto"/>
      <w:sz w:val="28"/>
      <w:szCs w:val="22"/>
      <w:lang w:val="bg-BG" w:eastAsia="bg-BG"/>
    </w:rPr>
  </w:style>
  <w:style w:type="paragraph" w:customStyle="1" w:styleId="Annexetitre">
    <w:name w:val="Annexe titre"/>
    <w:basedOn w:val="Normal"/>
    <w:next w:val="Normal"/>
    <w:uiPriority w:val="99"/>
    <w:rsid w:val="00A101DD"/>
    <w:pPr>
      <w:widowControl/>
      <w:suppressAutoHyphens w:val="0"/>
      <w:spacing w:before="120" w:after="120"/>
      <w:jc w:val="center"/>
    </w:pPr>
    <w:rPr>
      <w:b/>
      <w:color w:val="auto"/>
      <w:szCs w:val="22"/>
      <w:u w:val="single"/>
      <w:lang w:val="bg-BG" w:eastAsia="bg-BG"/>
    </w:rPr>
  </w:style>
  <w:style w:type="paragraph" w:customStyle="1" w:styleId="Style">
    <w:name w:val="Style"/>
    <w:uiPriority w:val="99"/>
    <w:rsid w:val="00CD2559"/>
    <w:pPr>
      <w:suppressAutoHyphens/>
      <w:autoSpaceDE w:val="0"/>
      <w:ind w:left="140" w:right="140" w:firstLine="840"/>
      <w:jc w:val="both"/>
    </w:pPr>
    <w:rPr>
      <w:sz w:val="24"/>
      <w:szCs w:val="24"/>
      <w:lang w:eastAsia="ar-SA"/>
    </w:rPr>
  </w:style>
  <w:style w:type="paragraph" w:customStyle="1" w:styleId="Style146">
    <w:name w:val="Style146"/>
    <w:basedOn w:val="Normal"/>
    <w:uiPriority w:val="99"/>
    <w:rsid w:val="00CD2559"/>
    <w:pPr>
      <w:autoSpaceDE w:val="0"/>
      <w:autoSpaceDN w:val="0"/>
      <w:adjustRightInd w:val="0"/>
    </w:pPr>
    <w:rPr>
      <w:color w:val="auto"/>
      <w:kern w:val="1"/>
      <w:lang w:val="en-GB" w:eastAsia="ar-SA"/>
    </w:rPr>
  </w:style>
  <w:style w:type="paragraph" w:customStyle="1" w:styleId="Style7">
    <w:name w:val="Style7"/>
    <w:basedOn w:val="Normal"/>
    <w:uiPriority w:val="99"/>
    <w:rsid w:val="00CD2559"/>
    <w:pPr>
      <w:autoSpaceDE w:val="0"/>
      <w:autoSpaceDN w:val="0"/>
      <w:adjustRightInd w:val="0"/>
      <w:spacing w:line="273" w:lineRule="exact"/>
      <w:jc w:val="center"/>
    </w:pPr>
    <w:rPr>
      <w:color w:val="auto"/>
      <w:kern w:val="1"/>
      <w:lang w:val="en-GB" w:eastAsia="ar-SA"/>
    </w:rPr>
  </w:style>
  <w:style w:type="paragraph" w:customStyle="1" w:styleId="Style32">
    <w:name w:val="Style32"/>
    <w:basedOn w:val="Normal"/>
    <w:uiPriority w:val="99"/>
    <w:rsid w:val="00CD2559"/>
    <w:pPr>
      <w:autoSpaceDE w:val="0"/>
      <w:autoSpaceDN w:val="0"/>
      <w:adjustRightInd w:val="0"/>
    </w:pPr>
    <w:rPr>
      <w:color w:val="auto"/>
      <w:kern w:val="1"/>
      <w:lang w:val="en-GB" w:eastAsia="ar-SA"/>
    </w:rPr>
  </w:style>
  <w:style w:type="paragraph" w:styleId="NormalIndent">
    <w:name w:val="Normal Indent"/>
    <w:basedOn w:val="Normal"/>
    <w:uiPriority w:val="99"/>
    <w:rsid w:val="00CD2559"/>
    <w:pPr>
      <w:widowControl/>
      <w:suppressAutoHyphens w:val="0"/>
      <w:ind w:left="708"/>
    </w:pPr>
    <w:rPr>
      <w:bCs/>
      <w:color w:val="auto"/>
      <w:lang w:val="bg-BG" w:eastAsia="bg-BG"/>
    </w:rPr>
  </w:style>
  <w:style w:type="paragraph" w:customStyle="1" w:styleId="CharChar1CharCharCharCharCharCharCharCharCharCharChar">
    <w:name w:val="Char Char1 Знак Знак Char Char Char Char Char Char Char Char Char Char Char"/>
    <w:basedOn w:val="Normal"/>
    <w:uiPriority w:val="99"/>
    <w:rsid w:val="00CD2559"/>
    <w:pPr>
      <w:widowControl/>
      <w:tabs>
        <w:tab w:val="left" w:pos="709"/>
      </w:tabs>
      <w:suppressAutoHyphens w:val="0"/>
    </w:pPr>
    <w:rPr>
      <w:rFonts w:ascii="Tahoma" w:hAnsi="Tahoma"/>
      <w:color w:val="auto"/>
      <w:lang w:val="pl-PL" w:eastAsia="pl-PL"/>
    </w:rPr>
  </w:style>
  <w:style w:type="paragraph" w:customStyle="1" w:styleId="CharCharCharCharCharCharChar1">
    <w:name w:val="Char Знак Char Char Знак Char Char Знак Char Char1 Знак Знак Знак Знак Знак"/>
    <w:basedOn w:val="Normal"/>
    <w:uiPriority w:val="99"/>
    <w:rsid w:val="00270687"/>
    <w:pPr>
      <w:widowControl/>
      <w:tabs>
        <w:tab w:val="left" w:pos="709"/>
      </w:tabs>
      <w:suppressAutoHyphens w:val="0"/>
    </w:pPr>
    <w:rPr>
      <w:rFonts w:ascii="Tahoma" w:hAnsi="Tahoma" w:cs="Tahoma"/>
      <w:color w:val="auto"/>
      <w:lang w:val="pl-PL" w:eastAsia="pl-PL"/>
    </w:rPr>
  </w:style>
  <w:style w:type="character" w:styleId="Strong">
    <w:name w:val="Strong"/>
    <w:basedOn w:val="DefaultParagraphFont"/>
    <w:uiPriority w:val="99"/>
    <w:qFormat/>
    <w:locked/>
    <w:rsid w:val="000759B8"/>
    <w:rPr>
      <w:rFonts w:cs="Times New Roman"/>
      <w:b/>
    </w:rPr>
  </w:style>
  <w:style w:type="character" w:customStyle="1" w:styleId="FontStyle19">
    <w:name w:val="Font Style19"/>
    <w:uiPriority w:val="99"/>
    <w:rsid w:val="000759B8"/>
    <w:rPr>
      <w:rFonts w:ascii="Times New Roman" w:hAnsi="Times New Roman"/>
      <w:i/>
      <w:spacing w:val="10"/>
      <w:sz w:val="20"/>
    </w:rPr>
  </w:style>
  <w:style w:type="character" w:customStyle="1" w:styleId="FontStyle31">
    <w:name w:val="Font Style31"/>
    <w:uiPriority w:val="99"/>
    <w:rsid w:val="008C4808"/>
    <w:rPr>
      <w:rFonts w:ascii="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9C0"/>
    <w:pPr>
      <w:widowControl w:val="0"/>
      <w:suppressAutoHyphens/>
    </w:pPr>
    <w:rPr>
      <w:color w:val="000000"/>
      <w:sz w:val="24"/>
      <w:szCs w:val="24"/>
      <w:lang w:val="en-US" w:eastAsia="en-US"/>
    </w:rPr>
  </w:style>
  <w:style w:type="paragraph" w:styleId="Heading1">
    <w:name w:val="heading 1"/>
    <w:basedOn w:val="Normal"/>
    <w:next w:val="Normal"/>
    <w:link w:val="Heading1Char"/>
    <w:uiPriority w:val="99"/>
    <w:qFormat/>
    <w:locked/>
    <w:rsid w:val="00A101DD"/>
    <w:pPr>
      <w:keepNext/>
      <w:keepLines/>
      <w:spacing w:before="240"/>
      <w:outlineLvl w:val="0"/>
    </w:pPr>
    <w:rPr>
      <w:rFonts w:ascii="Cambria" w:hAnsi="Cambria"/>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01DD"/>
    <w:rPr>
      <w:rFonts w:ascii="Cambria" w:hAnsi="Cambria" w:cs="Times New Roman"/>
      <w:color w:val="365F91"/>
      <w:sz w:val="32"/>
      <w:szCs w:val="32"/>
      <w:lang w:val="en-US" w:eastAsia="en-US"/>
    </w:rPr>
  </w:style>
  <w:style w:type="paragraph" w:styleId="BalloonText">
    <w:name w:val="Balloon Text"/>
    <w:basedOn w:val="Normal"/>
    <w:link w:val="BalloonTextChar"/>
    <w:uiPriority w:val="99"/>
    <w:semiHidden/>
    <w:rsid w:val="0078706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183F"/>
    <w:rPr>
      <w:rFonts w:cs="Times New Roman"/>
      <w:color w:val="000000"/>
      <w:sz w:val="2"/>
      <w:szCs w:val="2"/>
      <w:lang w:val="en-US" w:eastAsia="en-US"/>
    </w:rPr>
  </w:style>
  <w:style w:type="paragraph" w:styleId="ListParagraph">
    <w:name w:val="List Paragraph"/>
    <w:aliases w:val="ПАРАГРАФ"/>
    <w:basedOn w:val="Normal"/>
    <w:link w:val="ListParagraphChar"/>
    <w:uiPriority w:val="99"/>
    <w:qFormat/>
    <w:rsid w:val="00407A2A"/>
    <w:pPr>
      <w:ind w:left="720"/>
    </w:pPr>
    <w:rPr>
      <w:szCs w:val="20"/>
    </w:rPr>
  </w:style>
  <w:style w:type="paragraph" w:styleId="Footer">
    <w:name w:val="footer"/>
    <w:basedOn w:val="Normal"/>
    <w:link w:val="FooterChar"/>
    <w:uiPriority w:val="99"/>
    <w:rsid w:val="003B6006"/>
    <w:pPr>
      <w:widowControl/>
      <w:tabs>
        <w:tab w:val="center" w:pos="4536"/>
        <w:tab w:val="right" w:pos="9072"/>
      </w:tabs>
      <w:suppressAutoHyphens w:val="0"/>
      <w:autoSpaceDE w:val="0"/>
      <w:autoSpaceDN w:val="0"/>
    </w:pPr>
    <w:rPr>
      <w:rFonts w:ascii="A4U" w:hAnsi="A4U" w:cs="A4U"/>
      <w:color w:val="auto"/>
      <w:sz w:val="20"/>
      <w:szCs w:val="20"/>
      <w:lang w:val="bg-BG" w:eastAsia="bg-BG"/>
    </w:rPr>
  </w:style>
  <w:style w:type="character" w:customStyle="1" w:styleId="FooterChar">
    <w:name w:val="Footer Char"/>
    <w:basedOn w:val="DefaultParagraphFont"/>
    <w:link w:val="Footer"/>
    <w:uiPriority w:val="99"/>
    <w:locked/>
    <w:rsid w:val="003B6006"/>
    <w:rPr>
      <w:rFonts w:ascii="A4U" w:hAnsi="A4U" w:cs="A4U"/>
      <w:lang w:val="bg-BG" w:eastAsia="bg-BG"/>
    </w:rPr>
  </w:style>
  <w:style w:type="paragraph" w:styleId="Header">
    <w:name w:val="header"/>
    <w:aliases w:val="Header1"/>
    <w:basedOn w:val="Normal"/>
    <w:link w:val="HeaderChar"/>
    <w:uiPriority w:val="99"/>
    <w:rsid w:val="00D9510D"/>
    <w:pPr>
      <w:tabs>
        <w:tab w:val="center" w:pos="4680"/>
        <w:tab w:val="right" w:pos="9360"/>
      </w:tabs>
    </w:pPr>
  </w:style>
  <w:style w:type="character" w:customStyle="1" w:styleId="HeaderChar">
    <w:name w:val="Header Char"/>
    <w:aliases w:val="Header1 Char"/>
    <w:basedOn w:val="DefaultParagraphFont"/>
    <w:link w:val="Header"/>
    <w:uiPriority w:val="99"/>
    <w:locked/>
    <w:rsid w:val="00D9510D"/>
    <w:rPr>
      <w:rFonts w:cs="Times New Roman"/>
      <w:color w:val="000000"/>
      <w:sz w:val="24"/>
      <w:szCs w:val="24"/>
      <w:lang w:val="en-US" w:eastAsia="en-US"/>
    </w:rPr>
  </w:style>
  <w:style w:type="paragraph" w:customStyle="1" w:styleId="CharChar1CharChar">
    <w:name w:val="Знак Знак Char Char1 Знак Знак Char Char"/>
    <w:basedOn w:val="Normal"/>
    <w:uiPriority w:val="99"/>
    <w:rsid w:val="002F3E01"/>
    <w:pPr>
      <w:widowControl/>
      <w:tabs>
        <w:tab w:val="left" w:pos="709"/>
      </w:tabs>
      <w:suppressAutoHyphens w:val="0"/>
    </w:pPr>
    <w:rPr>
      <w:rFonts w:ascii="Tahoma" w:hAnsi="Tahoma"/>
      <w:color w:val="auto"/>
      <w:lang w:val="pl-PL" w:eastAsia="pl-PL"/>
    </w:rPr>
  </w:style>
  <w:style w:type="table" w:styleId="TableGrid">
    <w:name w:val="Table Grid"/>
    <w:basedOn w:val="TableNormal"/>
    <w:uiPriority w:val="99"/>
    <w:locked/>
    <w:rsid w:val="00D93B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Знак Знак Char Char Знак Знак Char Char Char Char Char Char Char Char Знак Знак Char Char Знак Знак"/>
    <w:basedOn w:val="Normal"/>
    <w:uiPriority w:val="99"/>
    <w:rsid w:val="00D93B2C"/>
    <w:pPr>
      <w:widowControl/>
      <w:tabs>
        <w:tab w:val="left" w:pos="709"/>
      </w:tabs>
      <w:suppressAutoHyphens w:val="0"/>
    </w:pPr>
    <w:rPr>
      <w:rFonts w:ascii="Tahoma" w:hAnsi="Tahoma"/>
      <w:color w:val="auto"/>
      <w:lang w:val="pl-PL" w:eastAsia="pl-PL"/>
    </w:rPr>
  </w:style>
  <w:style w:type="paragraph" w:customStyle="1" w:styleId="CharCharCharChar">
    <w:name w:val="Char Char Char Char"/>
    <w:basedOn w:val="Normal"/>
    <w:uiPriority w:val="99"/>
    <w:rsid w:val="00D93B2C"/>
    <w:pPr>
      <w:widowControl/>
      <w:tabs>
        <w:tab w:val="left" w:pos="709"/>
      </w:tabs>
      <w:suppressAutoHyphens w:val="0"/>
    </w:pPr>
    <w:rPr>
      <w:rFonts w:ascii="Tahoma" w:hAnsi="Tahoma" w:cs="Arial"/>
      <w:color w:val="auto"/>
      <w:lang w:val="pl-PL" w:eastAsia="pl-PL"/>
    </w:rPr>
  </w:style>
  <w:style w:type="paragraph" w:customStyle="1" w:styleId="a">
    <w:name w:val="Знак Знак"/>
    <w:basedOn w:val="Normal"/>
    <w:uiPriority w:val="99"/>
    <w:rsid w:val="00D93B2C"/>
    <w:pPr>
      <w:widowControl/>
      <w:tabs>
        <w:tab w:val="left" w:pos="709"/>
      </w:tabs>
      <w:suppressAutoHyphens w:val="0"/>
    </w:pPr>
    <w:rPr>
      <w:rFonts w:ascii="Tahoma" w:hAnsi="Tahoma" w:cs="Arial"/>
      <w:color w:val="auto"/>
      <w:lang w:val="pl-PL" w:eastAsia="pl-PL"/>
    </w:rPr>
  </w:style>
  <w:style w:type="character" w:styleId="Hyperlink">
    <w:name w:val="Hyperlink"/>
    <w:basedOn w:val="DefaultParagraphFont"/>
    <w:uiPriority w:val="99"/>
    <w:rsid w:val="00D93B2C"/>
    <w:rPr>
      <w:rFonts w:cs="Times New Roman"/>
      <w:color w:val="0000FF"/>
      <w:u w:val="single"/>
    </w:rPr>
  </w:style>
  <w:style w:type="paragraph" w:customStyle="1" w:styleId="titre4">
    <w:name w:val="titre4"/>
    <w:basedOn w:val="Normal"/>
    <w:uiPriority w:val="99"/>
    <w:rsid w:val="00D93B2C"/>
    <w:pPr>
      <w:widowControl/>
      <w:numPr>
        <w:numId w:val="1"/>
      </w:numPr>
      <w:tabs>
        <w:tab w:val="decimal" w:pos="357"/>
      </w:tabs>
      <w:suppressAutoHyphens w:val="0"/>
      <w:ind w:left="357" w:hanging="357"/>
    </w:pPr>
    <w:rPr>
      <w:rFonts w:ascii="Arial" w:hAnsi="Arial"/>
      <w:b/>
      <w:color w:val="auto"/>
      <w:szCs w:val="20"/>
      <w:lang w:val="en-GB"/>
    </w:rPr>
  </w:style>
  <w:style w:type="paragraph" w:styleId="BodyTextIndent3">
    <w:name w:val="Body Text Indent 3"/>
    <w:basedOn w:val="Normal"/>
    <w:link w:val="BodyTextIndent3Char"/>
    <w:uiPriority w:val="99"/>
    <w:rsid w:val="00D93B2C"/>
    <w:pPr>
      <w:widowControl/>
      <w:suppressAutoHyphens w:val="0"/>
      <w:spacing w:after="120"/>
      <w:ind w:left="360"/>
    </w:pPr>
    <w:rPr>
      <w:color w:val="auto"/>
      <w:sz w:val="16"/>
      <w:szCs w:val="16"/>
    </w:rPr>
  </w:style>
  <w:style w:type="character" w:customStyle="1" w:styleId="BodyTextIndent3Char">
    <w:name w:val="Body Text Indent 3 Char"/>
    <w:basedOn w:val="DefaultParagraphFont"/>
    <w:link w:val="BodyTextIndent3"/>
    <w:uiPriority w:val="99"/>
    <w:locked/>
    <w:rsid w:val="00D93B2C"/>
    <w:rPr>
      <w:rFonts w:cs="Times New Roman"/>
      <w:sz w:val="16"/>
      <w:szCs w:val="16"/>
      <w:lang w:eastAsia="en-US"/>
    </w:rPr>
  </w:style>
  <w:style w:type="paragraph" w:styleId="Subtitle">
    <w:name w:val="Subtitle"/>
    <w:basedOn w:val="Normal"/>
    <w:next w:val="Normal"/>
    <w:link w:val="SubtitleChar"/>
    <w:uiPriority w:val="99"/>
    <w:qFormat/>
    <w:locked/>
    <w:rsid w:val="00D93B2C"/>
    <w:pPr>
      <w:widowControl/>
      <w:suppressAutoHyphens w:val="0"/>
      <w:spacing w:after="60" w:line="276" w:lineRule="auto"/>
      <w:jc w:val="center"/>
      <w:outlineLvl w:val="1"/>
    </w:pPr>
    <w:rPr>
      <w:rFonts w:ascii="Cambria" w:hAnsi="Cambria"/>
      <w:color w:val="auto"/>
    </w:rPr>
  </w:style>
  <w:style w:type="character" w:customStyle="1" w:styleId="SubtitleChar">
    <w:name w:val="Subtitle Char"/>
    <w:basedOn w:val="DefaultParagraphFont"/>
    <w:link w:val="Subtitle"/>
    <w:uiPriority w:val="99"/>
    <w:locked/>
    <w:rsid w:val="00D93B2C"/>
    <w:rPr>
      <w:rFonts w:ascii="Cambria" w:hAnsi="Cambria" w:cs="Times New Roman"/>
      <w:sz w:val="24"/>
      <w:szCs w:val="24"/>
      <w:lang w:eastAsia="en-US"/>
    </w:rPr>
  </w:style>
  <w:style w:type="paragraph" w:styleId="BodyText">
    <w:name w:val="Body Text"/>
    <w:basedOn w:val="Normal"/>
    <w:link w:val="BodyTextChar"/>
    <w:uiPriority w:val="99"/>
    <w:rsid w:val="00D93B2C"/>
    <w:pPr>
      <w:widowControl/>
      <w:suppressAutoHyphens w:val="0"/>
      <w:spacing w:after="120"/>
    </w:pPr>
    <w:rPr>
      <w:color w:val="auto"/>
    </w:rPr>
  </w:style>
  <w:style w:type="character" w:customStyle="1" w:styleId="BodyTextChar">
    <w:name w:val="Body Text Char"/>
    <w:basedOn w:val="DefaultParagraphFont"/>
    <w:link w:val="BodyText"/>
    <w:uiPriority w:val="99"/>
    <w:locked/>
    <w:rsid w:val="00D93B2C"/>
    <w:rPr>
      <w:rFonts w:cs="Times New Roman"/>
      <w:sz w:val="24"/>
      <w:szCs w:val="24"/>
    </w:rPr>
  </w:style>
  <w:style w:type="paragraph" w:customStyle="1" w:styleId="CharCharCharChar0">
    <w:name w:val="Знак Знак Char Char Знак Знак Char Char"/>
    <w:basedOn w:val="Normal"/>
    <w:uiPriority w:val="99"/>
    <w:rsid w:val="00D93B2C"/>
    <w:pPr>
      <w:widowControl/>
      <w:tabs>
        <w:tab w:val="left" w:pos="709"/>
      </w:tabs>
      <w:suppressAutoHyphens w:val="0"/>
    </w:pPr>
    <w:rPr>
      <w:rFonts w:ascii="Tahoma" w:hAnsi="Tahoma" w:cs="Arial"/>
      <w:color w:val="auto"/>
      <w:lang w:val="pl-PL" w:eastAsia="pl-PL"/>
    </w:rPr>
  </w:style>
  <w:style w:type="paragraph" w:styleId="BodyTextIndent2">
    <w:name w:val="Body Text Indent 2"/>
    <w:basedOn w:val="Normal"/>
    <w:link w:val="BodyTextIndent2Char"/>
    <w:uiPriority w:val="99"/>
    <w:rsid w:val="00D93B2C"/>
    <w:pPr>
      <w:widowControl/>
      <w:suppressAutoHyphens w:val="0"/>
      <w:spacing w:after="120" w:line="480" w:lineRule="auto"/>
      <w:ind w:left="283"/>
    </w:pPr>
    <w:rPr>
      <w:color w:val="auto"/>
    </w:rPr>
  </w:style>
  <w:style w:type="character" w:customStyle="1" w:styleId="BodyTextIndent2Char">
    <w:name w:val="Body Text Indent 2 Char"/>
    <w:basedOn w:val="DefaultParagraphFont"/>
    <w:link w:val="BodyTextIndent2"/>
    <w:uiPriority w:val="99"/>
    <w:locked/>
    <w:rsid w:val="00D93B2C"/>
    <w:rPr>
      <w:rFonts w:cs="Times New Roman"/>
      <w:sz w:val="24"/>
      <w:szCs w:val="24"/>
      <w:lang w:eastAsia="en-US"/>
    </w:rPr>
  </w:style>
  <w:style w:type="paragraph" w:styleId="Title">
    <w:name w:val="Title"/>
    <w:basedOn w:val="Normal"/>
    <w:link w:val="TitleChar"/>
    <w:uiPriority w:val="99"/>
    <w:qFormat/>
    <w:locked/>
    <w:rsid w:val="00D93B2C"/>
    <w:pPr>
      <w:widowControl/>
      <w:suppressAutoHyphens w:val="0"/>
      <w:jc w:val="center"/>
    </w:pPr>
    <w:rPr>
      <w:color w:val="auto"/>
      <w:szCs w:val="20"/>
    </w:rPr>
  </w:style>
  <w:style w:type="character" w:customStyle="1" w:styleId="TitleChar">
    <w:name w:val="Title Char"/>
    <w:basedOn w:val="DefaultParagraphFont"/>
    <w:link w:val="Title"/>
    <w:uiPriority w:val="99"/>
    <w:locked/>
    <w:rsid w:val="00D93B2C"/>
    <w:rPr>
      <w:rFonts w:cs="Times New Roman"/>
      <w:sz w:val="20"/>
      <w:szCs w:val="20"/>
    </w:rPr>
  </w:style>
  <w:style w:type="paragraph" w:styleId="BodyTextIndent">
    <w:name w:val="Body Text Indent"/>
    <w:basedOn w:val="Normal"/>
    <w:link w:val="BodyTextIndentChar"/>
    <w:uiPriority w:val="99"/>
    <w:rsid w:val="00D93B2C"/>
    <w:pPr>
      <w:widowControl/>
      <w:suppressAutoHyphens w:val="0"/>
      <w:spacing w:after="120"/>
      <w:ind w:left="360"/>
    </w:pPr>
    <w:rPr>
      <w:color w:val="auto"/>
      <w:lang w:val="bg-BG" w:eastAsia="bg-BG"/>
    </w:rPr>
  </w:style>
  <w:style w:type="character" w:customStyle="1" w:styleId="BodyTextIndentChar">
    <w:name w:val="Body Text Indent Char"/>
    <w:basedOn w:val="DefaultParagraphFont"/>
    <w:link w:val="BodyTextIndent"/>
    <w:uiPriority w:val="99"/>
    <w:locked/>
    <w:rsid w:val="00D93B2C"/>
    <w:rPr>
      <w:rFonts w:cs="Times New Roman"/>
      <w:sz w:val="24"/>
      <w:szCs w:val="24"/>
    </w:rPr>
  </w:style>
  <w:style w:type="paragraph" w:styleId="Caption">
    <w:name w:val="caption"/>
    <w:basedOn w:val="Normal"/>
    <w:next w:val="Normal"/>
    <w:uiPriority w:val="99"/>
    <w:qFormat/>
    <w:locked/>
    <w:rsid w:val="00D93B2C"/>
    <w:pPr>
      <w:widowControl/>
      <w:suppressAutoHyphens w:val="0"/>
      <w:autoSpaceDE w:val="0"/>
      <w:autoSpaceDN w:val="0"/>
    </w:pPr>
    <w:rPr>
      <w:rFonts w:ascii="OldCyr" w:hAnsi="OldCyr"/>
      <w:color w:val="auto"/>
      <w:sz w:val="40"/>
      <w:szCs w:val="40"/>
      <w:u w:val="single"/>
      <w:lang w:val="bg-BG"/>
    </w:rPr>
  </w:style>
  <w:style w:type="character" w:customStyle="1" w:styleId="samedocreference1">
    <w:name w:val="samedocreference1"/>
    <w:uiPriority w:val="99"/>
    <w:rsid w:val="00D93B2C"/>
    <w:rPr>
      <w:color w:val="8B0000"/>
      <w:u w:val="single"/>
    </w:rPr>
  </w:style>
  <w:style w:type="character" w:customStyle="1" w:styleId="apple-converted-space">
    <w:name w:val="apple-converted-space"/>
    <w:uiPriority w:val="99"/>
    <w:rsid w:val="00D93B2C"/>
  </w:style>
  <w:style w:type="character" w:customStyle="1" w:styleId="ala">
    <w:name w:val="al_a"/>
    <w:uiPriority w:val="99"/>
    <w:rsid w:val="00D93B2C"/>
  </w:style>
  <w:style w:type="character" w:customStyle="1" w:styleId="light">
    <w:name w:val="light"/>
    <w:uiPriority w:val="99"/>
    <w:rsid w:val="00D93B2C"/>
  </w:style>
  <w:style w:type="character" w:customStyle="1" w:styleId="alt">
    <w:name w:val="al_t"/>
    <w:uiPriority w:val="99"/>
    <w:rsid w:val="00D93B2C"/>
  </w:style>
  <w:style w:type="character" w:customStyle="1" w:styleId="alcapt">
    <w:name w:val="al_capt"/>
    <w:uiPriority w:val="99"/>
    <w:rsid w:val="00D93B2C"/>
  </w:style>
  <w:style w:type="character" w:customStyle="1" w:styleId="subparinclink">
    <w:name w:val="subparinclink"/>
    <w:uiPriority w:val="99"/>
    <w:rsid w:val="00D93B2C"/>
  </w:style>
  <w:style w:type="character" w:styleId="PageNumber">
    <w:name w:val="page number"/>
    <w:basedOn w:val="DefaultParagraphFont"/>
    <w:uiPriority w:val="99"/>
    <w:rsid w:val="00D93B2C"/>
    <w:rPr>
      <w:rFonts w:cs="Times New Roman"/>
    </w:rPr>
  </w:style>
  <w:style w:type="paragraph" w:styleId="BodyText3">
    <w:name w:val="Body Text 3"/>
    <w:basedOn w:val="Normal"/>
    <w:link w:val="BodyText3Char"/>
    <w:uiPriority w:val="99"/>
    <w:semiHidden/>
    <w:rsid w:val="00C44346"/>
    <w:pPr>
      <w:spacing w:after="120"/>
    </w:pPr>
    <w:rPr>
      <w:sz w:val="16"/>
      <w:szCs w:val="16"/>
    </w:rPr>
  </w:style>
  <w:style w:type="character" w:customStyle="1" w:styleId="BodyText3Char">
    <w:name w:val="Body Text 3 Char"/>
    <w:basedOn w:val="DefaultParagraphFont"/>
    <w:link w:val="BodyText3"/>
    <w:uiPriority w:val="99"/>
    <w:semiHidden/>
    <w:locked/>
    <w:rsid w:val="00C44346"/>
    <w:rPr>
      <w:rFonts w:cs="Times New Roman"/>
      <w:color w:val="000000"/>
      <w:sz w:val="16"/>
      <w:szCs w:val="16"/>
      <w:lang w:val="en-US" w:eastAsia="en-US"/>
    </w:rPr>
  </w:style>
  <w:style w:type="paragraph" w:styleId="BodyText2">
    <w:name w:val="Body Text 2"/>
    <w:basedOn w:val="Normal"/>
    <w:link w:val="BodyText2Char"/>
    <w:uiPriority w:val="99"/>
    <w:semiHidden/>
    <w:rsid w:val="00C44346"/>
    <w:pPr>
      <w:spacing w:after="120" w:line="480" w:lineRule="auto"/>
    </w:pPr>
  </w:style>
  <w:style w:type="character" w:customStyle="1" w:styleId="BodyText2Char">
    <w:name w:val="Body Text 2 Char"/>
    <w:basedOn w:val="DefaultParagraphFont"/>
    <w:link w:val="BodyText2"/>
    <w:uiPriority w:val="99"/>
    <w:semiHidden/>
    <w:locked/>
    <w:rsid w:val="00C44346"/>
    <w:rPr>
      <w:rFonts w:cs="Times New Roman"/>
      <w:color w:val="000000"/>
      <w:sz w:val="24"/>
      <w:szCs w:val="24"/>
      <w:lang w:val="en-US" w:eastAsia="en-US"/>
    </w:rPr>
  </w:style>
  <w:style w:type="paragraph" w:customStyle="1" w:styleId="a0">
    <w:name w:val="Знак Знак Знак"/>
    <w:basedOn w:val="Normal"/>
    <w:uiPriority w:val="99"/>
    <w:rsid w:val="00C44346"/>
    <w:pPr>
      <w:widowControl/>
      <w:tabs>
        <w:tab w:val="left" w:pos="709"/>
      </w:tabs>
      <w:suppressAutoHyphens w:val="0"/>
    </w:pPr>
    <w:rPr>
      <w:rFonts w:ascii="Tahoma" w:hAnsi="Tahoma"/>
      <w:color w:val="auto"/>
      <w:lang w:val="pl-PL" w:eastAsia="pl-PL"/>
    </w:rPr>
  </w:style>
  <w:style w:type="paragraph" w:customStyle="1" w:styleId="1">
    <w:name w:val="Знак Знак Знак1"/>
    <w:basedOn w:val="Normal"/>
    <w:uiPriority w:val="99"/>
    <w:rsid w:val="004A4D91"/>
    <w:pPr>
      <w:widowControl/>
      <w:tabs>
        <w:tab w:val="left" w:pos="709"/>
      </w:tabs>
      <w:suppressAutoHyphens w:val="0"/>
    </w:pPr>
    <w:rPr>
      <w:rFonts w:ascii="Tahoma" w:hAnsi="Tahoma"/>
      <w:color w:val="auto"/>
      <w:lang w:val="pl-PL" w:eastAsia="pl-PL"/>
    </w:rPr>
  </w:style>
  <w:style w:type="paragraph" w:styleId="NoSpacing">
    <w:name w:val="No Spacing"/>
    <w:link w:val="NoSpacingChar"/>
    <w:uiPriority w:val="99"/>
    <w:qFormat/>
    <w:rsid w:val="00E86F02"/>
    <w:rPr>
      <w:rFonts w:ascii="Calibri" w:hAnsi="Calibri"/>
      <w:lang w:eastAsia="en-US"/>
    </w:rPr>
  </w:style>
  <w:style w:type="character" w:customStyle="1" w:styleId="NoSpacingChar">
    <w:name w:val="No Spacing Char"/>
    <w:link w:val="NoSpacing"/>
    <w:uiPriority w:val="99"/>
    <w:locked/>
    <w:rsid w:val="00E86F02"/>
    <w:rPr>
      <w:rFonts w:ascii="Calibri" w:hAnsi="Calibri"/>
      <w:sz w:val="22"/>
      <w:lang w:eastAsia="en-US"/>
    </w:rPr>
  </w:style>
  <w:style w:type="paragraph" w:customStyle="1" w:styleId="Default">
    <w:name w:val="Default"/>
    <w:uiPriority w:val="99"/>
    <w:rsid w:val="00E86F02"/>
    <w:pPr>
      <w:autoSpaceDE w:val="0"/>
      <w:autoSpaceDN w:val="0"/>
      <w:adjustRightInd w:val="0"/>
    </w:pPr>
    <w:rPr>
      <w:color w:val="000000"/>
      <w:sz w:val="24"/>
      <w:szCs w:val="24"/>
      <w:lang w:eastAsia="en-US"/>
    </w:rPr>
  </w:style>
  <w:style w:type="character" w:customStyle="1" w:styleId="ListParagraphChar">
    <w:name w:val="List Paragraph Char"/>
    <w:aliases w:val="ПАРАГРАФ Char"/>
    <w:link w:val="ListParagraph"/>
    <w:uiPriority w:val="99"/>
    <w:locked/>
    <w:rsid w:val="001A2448"/>
    <w:rPr>
      <w:color w:val="000000"/>
      <w:sz w:val="24"/>
      <w:lang w:val="en-US" w:eastAsia="en-US"/>
    </w:rPr>
  </w:style>
  <w:style w:type="character" w:customStyle="1" w:styleId="ListParagraphCharChar">
    <w:name w:val="List Paragraph Char Char"/>
    <w:link w:val="ListParagraph3"/>
    <w:uiPriority w:val="99"/>
    <w:locked/>
    <w:rsid w:val="001C6E96"/>
    <w:rPr>
      <w:rFonts w:ascii="Calibri" w:hAnsi="Calibri"/>
    </w:rPr>
  </w:style>
  <w:style w:type="paragraph" w:styleId="NormalWeb">
    <w:name w:val="Normal (Web)"/>
    <w:basedOn w:val="Normal"/>
    <w:uiPriority w:val="99"/>
    <w:rsid w:val="001C6E96"/>
    <w:pPr>
      <w:widowControl/>
      <w:suppressAutoHyphens w:val="0"/>
      <w:spacing w:before="100" w:beforeAutospacing="1" w:after="100" w:afterAutospacing="1"/>
    </w:pPr>
    <w:rPr>
      <w:rFonts w:ascii="Verdana" w:eastAsia="SimSun" w:hAnsi="Verdana"/>
      <w:color w:val="auto"/>
      <w:sz w:val="17"/>
      <w:szCs w:val="17"/>
      <w:lang w:val="bg-BG" w:eastAsia="bg-BG" w:bidi="my-MM"/>
    </w:rPr>
  </w:style>
  <w:style w:type="paragraph" w:customStyle="1" w:styleId="ListParagraph3">
    <w:name w:val="List Paragraph3"/>
    <w:basedOn w:val="Normal"/>
    <w:link w:val="ListParagraphCharChar"/>
    <w:uiPriority w:val="99"/>
    <w:rsid w:val="001C6E96"/>
    <w:pPr>
      <w:widowControl/>
      <w:suppressAutoHyphens w:val="0"/>
      <w:ind w:left="720"/>
      <w:contextualSpacing/>
    </w:pPr>
    <w:rPr>
      <w:rFonts w:ascii="Calibri" w:hAnsi="Calibri"/>
      <w:color w:val="auto"/>
      <w:sz w:val="20"/>
      <w:szCs w:val="20"/>
      <w:lang w:val="bg-BG" w:eastAsia="bg-BG"/>
    </w:rPr>
  </w:style>
  <w:style w:type="paragraph" w:customStyle="1" w:styleId="2">
    <w:name w:val="Основен текст (2)"/>
    <w:basedOn w:val="Normal"/>
    <w:uiPriority w:val="99"/>
    <w:rsid w:val="001C6E96"/>
    <w:pPr>
      <w:shd w:val="clear" w:color="auto" w:fill="FFFFFF"/>
      <w:suppressAutoHyphens w:val="0"/>
      <w:spacing w:after="300" w:line="240" w:lineRule="atLeast"/>
      <w:ind w:firstLine="560"/>
      <w:jc w:val="both"/>
    </w:pPr>
    <w:rPr>
      <w:rFonts w:eastAsia="SimSun"/>
      <w:b/>
      <w:bCs/>
      <w:color w:val="auto"/>
      <w:spacing w:val="-3"/>
      <w:sz w:val="23"/>
      <w:szCs w:val="23"/>
      <w:shd w:val="clear" w:color="auto" w:fill="FFFFFF"/>
    </w:rPr>
  </w:style>
  <w:style w:type="paragraph" w:customStyle="1" w:styleId="CharCharCharCharCharCharChar1CharChar">
    <w:name w:val="Char Знак Char Char Знак Char Char Знак Char Char1 Знак Знак Знак Знак Знак Char Char"/>
    <w:basedOn w:val="Normal"/>
    <w:uiPriority w:val="99"/>
    <w:rsid w:val="005D305B"/>
    <w:pPr>
      <w:widowControl/>
      <w:tabs>
        <w:tab w:val="left" w:pos="709"/>
      </w:tabs>
      <w:suppressAutoHyphens w:val="0"/>
    </w:pPr>
    <w:rPr>
      <w:rFonts w:ascii="Tahoma" w:hAnsi="Tahoma" w:cs="Tahoma"/>
      <w:color w:val="auto"/>
      <w:lang w:val="pl-PL" w:eastAsia="pl-PL"/>
    </w:rPr>
  </w:style>
  <w:style w:type="paragraph" w:customStyle="1" w:styleId="NormalBold">
    <w:name w:val="NormalBold"/>
    <w:basedOn w:val="Normal"/>
    <w:link w:val="NormalBoldChar"/>
    <w:uiPriority w:val="99"/>
    <w:rsid w:val="00A101DD"/>
    <w:pPr>
      <w:suppressAutoHyphens w:val="0"/>
    </w:pPr>
    <w:rPr>
      <w:b/>
      <w:color w:val="auto"/>
      <w:szCs w:val="20"/>
      <w:lang w:val="bg-BG" w:eastAsia="bg-BG"/>
    </w:rPr>
  </w:style>
  <w:style w:type="character" w:customStyle="1" w:styleId="NormalBoldChar">
    <w:name w:val="NormalBold Char"/>
    <w:link w:val="NormalBold"/>
    <w:uiPriority w:val="99"/>
    <w:locked/>
    <w:rsid w:val="00A101DD"/>
    <w:rPr>
      <w:b/>
      <w:sz w:val="24"/>
    </w:rPr>
  </w:style>
  <w:style w:type="character" w:customStyle="1" w:styleId="DeltaViewInsertion">
    <w:name w:val="DeltaView Insertion"/>
    <w:uiPriority w:val="99"/>
    <w:rsid w:val="00A101DD"/>
    <w:rPr>
      <w:b/>
      <w:i/>
      <w:spacing w:val="0"/>
      <w:lang w:val="bg-BG" w:eastAsia="bg-BG"/>
    </w:rPr>
  </w:style>
  <w:style w:type="paragraph" w:styleId="FootnoteText">
    <w:name w:val="footnote text"/>
    <w:basedOn w:val="Normal"/>
    <w:link w:val="FootnoteTextChar"/>
    <w:uiPriority w:val="99"/>
    <w:semiHidden/>
    <w:rsid w:val="00A101DD"/>
    <w:pPr>
      <w:widowControl/>
      <w:suppressAutoHyphens w:val="0"/>
      <w:ind w:left="720" w:hanging="720"/>
      <w:jc w:val="both"/>
    </w:pPr>
    <w:rPr>
      <w:color w:val="auto"/>
      <w:sz w:val="20"/>
      <w:szCs w:val="20"/>
      <w:lang w:val="bg-BG" w:eastAsia="bg-BG"/>
    </w:rPr>
  </w:style>
  <w:style w:type="character" w:customStyle="1" w:styleId="FootnoteTextChar">
    <w:name w:val="Footnote Text Char"/>
    <w:basedOn w:val="DefaultParagraphFont"/>
    <w:link w:val="FootnoteText"/>
    <w:uiPriority w:val="99"/>
    <w:semiHidden/>
    <w:locked/>
    <w:rsid w:val="00A101DD"/>
    <w:rPr>
      <w:rFonts w:eastAsia="Times New Roman" w:cs="Times New Roman"/>
      <w:sz w:val="20"/>
      <w:szCs w:val="20"/>
    </w:rPr>
  </w:style>
  <w:style w:type="character" w:styleId="FootnoteReference">
    <w:name w:val="footnote reference"/>
    <w:basedOn w:val="DefaultParagraphFont"/>
    <w:uiPriority w:val="99"/>
    <w:semiHidden/>
    <w:rsid w:val="00A101DD"/>
    <w:rPr>
      <w:rFonts w:cs="Times New Roman"/>
      <w:shd w:val="clear" w:color="auto" w:fill="auto"/>
      <w:vertAlign w:val="superscript"/>
    </w:rPr>
  </w:style>
  <w:style w:type="paragraph" w:customStyle="1" w:styleId="Text1">
    <w:name w:val="Text 1"/>
    <w:basedOn w:val="Normal"/>
    <w:uiPriority w:val="99"/>
    <w:rsid w:val="00A101DD"/>
    <w:pPr>
      <w:widowControl/>
      <w:suppressAutoHyphens w:val="0"/>
      <w:spacing w:before="120" w:after="120"/>
      <w:ind w:left="850"/>
      <w:jc w:val="both"/>
    </w:pPr>
    <w:rPr>
      <w:color w:val="auto"/>
      <w:szCs w:val="22"/>
      <w:lang w:val="bg-BG" w:eastAsia="bg-BG"/>
    </w:rPr>
  </w:style>
  <w:style w:type="paragraph" w:customStyle="1" w:styleId="NormalLeft">
    <w:name w:val="Normal Left"/>
    <w:basedOn w:val="Normal"/>
    <w:uiPriority w:val="99"/>
    <w:rsid w:val="00A101DD"/>
    <w:pPr>
      <w:widowControl/>
      <w:suppressAutoHyphens w:val="0"/>
      <w:spacing w:before="120" w:after="120"/>
    </w:pPr>
    <w:rPr>
      <w:color w:val="auto"/>
      <w:szCs w:val="22"/>
      <w:lang w:val="bg-BG" w:eastAsia="bg-BG"/>
    </w:rPr>
  </w:style>
  <w:style w:type="paragraph" w:customStyle="1" w:styleId="Tiret0">
    <w:name w:val="Tiret 0"/>
    <w:basedOn w:val="Normal"/>
    <w:uiPriority w:val="99"/>
    <w:rsid w:val="00A101DD"/>
    <w:pPr>
      <w:widowControl/>
      <w:numPr>
        <w:numId w:val="16"/>
      </w:numPr>
      <w:suppressAutoHyphens w:val="0"/>
      <w:spacing w:before="120" w:after="120"/>
      <w:jc w:val="both"/>
    </w:pPr>
    <w:rPr>
      <w:color w:val="auto"/>
      <w:szCs w:val="22"/>
      <w:lang w:val="bg-BG" w:eastAsia="bg-BG"/>
    </w:rPr>
  </w:style>
  <w:style w:type="paragraph" w:customStyle="1" w:styleId="Tiret1">
    <w:name w:val="Tiret 1"/>
    <w:basedOn w:val="Normal"/>
    <w:uiPriority w:val="99"/>
    <w:rsid w:val="00A101DD"/>
    <w:pPr>
      <w:widowControl/>
      <w:numPr>
        <w:numId w:val="17"/>
      </w:numPr>
      <w:suppressAutoHyphens w:val="0"/>
      <w:spacing w:before="120" w:after="120"/>
      <w:jc w:val="both"/>
    </w:pPr>
    <w:rPr>
      <w:color w:val="auto"/>
      <w:szCs w:val="22"/>
      <w:lang w:val="bg-BG" w:eastAsia="bg-BG"/>
    </w:rPr>
  </w:style>
  <w:style w:type="paragraph" w:customStyle="1" w:styleId="NumPar1">
    <w:name w:val="NumPar 1"/>
    <w:basedOn w:val="Normal"/>
    <w:next w:val="Text1"/>
    <w:uiPriority w:val="99"/>
    <w:rsid w:val="00A101DD"/>
    <w:pPr>
      <w:widowControl/>
      <w:numPr>
        <w:numId w:val="20"/>
      </w:numPr>
      <w:suppressAutoHyphens w:val="0"/>
      <w:spacing w:before="120" w:after="120"/>
      <w:jc w:val="both"/>
    </w:pPr>
    <w:rPr>
      <w:color w:val="auto"/>
      <w:szCs w:val="22"/>
      <w:lang w:val="bg-BG" w:eastAsia="bg-BG"/>
    </w:rPr>
  </w:style>
  <w:style w:type="paragraph" w:customStyle="1" w:styleId="NumPar2">
    <w:name w:val="NumPar 2"/>
    <w:basedOn w:val="Normal"/>
    <w:next w:val="Text1"/>
    <w:uiPriority w:val="99"/>
    <w:rsid w:val="00A101DD"/>
    <w:pPr>
      <w:widowControl/>
      <w:numPr>
        <w:ilvl w:val="1"/>
        <w:numId w:val="20"/>
      </w:numPr>
      <w:suppressAutoHyphens w:val="0"/>
      <w:spacing w:before="120" w:after="120"/>
      <w:jc w:val="both"/>
    </w:pPr>
    <w:rPr>
      <w:color w:val="auto"/>
      <w:szCs w:val="22"/>
      <w:lang w:val="bg-BG" w:eastAsia="bg-BG"/>
    </w:rPr>
  </w:style>
  <w:style w:type="paragraph" w:customStyle="1" w:styleId="NumPar3">
    <w:name w:val="NumPar 3"/>
    <w:basedOn w:val="Normal"/>
    <w:next w:val="Text1"/>
    <w:uiPriority w:val="99"/>
    <w:rsid w:val="00A101DD"/>
    <w:pPr>
      <w:widowControl/>
      <w:numPr>
        <w:ilvl w:val="2"/>
        <w:numId w:val="20"/>
      </w:numPr>
      <w:suppressAutoHyphens w:val="0"/>
      <w:spacing w:before="120" w:after="120"/>
      <w:jc w:val="both"/>
    </w:pPr>
    <w:rPr>
      <w:color w:val="auto"/>
      <w:szCs w:val="22"/>
      <w:lang w:val="bg-BG" w:eastAsia="bg-BG"/>
    </w:rPr>
  </w:style>
  <w:style w:type="paragraph" w:customStyle="1" w:styleId="NumPar4">
    <w:name w:val="NumPar 4"/>
    <w:basedOn w:val="Normal"/>
    <w:next w:val="Text1"/>
    <w:uiPriority w:val="99"/>
    <w:rsid w:val="00A101DD"/>
    <w:pPr>
      <w:widowControl/>
      <w:numPr>
        <w:ilvl w:val="3"/>
        <w:numId w:val="20"/>
      </w:numPr>
      <w:suppressAutoHyphens w:val="0"/>
      <w:spacing w:before="120" w:after="120"/>
      <w:jc w:val="both"/>
    </w:pPr>
    <w:rPr>
      <w:color w:val="auto"/>
      <w:szCs w:val="22"/>
      <w:lang w:val="bg-BG" w:eastAsia="bg-BG"/>
    </w:rPr>
  </w:style>
  <w:style w:type="paragraph" w:customStyle="1" w:styleId="ChapterTitle">
    <w:name w:val="ChapterTitle"/>
    <w:basedOn w:val="Normal"/>
    <w:next w:val="Normal"/>
    <w:uiPriority w:val="99"/>
    <w:rsid w:val="00A101DD"/>
    <w:pPr>
      <w:keepNext/>
      <w:widowControl/>
      <w:suppressAutoHyphens w:val="0"/>
      <w:spacing w:before="120" w:after="360"/>
      <w:jc w:val="center"/>
    </w:pPr>
    <w:rPr>
      <w:b/>
      <w:color w:val="auto"/>
      <w:sz w:val="32"/>
      <w:szCs w:val="22"/>
      <w:lang w:val="bg-BG" w:eastAsia="bg-BG"/>
    </w:rPr>
  </w:style>
  <w:style w:type="paragraph" w:customStyle="1" w:styleId="SectionTitle">
    <w:name w:val="SectionTitle"/>
    <w:basedOn w:val="Normal"/>
    <w:next w:val="Heading1"/>
    <w:uiPriority w:val="99"/>
    <w:rsid w:val="00A101DD"/>
    <w:pPr>
      <w:keepNext/>
      <w:widowControl/>
      <w:suppressAutoHyphens w:val="0"/>
      <w:spacing w:before="120" w:after="360"/>
      <w:jc w:val="center"/>
    </w:pPr>
    <w:rPr>
      <w:b/>
      <w:smallCaps/>
      <w:color w:val="auto"/>
      <w:sz w:val="28"/>
      <w:szCs w:val="22"/>
      <w:lang w:val="bg-BG" w:eastAsia="bg-BG"/>
    </w:rPr>
  </w:style>
  <w:style w:type="paragraph" w:customStyle="1" w:styleId="Annexetitre">
    <w:name w:val="Annexe titre"/>
    <w:basedOn w:val="Normal"/>
    <w:next w:val="Normal"/>
    <w:uiPriority w:val="99"/>
    <w:rsid w:val="00A101DD"/>
    <w:pPr>
      <w:widowControl/>
      <w:suppressAutoHyphens w:val="0"/>
      <w:spacing w:before="120" w:after="120"/>
      <w:jc w:val="center"/>
    </w:pPr>
    <w:rPr>
      <w:b/>
      <w:color w:val="auto"/>
      <w:szCs w:val="22"/>
      <w:u w:val="single"/>
      <w:lang w:val="bg-BG" w:eastAsia="bg-BG"/>
    </w:rPr>
  </w:style>
  <w:style w:type="paragraph" w:customStyle="1" w:styleId="Style">
    <w:name w:val="Style"/>
    <w:uiPriority w:val="99"/>
    <w:rsid w:val="00CD2559"/>
    <w:pPr>
      <w:suppressAutoHyphens/>
      <w:autoSpaceDE w:val="0"/>
      <w:ind w:left="140" w:right="140" w:firstLine="840"/>
      <w:jc w:val="both"/>
    </w:pPr>
    <w:rPr>
      <w:sz w:val="24"/>
      <w:szCs w:val="24"/>
      <w:lang w:eastAsia="ar-SA"/>
    </w:rPr>
  </w:style>
  <w:style w:type="paragraph" w:customStyle="1" w:styleId="Style146">
    <w:name w:val="Style146"/>
    <w:basedOn w:val="Normal"/>
    <w:uiPriority w:val="99"/>
    <w:rsid w:val="00CD2559"/>
    <w:pPr>
      <w:autoSpaceDE w:val="0"/>
      <w:autoSpaceDN w:val="0"/>
      <w:adjustRightInd w:val="0"/>
    </w:pPr>
    <w:rPr>
      <w:color w:val="auto"/>
      <w:kern w:val="1"/>
      <w:lang w:val="en-GB" w:eastAsia="ar-SA"/>
    </w:rPr>
  </w:style>
  <w:style w:type="paragraph" w:customStyle="1" w:styleId="Style7">
    <w:name w:val="Style7"/>
    <w:basedOn w:val="Normal"/>
    <w:uiPriority w:val="99"/>
    <w:rsid w:val="00CD2559"/>
    <w:pPr>
      <w:autoSpaceDE w:val="0"/>
      <w:autoSpaceDN w:val="0"/>
      <w:adjustRightInd w:val="0"/>
      <w:spacing w:line="273" w:lineRule="exact"/>
      <w:jc w:val="center"/>
    </w:pPr>
    <w:rPr>
      <w:color w:val="auto"/>
      <w:kern w:val="1"/>
      <w:lang w:val="en-GB" w:eastAsia="ar-SA"/>
    </w:rPr>
  </w:style>
  <w:style w:type="paragraph" w:customStyle="1" w:styleId="Style32">
    <w:name w:val="Style32"/>
    <w:basedOn w:val="Normal"/>
    <w:uiPriority w:val="99"/>
    <w:rsid w:val="00CD2559"/>
    <w:pPr>
      <w:autoSpaceDE w:val="0"/>
      <w:autoSpaceDN w:val="0"/>
      <w:adjustRightInd w:val="0"/>
    </w:pPr>
    <w:rPr>
      <w:color w:val="auto"/>
      <w:kern w:val="1"/>
      <w:lang w:val="en-GB" w:eastAsia="ar-SA"/>
    </w:rPr>
  </w:style>
  <w:style w:type="paragraph" w:styleId="NormalIndent">
    <w:name w:val="Normal Indent"/>
    <w:basedOn w:val="Normal"/>
    <w:uiPriority w:val="99"/>
    <w:rsid w:val="00CD2559"/>
    <w:pPr>
      <w:widowControl/>
      <w:suppressAutoHyphens w:val="0"/>
      <w:ind w:left="708"/>
    </w:pPr>
    <w:rPr>
      <w:bCs/>
      <w:color w:val="auto"/>
      <w:lang w:val="bg-BG" w:eastAsia="bg-BG"/>
    </w:rPr>
  </w:style>
  <w:style w:type="paragraph" w:customStyle="1" w:styleId="CharChar1CharCharCharCharCharCharCharCharCharCharChar">
    <w:name w:val="Char Char1 Знак Знак Char Char Char Char Char Char Char Char Char Char Char"/>
    <w:basedOn w:val="Normal"/>
    <w:uiPriority w:val="99"/>
    <w:rsid w:val="00CD2559"/>
    <w:pPr>
      <w:widowControl/>
      <w:tabs>
        <w:tab w:val="left" w:pos="709"/>
      </w:tabs>
      <w:suppressAutoHyphens w:val="0"/>
    </w:pPr>
    <w:rPr>
      <w:rFonts w:ascii="Tahoma" w:hAnsi="Tahoma"/>
      <w:color w:val="auto"/>
      <w:lang w:val="pl-PL" w:eastAsia="pl-PL"/>
    </w:rPr>
  </w:style>
  <w:style w:type="paragraph" w:customStyle="1" w:styleId="CharCharCharCharCharCharChar1">
    <w:name w:val="Char Знак Char Char Знак Char Char Знак Char Char1 Знак Знак Знак Знак Знак"/>
    <w:basedOn w:val="Normal"/>
    <w:uiPriority w:val="99"/>
    <w:rsid w:val="00270687"/>
    <w:pPr>
      <w:widowControl/>
      <w:tabs>
        <w:tab w:val="left" w:pos="709"/>
      </w:tabs>
      <w:suppressAutoHyphens w:val="0"/>
    </w:pPr>
    <w:rPr>
      <w:rFonts w:ascii="Tahoma" w:hAnsi="Tahoma" w:cs="Tahoma"/>
      <w:color w:val="auto"/>
      <w:lang w:val="pl-PL" w:eastAsia="pl-PL"/>
    </w:rPr>
  </w:style>
  <w:style w:type="character" w:styleId="Strong">
    <w:name w:val="Strong"/>
    <w:basedOn w:val="DefaultParagraphFont"/>
    <w:uiPriority w:val="99"/>
    <w:qFormat/>
    <w:locked/>
    <w:rsid w:val="000759B8"/>
    <w:rPr>
      <w:rFonts w:cs="Times New Roman"/>
      <w:b/>
    </w:rPr>
  </w:style>
  <w:style w:type="character" w:customStyle="1" w:styleId="FontStyle19">
    <w:name w:val="Font Style19"/>
    <w:uiPriority w:val="99"/>
    <w:rsid w:val="000759B8"/>
    <w:rPr>
      <w:rFonts w:ascii="Times New Roman" w:hAnsi="Times New Roman"/>
      <w:i/>
      <w:spacing w:val="10"/>
      <w:sz w:val="20"/>
    </w:rPr>
  </w:style>
  <w:style w:type="character" w:customStyle="1" w:styleId="FontStyle31">
    <w:name w:val="Font Style31"/>
    <w:uiPriority w:val="99"/>
    <w:rsid w:val="008C4808"/>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623227">
      <w:marLeft w:val="0"/>
      <w:marRight w:val="0"/>
      <w:marTop w:val="0"/>
      <w:marBottom w:val="0"/>
      <w:divBdr>
        <w:top w:val="none" w:sz="0" w:space="0" w:color="auto"/>
        <w:left w:val="none" w:sz="0" w:space="0" w:color="auto"/>
        <w:bottom w:val="none" w:sz="0" w:space="0" w:color="auto"/>
        <w:right w:val="none" w:sz="0" w:space="0" w:color="auto"/>
      </w:divBdr>
    </w:div>
    <w:div w:id="1646623228">
      <w:marLeft w:val="0"/>
      <w:marRight w:val="0"/>
      <w:marTop w:val="0"/>
      <w:marBottom w:val="0"/>
      <w:divBdr>
        <w:top w:val="none" w:sz="0" w:space="0" w:color="auto"/>
        <w:left w:val="none" w:sz="0" w:space="0" w:color="auto"/>
        <w:bottom w:val="none" w:sz="0" w:space="0" w:color="auto"/>
        <w:right w:val="none" w:sz="0" w:space="0" w:color="auto"/>
      </w:divBdr>
    </w:div>
    <w:div w:id="1646623229">
      <w:marLeft w:val="0"/>
      <w:marRight w:val="0"/>
      <w:marTop w:val="0"/>
      <w:marBottom w:val="0"/>
      <w:divBdr>
        <w:top w:val="none" w:sz="0" w:space="0" w:color="auto"/>
        <w:left w:val="none" w:sz="0" w:space="0" w:color="auto"/>
        <w:bottom w:val="none" w:sz="0" w:space="0" w:color="auto"/>
        <w:right w:val="none" w:sz="0" w:space="0" w:color="auto"/>
      </w:divBdr>
    </w:div>
    <w:div w:id="1646623230">
      <w:marLeft w:val="0"/>
      <w:marRight w:val="0"/>
      <w:marTop w:val="0"/>
      <w:marBottom w:val="0"/>
      <w:divBdr>
        <w:top w:val="none" w:sz="0" w:space="0" w:color="auto"/>
        <w:left w:val="none" w:sz="0" w:space="0" w:color="auto"/>
        <w:bottom w:val="none" w:sz="0" w:space="0" w:color="auto"/>
        <w:right w:val="none" w:sz="0" w:space="0" w:color="auto"/>
      </w:divBdr>
    </w:div>
    <w:div w:id="1646623231">
      <w:marLeft w:val="0"/>
      <w:marRight w:val="0"/>
      <w:marTop w:val="0"/>
      <w:marBottom w:val="0"/>
      <w:divBdr>
        <w:top w:val="none" w:sz="0" w:space="0" w:color="auto"/>
        <w:left w:val="none" w:sz="0" w:space="0" w:color="auto"/>
        <w:bottom w:val="none" w:sz="0" w:space="0" w:color="auto"/>
        <w:right w:val="none" w:sz="0" w:space="0" w:color="auto"/>
      </w:divBdr>
    </w:div>
    <w:div w:id="1646623232">
      <w:marLeft w:val="0"/>
      <w:marRight w:val="0"/>
      <w:marTop w:val="0"/>
      <w:marBottom w:val="0"/>
      <w:divBdr>
        <w:top w:val="none" w:sz="0" w:space="0" w:color="auto"/>
        <w:left w:val="none" w:sz="0" w:space="0" w:color="auto"/>
        <w:bottom w:val="none" w:sz="0" w:space="0" w:color="auto"/>
        <w:right w:val="none" w:sz="0" w:space="0" w:color="auto"/>
      </w:divBdr>
    </w:div>
    <w:div w:id="16466232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center@nra.bg"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ec.europa.eu/tools/esp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c.europa.eu/tools/espd" TargetMode="External"/><Relationship Id="rId5" Type="http://schemas.openxmlformats.org/officeDocument/2006/relationships/webSettings" Target="webSettings.xml"/><Relationship Id="rId15" Type="http://schemas.openxmlformats.org/officeDocument/2006/relationships/hyperlink" Target="mailto:mlsp@mlsp.government.bg" TargetMode="External"/><Relationship Id="rId10" Type="http://schemas.openxmlformats.org/officeDocument/2006/relationships/hyperlink" Target="http://register.ksb.b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nap@nra.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78</Pages>
  <Words>28778</Words>
  <Characters>164039</Characters>
  <Application>Microsoft Office Word</Application>
  <DocSecurity>0</DocSecurity>
  <Lines>1366</Lines>
  <Paragraphs>384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ПРИЕМО – ПРЕДАВАТЕЛЕН  ПРОТОКОЛ</vt:lpstr>
      <vt:lpstr>ПРИЕМО – ПРЕДАВАТЕЛЕН  ПРОТОКОЛ</vt:lpstr>
    </vt:vector>
  </TitlesOfParts>
  <Company>Organization</Company>
  <LinksUpToDate>false</LinksUpToDate>
  <CharactersWithSpaces>192433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ПРИЕМО – ПРЕДАВАТЕЛЕН  ПРОТОКОЛ</dc:title>
  <dc:subject/>
  <dc:creator>Name</dc:creator>
  <cp:keywords/>
  <dc:description/>
  <cp:lastModifiedBy>user</cp:lastModifiedBy>
  <cp:revision>21</cp:revision>
  <cp:lastPrinted>2018-01-22T09:26:00Z</cp:lastPrinted>
  <dcterms:created xsi:type="dcterms:W3CDTF">2018-04-10T07:42:00Z</dcterms:created>
  <dcterms:modified xsi:type="dcterms:W3CDTF">2018-04-23T09:17:00Z</dcterms:modified>
</cp:coreProperties>
</file>