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74EC" w:rsidRDefault="00E725E8" w:rsidP="004C74EC">
      <w:pPr>
        <w:tabs>
          <w:tab w:val="right" w:pos="6379"/>
          <w:tab w:val="left" w:pos="6521"/>
        </w:tabs>
        <w:spacing w:after="0" w:line="240" w:lineRule="auto"/>
        <w:rPr>
          <w:rFonts w:ascii="Times New Roman" w:hAnsi="Times New Roman"/>
          <w:b/>
          <w:sz w:val="24"/>
          <w:szCs w:val="24"/>
        </w:rPr>
      </w:pPr>
      <w:r>
        <w:rPr>
          <w:noProof/>
          <w:lang w:eastAsia="bg-BG"/>
        </w:rPr>
        <mc:AlternateContent>
          <mc:Choice Requires="wpg">
            <w:drawing>
              <wp:anchor distT="0" distB="0" distL="114300" distR="114300" simplePos="0" relativeHeight="251659264" behindDoc="0" locked="0" layoutInCell="1" allowOverlap="1" wp14:anchorId="3B375E75" wp14:editId="562F874B">
                <wp:simplePos x="0" y="0"/>
                <wp:positionH relativeFrom="column">
                  <wp:posOffset>136525</wp:posOffset>
                </wp:positionH>
                <wp:positionV relativeFrom="paragraph">
                  <wp:posOffset>29845</wp:posOffset>
                </wp:positionV>
                <wp:extent cx="5714365" cy="822960"/>
                <wp:effectExtent l="0" t="0" r="635" b="0"/>
                <wp:wrapTight wrapText="bothSides">
                  <wp:wrapPolygon edited="0">
                    <wp:start x="0" y="0"/>
                    <wp:lineTo x="0" y="19000"/>
                    <wp:lineTo x="2592" y="21000"/>
                    <wp:lineTo x="21530" y="21000"/>
                    <wp:lineTo x="21530" y="1500"/>
                    <wp:lineTo x="2160" y="0"/>
                    <wp:lineTo x="0" y="0"/>
                  </wp:wrapPolygon>
                </wp:wrapTight>
                <wp:docPr id="5" name="Групиране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4365" cy="822960"/>
                          <a:chOff x="1650" y="796"/>
                          <a:chExt cx="8999" cy="1296"/>
                        </a:xfrm>
                      </wpg:grpSpPr>
                      <wps:wsp>
                        <wps:cNvPr id="6" name="Text Box 3"/>
                        <wps:cNvSpPr txBox="1">
                          <a:spLocks noChangeArrowheads="1"/>
                        </wps:cNvSpPr>
                        <wps:spPr bwMode="auto">
                          <a:xfrm>
                            <a:off x="2759" y="837"/>
                            <a:ext cx="7890" cy="1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74EC" w:rsidRPr="00244704" w:rsidRDefault="004C74EC" w:rsidP="004C74EC">
                              <w:pPr>
                                <w:spacing w:after="120"/>
                                <w:jc w:val="center"/>
                                <w:rPr>
                                  <w:rFonts w:ascii="Arial" w:hAnsi="Arial" w:cs="Arial"/>
                                  <w:b/>
                                </w:rPr>
                              </w:pPr>
                              <w:r w:rsidRPr="00244704">
                                <w:rPr>
                                  <w:rFonts w:ascii="Arial" w:hAnsi="Arial" w:cs="Arial"/>
                                  <w:b/>
                                </w:rPr>
                                <w:t>ОБЩИНА ПЕТРИЧ, ОБЛАСТ БЛАГОЕВГРАД, РЕПУБЛИКА БЪЛГАРИЯ</w:t>
                              </w:r>
                            </w:p>
                            <w:p w:rsidR="004C74EC" w:rsidRPr="003548E5" w:rsidRDefault="004C74EC" w:rsidP="004C74EC">
                              <w:pPr>
                                <w:pBdr>
                                  <w:top w:val="single" w:sz="4" w:space="1" w:color="auto"/>
                                </w:pBdr>
                                <w:jc w:val="center"/>
                                <w:rPr>
                                  <w:rFonts w:ascii="Arial" w:hAnsi="Arial" w:cs="Arial"/>
                                  <w:sz w:val="18"/>
                                  <w:szCs w:val="18"/>
                                </w:rPr>
                              </w:pPr>
                              <w:r w:rsidRPr="003548E5">
                                <w:rPr>
                                  <w:rFonts w:ascii="Arial" w:hAnsi="Arial" w:cs="Arial"/>
                                  <w:sz w:val="18"/>
                                  <w:szCs w:val="18"/>
                                </w:rPr>
                                <w:t xml:space="preserve">2850 Петрич, ул.“Цар Борис III” № 24, тел.: </w:t>
                              </w:r>
                              <w:r>
                                <w:rPr>
                                  <w:rFonts w:ascii="Arial" w:hAnsi="Arial" w:cs="Arial"/>
                                  <w:sz w:val="18"/>
                                  <w:szCs w:val="18"/>
                                </w:rPr>
                                <w:t>+359(</w:t>
                              </w:r>
                              <w:r w:rsidRPr="003548E5">
                                <w:rPr>
                                  <w:rFonts w:ascii="Arial" w:hAnsi="Arial" w:cs="Arial"/>
                                  <w:sz w:val="18"/>
                                  <w:szCs w:val="18"/>
                                </w:rPr>
                                <w:t>0</w:t>
                              </w:r>
                              <w:r>
                                <w:rPr>
                                  <w:rFonts w:ascii="Arial" w:hAnsi="Arial" w:cs="Arial"/>
                                  <w:sz w:val="18"/>
                                  <w:szCs w:val="18"/>
                                </w:rPr>
                                <w:t>)</w:t>
                              </w:r>
                              <w:r w:rsidRPr="003548E5">
                                <w:rPr>
                                  <w:rFonts w:ascii="Arial" w:hAnsi="Arial" w:cs="Arial"/>
                                  <w:sz w:val="18"/>
                                  <w:szCs w:val="18"/>
                                </w:rPr>
                                <w:t>745</w:t>
                              </w:r>
                              <w:r>
                                <w:rPr>
                                  <w:rFonts w:ascii="Arial" w:hAnsi="Arial" w:cs="Arial"/>
                                  <w:sz w:val="18"/>
                                  <w:szCs w:val="18"/>
                                </w:rPr>
                                <w:t xml:space="preserve"> </w:t>
                              </w:r>
                              <w:r w:rsidRPr="003548E5">
                                <w:rPr>
                                  <w:rFonts w:ascii="Arial" w:hAnsi="Arial" w:cs="Arial"/>
                                  <w:sz w:val="18"/>
                                  <w:szCs w:val="18"/>
                                </w:rPr>
                                <w:t>69112, факс</w:t>
                              </w:r>
                              <w:r>
                                <w:rPr>
                                  <w:rFonts w:ascii="Arial" w:hAnsi="Arial" w:cs="Arial"/>
                                  <w:sz w:val="18"/>
                                  <w:szCs w:val="18"/>
                                </w:rPr>
                                <w:t>: +359(</w:t>
                              </w:r>
                              <w:r w:rsidRPr="003548E5">
                                <w:rPr>
                                  <w:rFonts w:ascii="Arial" w:hAnsi="Arial" w:cs="Arial"/>
                                  <w:sz w:val="18"/>
                                  <w:szCs w:val="18"/>
                                </w:rPr>
                                <w:t>0</w:t>
                              </w:r>
                              <w:r>
                                <w:rPr>
                                  <w:rFonts w:ascii="Arial" w:hAnsi="Arial" w:cs="Arial"/>
                                  <w:sz w:val="18"/>
                                  <w:szCs w:val="18"/>
                                </w:rPr>
                                <w:t>)</w:t>
                              </w:r>
                              <w:r w:rsidRPr="003548E5">
                                <w:rPr>
                                  <w:rFonts w:ascii="Arial" w:hAnsi="Arial" w:cs="Arial"/>
                                  <w:sz w:val="18"/>
                                  <w:szCs w:val="18"/>
                                </w:rPr>
                                <w:t>745</w:t>
                              </w:r>
                              <w:r>
                                <w:rPr>
                                  <w:rFonts w:ascii="Arial" w:hAnsi="Arial" w:cs="Arial"/>
                                  <w:sz w:val="18"/>
                                  <w:szCs w:val="18"/>
                                </w:rPr>
                                <w:t xml:space="preserve"> </w:t>
                              </w:r>
                              <w:r w:rsidRPr="003548E5">
                                <w:rPr>
                                  <w:rFonts w:ascii="Arial" w:hAnsi="Arial" w:cs="Arial"/>
                                  <w:sz w:val="18"/>
                                  <w:szCs w:val="18"/>
                                </w:rPr>
                                <w:t>62090</w:t>
                              </w:r>
                            </w:p>
                            <w:p w:rsidR="004C74EC" w:rsidRPr="003548E5" w:rsidRDefault="004C74EC" w:rsidP="004C74EC">
                              <w:pPr>
                                <w:jc w:val="center"/>
                                <w:rPr>
                                  <w:rFonts w:ascii="Arial" w:hAnsi="Arial" w:cs="Arial"/>
                                  <w:sz w:val="18"/>
                                  <w:szCs w:val="18"/>
                                </w:rPr>
                              </w:pPr>
                              <w:r w:rsidRPr="003548E5">
                                <w:rPr>
                                  <w:rFonts w:ascii="Arial" w:hAnsi="Arial" w:cs="Arial"/>
                                  <w:sz w:val="18"/>
                                  <w:szCs w:val="18"/>
                                </w:rPr>
                                <w:t xml:space="preserve">e-mail: oa_petrich@mbox.contact.bg, </w:t>
                              </w:r>
                              <w:r w:rsidRPr="00947096">
                                <w:rPr>
                                  <w:rFonts w:ascii="Arial" w:hAnsi="Arial" w:cs="Arial"/>
                                  <w:sz w:val="18"/>
                                  <w:szCs w:val="18"/>
                                  <w:lang w:val="fr-FR"/>
                                </w:rPr>
                                <w:t>www.petrich.egov.bg</w:t>
                              </w:r>
                            </w:p>
                            <w:p w:rsidR="004C74EC" w:rsidRPr="00947096" w:rsidRDefault="004C74EC" w:rsidP="004C74EC">
                              <w:pPr>
                                <w:jc w:val="center"/>
                                <w:rPr>
                                  <w:rFonts w:ascii="Arial" w:hAnsi="Arial" w:cs="Arial"/>
                                  <w:b/>
                                  <w:lang w:val="fr-FR"/>
                                </w:rPr>
                              </w:pPr>
                            </w:p>
                          </w:txbxContent>
                        </wps:txbx>
                        <wps:bodyPr rot="0" vert="horz" wrap="square" lIns="18000" tIns="45720" rIns="18000" bIns="45720" anchor="t" anchorCtr="0" upright="1">
                          <a:noAutofit/>
                        </wps:bodyPr>
                      </wps:wsp>
                      <pic:pic xmlns:pic="http://schemas.openxmlformats.org/drawingml/2006/picture">
                        <pic:nvPicPr>
                          <pic:cNvPr id="7" name="Picture 4"/>
                          <pic:cNvPicPr>
                            <a:picLocks noChangeAspect="1" noChangeArrowheads="1"/>
                          </pic:cNvPicPr>
                        </pic:nvPicPr>
                        <pic:blipFill>
                          <a:blip r:embed="rId9">
                            <a:grayscl/>
                            <a:extLst>
                              <a:ext uri="{28A0092B-C50C-407E-A947-70E740481C1C}">
                                <a14:useLocalDpi xmlns:a14="http://schemas.microsoft.com/office/drawing/2010/main" val="0"/>
                              </a:ext>
                            </a:extLst>
                          </a:blip>
                          <a:srcRect/>
                          <a:stretch>
                            <a:fillRect/>
                          </a:stretch>
                        </pic:blipFill>
                        <pic:spPr bwMode="auto">
                          <a:xfrm>
                            <a:off x="1650" y="796"/>
                            <a:ext cx="900" cy="1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Групиране 5" o:spid="_x0000_s1026" style="position:absolute;margin-left:10.75pt;margin-top:2.35pt;width:449.95pt;height:64.8pt;z-index:251659264" coordorigin="1650,796" coordsize="8999,1296"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">
                <v:shapetype id="_x0000_t202" coordsize="21600,21600" o:spt="202" path="m,l,21600r21600,l21600,xe">
                  <v:stroke joinstyle="miter"/>
                  <v:path gradientshapeok="t" o:connecttype="rect"/>
                </v:shapetype>
                <v:shape id="Text Box 3" o:spid="_x0000_s1027" type="#_x0000_t202" style="position:absolute;left:2759;top:837;width:7890;height:12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NAFcMA&#10;AADaAAAADwAAAGRycy9kb3ducmV2LnhtbESPQWvCQBSE7wX/w/IEb3VjQQmpqxRBKIItRrF4e2Sf&#10;2dDs25hdk/jvu4VCj8PMfMMs14OtRUetrxwrmE0TEMSF0xWXCk7H7XMKwgdkjbVjUvAgD+vV6GmJ&#10;mXY9H6jLQykihH2GCkwITSalLwxZ9FPXEEfv6lqLIcq2lLrFPsJtLV+SZCEtVhwXDDa0MVR853er&#10;4HLr0q/0cd/5vOkP5kN/zs97qdRkPLy9ggg0hP/wX/tdK1jA75V4A+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CNAFcMAAADaAAAADwAAAAAAAAAAAAAAAACYAgAAZHJzL2Rv&#10;d25yZXYueG1sUEsFBgAAAAAEAAQA9QAAAIgDAAAAAA==&#10;" filled="f" stroked="f">
                  <v:textbox inset=".5mm,,.5mm">
                    <w:txbxContent>
                      <w:p w:rsidR="004C74EC" w:rsidRPr="00244704" w:rsidRDefault="004C74EC" w:rsidP="004C74EC">
                        <w:pPr>
                          <w:spacing w:after="120"/>
                          <w:jc w:val="center"/>
                          <w:rPr>
                            <w:rFonts w:ascii="Arial" w:hAnsi="Arial" w:cs="Arial"/>
                            <w:b/>
                          </w:rPr>
                        </w:pPr>
                        <w:r w:rsidRPr="00244704">
                          <w:rPr>
                            <w:rFonts w:ascii="Arial" w:hAnsi="Arial" w:cs="Arial"/>
                            <w:b/>
                          </w:rPr>
                          <w:t>ОБЩИНА ПЕТРИЧ, ОБЛАСТ БЛАГОЕВГРАД, РЕПУБЛИКА БЪЛГАРИЯ</w:t>
                        </w:r>
                      </w:p>
                      <w:p w:rsidR="004C74EC" w:rsidRPr="003548E5" w:rsidRDefault="004C74EC" w:rsidP="004C74EC">
                        <w:pPr>
                          <w:pBdr>
                            <w:top w:val="single" w:sz="4" w:space="1" w:color="auto"/>
                          </w:pBdr>
                          <w:jc w:val="center"/>
                          <w:rPr>
                            <w:rFonts w:ascii="Arial" w:hAnsi="Arial" w:cs="Arial"/>
                            <w:sz w:val="18"/>
                            <w:szCs w:val="18"/>
                          </w:rPr>
                        </w:pPr>
                        <w:r w:rsidRPr="003548E5">
                          <w:rPr>
                            <w:rFonts w:ascii="Arial" w:hAnsi="Arial" w:cs="Arial"/>
                            <w:sz w:val="18"/>
                            <w:szCs w:val="18"/>
                          </w:rPr>
                          <w:t xml:space="preserve">2850 Петрич, ул.“Цар Борис III” № 24, тел.: </w:t>
                        </w:r>
                        <w:r>
                          <w:rPr>
                            <w:rFonts w:ascii="Arial" w:hAnsi="Arial" w:cs="Arial"/>
                            <w:sz w:val="18"/>
                            <w:szCs w:val="18"/>
                          </w:rPr>
                          <w:t>+359(</w:t>
                        </w:r>
                        <w:r w:rsidRPr="003548E5">
                          <w:rPr>
                            <w:rFonts w:ascii="Arial" w:hAnsi="Arial" w:cs="Arial"/>
                            <w:sz w:val="18"/>
                            <w:szCs w:val="18"/>
                          </w:rPr>
                          <w:t>0</w:t>
                        </w:r>
                        <w:r>
                          <w:rPr>
                            <w:rFonts w:ascii="Arial" w:hAnsi="Arial" w:cs="Arial"/>
                            <w:sz w:val="18"/>
                            <w:szCs w:val="18"/>
                          </w:rPr>
                          <w:t>)</w:t>
                        </w:r>
                        <w:r w:rsidRPr="003548E5">
                          <w:rPr>
                            <w:rFonts w:ascii="Arial" w:hAnsi="Arial" w:cs="Arial"/>
                            <w:sz w:val="18"/>
                            <w:szCs w:val="18"/>
                          </w:rPr>
                          <w:t>745</w:t>
                        </w:r>
                        <w:r>
                          <w:rPr>
                            <w:rFonts w:ascii="Arial" w:hAnsi="Arial" w:cs="Arial"/>
                            <w:sz w:val="18"/>
                            <w:szCs w:val="18"/>
                          </w:rPr>
                          <w:t xml:space="preserve"> </w:t>
                        </w:r>
                        <w:r w:rsidRPr="003548E5">
                          <w:rPr>
                            <w:rFonts w:ascii="Arial" w:hAnsi="Arial" w:cs="Arial"/>
                            <w:sz w:val="18"/>
                            <w:szCs w:val="18"/>
                          </w:rPr>
                          <w:t>69112, факс</w:t>
                        </w:r>
                        <w:r>
                          <w:rPr>
                            <w:rFonts w:ascii="Arial" w:hAnsi="Arial" w:cs="Arial"/>
                            <w:sz w:val="18"/>
                            <w:szCs w:val="18"/>
                          </w:rPr>
                          <w:t>: +359(</w:t>
                        </w:r>
                        <w:r w:rsidRPr="003548E5">
                          <w:rPr>
                            <w:rFonts w:ascii="Arial" w:hAnsi="Arial" w:cs="Arial"/>
                            <w:sz w:val="18"/>
                            <w:szCs w:val="18"/>
                          </w:rPr>
                          <w:t>0</w:t>
                        </w:r>
                        <w:r>
                          <w:rPr>
                            <w:rFonts w:ascii="Arial" w:hAnsi="Arial" w:cs="Arial"/>
                            <w:sz w:val="18"/>
                            <w:szCs w:val="18"/>
                          </w:rPr>
                          <w:t>)</w:t>
                        </w:r>
                        <w:r w:rsidRPr="003548E5">
                          <w:rPr>
                            <w:rFonts w:ascii="Arial" w:hAnsi="Arial" w:cs="Arial"/>
                            <w:sz w:val="18"/>
                            <w:szCs w:val="18"/>
                          </w:rPr>
                          <w:t>745</w:t>
                        </w:r>
                        <w:r>
                          <w:rPr>
                            <w:rFonts w:ascii="Arial" w:hAnsi="Arial" w:cs="Arial"/>
                            <w:sz w:val="18"/>
                            <w:szCs w:val="18"/>
                          </w:rPr>
                          <w:t xml:space="preserve"> </w:t>
                        </w:r>
                        <w:r w:rsidRPr="003548E5">
                          <w:rPr>
                            <w:rFonts w:ascii="Arial" w:hAnsi="Arial" w:cs="Arial"/>
                            <w:sz w:val="18"/>
                            <w:szCs w:val="18"/>
                          </w:rPr>
                          <w:t>62090</w:t>
                        </w:r>
                      </w:p>
                      <w:p w:rsidR="004C74EC" w:rsidRPr="003548E5" w:rsidRDefault="004C74EC" w:rsidP="004C74EC">
                        <w:pPr>
                          <w:jc w:val="center"/>
                          <w:rPr>
                            <w:rFonts w:ascii="Arial" w:hAnsi="Arial" w:cs="Arial"/>
                            <w:sz w:val="18"/>
                            <w:szCs w:val="18"/>
                          </w:rPr>
                        </w:pPr>
                        <w:r w:rsidRPr="003548E5">
                          <w:rPr>
                            <w:rFonts w:ascii="Arial" w:hAnsi="Arial" w:cs="Arial"/>
                            <w:sz w:val="18"/>
                            <w:szCs w:val="18"/>
                          </w:rPr>
                          <w:t xml:space="preserve">e-mail: oa_petrich@mbox.contact.bg, </w:t>
                        </w:r>
                        <w:r w:rsidRPr="00947096">
                          <w:rPr>
                            <w:rFonts w:ascii="Arial" w:hAnsi="Arial" w:cs="Arial"/>
                            <w:sz w:val="18"/>
                            <w:szCs w:val="18"/>
                            <w:lang w:val="fr-FR"/>
                          </w:rPr>
                          <w:t>www.petrich.egov.bg</w:t>
                        </w:r>
                      </w:p>
                      <w:p w:rsidR="004C74EC" w:rsidRPr="00947096" w:rsidRDefault="004C74EC" w:rsidP="004C74EC">
                        <w:pPr>
                          <w:jc w:val="center"/>
                          <w:rPr>
                            <w:rFonts w:ascii="Arial" w:hAnsi="Arial" w:cs="Arial"/>
                            <w:b/>
                            <w:lang w:val="fr-FR"/>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1650;top:796;width:900;height:11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Lqf6HEAAAA2gAAAA8AAABkcnMvZG93bnJldi54bWxEj81qwzAQhO+FvIPYQG6NnKRNimslpAFD&#10;ewnEyaW3xVr/UGllLNV23r4qFHocZuYbJjtM1oiBet86VrBaJiCIS6dbrhXcrvnjCwgfkDUax6Tg&#10;Th4O+9lDhql2I19oKEItIoR9igqaELpUSl82ZNEvXUccvcr1FkOUfS11j2OEWyPXSbKVFluOCw12&#10;dGqo/Cq+rYLPj/vVvz1vTHnOzdPZ5MPqNFZKLebT8RVEoCn8h//a71rBDn6vxBsg9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Lqf6HEAAAA2gAAAA8AAAAAAAAAAAAAAAAA&#10;nwIAAGRycy9kb3ducmV2LnhtbFBLBQYAAAAABAAEAPcAAACQAwAAAAA=&#10;">
                  <v:imagedata r:id="rId10" o:title="" grayscale="t"/>
                </v:shape>
                <w10:wrap type="tight"/>
              </v:group>
            </w:pict>
          </mc:Fallback>
        </mc:AlternateContent>
      </w:r>
      <w:r w:rsidR="004C74EC">
        <w:rPr>
          <w:rFonts w:ascii="Times New Roman" w:hAnsi="Times New Roman"/>
          <w:b/>
          <w:sz w:val="24"/>
          <w:szCs w:val="24"/>
        </w:rPr>
        <w:tab/>
      </w:r>
    </w:p>
    <w:p w:rsidR="004C74EC" w:rsidRPr="005B5205" w:rsidRDefault="004C74EC" w:rsidP="004C74EC">
      <w:pPr>
        <w:spacing w:line="259" w:lineRule="auto"/>
        <w:rPr>
          <w:rFonts w:ascii="Times New Roman" w:hAnsi="Times New Roman"/>
          <w:sz w:val="24"/>
          <w:szCs w:val="24"/>
          <w:lang w:val="en-US"/>
        </w:rPr>
      </w:pPr>
      <w:bookmarkStart w:id="0" w:name="_GoBack"/>
      <w:bookmarkEnd w:id="0"/>
    </w:p>
    <w:p w:rsidR="004C74EC" w:rsidRPr="004C74EC" w:rsidRDefault="004C74EC" w:rsidP="004C74EC">
      <w:pPr>
        <w:spacing w:line="259" w:lineRule="auto"/>
        <w:rPr>
          <w:rFonts w:ascii="Times New Roman" w:hAnsi="Times New Roman"/>
          <w:sz w:val="24"/>
          <w:szCs w:val="24"/>
          <w:lang w:val="en-US"/>
        </w:rPr>
      </w:pPr>
    </w:p>
    <w:p w:rsidR="004C74EC" w:rsidRPr="00CD7BB9" w:rsidRDefault="004C74EC" w:rsidP="004C74EC">
      <w:pPr>
        <w:tabs>
          <w:tab w:val="right" w:pos="6120"/>
          <w:tab w:val="left" w:pos="6210"/>
        </w:tabs>
        <w:spacing w:before="480"/>
        <w:rPr>
          <w:rFonts w:ascii="Times New Roman" w:hAnsi="Times New Roman"/>
          <w:b/>
          <w:sz w:val="24"/>
          <w:szCs w:val="24"/>
        </w:rPr>
      </w:pPr>
      <w:r>
        <w:rPr>
          <w:b/>
          <w:sz w:val="24"/>
          <w:szCs w:val="24"/>
        </w:rPr>
        <w:tab/>
      </w:r>
      <w:r w:rsidRPr="00CD7BB9">
        <w:rPr>
          <w:rFonts w:ascii="Times New Roman" w:hAnsi="Times New Roman"/>
          <w:b/>
          <w:sz w:val="24"/>
          <w:szCs w:val="24"/>
        </w:rPr>
        <w:t>ОДОБРЯВАМ:</w:t>
      </w:r>
      <w:r w:rsidRPr="00CD7BB9">
        <w:rPr>
          <w:rFonts w:ascii="Times New Roman" w:hAnsi="Times New Roman"/>
          <w:b/>
          <w:sz w:val="24"/>
          <w:szCs w:val="24"/>
        </w:rPr>
        <w:tab/>
        <w:t>.........................................</w:t>
      </w:r>
    </w:p>
    <w:p w:rsidR="004C74EC" w:rsidRPr="00CD7BB9" w:rsidRDefault="004C74EC" w:rsidP="004C74EC">
      <w:pPr>
        <w:tabs>
          <w:tab w:val="right" w:pos="6120"/>
          <w:tab w:val="left" w:pos="6210"/>
        </w:tabs>
        <w:spacing w:before="120" w:after="0" w:line="240" w:lineRule="auto"/>
        <w:rPr>
          <w:rFonts w:ascii="Times New Roman" w:hAnsi="Times New Roman"/>
          <w:b/>
          <w:sz w:val="24"/>
          <w:szCs w:val="24"/>
        </w:rPr>
      </w:pPr>
      <w:r>
        <w:rPr>
          <w:b/>
          <w:sz w:val="24"/>
          <w:szCs w:val="24"/>
        </w:rPr>
        <w:tab/>
      </w:r>
      <w:r w:rsidRPr="00CD7BB9">
        <w:rPr>
          <w:rFonts w:ascii="Times New Roman" w:hAnsi="Times New Roman"/>
          <w:b/>
          <w:sz w:val="24"/>
          <w:szCs w:val="24"/>
        </w:rPr>
        <w:t>Възложител:</w:t>
      </w:r>
      <w:r w:rsidRPr="00CD7BB9">
        <w:rPr>
          <w:rFonts w:ascii="Times New Roman" w:hAnsi="Times New Roman"/>
          <w:b/>
          <w:sz w:val="24"/>
          <w:szCs w:val="24"/>
        </w:rPr>
        <w:tab/>
        <w:t>ДИМИТЪР БРЪЧКОВ</w:t>
      </w:r>
    </w:p>
    <w:p w:rsidR="004C74EC" w:rsidRPr="00CD7BB9" w:rsidRDefault="004C74EC" w:rsidP="004C74EC">
      <w:pPr>
        <w:tabs>
          <w:tab w:val="right" w:pos="6120"/>
          <w:tab w:val="left" w:pos="6210"/>
        </w:tabs>
        <w:spacing w:after="0" w:line="240" w:lineRule="auto"/>
        <w:rPr>
          <w:rFonts w:ascii="Times New Roman" w:hAnsi="Times New Roman"/>
          <w:b/>
          <w:sz w:val="24"/>
          <w:szCs w:val="24"/>
        </w:rPr>
      </w:pPr>
      <w:r>
        <w:rPr>
          <w:b/>
          <w:sz w:val="24"/>
          <w:szCs w:val="24"/>
        </w:rPr>
        <w:tab/>
      </w:r>
      <w:r w:rsidRPr="00CD7BB9">
        <w:rPr>
          <w:rFonts w:ascii="Times New Roman" w:hAnsi="Times New Roman"/>
          <w:b/>
          <w:sz w:val="24"/>
          <w:szCs w:val="24"/>
        </w:rPr>
        <w:tab/>
        <w:t>Кмет на Община Петрич</w:t>
      </w:r>
    </w:p>
    <w:p w:rsidR="004C74EC" w:rsidRPr="00CD7BB9" w:rsidRDefault="004C74EC" w:rsidP="004C74EC">
      <w:pPr>
        <w:pStyle w:val="20"/>
        <w:shd w:val="clear" w:color="auto" w:fill="auto"/>
        <w:spacing w:before="1200" w:after="0" w:line="240" w:lineRule="auto"/>
        <w:ind w:left="29"/>
        <w:jc w:val="center"/>
        <w:rPr>
          <w:b/>
          <w:sz w:val="32"/>
          <w:szCs w:val="32"/>
        </w:rPr>
      </w:pPr>
      <w:r>
        <w:rPr>
          <w:b/>
          <w:color w:val="000000"/>
          <w:sz w:val="32"/>
          <w:szCs w:val="32"/>
          <w:lang w:bidi="bg-BG"/>
        </w:rPr>
        <w:t>УКАЗАНИЯ ЗА УЧАСТИЕ</w:t>
      </w:r>
    </w:p>
    <w:p w:rsidR="004C74EC" w:rsidRPr="00522395" w:rsidRDefault="004C74EC" w:rsidP="004C74EC">
      <w:pPr>
        <w:pStyle w:val="20"/>
        <w:shd w:val="clear" w:color="auto" w:fill="auto"/>
        <w:spacing w:before="120" w:after="0" w:line="240" w:lineRule="auto"/>
        <w:ind w:left="29"/>
        <w:jc w:val="center"/>
        <w:rPr>
          <w:b/>
          <w:color w:val="000000"/>
          <w:sz w:val="28"/>
          <w:szCs w:val="28"/>
          <w:lang w:bidi="bg-BG"/>
        </w:rPr>
      </w:pPr>
      <w:r>
        <w:rPr>
          <w:b/>
          <w:color w:val="000000"/>
          <w:sz w:val="28"/>
          <w:szCs w:val="28"/>
          <w:lang w:bidi="bg-BG"/>
        </w:rPr>
        <w:t xml:space="preserve">ВЪВ ВЪЗЛАГАНЕ НА </w:t>
      </w:r>
      <w:r w:rsidRPr="00522395">
        <w:rPr>
          <w:b/>
          <w:color w:val="000000"/>
          <w:sz w:val="28"/>
          <w:szCs w:val="28"/>
          <w:lang w:bidi="bg-BG"/>
        </w:rPr>
        <w:t>ОБЩЕСТВЕНА ПОРЪЧКА ПО ЧЛ. 20, АЛ. 3 ОТ ЗОП ЧРЕЗ СЪБИРАНЕ НА ОФЕРТИ С ОБЯВА С ПРЕДМЕТ:</w:t>
      </w:r>
    </w:p>
    <w:p w:rsidR="004C74EC" w:rsidRPr="00A36528" w:rsidRDefault="004C74EC" w:rsidP="004C74EC">
      <w:pPr>
        <w:pStyle w:val="20"/>
        <w:shd w:val="clear" w:color="auto" w:fill="auto"/>
        <w:spacing w:before="120" w:after="0" w:line="240" w:lineRule="auto"/>
        <w:ind w:left="29"/>
        <w:jc w:val="center"/>
        <w:rPr>
          <w:b/>
        </w:rPr>
      </w:pPr>
    </w:p>
    <w:p w:rsidR="004C74EC" w:rsidRPr="00C4466F" w:rsidRDefault="004C74EC" w:rsidP="004C74EC">
      <w:pPr>
        <w:pStyle w:val="20"/>
        <w:shd w:val="clear" w:color="auto" w:fill="auto"/>
        <w:spacing w:before="120" w:after="0" w:line="240" w:lineRule="auto"/>
        <w:ind w:left="23"/>
        <w:jc w:val="center"/>
        <w:rPr>
          <w:b/>
          <w:iCs/>
          <w:sz w:val="28"/>
          <w:szCs w:val="28"/>
        </w:rPr>
      </w:pPr>
      <w:bookmarkStart w:id="1" w:name="bookmark1"/>
      <w:r w:rsidRPr="00C4466F">
        <w:rPr>
          <w:b/>
          <w:iCs/>
          <w:sz w:val="28"/>
          <w:szCs w:val="28"/>
        </w:rPr>
        <w:t>„</w:t>
      </w:r>
      <w:bookmarkStart w:id="2" w:name="bookmark2"/>
      <w:bookmarkEnd w:id="1"/>
      <w:r w:rsidRPr="004C74EC">
        <w:rPr>
          <w:b/>
          <w:iCs/>
          <w:sz w:val="28"/>
          <w:szCs w:val="28"/>
        </w:rPr>
        <w:t>ИЗГРАЖДАНЕ НА</w:t>
      </w:r>
      <w:r w:rsidR="00B27632">
        <w:rPr>
          <w:b/>
          <w:iCs/>
          <w:sz w:val="28"/>
          <w:szCs w:val="28"/>
        </w:rPr>
        <w:t xml:space="preserve"> ПОДОБЕКТ: „ВЪНШЕН КОЛЕКТОР” ОТ</w:t>
      </w:r>
      <w:r w:rsidRPr="004C74EC">
        <w:rPr>
          <w:b/>
          <w:iCs/>
          <w:sz w:val="28"/>
          <w:szCs w:val="28"/>
        </w:rPr>
        <w:t xml:space="preserve"> ОБЕКТ: „КАНАЛИЗАЦИЯ НА С. КАВРАКИРОВО, ОБЩИНА ПЕТРИЧ</w:t>
      </w:r>
      <w:r w:rsidRPr="00C4466F">
        <w:rPr>
          <w:b/>
          <w:iCs/>
          <w:sz w:val="28"/>
          <w:szCs w:val="28"/>
        </w:rPr>
        <w:t>“</w:t>
      </w:r>
      <w:bookmarkEnd w:id="2"/>
    </w:p>
    <w:p w:rsidR="004C74EC" w:rsidRDefault="004C74EC" w:rsidP="004C74EC">
      <w:pPr>
        <w:spacing w:before="5760" w:after="0" w:line="240" w:lineRule="auto"/>
        <w:jc w:val="center"/>
        <w:rPr>
          <w:rFonts w:ascii="Times New Roman" w:hAnsi="Times New Roman"/>
          <w:color w:val="000000"/>
          <w:sz w:val="24"/>
          <w:szCs w:val="24"/>
          <w:lang w:eastAsia="bg-BG" w:bidi="bg-BG"/>
        </w:rPr>
      </w:pPr>
      <w:r w:rsidRPr="00930641">
        <w:rPr>
          <w:rFonts w:ascii="Times New Roman" w:hAnsi="Times New Roman"/>
          <w:b/>
          <w:sz w:val="28"/>
          <w:szCs w:val="28"/>
        </w:rPr>
        <w:t>гр. Петрич 201</w:t>
      </w:r>
      <w:r>
        <w:rPr>
          <w:rFonts w:ascii="Times New Roman" w:hAnsi="Times New Roman"/>
          <w:b/>
          <w:sz w:val="28"/>
          <w:szCs w:val="28"/>
          <w:lang w:val="en-US"/>
        </w:rPr>
        <w:t xml:space="preserve">9 </w:t>
      </w:r>
      <w:r w:rsidRPr="00930641">
        <w:rPr>
          <w:rFonts w:ascii="Times New Roman" w:hAnsi="Times New Roman"/>
          <w:b/>
          <w:sz w:val="28"/>
          <w:szCs w:val="28"/>
        </w:rPr>
        <w:t>г.</w:t>
      </w:r>
      <w:r>
        <w:rPr>
          <w:rFonts w:ascii="Times New Roman" w:hAnsi="Times New Roman"/>
          <w:color w:val="000000"/>
          <w:sz w:val="24"/>
          <w:szCs w:val="24"/>
          <w:lang w:eastAsia="bg-BG" w:bidi="bg-BG"/>
        </w:rPr>
        <w:br w:type="page"/>
      </w:r>
    </w:p>
    <w:p w:rsidR="001D0F77" w:rsidRDefault="001D0F77" w:rsidP="00D70973">
      <w:pPr>
        <w:spacing w:before="240" w:after="0" w:line="240" w:lineRule="auto"/>
        <w:jc w:val="center"/>
        <w:rPr>
          <w:rFonts w:ascii="Times New Roman" w:hAnsi="Times New Roman"/>
          <w:b/>
          <w:color w:val="000000"/>
          <w:sz w:val="24"/>
          <w:szCs w:val="24"/>
          <w:lang w:eastAsia="bg-BG" w:bidi="bg-BG"/>
        </w:rPr>
      </w:pPr>
      <w:r w:rsidRPr="002731FC">
        <w:rPr>
          <w:rFonts w:ascii="Times New Roman" w:hAnsi="Times New Roman"/>
          <w:b/>
          <w:color w:val="000000"/>
          <w:sz w:val="24"/>
          <w:szCs w:val="24"/>
          <w:lang w:eastAsia="bg-BG" w:bidi="bg-BG"/>
        </w:rPr>
        <w:lastRenderedPageBreak/>
        <w:t>СЪДЪРЖАНИЕ</w:t>
      </w:r>
      <w:r w:rsidR="00A36528" w:rsidRPr="002731FC">
        <w:rPr>
          <w:rFonts w:ascii="Times New Roman" w:hAnsi="Times New Roman"/>
          <w:b/>
          <w:color w:val="000000"/>
          <w:sz w:val="24"/>
          <w:szCs w:val="24"/>
          <w:lang w:eastAsia="bg-BG" w:bidi="bg-BG"/>
        </w:rPr>
        <w:t>:</w:t>
      </w:r>
    </w:p>
    <w:p w:rsidR="002731FC" w:rsidRDefault="002731FC" w:rsidP="002731FC">
      <w:pPr>
        <w:spacing w:after="0" w:line="240" w:lineRule="auto"/>
        <w:jc w:val="center"/>
        <w:rPr>
          <w:rFonts w:ascii="Times New Roman" w:hAnsi="Times New Roman"/>
          <w:b/>
          <w:color w:val="000000"/>
          <w:sz w:val="24"/>
          <w:szCs w:val="24"/>
          <w:lang w:eastAsia="bg-BG" w:bidi="bg-BG"/>
        </w:rPr>
      </w:pPr>
    </w:p>
    <w:tbl>
      <w:tblPr>
        <w:tblStyle w:val="TableGrid"/>
        <w:tblW w:w="0" w:type="auto"/>
        <w:tblLook w:val="04A0" w:firstRow="1" w:lastRow="0" w:firstColumn="1" w:lastColumn="0" w:noHBand="0" w:noVBand="1"/>
      </w:tblPr>
      <w:tblGrid>
        <w:gridCol w:w="9288"/>
      </w:tblGrid>
      <w:tr w:rsidR="002731FC" w:rsidTr="002731FC">
        <w:tc>
          <w:tcPr>
            <w:tcW w:w="9288" w:type="dxa"/>
          </w:tcPr>
          <w:p w:rsidR="002731FC" w:rsidRPr="002731FC" w:rsidRDefault="002731FC" w:rsidP="002731FC">
            <w:pPr>
              <w:spacing w:after="0" w:line="240" w:lineRule="auto"/>
              <w:jc w:val="both"/>
              <w:rPr>
                <w:sz w:val="24"/>
                <w:szCs w:val="24"/>
              </w:rPr>
            </w:pPr>
            <w:r>
              <w:rPr>
                <w:b/>
                <w:sz w:val="24"/>
                <w:szCs w:val="24"/>
              </w:rPr>
              <w:t xml:space="preserve">Раздел </w:t>
            </w:r>
            <w:r>
              <w:rPr>
                <w:b/>
                <w:sz w:val="24"/>
                <w:szCs w:val="24"/>
                <w:lang w:val="en-US"/>
              </w:rPr>
              <w:t>I</w:t>
            </w:r>
            <w:r>
              <w:rPr>
                <w:b/>
                <w:sz w:val="24"/>
                <w:szCs w:val="24"/>
              </w:rPr>
              <w:t xml:space="preserve">. </w:t>
            </w:r>
            <w:r>
              <w:rPr>
                <w:sz w:val="24"/>
                <w:szCs w:val="24"/>
              </w:rPr>
              <w:t>ОПИСАНИЕ ПРЕДМЕТА НА ПОРЪЧКАТА. УСЛОВИЯ ЗА УЧАСТИЕ ВЪВ ВЪЗЛАГАНЕТО</w:t>
            </w:r>
          </w:p>
        </w:tc>
      </w:tr>
      <w:tr w:rsidR="002731FC" w:rsidTr="002731FC">
        <w:tc>
          <w:tcPr>
            <w:tcW w:w="9288" w:type="dxa"/>
          </w:tcPr>
          <w:p w:rsidR="002731FC" w:rsidRPr="002731FC" w:rsidRDefault="002731FC" w:rsidP="002731FC">
            <w:pPr>
              <w:spacing w:after="0" w:line="240" w:lineRule="auto"/>
              <w:jc w:val="both"/>
              <w:rPr>
                <w:sz w:val="24"/>
                <w:szCs w:val="24"/>
              </w:rPr>
            </w:pPr>
            <w:r>
              <w:rPr>
                <w:b/>
                <w:sz w:val="24"/>
                <w:szCs w:val="24"/>
              </w:rPr>
              <w:t xml:space="preserve">Раздел </w:t>
            </w:r>
            <w:r>
              <w:rPr>
                <w:b/>
                <w:sz w:val="24"/>
                <w:szCs w:val="24"/>
                <w:lang w:val="en-US"/>
              </w:rPr>
              <w:t>II.</w:t>
            </w:r>
            <w:r>
              <w:rPr>
                <w:sz w:val="24"/>
                <w:szCs w:val="24"/>
              </w:rPr>
              <w:t xml:space="preserve"> </w:t>
            </w:r>
            <w:r w:rsidR="004947D7">
              <w:rPr>
                <w:sz w:val="24"/>
                <w:szCs w:val="24"/>
              </w:rPr>
              <w:t>ИЗИСКВАНИЯ КЪМ УЧАСТНИЦИТЕ</w:t>
            </w:r>
          </w:p>
        </w:tc>
      </w:tr>
      <w:tr w:rsidR="002731FC" w:rsidTr="002731FC">
        <w:tc>
          <w:tcPr>
            <w:tcW w:w="9288" w:type="dxa"/>
          </w:tcPr>
          <w:p w:rsidR="002731FC" w:rsidRPr="002731FC" w:rsidRDefault="002731FC" w:rsidP="002731FC">
            <w:pPr>
              <w:spacing w:after="0" w:line="240" w:lineRule="auto"/>
              <w:jc w:val="both"/>
              <w:rPr>
                <w:sz w:val="24"/>
                <w:szCs w:val="24"/>
              </w:rPr>
            </w:pPr>
            <w:r>
              <w:rPr>
                <w:b/>
                <w:sz w:val="24"/>
                <w:szCs w:val="24"/>
              </w:rPr>
              <w:t xml:space="preserve">Раздел </w:t>
            </w:r>
            <w:r>
              <w:rPr>
                <w:b/>
                <w:sz w:val="24"/>
                <w:szCs w:val="24"/>
                <w:lang w:val="en-US"/>
              </w:rPr>
              <w:t>III.</w:t>
            </w:r>
            <w:r>
              <w:rPr>
                <w:b/>
                <w:sz w:val="24"/>
                <w:szCs w:val="24"/>
              </w:rPr>
              <w:t xml:space="preserve"> </w:t>
            </w:r>
            <w:r w:rsidR="004947D7">
              <w:rPr>
                <w:sz w:val="24"/>
                <w:szCs w:val="24"/>
              </w:rPr>
              <w:t>ОБМЕН НА ИНФОРМАЦИЯ. ПРАВИЛА ЗА ПРЕДАВАНЕ НА ИНФОРМАЦИЯ</w:t>
            </w:r>
          </w:p>
        </w:tc>
      </w:tr>
      <w:tr w:rsidR="002731FC" w:rsidTr="002731FC">
        <w:tc>
          <w:tcPr>
            <w:tcW w:w="9288" w:type="dxa"/>
          </w:tcPr>
          <w:p w:rsidR="002731FC" w:rsidRPr="002731FC" w:rsidRDefault="002731FC" w:rsidP="002731FC">
            <w:pPr>
              <w:spacing w:after="0" w:line="240" w:lineRule="auto"/>
              <w:jc w:val="both"/>
              <w:rPr>
                <w:b/>
                <w:sz w:val="24"/>
                <w:szCs w:val="24"/>
              </w:rPr>
            </w:pPr>
            <w:r>
              <w:rPr>
                <w:b/>
                <w:sz w:val="24"/>
                <w:szCs w:val="24"/>
              </w:rPr>
              <w:t xml:space="preserve">Раздел </w:t>
            </w:r>
            <w:r>
              <w:rPr>
                <w:b/>
                <w:sz w:val="24"/>
                <w:szCs w:val="24"/>
                <w:lang w:val="en-US"/>
              </w:rPr>
              <w:t>IV.</w:t>
            </w:r>
            <w:r>
              <w:rPr>
                <w:b/>
                <w:sz w:val="24"/>
                <w:szCs w:val="24"/>
              </w:rPr>
              <w:t xml:space="preserve"> </w:t>
            </w:r>
            <w:r w:rsidR="004947D7" w:rsidRPr="004947D7">
              <w:rPr>
                <w:sz w:val="24"/>
                <w:szCs w:val="24"/>
              </w:rPr>
              <w:t>ПРОГНОЗНА СТОЙНОСТ НА ПОРЪЧКАТА, ИЗТОЧНИК НА ФИНАНСИРАНЕ, ПЛАЩАНИЯ ПО ДОГОВОРА И СРОК ЗА ИЗПЪЛНЕНИЕ</w:t>
            </w:r>
          </w:p>
        </w:tc>
      </w:tr>
      <w:tr w:rsidR="002731FC" w:rsidTr="002731FC">
        <w:tc>
          <w:tcPr>
            <w:tcW w:w="9288" w:type="dxa"/>
          </w:tcPr>
          <w:p w:rsidR="002731FC" w:rsidRPr="002731FC" w:rsidRDefault="002731FC" w:rsidP="002731FC">
            <w:pPr>
              <w:spacing w:after="0" w:line="240" w:lineRule="auto"/>
              <w:jc w:val="both"/>
              <w:rPr>
                <w:b/>
                <w:sz w:val="24"/>
                <w:szCs w:val="24"/>
              </w:rPr>
            </w:pPr>
            <w:r>
              <w:rPr>
                <w:b/>
                <w:sz w:val="24"/>
                <w:szCs w:val="24"/>
              </w:rPr>
              <w:t xml:space="preserve">Раздел </w:t>
            </w:r>
            <w:r>
              <w:rPr>
                <w:b/>
                <w:sz w:val="24"/>
                <w:szCs w:val="24"/>
                <w:lang w:val="en-US"/>
              </w:rPr>
              <w:t>V.</w:t>
            </w:r>
            <w:r>
              <w:rPr>
                <w:b/>
                <w:sz w:val="24"/>
                <w:szCs w:val="24"/>
              </w:rPr>
              <w:t xml:space="preserve"> </w:t>
            </w:r>
            <w:r w:rsidR="004947D7" w:rsidRPr="004947D7">
              <w:rPr>
                <w:sz w:val="24"/>
                <w:szCs w:val="24"/>
              </w:rPr>
              <w:t>ПОЛУЧАВАНЕ НА ДОКУМЕНТАЦИЯ ЗА ОБЩЕСТВЕНА ПОРЪЧКА И ПРЕДОСТАВЯНЕ НА РАЗЯСНЕНИЯ</w:t>
            </w:r>
          </w:p>
        </w:tc>
      </w:tr>
      <w:tr w:rsidR="002731FC" w:rsidTr="002731FC">
        <w:tc>
          <w:tcPr>
            <w:tcW w:w="9288" w:type="dxa"/>
          </w:tcPr>
          <w:p w:rsidR="002731FC" w:rsidRPr="004947D7" w:rsidRDefault="002731FC" w:rsidP="002731FC">
            <w:pPr>
              <w:spacing w:after="0" w:line="240" w:lineRule="auto"/>
              <w:jc w:val="both"/>
              <w:rPr>
                <w:b/>
                <w:sz w:val="24"/>
                <w:szCs w:val="24"/>
              </w:rPr>
            </w:pPr>
            <w:r>
              <w:rPr>
                <w:b/>
                <w:sz w:val="24"/>
                <w:szCs w:val="24"/>
              </w:rPr>
              <w:t xml:space="preserve">Раздел </w:t>
            </w:r>
            <w:r>
              <w:rPr>
                <w:b/>
                <w:sz w:val="24"/>
                <w:szCs w:val="24"/>
                <w:lang w:val="en-US"/>
              </w:rPr>
              <w:t>VI.</w:t>
            </w:r>
            <w:r w:rsidR="004947D7">
              <w:rPr>
                <w:b/>
                <w:sz w:val="24"/>
                <w:szCs w:val="24"/>
              </w:rPr>
              <w:t xml:space="preserve"> </w:t>
            </w:r>
            <w:r w:rsidR="004947D7" w:rsidRPr="004947D7">
              <w:rPr>
                <w:sz w:val="24"/>
                <w:szCs w:val="24"/>
              </w:rPr>
              <w:t>ДРУГИ УКАЗАНИЯ</w:t>
            </w:r>
          </w:p>
        </w:tc>
      </w:tr>
      <w:tr w:rsidR="002731FC" w:rsidTr="002731FC">
        <w:tc>
          <w:tcPr>
            <w:tcW w:w="9288" w:type="dxa"/>
          </w:tcPr>
          <w:p w:rsidR="002731FC" w:rsidRPr="004947D7" w:rsidRDefault="002731FC" w:rsidP="002731FC">
            <w:pPr>
              <w:spacing w:after="0" w:line="240" w:lineRule="auto"/>
              <w:jc w:val="both"/>
              <w:rPr>
                <w:b/>
                <w:sz w:val="24"/>
                <w:szCs w:val="24"/>
              </w:rPr>
            </w:pPr>
            <w:r>
              <w:rPr>
                <w:b/>
                <w:sz w:val="24"/>
                <w:szCs w:val="24"/>
              </w:rPr>
              <w:t xml:space="preserve">Раздел </w:t>
            </w:r>
            <w:r>
              <w:rPr>
                <w:b/>
                <w:sz w:val="24"/>
                <w:szCs w:val="24"/>
                <w:lang w:val="en-US"/>
              </w:rPr>
              <w:t>VII.</w:t>
            </w:r>
            <w:r w:rsidR="004947D7">
              <w:rPr>
                <w:b/>
                <w:sz w:val="24"/>
                <w:szCs w:val="24"/>
              </w:rPr>
              <w:t xml:space="preserve"> </w:t>
            </w:r>
            <w:r w:rsidR="004947D7" w:rsidRPr="004947D7">
              <w:rPr>
                <w:sz w:val="24"/>
                <w:szCs w:val="24"/>
              </w:rPr>
              <w:t>ЗАЯВЯВАНЕ НА УЧАСТИЕ И СЪДЪРЖАНИЕ НА ОФЕРТИТЕ</w:t>
            </w:r>
          </w:p>
        </w:tc>
      </w:tr>
      <w:tr w:rsidR="00B02EF1" w:rsidTr="002731FC">
        <w:tc>
          <w:tcPr>
            <w:tcW w:w="9288" w:type="dxa"/>
          </w:tcPr>
          <w:p w:rsidR="00B02EF1" w:rsidRDefault="00B02EF1" w:rsidP="00B02EF1">
            <w:pPr>
              <w:spacing w:after="0" w:line="240" w:lineRule="auto"/>
              <w:jc w:val="both"/>
              <w:rPr>
                <w:b/>
                <w:sz w:val="24"/>
                <w:szCs w:val="24"/>
              </w:rPr>
            </w:pPr>
            <w:r>
              <w:rPr>
                <w:b/>
                <w:sz w:val="24"/>
                <w:szCs w:val="24"/>
              </w:rPr>
              <w:t xml:space="preserve">Раздел </w:t>
            </w:r>
            <w:r>
              <w:rPr>
                <w:b/>
                <w:sz w:val="24"/>
                <w:szCs w:val="24"/>
                <w:lang w:val="en-US"/>
              </w:rPr>
              <w:t>VIII.</w:t>
            </w:r>
            <w:r>
              <w:rPr>
                <w:b/>
                <w:sz w:val="24"/>
                <w:szCs w:val="24"/>
              </w:rPr>
              <w:t xml:space="preserve"> </w:t>
            </w:r>
            <w:r w:rsidR="000A2B42" w:rsidRPr="000A2B42">
              <w:rPr>
                <w:color w:val="000000"/>
                <w:sz w:val="24"/>
                <w:szCs w:val="24"/>
                <w:lang w:bidi="bg-BG"/>
              </w:rPr>
              <w:t>КРИТЕРИИ ЗА ВЪЗЛАГАНЕ. МЕТОДИКА ЗА ОЦЕНКА НА ОФЕРТИТЕ</w:t>
            </w:r>
          </w:p>
        </w:tc>
      </w:tr>
      <w:tr w:rsidR="00D34C54" w:rsidTr="002731FC">
        <w:tc>
          <w:tcPr>
            <w:tcW w:w="9288" w:type="dxa"/>
          </w:tcPr>
          <w:p w:rsidR="00D34C54" w:rsidRPr="00D34C54" w:rsidRDefault="00D34C54" w:rsidP="002731FC">
            <w:pPr>
              <w:spacing w:after="0" w:line="240" w:lineRule="auto"/>
              <w:jc w:val="both"/>
              <w:rPr>
                <w:sz w:val="24"/>
                <w:szCs w:val="24"/>
              </w:rPr>
            </w:pPr>
            <w:r>
              <w:rPr>
                <w:b/>
                <w:sz w:val="24"/>
                <w:szCs w:val="24"/>
              </w:rPr>
              <w:t xml:space="preserve">Раздел </w:t>
            </w:r>
            <w:r>
              <w:rPr>
                <w:b/>
                <w:sz w:val="24"/>
                <w:szCs w:val="24"/>
                <w:lang w:val="en-US"/>
              </w:rPr>
              <w:t>IX.</w:t>
            </w:r>
            <w:r>
              <w:rPr>
                <w:b/>
                <w:sz w:val="24"/>
                <w:szCs w:val="24"/>
              </w:rPr>
              <w:t xml:space="preserve"> </w:t>
            </w:r>
            <w:r w:rsidRPr="00D34C54">
              <w:rPr>
                <w:color w:val="000000"/>
                <w:sz w:val="24"/>
                <w:szCs w:val="24"/>
                <w:lang w:bidi="bg-BG"/>
              </w:rPr>
              <w:t>РАЗГЛЕЖДАНЕ НА ОФЕРТИТЕ</w:t>
            </w:r>
          </w:p>
        </w:tc>
      </w:tr>
      <w:tr w:rsidR="002731FC" w:rsidTr="002731FC">
        <w:tc>
          <w:tcPr>
            <w:tcW w:w="9288" w:type="dxa"/>
          </w:tcPr>
          <w:p w:rsidR="002731FC" w:rsidRPr="004947D7" w:rsidRDefault="00D34C54" w:rsidP="002731FC">
            <w:pPr>
              <w:spacing w:after="0" w:line="240" w:lineRule="auto"/>
              <w:jc w:val="both"/>
              <w:rPr>
                <w:b/>
                <w:sz w:val="24"/>
                <w:szCs w:val="24"/>
              </w:rPr>
            </w:pPr>
            <w:r>
              <w:rPr>
                <w:b/>
                <w:sz w:val="24"/>
                <w:szCs w:val="24"/>
              </w:rPr>
              <w:t xml:space="preserve">Раздел </w:t>
            </w:r>
            <w:r>
              <w:rPr>
                <w:b/>
                <w:sz w:val="24"/>
                <w:szCs w:val="24"/>
                <w:lang w:val="en-US"/>
              </w:rPr>
              <w:t>X.</w:t>
            </w:r>
            <w:r>
              <w:rPr>
                <w:b/>
                <w:sz w:val="24"/>
                <w:szCs w:val="24"/>
              </w:rPr>
              <w:t xml:space="preserve"> </w:t>
            </w:r>
            <w:r w:rsidR="004947D7" w:rsidRPr="004947D7">
              <w:rPr>
                <w:sz w:val="24"/>
                <w:szCs w:val="24"/>
              </w:rPr>
              <w:t>СКЛЮЧВАНЕ НА ДОГОВОР</w:t>
            </w:r>
          </w:p>
        </w:tc>
      </w:tr>
      <w:tr w:rsidR="002731FC" w:rsidTr="002731FC">
        <w:tc>
          <w:tcPr>
            <w:tcW w:w="9288" w:type="dxa"/>
          </w:tcPr>
          <w:p w:rsidR="002731FC" w:rsidRPr="004947D7" w:rsidRDefault="002731FC" w:rsidP="00B02EF1">
            <w:pPr>
              <w:spacing w:after="0" w:line="240" w:lineRule="auto"/>
              <w:jc w:val="both"/>
              <w:rPr>
                <w:b/>
                <w:sz w:val="24"/>
                <w:szCs w:val="24"/>
              </w:rPr>
            </w:pPr>
            <w:r>
              <w:rPr>
                <w:b/>
                <w:sz w:val="24"/>
                <w:szCs w:val="24"/>
              </w:rPr>
              <w:t xml:space="preserve">Раздел </w:t>
            </w:r>
            <w:r>
              <w:rPr>
                <w:b/>
                <w:sz w:val="24"/>
                <w:szCs w:val="24"/>
                <w:lang w:val="en-US"/>
              </w:rPr>
              <w:t>X</w:t>
            </w:r>
            <w:r w:rsidR="00D34C54">
              <w:rPr>
                <w:b/>
                <w:sz w:val="24"/>
                <w:szCs w:val="24"/>
                <w:lang w:val="en-US"/>
              </w:rPr>
              <w:t>I</w:t>
            </w:r>
            <w:r>
              <w:rPr>
                <w:b/>
                <w:sz w:val="24"/>
                <w:szCs w:val="24"/>
                <w:lang w:val="en-US"/>
              </w:rPr>
              <w:t>.</w:t>
            </w:r>
            <w:r w:rsidR="004947D7">
              <w:rPr>
                <w:b/>
                <w:sz w:val="24"/>
                <w:szCs w:val="24"/>
              </w:rPr>
              <w:t xml:space="preserve"> </w:t>
            </w:r>
            <w:r w:rsidR="00DA43D8" w:rsidRPr="00DA43D8">
              <w:rPr>
                <w:sz w:val="24"/>
                <w:szCs w:val="24"/>
              </w:rPr>
              <w:t>ОБРАЗЦИ НА ДОКУМЕНТИ И УКАЗАНИЯ ЗА ПОДГОТОВКАТА ИМ</w:t>
            </w:r>
          </w:p>
        </w:tc>
      </w:tr>
    </w:tbl>
    <w:p w:rsidR="004947D7" w:rsidRDefault="004947D7">
      <w:pPr>
        <w:spacing w:after="0" w:line="240" w:lineRule="auto"/>
        <w:rPr>
          <w:rFonts w:ascii="Times New Roman" w:hAnsi="Times New Roman"/>
          <w:b/>
          <w:sz w:val="24"/>
          <w:szCs w:val="24"/>
        </w:rPr>
      </w:pPr>
      <w:r>
        <w:rPr>
          <w:rFonts w:ascii="Times New Roman" w:hAnsi="Times New Roman"/>
          <w:b/>
          <w:sz w:val="24"/>
          <w:szCs w:val="24"/>
        </w:rPr>
        <w:br w:type="page"/>
      </w:r>
    </w:p>
    <w:p w:rsidR="002731FC" w:rsidRPr="004947D7" w:rsidRDefault="004947D7" w:rsidP="00D70973">
      <w:pPr>
        <w:spacing w:before="240" w:after="0" w:line="240" w:lineRule="auto"/>
        <w:jc w:val="center"/>
        <w:rPr>
          <w:rFonts w:ascii="Times New Roman" w:hAnsi="Times New Roman"/>
          <w:b/>
          <w:sz w:val="24"/>
          <w:szCs w:val="24"/>
        </w:rPr>
      </w:pPr>
      <w:r w:rsidRPr="004947D7">
        <w:rPr>
          <w:rFonts w:ascii="Times New Roman" w:hAnsi="Times New Roman"/>
          <w:b/>
          <w:sz w:val="24"/>
          <w:szCs w:val="24"/>
        </w:rPr>
        <w:lastRenderedPageBreak/>
        <w:t xml:space="preserve">РАЗДЕЛ </w:t>
      </w:r>
      <w:r w:rsidRPr="004947D7">
        <w:rPr>
          <w:rFonts w:ascii="Times New Roman" w:hAnsi="Times New Roman"/>
          <w:b/>
          <w:sz w:val="24"/>
          <w:szCs w:val="24"/>
          <w:lang w:val="en-US"/>
        </w:rPr>
        <w:t>I</w:t>
      </w:r>
      <w:r w:rsidRPr="004947D7">
        <w:rPr>
          <w:rFonts w:ascii="Times New Roman" w:hAnsi="Times New Roman"/>
          <w:b/>
          <w:sz w:val="24"/>
          <w:szCs w:val="24"/>
        </w:rPr>
        <w:t>. ОПИСАНИЕ ПРЕДМЕТА НА ПОРЪЧКАТА. УСЛОВИЯ ЗА УЧАСТИЕ ВЪВ ВЪЗЛАГАНЕТО</w:t>
      </w:r>
    </w:p>
    <w:p w:rsidR="007D3CBC" w:rsidRDefault="008E36B9" w:rsidP="004947D7">
      <w:pPr>
        <w:pStyle w:val="20"/>
        <w:shd w:val="clear" w:color="auto" w:fill="auto"/>
        <w:spacing w:before="120" w:after="0" w:line="240" w:lineRule="auto"/>
        <w:rPr>
          <w:b/>
          <w:color w:val="000000"/>
          <w:sz w:val="24"/>
          <w:szCs w:val="24"/>
          <w:lang w:bidi="bg-BG"/>
        </w:rPr>
      </w:pPr>
      <w:r w:rsidRPr="004947D7">
        <w:rPr>
          <w:b/>
          <w:color w:val="000000"/>
          <w:sz w:val="24"/>
          <w:szCs w:val="24"/>
          <w:lang w:bidi="bg-BG"/>
        </w:rPr>
        <w:t>А.</w:t>
      </w:r>
      <w:r>
        <w:rPr>
          <w:b/>
          <w:color w:val="000000"/>
          <w:sz w:val="24"/>
          <w:szCs w:val="24"/>
          <w:lang w:bidi="bg-BG"/>
        </w:rPr>
        <w:t xml:space="preserve"> </w:t>
      </w:r>
      <w:r w:rsidRPr="00BA06DA">
        <w:rPr>
          <w:b/>
          <w:color w:val="000000"/>
          <w:sz w:val="24"/>
          <w:szCs w:val="24"/>
          <w:lang w:bidi="bg-BG"/>
        </w:rPr>
        <w:t>ОП</w:t>
      </w:r>
      <w:r>
        <w:rPr>
          <w:b/>
          <w:color w:val="000000"/>
          <w:sz w:val="24"/>
          <w:szCs w:val="24"/>
          <w:lang w:bidi="bg-BG"/>
        </w:rPr>
        <w:t>ИСАНИЕ ПРЕДМЕТА НА ПОРЪЧКАТА</w:t>
      </w:r>
    </w:p>
    <w:p w:rsidR="005F5CE1" w:rsidRPr="005F5CE1" w:rsidRDefault="005F5CE1" w:rsidP="005F5CE1">
      <w:pPr>
        <w:spacing w:before="120" w:after="0" w:line="240" w:lineRule="auto"/>
        <w:jc w:val="both"/>
        <w:rPr>
          <w:rFonts w:ascii="Times New Roman" w:hAnsi="Times New Roman"/>
          <w:b/>
          <w:sz w:val="24"/>
          <w:szCs w:val="24"/>
          <w:lang w:val="ru-RU"/>
        </w:rPr>
      </w:pPr>
      <w:r w:rsidRPr="005F5CE1">
        <w:rPr>
          <w:rFonts w:ascii="Times New Roman" w:hAnsi="Times New Roman"/>
          <w:b/>
          <w:sz w:val="24"/>
          <w:szCs w:val="24"/>
          <w:lang w:val="ru-RU"/>
        </w:rPr>
        <w:t>1. Възложител</w:t>
      </w:r>
    </w:p>
    <w:p w:rsidR="00B27632" w:rsidRPr="00930641" w:rsidRDefault="00B27632" w:rsidP="00B27632">
      <w:pPr>
        <w:spacing w:before="120" w:after="0" w:line="240" w:lineRule="auto"/>
        <w:jc w:val="both"/>
        <w:rPr>
          <w:rFonts w:ascii="Times New Roman" w:eastAsia="Times New Roman" w:hAnsi="Times New Roman"/>
          <w:sz w:val="24"/>
          <w:szCs w:val="24"/>
        </w:rPr>
      </w:pPr>
      <w:r w:rsidRPr="003A6026">
        <w:rPr>
          <w:rFonts w:ascii="Times New Roman" w:hAnsi="Times New Roman"/>
          <w:sz w:val="24"/>
          <w:szCs w:val="24"/>
          <w:lang w:val="ru-RU"/>
        </w:rPr>
        <w:t>Възложител на настоящата обществена поръчка</w:t>
      </w:r>
      <w:r>
        <w:rPr>
          <w:rFonts w:ascii="Times New Roman" w:hAnsi="Times New Roman"/>
          <w:sz w:val="24"/>
          <w:szCs w:val="24"/>
          <w:lang w:val="ru-RU"/>
        </w:rPr>
        <w:t xml:space="preserve"> – събиране на </w:t>
      </w:r>
      <w:r w:rsidRPr="00930641">
        <w:rPr>
          <w:rFonts w:ascii="Times New Roman" w:hAnsi="Times New Roman"/>
          <w:sz w:val="24"/>
          <w:szCs w:val="24"/>
          <w:lang w:val="ru-RU"/>
        </w:rPr>
        <w:t xml:space="preserve">оферти с обява - е </w:t>
      </w:r>
      <w:r w:rsidRPr="00930641">
        <w:rPr>
          <w:rFonts w:ascii="Times New Roman" w:hAnsi="Times New Roman"/>
          <w:b/>
          <w:sz w:val="24"/>
          <w:szCs w:val="24"/>
          <w:lang w:eastAsia="bg-BG"/>
        </w:rPr>
        <w:t>КМЕТЪТ</w:t>
      </w:r>
      <w:r w:rsidRPr="00930641">
        <w:rPr>
          <w:rFonts w:ascii="Times New Roman" w:hAnsi="Times New Roman"/>
          <w:sz w:val="24"/>
          <w:szCs w:val="24"/>
          <w:lang w:eastAsia="bg-BG"/>
        </w:rPr>
        <w:t xml:space="preserve"> </w:t>
      </w:r>
      <w:r w:rsidRPr="00930641">
        <w:rPr>
          <w:rFonts w:ascii="Times New Roman" w:hAnsi="Times New Roman"/>
          <w:b/>
          <w:sz w:val="24"/>
          <w:szCs w:val="24"/>
          <w:lang w:eastAsia="bg-BG"/>
        </w:rPr>
        <w:t>НА ОБЩИНА ПЕТРИЧ</w:t>
      </w:r>
      <w:r w:rsidRPr="00930641">
        <w:rPr>
          <w:rFonts w:ascii="Times New Roman" w:hAnsi="Times New Roman"/>
          <w:sz w:val="24"/>
          <w:szCs w:val="24"/>
          <w:lang w:eastAsia="bg-BG"/>
        </w:rPr>
        <w:t xml:space="preserve"> </w:t>
      </w:r>
      <w:r w:rsidRPr="00930641">
        <w:rPr>
          <w:rFonts w:ascii="Times New Roman" w:hAnsi="Times New Roman"/>
          <w:sz w:val="24"/>
          <w:szCs w:val="24"/>
        </w:rPr>
        <w:t>Административен адрес: гр. Петрич</w:t>
      </w:r>
      <w:r w:rsidRPr="00930641">
        <w:rPr>
          <w:rFonts w:ascii="Times New Roman" w:hAnsi="Times New Roman"/>
        </w:rPr>
        <w:t xml:space="preserve"> </w:t>
      </w:r>
      <w:r w:rsidRPr="00930641">
        <w:rPr>
          <w:rFonts w:ascii="Times New Roman" w:hAnsi="Times New Roman"/>
          <w:sz w:val="24"/>
          <w:szCs w:val="24"/>
        </w:rPr>
        <w:t>2850, ул. „Цар Борис III” № 24, Тел. +359 745 69112, Факс: +359 745 62090, Интернет адрес</w:t>
      </w:r>
      <w:r w:rsidRPr="00930641">
        <w:rPr>
          <w:rFonts w:ascii="Times New Roman" w:hAnsi="Times New Roman"/>
          <w:sz w:val="24"/>
          <w:szCs w:val="24"/>
          <w:lang w:val="en-US"/>
        </w:rPr>
        <w:t xml:space="preserve">: </w:t>
      </w:r>
      <w:hyperlink r:id="rId11" w:history="1">
        <w:r w:rsidRPr="00930641">
          <w:rPr>
            <w:rStyle w:val="Hyperlink"/>
            <w:rFonts w:ascii="Times New Roman" w:hAnsi="Times New Roman"/>
            <w:sz w:val="24"/>
            <w:szCs w:val="24"/>
            <w:lang w:val="en-US"/>
          </w:rPr>
          <w:t>http://www.petrich.bg/</w:t>
        </w:r>
      </w:hyperlink>
      <w:r w:rsidRPr="00930641">
        <w:rPr>
          <w:rFonts w:ascii="Times New Roman" w:hAnsi="Times New Roman"/>
          <w:sz w:val="24"/>
          <w:szCs w:val="24"/>
          <w:lang w:val="en-US"/>
        </w:rPr>
        <w:t xml:space="preserve">, </w:t>
      </w:r>
      <w:r w:rsidRPr="00930641">
        <w:rPr>
          <w:rFonts w:ascii="Times New Roman" w:hAnsi="Times New Roman"/>
          <w:sz w:val="24"/>
          <w:szCs w:val="24"/>
        </w:rPr>
        <w:t xml:space="preserve">адрес на профила на купувача </w:t>
      </w:r>
      <w:r w:rsidR="00FA3734">
        <w:fldChar w:fldCharType="begin"/>
      </w:r>
      <w:r w:rsidR="00FA3734">
        <w:instrText xml:space="preserve"> HYPERLINK "https://info-m.eu/petric</w:instrText>
      </w:r>
      <w:r w:rsidR="00FA3734">
        <w:instrText xml:space="preserve">hnew/" </w:instrText>
      </w:r>
      <w:r w:rsidR="00FA3734">
        <w:fldChar w:fldCharType="separate"/>
      </w:r>
      <w:r w:rsidRPr="00930641">
        <w:rPr>
          <w:rStyle w:val="Hyperlink"/>
          <w:rFonts w:ascii="Times New Roman" w:hAnsi="Times New Roman"/>
          <w:sz w:val="24"/>
          <w:szCs w:val="24"/>
        </w:rPr>
        <w:t>https://info-m.eu/petrichnew/</w:t>
      </w:r>
      <w:r w:rsidR="00FA3734">
        <w:rPr>
          <w:rStyle w:val="Hyperlink"/>
          <w:rFonts w:ascii="Times New Roman" w:hAnsi="Times New Roman"/>
          <w:sz w:val="24"/>
          <w:szCs w:val="24"/>
        </w:rPr>
        <w:fldChar w:fldCharType="end"/>
      </w:r>
      <w:r w:rsidRPr="00930641">
        <w:rPr>
          <w:rFonts w:ascii="Times New Roman" w:hAnsi="Times New Roman"/>
          <w:sz w:val="24"/>
          <w:szCs w:val="24"/>
        </w:rPr>
        <w:t>.</w:t>
      </w:r>
    </w:p>
    <w:p w:rsidR="0030106B" w:rsidRDefault="005F5CE1" w:rsidP="005330BF">
      <w:pPr>
        <w:spacing w:before="120" w:after="0" w:line="240" w:lineRule="auto"/>
        <w:jc w:val="both"/>
        <w:rPr>
          <w:rFonts w:ascii="Times New Roman" w:hAnsi="Times New Roman"/>
          <w:b/>
          <w:color w:val="000000"/>
          <w:sz w:val="24"/>
          <w:szCs w:val="24"/>
          <w:lang w:bidi="bg-BG"/>
        </w:rPr>
      </w:pPr>
      <w:r>
        <w:rPr>
          <w:rFonts w:ascii="Times New Roman" w:hAnsi="Times New Roman"/>
          <w:b/>
          <w:sz w:val="24"/>
          <w:szCs w:val="24"/>
          <w:lang w:val="ru-RU"/>
        </w:rPr>
        <w:t>2</w:t>
      </w:r>
      <w:r w:rsidR="005330BF" w:rsidRPr="0030106B">
        <w:rPr>
          <w:rFonts w:ascii="Times New Roman" w:hAnsi="Times New Roman"/>
          <w:b/>
          <w:sz w:val="24"/>
          <w:szCs w:val="24"/>
          <w:lang w:val="ru-RU"/>
        </w:rPr>
        <w:t xml:space="preserve">. </w:t>
      </w:r>
      <w:r w:rsidR="007D3CBC" w:rsidRPr="0030106B">
        <w:rPr>
          <w:rFonts w:ascii="Times New Roman" w:hAnsi="Times New Roman"/>
          <w:b/>
          <w:sz w:val="24"/>
          <w:szCs w:val="24"/>
          <w:lang w:val="ru-RU"/>
        </w:rPr>
        <w:t>Предмет</w:t>
      </w:r>
      <w:r w:rsidR="00BA1964" w:rsidRPr="0030106B">
        <w:rPr>
          <w:rFonts w:ascii="Times New Roman" w:hAnsi="Times New Roman"/>
          <w:b/>
          <w:color w:val="000000"/>
          <w:sz w:val="24"/>
          <w:szCs w:val="24"/>
          <w:lang w:bidi="bg-BG"/>
        </w:rPr>
        <w:t xml:space="preserve"> </w:t>
      </w:r>
      <w:r w:rsidR="0030106B">
        <w:rPr>
          <w:rFonts w:ascii="Times New Roman" w:hAnsi="Times New Roman"/>
          <w:b/>
          <w:color w:val="000000"/>
          <w:sz w:val="24"/>
          <w:szCs w:val="24"/>
          <w:lang w:bidi="bg-BG"/>
        </w:rPr>
        <w:t>на обществената поръчка</w:t>
      </w:r>
    </w:p>
    <w:p w:rsidR="00776485" w:rsidRPr="00D56E41" w:rsidRDefault="009D6496" w:rsidP="00B27632">
      <w:pPr>
        <w:spacing w:before="120" w:after="0" w:line="240" w:lineRule="auto"/>
        <w:jc w:val="both"/>
        <w:rPr>
          <w:rFonts w:ascii="Times New Roman" w:hAnsi="Times New Roman"/>
          <w:sz w:val="24"/>
          <w:szCs w:val="24"/>
          <w:lang w:val="ru-RU"/>
        </w:rPr>
      </w:pPr>
      <w:r w:rsidRPr="0030106B">
        <w:rPr>
          <w:rFonts w:ascii="Times New Roman" w:hAnsi="Times New Roman"/>
          <w:color w:val="000000"/>
          <w:sz w:val="24"/>
          <w:szCs w:val="24"/>
          <w:lang w:bidi="bg-BG"/>
        </w:rPr>
        <w:t xml:space="preserve">Предмет на настоящата поръчка е </w:t>
      </w:r>
      <w:r w:rsidR="00D56E41" w:rsidRPr="00D56E41">
        <w:rPr>
          <w:rFonts w:ascii="Times New Roman" w:hAnsi="Times New Roman"/>
          <w:sz w:val="24"/>
          <w:szCs w:val="24"/>
          <w:lang w:val="ru-RU"/>
        </w:rPr>
        <w:t>„</w:t>
      </w:r>
      <w:r w:rsidR="00B27632" w:rsidRPr="00B27632">
        <w:rPr>
          <w:rFonts w:ascii="Times New Roman" w:hAnsi="Times New Roman"/>
          <w:sz w:val="24"/>
          <w:szCs w:val="24"/>
          <w:lang w:val="ru-RU"/>
        </w:rPr>
        <w:t xml:space="preserve">Изграждане на </w:t>
      </w:r>
      <w:r w:rsidR="003139FD">
        <w:rPr>
          <w:rFonts w:ascii="Times New Roman" w:hAnsi="Times New Roman"/>
          <w:sz w:val="24"/>
          <w:szCs w:val="24"/>
          <w:lang w:val="ru-RU"/>
        </w:rPr>
        <w:t xml:space="preserve">подобект: „Външен колектор” от </w:t>
      </w:r>
      <w:r w:rsidR="003139FD" w:rsidRPr="00B27632">
        <w:rPr>
          <w:rFonts w:ascii="Times New Roman" w:hAnsi="Times New Roman"/>
          <w:sz w:val="24"/>
          <w:szCs w:val="24"/>
          <w:lang w:val="ru-RU"/>
        </w:rPr>
        <w:t>обект</w:t>
      </w:r>
      <w:r w:rsidR="00B27632" w:rsidRPr="00B27632">
        <w:rPr>
          <w:rFonts w:ascii="Times New Roman" w:hAnsi="Times New Roman"/>
          <w:sz w:val="24"/>
          <w:szCs w:val="24"/>
          <w:lang w:val="ru-RU"/>
        </w:rPr>
        <w:t>: „Канализация на с. Кавракирово, Община Петрич</w:t>
      </w:r>
      <w:r w:rsidR="00D56E41" w:rsidRPr="00D56E41">
        <w:rPr>
          <w:rFonts w:ascii="Times New Roman" w:hAnsi="Times New Roman"/>
          <w:sz w:val="24"/>
          <w:szCs w:val="24"/>
          <w:lang w:val="ru-RU"/>
        </w:rPr>
        <w:t>”</w:t>
      </w:r>
    </w:p>
    <w:p w:rsidR="009D6496" w:rsidRDefault="009D6496" w:rsidP="009D6496">
      <w:pPr>
        <w:spacing w:before="120" w:after="0" w:line="240" w:lineRule="auto"/>
        <w:jc w:val="both"/>
        <w:rPr>
          <w:rFonts w:ascii="Times New Roman" w:hAnsi="Times New Roman"/>
          <w:color w:val="000000"/>
          <w:sz w:val="24"/>
          <w:szCs w:val="24"/>
          <w:lang w:val="en-US" w:bidi="bg-BG"/>
        </w:rPr>
      </w:pPr>
      <w:r>
        <w:rPr>
          <w:rFonts w:ascii="Times New Roman" w:hAnsi="Times New Roman"/>
          <w:color w:val="000000"/>
          <w:sz w:val="24"/>
          <w:szCs w:val="24"/>
          <w:lang w:bidi="bg-BG"/>
        </w:rPr>
        <w:t>Настоящата обществена поръчка се провежда на основание чл. 187, ал. 1 ЗОП във връзка с чл. 20, ал. 3, т. 1 и на разпоредбите на Глава двадесет и шеста от Закона за обществените поръчки.</w:t>
      </w:r>
    </w:p>
    <w:p w:rsidR="0030106B" w:rsidRPr="0014377E" w:rsidRDefault="005F5CE1" w:rsidP="005330BF">
      <w:pPr>
        <w:spacing w:before="120" w:after="0" w:line="240" w:lineRule="auto"/>
        <w:jc w:val="both"/>
        <w:rPr>
          <w:rFonts w:ascii="Times New Roman" w:hAnsi="Times New Roman"/>
          <w:b/>
          <w:color w:val="000000"/>
          <w:sz w:val="24"/>
          <w:szCs w:val="24"/>
          <w:lang w:bidi="bg-BG"/>
        </w:rPr>
      </w:pPr>
      <w:r>
        <w:rPr>
          <w:rFonts w:ascii="Times New Roman" w:hAnsi="Times New Roman"/>
          <w:b/>
          <w:color w:val="000000"/>
          <w:sz w:val="24"/>
          <w:szCs w:val="24"/>
          <w:lang w:bidi="bg-BG"/>
        </w:rPr>
        <w:t>3</w:t>
      </w:r>
      <w:r w:rsidR="0030106B" w:rsidRPr="0014377E">
        <w:rPr>
          <w:rFonts w:ascii="Times New Roman" w:hAnsi="Times New Roman"/>
          <w:b/>
          <w:color w:val="000000"/>
          <w:sz w:val="24"/>
          <w:szCs w:val="24"/>
          <w:lang w:bidi="bg-BG"/>
        </w:rPr>
        <w:t>.</w:t>
      </w:r>
      <w:r w:rsidR="0014377E">
        <w:rPr>
          <w:rFonts w:ascii="Times New Roman" w:hAnsi="Times New Roman"/>
          <w:b/>
          <w:color w:val="000000"/>
          <w:sz w:val="24"/>
          <w:szCs w:val="24"/>
          <w:lang w:bidi="bg-BG"/>
        </w:rPr>
        <w:t xml:space="preserve"> Обект на обществената поръчка</w:t>
      </w:r>
    </w:p>
    <w:p w:rsidR="00E32238" w:rsidRPr="0098448F" w:rsidRDefault="0014377E" w:rsidP="005F5CE1">
      <w:pPr>
        <w:pStyle w:val="20"/>
        <w:tabs>
          <w:tab w:val="left" w:pos="567"/>
        </w:tabs>
        <w:spacing w:before="120" w:after="0" w:line="240" w:lineRule="auto"/>
        <w:rPr>
          <w:color w:val="000000"/>
          <w:sz w:val="23"/>
          <w:szCs w:val="23"/>
          <w:lang w:val="ru-RU"/>
        </w:rPr>
      </w:pPr>
      <w:r>
        <w:rPr>
          <w:color w:val="000000"/>
          <w:sz w:val="24"/>
          <w:szCs w:val="24"/>
          <w:lang w:bidi="bg-BG"/>
        </w:rPr>
        <w:t xml:space="preserve">Обект на обществената поръчка съгл. </w:t>
      </w:r>
      <w:r w:rsidR="005F5CE1">
        <w:rPr>
          <w:color w:val="000000"/>
          <w:sz w:val="24"/>
          <w:szCs w:val="24"/>
          <w:lang w:bidi="bg-BG"/>
        </w:rPr>
        <w:t>ч</w:t>
      </w:r>
      <w:r>
        <w:rPr>
          <w:color w:val="000000"/>
          <w:sz w:val="24"/>
          <w:szCs w:val="24"/>
          <w:lang w:bidi="bg-BG"/>
        </w:rPr>
        <w:t xml:space="preserve">л. 3, ал. 1, т. </w:t>
      </w:r>
      <w:r w:rsidR="005F5CE1">
        <w:rPr>
          <w:color w:val="000000"/>
          <w:sz w:val="24"/>
          <w:szCs w:val="24"/>
          <w:lang w:bidi="bg-BG"/>
        </w:rPr>
        <w:t>1</w:t>
      </w:r>
      <w:r>
        <w:rPr>
          <w:color w:val="000000"/>
          <w:sz w:val="24"/>
          <w:szCs w:val="24"/>
          <w:lang w:bidi="bg-BG"/>
        </w:rPr>
        <w:t xml:space="preserve"> ЗОП е </w:t>
      </w:r>
      <w:r w:rsidR="005F5CE1" w:rsidRPr="005F5CE1">
        <w:rPr>
          <w:color w:val="000000"/>
          <w:sz w:val="24"/>
          <w:szCs w:val="24"/>
          <w:lang w:bidi="bg-BG"/>
        </w:rPr>
        <w:t>е строителство</w:t>
      </w:r>
      <w:r w:rsidR="005F5CE1" w:rsidRPr="005F5CE1">
        <w:t xml:space="preserve"> </w:t>
      </w:r>
      <w:r w:rsidR="005F5CE1">
        <w:rPr>
          <w:color w:val="000000"/>
          <w:sz w:val="24"/>
          <w:szCs w:val="24"/>
          <w:lang w:bidi="bg-BG"/>
        </w:rPr>
        <w:t>включително</w:t>
      </w:r>
      <w:r w:rsidR="005F5CE1" w:rsidRPr="005F5CE1">
        <w:rPr>
          <w:color w:val="000000"/>
          <w:sz w:val="24"/>
          <w:szCs w:val="24"/>
          <w:lang w:bidi="bg-BG"/>
        </w:rPr>
        <w:t xml:space="preserve"> изпълнение на строеж</w:t>
      </w:r>
      <w:r>
        <w:rPr>
          <w:color w:val="000000"/>
          <w:sz w:val="24"/>
          <w:szCs w:val="24"/>
          <w:lang w:bidi="bg-BG"/>
        </w:rPr>
        <w:t>.</w:t>
      </w:r>
    </w:p>
    <w:p w:rsidR="0014377E" w:rsidRPr="0014377E" w:rsidRDefault="005F5CE1" w:rsidP="0074010F">
      <w:pPr>
        <w:pStyle w:val="20"/>
        <w:shd w:val="clear" w:color="auto" w:fill="auto"/>
        <w:tabs>
          <w:tab w:val="left" w:pos="567"/>
        </w:tabs>
        <w:spacing w:before="120" w:after="0" w:line="240" w:lineRule="auto"/>
        <w:ind w:left="567" w:hanging="567"/>
        <w:rPr>
          <w:b/>
          <w:color w:val="000000"/>
          <w:sz w:val="24"/>
          <w:szCs w:val="24"/>
          <w:lang w:bidi="bg-BG"/>
        </w:rPr>
      </w:pPr>
      <w:r>
        <w:rPr>
          <w:b/>
          <w:color w:val="000000"/>
          <w:sz w:val="24"/>
          <w:szCs w:val="24"/>
          <w:lang w:bidi="bg-BG"/>
        </w:rPr>
        <w:t>4</w:t>
      </w:r>
      <w:r w:rsidR="0014377E" w:rsidRPr="0014377E">
        <w:rPr>
          <w:b/>
          <w:color w:val="000000"/>
          <w:sz w:val="24"/>
          <w:szCs w:val="24"/>
          <w:lang w:bidi="bg-BG"/>
        </w:rPr>
        <w:t>. Срок на валидност на офертите</w:t>
      </w:r>
    </w:p>
    <w:p w:rsidR="009D6496" w:rsidRDefault="009D6496" w:rsidP="009D6496">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Срокът на валидност на офертите е не по – малко от 60 календарни дни, считано от крайния срок за получаване на офертите, като възложителят може да поиска от участниците да удължат срока на валидност на офертите до сключване на договор. При неудължаване срока на валидност на офертите възложителят има право да отстрани съответния участник.</w:t>
      </w:r>
    </w:p>
    <w:p w:rsidR="00B27632" w:rsidRPr="00B27632" w:rsidRDefault="00B27632" w:rsidP="00B27632">
      <w:pPr>
        <w:pStyle w:val="20"/>
        <w:shd w:val="clear" w:color="auto" w:fill="auto"/>
        <w:tabs>
          <w:tab w:val="left" w:pos="567"/>
        </w:tabs>
        <w:spacing w:before="120" w:after="0" w:line="240" w:lineRule="auto"/>
        <w:ind w:left="567" w:hanging="567"/>
        <w:rPr>
          <w:b/>
          <w:color w:val="000000"/>
          <w:sz w:val="24"/>
          <w:szCs w:val="24"/>
          <w:lang w:bidi="bg-BG"/>
        </w:rPr>
      </w:pPr>
      <w:r w:rsidRPr="00B27632">
        <w:rPr>
          <w:b/>
          <w:color w:val="000000"/>
          <w:sz w:val="24"/>
          <w:szCs w:val="24"/>
          <w:lang w:bidi="bg-BG"/>
        </w:rPr>
        <w:t>5. Обособени позиции</w:t>
      </w:r>
    </w:p>
    <w:p w:rsidR="00B27632" w:rsidRPr="00B27632" w:rsidRDefault="00B27632" w:rsidP="00B27632">
      <w:pPr>
        <w:pStyle w:val="20"/>
        <w:shd w:val="clear" w:color="auto" w:fill="auto"/>
        <w:tabs>
          <w:tab w:val="left" w:pos="567"/>
        </w:tabs>
        <w:spacing w:before="120" w:after="0" w:line="240" w:lineRule="auto"/>
        <w:rPr>
          <w:color w:val="000000"/>
          <w:sz w:val="24"/>
          <w:szCs w:val="24"/>
          <w:lang w:bidi="bg-BG"/>
        </w:rPr>
      </w:pPr>
      <w:r w:rsidRPr="00B27632">
        <w:rPr>
          <w:color w:val="000000"/>
          <w:sz w:val="24"/>
          <w:szCs w:val="24"/>
          <w:lang w:bidi="bg-BG"/>
        </w:rPr>
        <w:t>Обществената поръчка не е разделена на обособени позиции.</w:t>
      </w:r>
    </w:p>
    <w:p w:rsidR="001D0F77" w:rsidRPr="00D731FB" w:rsidRDefault="008E36B9" w:rsidP="008E36B9">
      <w:pPr>
        <w:pStyle w:val="20"/>
        <w:shd w:val="clear" w:color="auto" w:fill="auto"/>
        <w:spacing w:before="120" w:after="0" w:line="240" w:lineRule="auto"/>
        <w:rPr>
          <w:b/>
          <w:color w:val="000000"/>
          <w:sz w:val="24"/>
          <w:szCs w:val="24"/>
          <w:lang w:bidi="bg-BG"/>
        </w:rPr>
      </w:pPr>
      <w:r>
        <w:rPr>
          <w:b/>
          <w:color w:val="000000"/>
          <w:sz w:val="24"/>
          <w:szCs w:val="24"/>
          <w:lang w:bidi="bg-BG"/>
        </w:rPr>
        <w:t>Б</w:t>
      </w:r>
      <w:r w:rsidRPr="00D731FB">
        <w:rPr>
          <w:b/>
          <w:color w:val="000000"/>
          <w:sz w:val="24"/>
          <w:szCs w:val="24"/>
          <w:lang w:bidi="bg-BG"/>
        </w:rPr>
        <w:t>.</w:t>
      </w:r>
      <w:r>
        <w:rPr>
          <w:b/>
          <w:color w:val="000000"/>
          <w:sz w:val="24"/>
          <w:szCs w:val="24"/>
          <w:lang w:bidi="bg-BG"/>
        </w:rPr>
        <w:t xml:space="preserve"> </w:t>
      </w:r>
      <w:r w:rsidRPr="00D731FB">
        <w:rPr>
          <w:b/>
          <w:color w:val="000000"/>
          <w:sz w:val="24"/>
          <w:szCs w:val="24"/>
          <w:lang w:bidi="bg-BG"/>
        </w:rPr>
        <w:t>УСЛОВИЯ ЗА УЧАСТИЕ</w:t>
      </w:r>
      <w:r>
        <w:rPr>
          <w:b/>
          <w:color w:val="000000"/>
          <w:sz w:val="24"/>
          <w:szCs w:val="24"/>
          <w:lang w:bidi="bg-BG"/>
        </w:rPr>
        <w:t xml:space="preserve"> ВЪВ ВЪЗЛАГАНЕТО</w:t>
      </w:r>
    </w:p>
    <w:p w:rsidR="009D6496" w:rsidRDefault="009D6496" w:rsidP="009D6496">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Участник в настоящото възлагане, (наричано по – долу „възлагането“) може да бъде всяко българско или чуждестранно физическо или юридическо лице, или техни обединения, както и всяко друго образувание, </w:t>
      </w:r>
      <w:r w:rsidRPr="00117CCC">
        <w:rPr>
          <w:sz w:val="24"/>
          <w:szCs w:val="24"/>
        </w:rPr>
        <w:t xml:space="preserve">което има право да изпълнява строителство </w:t>
      </w:r>
      <w:r>
        <w:rPr>
          <w:color w:val="000000"/>
          <w:sz w:val="24"/>
          <w:szCs w:val="24"/>
          <w:lang w:bidi="bg-BG"/>
        </w:rPr>
        <w:t>съгласно законодателството на на държавата, в която то е установено. За участие във възлагането участникът подготвя и предоставя оферта, която трябва да съответнтва напълно на условията, съдържащи се в настоящите указания.</w:t>
      </w:r>
    </w:p>
    <w:p w:rsidR="009D6496" w:rsidRDefault="009D6496" w:rsidP="009D6496">
      <w:pPr>
        <w:pStyle w:val="20"/>
        <w:shd w:val="clear" w:color="auto" w:fill="auto"/>
        <w:tabs>
          <w:tab w:val="left" w:pos="567"/>
        </w:tabs>
        <w:spacing w:before="120" w:after="0" w:line="240" w:lineRule="auto"/>
        <w:rPr>
          <w:color w:val="000000"/>
          <w:sz w:val="24"/>
          <w:szCs w:val="24"/>
          <w:lang w:bidi="bg-BG"/>
        </w:rPr>
      </w:pPr>
      <w:r w:rsidRPr="00576BC9">
        <w:rPr>
          <w:b/>
          <w:i/>
          <w:color w:val="000000"/>
          <w:sz w:val="24"/>
          <w:szCs w:val="24"/>
          <w:lang w:bidi="bg-BG"/>
        </w:rPr>
        <w:t>Участниците – юридически лица</w:t>
      </w:r>
      <w:r>
        <w:rPr>
          <w:color w:val="000000"/>
          <w:sz w:val="24"/>
          <w:szCs w:val="24"/>
          <w:lang w:bidi="bg-BG"/>
        </w:rPr>
        <w:t xml:space="preserve"> се представляват от законните си представители или от лица, специално упълномощени за участие, което се доказва с изрично пълномощно.</w:t>
      </w:r>
    </w:p>
    <w:p w:rsidR="009D6496" w:rsidRDefault="009D6496" w:rsidP="009D6496">
      <w:pPr>
        <w:pStyle w:val="20"/>
        <w:shd w:val="clear" w:color="auto" w:fill="auto"/>
        <w:tabs>
          <w:tab w:val="left" w:pos="567"/>
        </w:tabs>
        <w:spacing w:before="120" w:after="0" w:line="240" w:lineRule="auto"/>
      </w:pPr>
      <w:r w:rsidRPr="00576BC9">
        <w:rPr>
          <w:b/>
          <w:i/>
          <w:color w:val="000000"/>
          <w:sz w:val="24"/>
          <w:szCs w:val="24"/>
          <w:lang w:bidi="bg-BG"/>
        </w:rPr>
        <w:t>Участниците – обединения</w:t>
      </w:r>
      <w:r>
        <w:rPr>
          <w:color w:val="000000"/>
          <w:sz w:val="24"/>
          <w:szCs w:val="24"/>
          <w:lang w:bidi="bg-BG"/>
        </w:rPr>
        <w:t xml:space="preserve"> следва да определят партньор, който да представлява обединението за целите на обществената поръчка и да уговорят солидарна отговорност, когато такава не е предвидена съгласно приложимото законодателство.</w:t>
      </w:r>
    </w:p>
    <w:p w:rsidR="005F5CE1" w:rsidRPr="005F5CE1" w:rsidRDefault="005F5CE1" w:rsidP="005F5CE1">
      <w:pPr>
        <w:widowControl w:val="0"/>
        <w:tabs>
          <w:tab w:val="left" w:pos="567"/>
        </w:tabs>
        <w:spacing w:before="120" w:after="0" w:line="240" w:lineRule="auto"/>
        <w:jc w:val="both"/>
        <w:rPr>
          <w:rFonts w:ascii="Times New Roman" w:eastAsia="Times New Roman" w:hAnsi="Times New Roman"/>
          <w:color w:val="000000"/>
          <w:sz w:val="24"/>
          <w:szCs w:val="24"/>
          <w:lang w:eastAsia="bg-BG" w:bidi="bg-BG"/>
        </w:rPr>
      </w:pPr>
      <w:r w:rsidRPr="005F5CE1">
        <w:rPr>
          <w:rFonts w:ascii="Times New Roman" w:eastAsia="Times New Roman" w:hAnsi="Times New Roman"/>
          <w:color w:val="000000"/>
          <w:sz w:val="24"/>
          <w:szCs w:val="24"/>
          <w:lang w:eastAsia="bg-BG" w:bidi="bg-BG"/>
        </w:rPr>
        <w:t>В случай, че участникът е обединение, което не е юридическо лице, той следва да представи копие от документ за създаване на обединението, както и следната информация във връзка с конкретната обществена поръчка:</w:t>
      </w:r>
    </w:p>
    <w:p w:rsidR="009D6496" w:rsidRDefault="009D6496" w:rsidP="009D6496">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а) </w:t>
      </w:r>
      <w:r w:rsidRPr="00226CDC">
        <w:rPr>
          <w:color w:val="000000"/>
          <w:sz w:val="24"/>
          <w:szCs w:val="24"/>
          <w:lang w:bidi="bg-BG"/>
        </w:rPr>
        <w:t>правата и задълженията на участниците в обединението</w:t>
      </w:r>
      <w:r>
        <w:rPr>
          <w:color w:val="000000"/>
          <w:sz w:val="24"/>
          <w:szCs w:val="24"/>
          <w:lang w:bidi="bg-BG"/>
        </w:rPr>
        <w:t>;</w:t>
      </w:r>
    </w:p>
    <w:p w:rsidR="009D6496" w:rsidRDefault="009D6496" w:rsidP="009D6496">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lastRenderedPageBreak/>
        <w:t>б)</w:t>
      </w:r>
      <w:r w:rsidRPr="00226CDC">
        <w:rPr>
          <w:color w:val="000000"/>
          <w:sz w:val="24"/>
          <w:szCs w:val="24"/>
          <w:lang w:bidi="bg-BG"/>
        </w:rPr>
        <w:t xml:space="preserve"> разпределението на отговорността между членовете на обединението</w:t>
      </w:r>
      <w:r>
        <w:rPr>
          <w:color w:val="000000"/>
          <w:sz w:val="24"/>
          <w:szCs w:val="24"/>
          <w:lang w:bidi="bg-BG"/>
        </w:rPr>
        <w:t>;</w:t>
      </w:r>
    </w:p>
    <w:p w:rsidR="009D6496" w:rsidRPr="00226CDC" w:rsidRDefault="009D6496" w:rsidP="009D6496">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в)</w:t>
      </w:r>
      <w:r w:rsidRPr="00226CDC">
        <w:rPr>
          <w:color w:val="000000"/>
          <w:sz w:val="24"/>
          <w:szCs w:val="24"/>
          <w:lang w:bidi="bg-BG"/>
        </w:rPr>
        <w:t xml:space="preserve"> дейностите, които ще изпъл</w:t>
      </w:r>
      <w:r>
        <w:rPr>
          <w:color w:val="000000"/>
          <w:sz w:val="24"/>
          <w:szCs w:val="24"/>
          <w:lang w:bidi="bg-BG"/>
        </w:rPr>
        <w:t>нява всеки член на обединението</w:t>
      </w:r>
      <w:r w:rsidRPr="00226CDC">
        <w:rPr>
          <w:color w:val="000000"/>
          <w:sz w:val="24"/>
          <w:szCs w:val="24"/>
          <w:lang w:bidi="bg-BG"/>
        </w:rPr>
        <w:t>.</w:t>
      </w:r>
    </w:p>
    <w:p w:rsidR="005F5CE1" w:rsidRPr="005F5CE1" w:rsidRDefault="005F5CE1" w:rsidP="005F5CE1">
      <w:pPr>
        <w:widowControl w:val="0"/>
        <w:tabs>
          <w:tab w:val="left" w:pos="567"/>
        </w:tabs>
        <w:spacing w:before="120" w:after="0" w:line="240" w:lineRule="auto"/>
        <w:jc w:val="both"/>
        <w:rPr>
          <w:rFonts w:ascii="Times New Roman" w:eastAsia="Times New Roman" w:hAnsi="Times New Roman"/>
          <w:color w:val="000000"/>
          <w:sz w:val="24"/>
          <w:szCs w:val="24"/>
          <w:lang w:eastAsia="bg-BG" w:bidi="bg-BG"/>
        </w:rPr>
      </w:pPr>
      <w:r w:rsidRPr="005F5CE1">
        <w:rPr>
          <w:rFonts w:ascii="Times New Roman" w:eastAsia="Times New Roman" w:hAnsi="Times New Roman"/>
          <w:color w:val="000000"/>
          <w:sz w:val="24"/>
          <w:szCs w:val="24"/>
          <w:lang w:eastAsia="bg-BG" w:bidi="bg-BG"/>
        </w:rPr>
        <w:t>Не се допускат промени в състава на обединението след крайният срок за подаване на офертите.</w:t>
      </w:r>
    </w:p>
    <w:p w:rsidR="005F5CE1" w:rsidRPr="005F5CE1" w:rsidRDefault="005F5CE1" w:rsidP="005F5CE1">
      <w:pPr>
        <w:widowControl w:val="0"/>
        <w:tabs>
          <w:tab w:val="left" w:pos="567"/>
        </w:tabs>
        <w:spacing w:before="120" w:after="0" w:line="240" w:lineRule="auto"/>
        <w:jc w:val="both"/>
        <w:rPr>
          <w:rFonts w:ascii="Times New Roman" w:eastAsia="Times New Roman" w:hAnsi="Times New Roman"/>
          <w:color w:val="000000"/>
          <w:sz w:val="24"/>
          <w:szCs w:val="24"/>
          <w:lang w:eastAsia="bg-BG" w:bidi="bg-BG"/>
        </w:rPr>
      </w:pPr>
      <w:r w:rsidRPr="005F5CE1">
        <w:rPr>
          <w:rFonts w:ascii="Times New Roman" w:eastAsia="Times New Roman" w:hAnsi="Times New Roman"/>
          <w:color w:val="000000"/>
          <w:sz w:val="24"/>
          <w:szCs w:val="24"/>
          <w:lang w:eastAsia="bg-BG" w:bidi="bg-BG"/>
        </w:rPr>
        <w:t>Участниците посочват в офертата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 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във възлагането.</w:t>
      </w:r>
    </w:p>
    <w:p w:rsidR="005F5CE1" w:rsidRPr="005F5CE1" w:rsidRDefault="005F5CE1" w:rsidP="005F5CE1">
      <w:pPr>
        <w:widowControl w:val="0"/>
        <w:tabs>
          <w:tab w:val="left" w:pos="567"/>
        </w:tabs>
        <w:spacing w:before="120" w:after="0" w:line="240" w:lineRule="auto"/>
        <w:jc w:val="both"/>
        <w:rPr>
          <w:rFonts w:ascii="Times New Roman" w:eastAsia="Times New Roman" w:hAnsi="Times New Roman"/>
          <w:color w:val="000000"/>
          <w:sz w:val="24"/>
          <w:szCs w:val="24"/>
          <w:lang w:eastAsia="bg-BG" w:bidi="bg-BG"/>
        </w:rPr>
      </w:pPr>
      <w:proofErr w:type="spellStart"/>
      <w:proofErr w:type="gramStart"/>
      <w:r w:rsidRPr="005F5CE1">
        <w:rPr>
          <w:rFonts w:ascii="Times New Roman" w:eastAsia="Times New Roman" w:hAnsi="Times New Roman"/>
          <w:color w:val="000000"/>
          <w:sz w:val="24"/>
          <w:szCs w:val="24"/>
          <w:lang w:val="en-US"/>
        </w:rPr>
        <w:t>Всеки</w:t>
      </w:r>
      <w:proofErr w:type="spellEnd"/>
      <w:r w:rsidRPr="005F5CE1">
        <w:rPr>
          <w:rFonts w:ascii="Times New Roman" w:eastAsia="Times New Roman" w:hAnsi="Times New Roman"/>
          <w:color w:val="000000"/>
          <w:sz w:val="24"/>
          <w:szCs w:val="24"/>
          <w:lang w:val="en-US"/>
        </w:rPr>
        <w:t xml:space="preserve"> </w:t>
      </w:r>
      <w:proofErr w:type="spellStart"/>
      <w:r w:rsidRPr="005F5CE1">
        <w:rPr>
          <w:rFonts w:ascii="Times New Roman" w:eastAsia="Times New Roman" w:hAnsi="Times New Roman"/>
          <w:color w:val="000000"/>
          <w:sz w:val="24"/>
          <w:szCs w:val="24"/>
          <w:lang w:val="en-US"/>
        </w:rPr>
        <w:t>участник</w:t>
      </w:r>
      <w:proofErr w:type="spellEnd"/>
      <w:r w:rsidRPr="005F5CE1">
        <w:rPr>
          <w:rFonts w:ascii="Times New Roman" w:eastAsia="Times New Roman" w:hAnsi="Times New Roman"/>
          <w:color w:val="000000"/>
          <w:sz w:val="24"/>
          <w:szCs w:val="24"/>
          <w:lang w:val="en-US"/>
        </w:rPr>
        <w:t xml:space="preserve"> </w:t>
      </w:r>
      <w:r w:rsidRPr="005F5CE1">
        <w:rPr>
          <w:rFonts w:ascii="Times New Roman" w:eastAsia="Times New Roman" w:hAnsi="Times New Roman"/>
          <w:color w:val="000000"/>
          <w:sz w:val="24"/>
          <w:szCs w:val="24"/>
        </w:rPr>
        <w:t>във</w:t>
      </w:r>
      <w:r w:rsidRPr="005F5CE1">
        <w:rPr>
          <w:rFonts w:ascii="Times New Roman" w:eastAsia="Times New Roman" w:hAnsi="Times New Roman"/>
          <w:color w:val="000000"/>
          <w:sz w:val="24"/>
          <w:szCs w:val="24"/>
          <w:lang w:val="en-US"/>
        </w:rPr>
        <w:t xml:space="preserve"> </w:t>
      </w:r>
      <w:proofErr w:type="spellStart"/>
      <w:r w:rsidRPr="005F5CE1">
        <w:rPr>
          <w:rFonts w:ascii="Times New Roman" w:eastAsia="Times New Roman" w:hAnsi="Times New Roman"/>
          <w:color w:val="000000"/>
          <w:sz w:val="24"/>
          <w:szCs w:val="24"/>
          <w:lang w:val="en-US"/>
        </w:rPr>
        <w:t>възлагане</w:t>
      </w:r>
      <w:proofErr w:type="spellEnd"/>
      <w:r w:rsidRPr="005F5CE1">
        <w:rPr>
          <w:rFonts w:ascii="Times New Roman" w:eastAsia="Times New Roman" w:hAnsi="Times New Roman"/>
          <w:color w:val="000000"/>
          <w:sz w:val="24"/>
          <w:szCs w:val="24"/>
        </w:rPr>
        <w:t>то</w:t>
      </w:r>
      <w:r w:rsidRPr="005F5CE1">
        <w:rPr>
          <w:rFonts w:ascii="Times New Roman" w:eastAsia="Times New Roman" w:hAnsi="Times New Roman"/>
          <w:color w:val="000000"/>
          <w:sz w:val="24"/>
          <w:szCs w:val="24"/>
          <w:lang w:val="en-US"/>
        </w:rPr>
        <w:t xml:space="preserve"> </w:t>
      </w:r>
      <w:proofErr w:type="spellStart"/>
      <w:r w:rsidRPr="005F5CE1">
        <w:rPr>
          <w:rFonts w:ascii="Times New Roman" w:eastAsia="Times New Roman" w:hAnsi="Times New Roman"/>
          <w:color w:val="000000"/>
          <w:sz w:val="24"/>
          <w:szCs w:val="24"/>
          <w:lang w:val="en-US"/>
        </w:rPr>
        <w:t>на</w:t>
      </w:r>
      <w:proofErr w:type="spellEnd"/>
      <w:r w:rsidRPr="005F5CE1">
        <w:rPr>
          <w:rFonts w:ascii="Times New Roman" w:eastAsia="Times New Roman" w:hAnsi="Times New Roman"/>
          <w:color w:val="000000"/>
          <w:sz w:val="24"/>
          <w:szCs w:val="24"/>
          <w:lang w:val="en-US"/>
        </w:rPr>
        <w:t xml:space="preserve"> </w:t>
      </w:r>
      <w:proofErr w:type="spellStart"/>
      <w:r w:rsidRPr="005F5CE1">
        <w:rPr>
          <w:rFonts w:ascii="Times New Roman" w:eastAsia="Times New Roman" w:hAnsi="Times New Roman"/>
          <w:color w:val="000000"/>
          <w:sz w:val="24"/>
          <w:szCs w:val="24"/>
          <w:lang w:val="en-US"/>
        </w:rPr>
        <w:t>обществена</w:t>
      </w:r>
      <w:proofErr w:type="spellEnd"/>
      <w:r w:rsidRPr="005F5CE1">
        <w:rPr>
          <w:rFonts w:ascii="Times New Roman" w:eastAsia="Times New Roman" w:hAnsi="Times New Roman"/>
          <w:color w:val="000000"/>
          <w:sz w:val="24"/>
          <w:szCs w:val="24"/>
        </w:rPr>
        <w:t>та</w:t>
      </w:r>
      <w:r w:rsidRPr="005F5CE1">
        <w:rPr>
          <w:rFonts w:ascii="Times New Roman" w:eastAsia="Times New Roman" w:hAnsi="Times New Roman"/>
          <w:color w:val="000000"/>
          <w:sz w:val="24"/>
          <w:szCs w:val="24"/>
          <w:lang w:val="en-US"/>
        </w:rPr>
        <w:t xml:space="preserve"> </w:t>
      </w:r>
      <w:proofErr w:type="spellStart"/>
      <w:r w:rsidRPr="005F5CE1">
        <w:rPr>
          <w:rFonts w:ascii="Times New Roman" w:eastAsia="Times New Roman" w:hAnsi="Times New Roman"/>
          <w:color w:val="000000"/>
          <w:sz w:val="24"/>
          <w:szCs w:val="24"/>
          <w:lang w:val="en-US"/>
        </w:rPr>
        <w:t>поръчка</w:t>
      </w:r>
      <w:proofErr w:type="spellEnd"/>
      <w:r w:rsidRPr="005F5CE1">
        <w:rPr>
          <w:rFonts w:ascii="Times New Roman" w:eastAsia="Times New Roman" w:hAnsi="Times New Roman"/>
          <w:color w:val="000000"/>
          <w:sz w:val="24"/>
          <w:szCs w:val="24"/>
          <w:lang w:val="en-US"/>
        </w:rPr>
        <w:t xml:space="preserve"> </w:t>
      </w:r>
      <w:proofErr w:type="spellStart"/>
      <w:r w:rsidRPr="005F5CE1">
        <w:rPr>
          <w:rFonts w:ascii="Times New Roman" w:eastAsia="Times New Roman" w:hAnsi="Times New Roman"/>
          <w:color w:val="000000"/>
          <w:sz w:val="24"/>
          <w:szCs w:val="24"/>
          <w:lang w:val="en-US"/>
        </w:rPr>
        <w:t>има</w:t>
      </w:r>
      <w:proofErr w:type="spellEnd"/>
      <w:r w:rsidRPr="005F5CE1">
        <w:rPr>
          <w:rFonts w:ascii="Times New Roman" w:eastAsia="Times New Roman" w:hAnsi="Times New Roman"/>
          <w:color w:val="000000"/>
          <w:sz w:val="24"/>
          <w:szCs w:val="24"/>
          <w:lang w:val="en-US"/>
        </w:rPr>
        <w:t xml:space="preserve"> </w:t>
      </w:r>
      <w:proofErr w:type="spellStart"/>
      <w:r w:rsidRPr="005F5CE1">
        <w:rPr>
          <w:rFonts w:ascii="Times New Roman" w:eastAsia="Times New Roman" w:hAnsi="Times New Roman"/>
          <w:color w:val="000000"/>
          <w:sz w:val="24"/>
          <w:szCs w:val="24"/>
          <w:lang w:val="en-US"/>
        </w:rPr>
        <w:t>право</w:t>
      </w:r>
      <w:proofErr w:type="spellEnd"/>
      <w:r w:rsidRPr="005F5CE1">
        <w:rPr>
          <w:rFonts w:ascii="Times New Roman" w:eastAsia="Times New Roman" w:hAnsi="Times New Roman"/>
          <w:color w:val="000000"/>
          <w:sz w:val="24"/>
          <w:szCs w:val="24"/>
          <w:lang w:val="en-US"/>
        </w:rPr>
        <w:t xml:space="preserve"> </w:t>
      </w:r>
      <w:proofErr w:type="spellStart"/>
      <w:r w:rsidRPr="005F5CE1">
        <w:rPr>
          <w:rFonts w:ascii="Times New Roman" w:eastAsia="Times New Roman" w:hAnsi="Times New Roman"/>
          <w:color w:val="000000"/>
          <w:sz w:val="24"/>
          <w:szCs w:val="24"/>
          <w:lang w:val="en-US"/>
        </w:rPr>
        <w:t>да</w:t>
      </w:r>
      <w:proofErr w:type="spellEnd"/>
      <w:r w:rsidRPr="005F5CE1">
        <w:rPr>
          <w:rFonts w:ascii="Times New Roman" w:eastAsia="Times New Roman" w:hAnsi="Times New Roman"/>
          <w:color w:val="000000"/>
          <w:sz w:val="24"/>
          <w:szCs w:val="24"/>
          <w:lang w:val="en-US"/>
        </w:rPr>
        <w:t xml:space="preserve"> </w:t>
      </w:r>
      <w:proofErr w:type="spellStart"/>
      <w:r w:rsidRPr="005F5CE1">
        <w:rPr>
          <w:rFonts w:ascii="Times New Roman" w:eastAsia="Times New Roman" w:hAnsi="Times New Roman"/>
          <w:color w:val="000000"/>
          <w:sz w:val="24"/>
          <w:szCs w:val="24"/>
          <w:lang w:val="en-US"/>
        </w:rPr>
        <w:t>представи</w:t>
      </w:r>
      <w:proofErr w:type="spellEnd"/>
      <w:r w:rsidRPr="005F5CE1">
        <w:rPr>
          <w:rFonts w:ascii="Times New Roman" w:eastAsia="Times New Roman" w:hAnsi="Times New Roman"/>
          <w:color w:val="000000"/>
          <w:sz w:val="24"/>
          <w:szCs w:val="24"/>
          <w:lang w:val="en-US"/>
        </w:rPr>
        <w:t xml:space="preserve"> </w:t>
      </w:r>
      <w:proofErr w:type="spellStart"/>
      <w:r w:rsidRPr="005F5CE1">
        <w:rPr>
          <w:rFonts w:ascii="Times New Roman" w:eastAsia="Times New Roman" w:hAnsi="Times New Roman"/>
          <w:color w:val="000000"/>
          <w:sz w:val="24"/>
          <w:szCs w:val="24"/>
          <w:lang w:val="en-US"/>
        </w:rPr>
        <w:t>само</w:t>
      </w:r>
      <w:proofErr w:type="spellEnd"/>
      <w:r w:rsidRPr="005F5CE1">
        <w:rPr>
          <w:rFonts w:ascii="Times New Roman" w:eastAsia="Times New Roman" w:hAnsi="Times New Roman"/>
          <w:color w:val="000000"/>
          <w:sz w:val="24"/>
          <w:szCs w:val="24"/>
          <w:lang w:val="en-US"/>
        </w:rPr>
        <w:t xml:space="preserve"> </w:t>
      </w:r>
      <w:proofErr w:type="spellStart"/>
      <w:r w:rsidRPr="005F5CE1">
        <w:rPr>
          <w:rFonts w:ascii="Times New Roman" w:eastAsia="Times New Roman" w:hAnsi="Times New Roman"/>
          <w:color w:val="000000"/>
          <w:sz w:val="24"/>
          <w:szCs w:val="24"/>
          <w:lang w:val="en-US"/>
        </w:rPr>
        <w:t>една</w:t>
      </w:r>
      <w:proofErr w:type="spellEnd"/>
      <w:r w:rsidRPr="005F5CE1">
        <w:rPr>
          <w:rFonts w:ascii="Times New Roman" w:eastAsia="Times New Roman" w:hAnsi="Times New Roman"/>
          <w:color w:val="000000"/>
          <w:sz w:val="24"/>
          <w:szCs w:val="24"/>
          <w:lang w:val="en-US"/>
        </w:rPr>
        <w:t xml:space="preserve"> </w:t>
      </w:r>
      <w:proofErr w:type="spellStart"/>
      <w:r w:rsidRPr="005F5CE1">
        <w:rPr>
          <w:rFonts w:ascii="Times New Roman" w:eastAsia="Times New Roman" w:hAnsi="Times New Roman"/>
          <w:color w:val="000000"/>
          <w:sz w:val="24"/>
          <w:szCs w:val="24"/>
          <w:lang w:val="en-US"/>
        </w:rPr>
        <w:t>оферта</w:t>
      </w:r>
      <w:proofErr w:type="spellEnd"/>
      <w:r w:rsidRPr="005F5CE1">
        <w:rPr>
          <w:rFonts w:ascii="Times New Roman" w:eastAsia="Times New Roman" w:hAnsi="Times New Roman"/>
          <w:color w:val="000000"/>
          <w:sz w:val="24"/>
          <w:szCs w:val="24"/>
        </w:rPr>
        <w:t>.</w:t>
      </w:r>
      <w:proofErr w:type="gramEnd"/>
    </w:p>
    <w:p w:rsidR="005F5CE1" w:rsidRPr="005F5CE1" w:rsidRDefault="005F5CE1" w:rsidP="005F5CE1">
      <w:pPr>
        <w:widowControl w:val="0"/>
        <w:tabs>
          <w:tab w:val="left" w:pos="567"/>
        </w:tabs>
        <w:spacing w:before="120" w:after="0" w:line="240" w:lineRule="auto"/>
        <w:jc w:val="both"/>
        <w:rPr>
          <w:rFonts w:ascii="Times New Roman" w:eastAsia="Times New Roman" w:hAnsi="Times New Roman"/>
          <w:color w:val="000000"/>
          <w:sz w:val="24"/>
          <w:szCs w:val="24"/>
          <w:lang w:eastAsia="bg-BG" w:bidi="bg-BG"/>
        </w:rPr>
      </w:pPr>
      <w:r w:rsidRPr="005F5CE1">
        <w:rPr>
          <w:rFonts w:ascii="Times New Roman" w:eastAsia="Times New Roman" w:hAnsi="Times New Roman"/>
          <w:color w:val="000000"/>
          <w:sz w:val="24"/>
          <w:szCs w:val="24"/>
          <w:lang w:eastAsia="bg-BG" w:bidi="bg-BG"/>
        </w:rPr>
        <w:t>Лице, което участва в обединение или е дало съгласие да бъде подизпълнител на друг участник, не може да подава самостоятелно оферта.</w:t>
      </w:r>
    </w:p>
    <w:p w:rsidR="005F5CE1" w:rsidRPr="005F5CE1" w:rsidRDefault="005F5CE1" w:rsidP="005F5CE1">
      <w:pPr>
        <w:widowControl w:val="0"/>
        <w:tabs>
          <w:tab w:val="left" w:pos="567"/>
        </w:tabs>
        <w:spacing w:before="120" w:after="0" w:line="240" w:lineRule="auto"/>
        <w:jc w:val="both"/>
        <w:rPr>
          <w:rFonts w:ascii="Times New Roman" w:eastAsia="Times New Roman" w:hAnsi="Times New Roman"/>
          <w:color w:val="000000"/>
          <w:sz w:val="24"/>
          <w:szCs w:val="24"/>
          <w:lang w:eastAsia="bg-BG" w:bidi="bg-BG"/>
        </w:rPr>
      </w:pPr>
      <w:r w:rsidRPr="005F5CE1">
        <w:rPr>
          <w:rFonts w:ascii="Times New Roman" w:eastAsia="Times New Roman" w:hAnsi="Times New Roman"/>
          <w:color w:val="000000"/>
          <w:sz w:val="24"/>
          <w:szCs w:val="24"/>
          <w:lang w:eastAsia="bg-BG" w:bidi="bg-BG"/>
        </w:rPr>
        <w:t>В настоящото възлагане едно физическо или юридическо лице може да участва само в едно обединение.</w:t>
      </w:r>
    </w:p>
    <w:p w:rsidR="005F5CE1" w:rsidRPr="005F5CE1" w:rsidRDefault="005F5CE1" w:rsidP="005F5CE1">
      <w:pPr>
        <w:widowControl w:val="0"/>
        <w:tabs>
          <w:tab w:val="left" w:pos="567"/>
        </w:tabs>
        <w:spacing w:before="120" w:after="0" w:line="240" w:lineRule="auto"/>
        <w:jc w:val="both"/>
        <w:rPr>
          <w:rFonts w:ascii="Times New Roman" w:eastAsia="Times New Roman" w:hAnsi="Times New Roman"/>
          <w:color w:val="000000"/>
          <w:sz w:val="24"/>
          <w:szCs w:val="24"/>
          <w:lang w:eastAsia="bg-BG" w:bidi="bg-BG"/>
        </w:rPr>
      </w:pPr>
      <w:r w:rsidRPr="005F5CE1">
        <w:rPr>
          <w:rFonts w:ascii="Times New Roman" w:eastAsia="Times New Roman" w:hAnsi="Times New Roman"/>
          <w:color w:val="000000"/>
          <w:sz w:val="24"/>
          <w:szCs w:val="24"/>
          <w:lang w:eastAsia="bg-BG" w:bidi="bg-BG"/>
        </w:rPr>
        <w:t>Свързани лица не могат да бъдат самостоятелни участници в едно и също възлагане.</w:t>
      </w:r>
    </w:p>
    <w:p w:rsidR="00C91BA5" w:rsidRPr="00C91BA5" w:rsidRDefault="00C91BA5" w:rsidP="005F5CE1">
      <w:pPr>
        <w:pStyle w:val="20"/>
        <w:shd w:val="clear" w:color="auto" w:fill="auto"/>
        <w:tabs>
          <w:tab w:val="left" w:pos="567"/>
        </w:tabs>
        <w:spacing w:before="360" w:after="0" w:line="240" w:lineRule="auto"/>
        <w:jc w:val="center"/>
        <w:rPr>
          <w:b/>
        </w:rPr>
      </w:pPr>
      <w:r w:rsidRPr="00C91BA5">
        <w:rPr>
          <w:b/>
          <w:sz w:val="24"/>
          <w:szCs w:val="24"/>
        </w:rPr>
        <w:t xml:space="preserve">РАЗДЕЛ </w:t>
      </w:r>
      <w:r w:rsidRPr="00C91BA5">
        <w:rPr>
          <w:b/>
          <w:sz w:val="24"/>
          <w:szCs w:val="24"/>
          <w:lang w:val="en-US"/>
        </w:rPr>
        <w:t>II.</w:t>
      </w:r>
      <w:r w:rsidRPr="00C91BA5">
        <w:rPr>
          <w:b/>
          <w:sz w:val="24"/>
          <w:szCs w:val="24"/>
        </w:rPr>
        <w:t xml:space="preserve"> ИЗИСКВАНИЯ КЪМ УЧАСТНИЦИТЕ</w:t>
      </w:r>
    </w:p>
    <w:p w:rsidR="00D731FB" w:rsidRPr="00D731FB" w:rsidRDefault="00C91BA5" w:rsidP="00C91BA5">
      <w:pPr>
        <w:pStyle w:val="20"/>
        <w:shd w:val="clear" w:color="auto" w:fill="auto"/>
        <w:spacing w:before="120" w:after="0" w:line="240" w:lineRule="auto"/>
        <w:rPr>
          <w:b/>
          <w:color w:val="000000"/>
          <w:sz w:val="24"/>
          <w:szCs w:val="24"/>
          <w:lang w:bidi="bg-BG"/>
        </w:rPr>
      </w:pPr>
      <w:r>
        <w:rPr>
          <w:b/>
          <w:color w:val="000000"/>
          <w:sz w:val="24"/>
          <w:szCs w:val="24"/>
          <w:lang w:bidi="bg-BG"/>
        </w:rPr>
        <w:t>А</w:t>
      </w:r>
      <w:r w:rsidRPr="00D731FB">
        <w:rPr>
          <w:b/>
          <w:color w:val="000000"/>
          <w:sz w:val="24"/>
          <w:szCs w:val="24"/>
          <w:lang w:bidi="bg-BG"/>
        </w:rPr>
        <w:t>.</w:t>
      </w:r>
      <w:r>
        <w:rPr>
          <w:b/>
          <w:color w:val="000000"/>
          <w:sz w:val="24"/>
          <w:szCs w:val="24"/>
          <w:lang w:bidi="bg-BG"/>
        </w:rPr>
        <w:t xml:space="preserve"> ЛИЧНО СЪСТОЯНИЕ НА УЧАСТНИЦИТЕ</w:t>
      </w:r>
    </w:p>
    <w:p w:rsidR="00F262C0" w:rsidRPr="00F262C0" w:rsidRDefault="00F262C0" w:rsidP="00F262C0">
      <w:pPr>
        <w:widowControl w:val="0"/>
        <w:tabs>
          <w:tab w:val="left" w:pos="567"/>
        </w:tabs>
        <w:spacing w:before="120" w:after="0" w:line="240" w:lineRule="auto"/>
        <w:jc w:val="both"/>
        <w:rPr>
          <w:rFonts w:ascii="Times New Roman" w:eastAsia="Times New Roman" w:hAnsi="Times New Roman"/>
          <w:color w:val="000000"/>
          <w:sz w:val="24"/>
          <w:szCs w:val="24"/>
          <w:lang w:eastAsia="bg-BG" w:bidi="bg-BG"/>
        </w:rPr>
      </w:pPr>
      <w:r w:rsidRPr="00F262C0">
        <w:rPr>
          <w:rFonts w:ascii="Times New Roman" w:eastAsia="Times New Roman" w:hAnsi="Times New Roman"/>
          <w:b/>
          <w:color w:val="000000"/>
          <w:sz w:val="24"/>
          <w:szCs w:val="24"/>
          <w:lang w:eastAsia="bg-BG" w:bidi="bg-BG"/>
        </w:rPr>
        <w:t>1.</w:t>
      </w:r>
      <w:r w:rsidRPr="00F262C0">
        <w:rPr>
          <w:rFonts w:ascii="Times New Roman" w:eastAsia="Times New Roman" w:hAnsi="Times New Roman"/>
          <w:color w:val="000000"/>
          <w:sz w:val="24"/>
          <w:szCs w:val="24"/>
          <w:lang w:eastAsia="bg-BG" w:bidi="bg-BG"/>
        </w:rPr>
        <w:t xml:space="preserve"> На основание чл. 54, ал. 1 Възложителят отстранява от участие във възлагането участник, когато:</w:t>
      </w:r>
    </w:p>
    <w:p w:rsidR="00F262C0" w:rsidRPr="00F262C0" w:rsidRDefault="00F262C0" w:rsidP="00F262C0">
      <w:pPr>
        <w:widowControl w:val="0"/>
        <w:tabs>
          <w:tab w:val="left" w:pos="567"/>
        </w:tabs>
        <w:spacing w:before="120" w:after="0" w:line="240" w:lineRule="auto"/>
        <w:jc w:val="both"/>
        <w:rPr>
          <w:rFonts w:ascii="Times New Roman" w:eastAsia="Times New Roman" w:hAnsi="Times New Roman"/>
          <w:lang w:eastAsia="bg-BG"/>
        </w:rPr>
      </w:pPr>
      <w:r w:rsidRPr="00F262C0">
        <w:rPr>
          <w:rFonts w:ascii="Times New Roman" w:eastAsia="Times New Roman" w:hAnsi="Times New Roman"/>
          <w:b/>
          <w:color w:val="000000"/>
          <w:sz w:val="24"/>
          <w:szCs w:val="24"/>
          <w:lang w:eastAsia="bg-BG" w:bidi="bg-BG"/>
        </w:rPr>
        <w:t>1.1.</w:t>
      </w:r>
      <w:r w:rsidRPr="00F262C0">
        <w:rPr>
          <w:rFonts w:ascii="Times New Roman" w:eastAsia="Times New Roman" w:hAnsi="Times New Roman"/>
          <w:color w:val="000000"/>
          <w:sz w:val="24"/>
          <w:szCs w:val="24"/>
          <w:lang w:eastAsia="bg-BG" w:bidi="bg-BG"/>
        </w:rPr>
        <w:t xml:space="preserve"> е осъден с влязла в сила присъда, за престъпление по чл. 108а, чл. 159а - 159г, чл. 172, чл. 192а, чл. 194 - 217, чл. 219 - 252, чл. 253 - 260, чл. 301 - 307, чл. 321, 321а и чл. 352 - 353е от Наказателния кодекс;</w:t>
      </w:r>
    </w:p>
    <w:p w:rsidR="00F262C0" w:rsidRPr="00F262C0" w:rsidRDefault="00F262C0" w:rsidP="00F262C0">
      <w:pPr>
        <w:widowControl w:val="0"/>
        <w:tabs>
          <w:tab w:val="left" w:pos="567"/>
        </w:tabs>
        <w:spacing w:before="120" w:after="0" w:line="240" w:lineRule="auto"/>
        <w:jc w:val="both"/>
        <w:rPr>
          <w:rFonts w:ascii="Times New Roman" w:eastAsia="Times New Roman" w:hAnsi="Times New Roman"/>
          <w:sz w:val="24"/>
          <w:szCs w:val="24"/>
          <w:lang w:eastAsia="bg-BG" w:bidi="bg-BG"/>
        </w:rPr>
      </w:pPr>
      <w:r w:rsidRPr="00F262C0">
        <w:rPr>
          <w:rFonts w:ascii="Times New Roman" w:eastAsia="Times New Roman" w:hAnsi="Times New Roman"/>
          <w:b/>
          <w:sz w:val="24"/>
          <w:szCs w:val="24"/>
          <w:lang w:eastAsia="bg-BG" w:bidi="bg-BG"/>
        </w:rPr>
        <w:t>1.2.</w:t>
      </w:r>
      <w:r w:rsidRPr="00F262C0">
        <w:rPr>
          <w:rFonts w:ascii="Times New Roman" w:eastAsia="Times New Roman" w:hAnsi="Times New Roman"/>
          <w:sz w:val="24"/>
          <w:szCs w:val="24"/>
          <w:lang w:eastAsia="bg-BG" w:bidi="bg-BG"/>
        </w:rPr>
        <w:t xml:space="preserve"> е осъден с влязла в сила присъда, за престъпление, аналогично на тези по т. 1.1, в друга държава членка или трета страна;</w:t>
      </w:r>
    </w:p>
    <w:p w:rsidR="00F262C0" w:rsidRPr="00F262C0" w:rsidRDefault="00F262C0" w:rsidP="00F262C0">
      <w:pPr>
        <w:widowControl w:val="0"/>
        <w:tabs>
          <w:tab w:val="left" w:pos="567"/>
        </w:tabs>
        <w:spacing w:before="120" w:after="0" w:line="240" w:lineRule="auto"/>
        <w:jc w:val="both"/>
        <w:rPr>
          <w:rFonts w:ascii="Times New Roman" w:eastAsia="Times New Roman" w:hAnsi="Times New Roman"/>
          <w:sz w:val="24"/>
          <w:szCs w:val="24"/>
          <w:lang w:eastAsia="bg-BG" w:bidi="bg-BG"/>
        </w:rPr>
      </w:pPr>
      <w:r w:rsidRPr="00F262C0">
        <w:rPr>
          <w:rFonts w:ascii="Times New Roman" w:eastAsia="Times New Roman" w:hAnsi="Times New Roman"/>
          <w:b/>
          <w:sz w:val="24"/>
          <w:szCs w:val="24"/>
          <w:lang w:eastAsia="bg-BG" w:bidi="bg-BG"/>
        </w:rPr>
        <w:t>1.3.</w:t>
      </w:r>
      <w:r w:rsidRPr="00F262C0">
        <w:rPr>
          <w:rFonts w:ascii="Times New Roman" w:eastAsia="Times New Roman" w:hAnsi="Times New Roman"/>
          <w:sz w:val="24"/>
          <w:szCs w:val="24"/>
          <w:lang w:eastAsia="bg-BG" w:bidi="bg-BG"/>
        </w:rPr>
        <w:t xml:space="preserve"> 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или към общината по седалището на възложителя и на кандидата или участника, или аналогични задължения съгласно законодателството на държавата, в която кандидатът или участникът е установен, доказани с влязъл в сила акт на компетентен орган;</w:t>
      </w:r>
    </w:p>
    <w:p w:rsidR="00F262C0" w:rsidRPr="00F262C0" w:rsidRDefault="00F262C0" w:rsidP="00F262C0">
      <w:pPr>
        <w:widowControl w:val="0"/>
        <w:tabs>
          <w:tab w:val="left" w:pos="567"/>
        </w:tabs>
        <w:spacing w:before="120" w:after="0" w:line="240" w:lineRule="auto"/>
        <w:jc w:val="both"/>
        <w:rPr>
          <w:rFonts w:ascii="Times New Roman" w:eastAsia="Times New Roman" w:hAnsi="Times New Roman"/>
          <w:sz w:val="24"/>
          <w:szCs w:val="24"/>
          <w:lang w:eastAsia="bg-BG" w:bidi="bg-BG"/>
        </w:rPr>
      </w:pPr>
      <w:r w:rsidRPr="00F262C0">
        <w:rPr>
          <w:rFonts w:ascii="Times New Roman" w:eastAsia="Times New Roman" w:hAnsi="Times New Roman"/>
          <w:b/>
          <w:sz w:val="24"/>
          <w:szCs w:val="24"/>
          <w:lang w:eastAsia="bg-BG" w:bidi="bg-BG"/>
        </w:rPr>
        <w:t>1.4.</w:t>
      </w:r>
      <w:r w:rsidRPr="00F262C0">
        <w:rPr>
          <w:rFonts w:ascii="Times New Roman" w:eastAsia="Times New Roman" w:hAnsi="Times New Roman"/>
          <w:sz w:val="24"/>
          <w:szCs w:val="24"/>
          <w:lang w:eastAsia="bg-BG" w:bidi="bg-BG"/>
        </w:rPr>
        <w:t xml:space="preserve"> е налице неравнопоставеност в случаите по чл. 44, ал. 5;</w:t>
      </w:r>
    </w:p>
    <w:p w:rsidR="00F262C0" w:rsidRPr="00F262C0" w:rsidRDefault="00F262C0" w:rsidP="00F262C0">
      <w:pPr>
        <w:widowControl w:val="0"/>
        <w:tabs>
          <w:tab w:val="left" w:pos="567"/>
        </w:tabs>
        <w:spacing w:before="120" w:after="0" w:line="240" w:lineRule="auto"/>
        <w:jc w:val="both"/>
        <w:rPr>
          <w:rFonts w:ascii="Times New Roman" w:eastAsia="Times New Roman" w:hAnsi="Times New Roman"/>
          <w:sz w:val="24"/>
          <w:szCs w:val="24"/>
          <w:lang w:eastAsia="bg-BG" w:bidi="bg-BG"/>
        </w:rPr>
      </w:pPr>
      <w:r w:rsidRPr="00F262C0">
        <w:rPr>
          <w:rFonts w:ascii="Times New Roman" w:eastAsia="Times New Roman" w:hAnsi="Times New Roman"/>
          <w:b/>
          <w:sz w:val="24"/>
          <w:szCs w:val="24"/>
          <w:lang w:eastAsia="bg-BG" w:bidi="bg-BG"/>
        </w:rPr>
        <w:t>1.5.</w:t>
      </w:r>
      <w:r w:rsidRPr="00F262C0">
        <w:rPr>
          <w:rFonts w:ascii="Times New Roman" w:eastAsia="Times New Roman" w:hAnsi="Times New Roman"/>
          <w:sz w:val="24"/>
          <w:szCs w:val="24"/>
          <w:lang w:eastAsia="bg-BG" w:bidi="bg-BG"/>
        </w:rPr>
        <w:t xml:space="preserve"> е установено, че:</w:t>
      </w:r>
    </w:p>
    <w:p w:rsidR="00F262C0" w:rsidRPr="00F262C0" w:rsidRDefault="00F262C0" w:rsidP="00F262C0">
      <w:pPr>
        <w:widowControl w:val="0"/>
        <w:tabs>
          <w:tab w:val="left" w:pos="567"/>
        </w:tabs>
        <w:spacing w:before="120" w:after="0" w:line="240" w:lineRule="auto"/>
        <w:jc w:val="both"/>
        <w:rPr>
          <w:rFonts w:ascii="Times New Roman" w:eastAsia="Times New Roman" w:hAnsi="Times New Roman"/>
          <w:sz w:val="24"/>
          <w:szCs w:val="24"/>
          <w:lang w:eastAsia="bg-BG" w:bidi="bg-BG"/>
        </w:rPr>
      </w:pPr>
      <w:r w:rsidRPr="00F262C0">
        <w:rPr>
          <w:rFonts w:ascii="Times New Roman" w:eastAsia="Times New Roman" w:hAnsi="Times New Roman"/>
          <w:sz w:val="24"/>
          <w:szCs w:val="24"/>
          <w:lang w:eastAsia="bg-BG" w:bidi="bg-BG"/>
        </w:rPr>
        <w:t>а) е представил документ с невярно съдържание, свързан с удостоверяване липсата на основания за отстраняване или изпълнението на критериите за подбор;</w:t>
      </w:r>
    </w:p>
    <w:p w:rsidR="00F262C0" w:rsidRPr="00F262C0" w:rsidRDefault="00F262C0" w:rsidP="00F262C0">
      <w:pPr>
        <w:widowControl w:val="0"/>
        <w:tabs>
          <w:tab w:val="left" w:pos="567"/>
        </w:tabs>
        <w:spacing w:before="120" w:after="0" w:line="240" w:lineRule="auto"/>
        <w:jc w:val="both"/>
        <w:rPr>
          <w:rFonts w:ascii="Times New Roman" w:eastAsia="Times New Roman" w:hAnsi="Times New Roman"/>
          <w:sz w:val="24"/>
          <w:szCs w:val="24"/>
          <w:lang w:eastAsia="bg-BG" w:bidi="bg-BG"/>
        </w:rPr>
      </w:pPr>
      <w:r w:rsidRPr="00F262C0">
        <w:rPr>
          <w:rFonts w:ascii="Times New Roman" w:eastAsia="Times New Roman" w:hAnsi="Times New Roman"/>
          <w:sz w:val="24"/>
          <w:szCs w:val="24"/>
          <w:lang w:eastAsia="bg-BG" w:bidi="bg-BG"/>
        </w:rPr>
        <w:t>б) не е предоставил изискваща се информация, свързана с удостоверяване липсата на основания за отстраняване или изпълнението на критериите за подбор;</w:t>
      </w:r>
    </w:p>
    <w:p w:rsidR="00F262C0" w:rsidRPr="00F262C0" w:rsidRDefault="00F262C0" w:rsidP="00F262C0">
      <w:pPr>
        <w:widowControl w:val="0"/>
        <w:tabs>
          <w:tab w:val="left" w:pos="567"/>
        </w:tabs>
        <w:spacing w:before="120" w:after="0" w:line="240" w:lineRule="auto"/>
        <w:jc w:val="both"/>
        <w:rPr>
          <w:rFonts w:ascii="Times New Roman" w:eastAsia="Times New Roman" w:hAnsi="Times New Roman"/>
          <w:sz w:val="24"/>
          <w:szCs w:val="24"/>
          <w:lang w:eastAsia="bg-BG" w:bidi="bg-BG"/>
        </w:rPr>
      </w:pPr>
      <w:r w:rsidRPr="00F262C0">
        <w:rPr>
          <w:rFonts w:ascii="Times New Roman" w:eastAsia="Times New Roman" w:hAnsi="Times New Roman"/>
          <w:b/>
          <w:sz w:val="24"/>
          <w:szCs w:val="24"/>
          <w:lang w:eastAsia="bg-BG" w:bidi="bg-BG"/>
        </w:rPr>
        <w:t xml:space="preserve">1.6. </w:t>
      </w:r>
      <w:r w:rsidRPr="00F262C0">
        <w:rPr>
          <w:rFonts w:ascii="Times New Roman" w:eastAsia="Times New Roman" w:hAnsi="Times New Roman"/>
          <w:sz w:val="24"/>
          <w:szCs w:val="24"/>
          <w:lang w:eastAsia="bg-BG" w:bidi="bg-BG"/>
        </w:rPr>
        <w:t xml:space="preserve">е установено с влязло в сила наказателно постановление или съдебно решение, нарушение на чл. 61, ал. 1, чл. 62, ал. 1 или 3, чл. 63, ал. 1 или 2, чл. 118, чл. 128, чл. 228, ал. 3, чл. 245 и чл. 301 - 305 от Кодекса на труда или чл. 13, ал. 1 от Закона за трудовата миграция и трудовата мобилност или аналогични задължения, установени с </w:t>
      </w:r>
      <w:r w:rsidRPr="00F262C0">
        <w:rPr>
          <w:rFonts w:ascii="Times New Roman" w:eastAsia="Times New Roman" w:hAnsi="Times New Roman"/>
          <w:sz w:val="24"/>
          <w:szCs w:val="24"/>
          <w:lang w:eastAsia="bg-BG" w:bidi="bg-BG"/>
        </w:rPr>
        <w:lastRenderedPageBreak/>
        <w:t>акт на компетентен орган, съгласно законодателството на държавата, в която кандидатът или участникът е установен;</w:t>
      </w:r>
    </w:p>
    <w:p w:rsidR="00F262C0" w:rsidRPr="00F262C0" w:rsidRDefault="00F262C0" w:rsidP="00F262C0">
      <w:pPr>
        <w:widowControl w:val="0"/>
        <w:tabs>
          <w:tab w:val="left" w:pos="567"/>
        </w:tabs>
        <w:spacing w:before="120" w:after="0" w:line="240" w:lineRule="auto"/>
        <w:jc w:val="both"/>
        <w:rPr>
          <w:rFonts w:ascii="Times New Roman" w:eastAsia="Times New Roman" w:hAnsi="Times New Roman"/>
          <w:sz w:val="24"/>
          <w:szCs w:val="24"/>
          <w:lang w:eastAsia="bg-BG" w:bidi="bg-BG"/>
        </w:rPr>
      </w:pPr>
      <w:r w:rsidRPr="00F262C0">
        <w:rPr>
          <w:rFonts w:ascii="Times New Roman" w:eastAsia="Times New Roman" w:hAnsi="Times New Roman"/>
          <w:b/>
          <w:sz w:val="24"/>
          <w:szCs w:val="24"/>
          <w:lang w:eastAsia="bg-BG" w:bidi="bg-BG"/>
        </w:rPr>
        <w:t>1.7.</w:t>
      </w:r>
      <w:r w:rsidRPr="00F262C0">
        <w:rPr>
          <w:rFonts w:ascii="Times New Roman" w:eastAsia="Times New Roman" w:hAnsi="Times New Roman"/>
          <w:sz w:val="24"/>
          <w:szCs w:val="24"/>
          <w:lang w:eastAsia="bg-BG" w:bidi="bg-BG"/>
        </w:rPr>
        <w:t xml:space="preserve"> е налице конфликт на интереси, който не може да бъде отстранен.</w:t>
      </w:r>
    </w:p>
    <w:p w:rsidR="00F262C0" w:rsidRPr="00F262C0" w:rsidRDefault="00F262C0" w:rsidP="00F262C0">
      <w:pPr>
        <w:widowControl w:val="0"/>
        <w:tabs>
          <w:tab w:val="left" w:pos="567"/>
        </w:tabs>
        <w:spacing w:before="120" w:after="0" w:line="240" w:lineRule="auto"/>
        <w:jc w:val="both"/>
        <w:rPr>
          <w:rFonts w:ascii="Times New Roman" w:eastAsia="Times New Roman" w:hAnsi="Times New Roman"/>
          <w:color w:val="000000"/>
          <w:sz w:val="24"/>
          <w:szCs w:val="24"/>
          <w:lang w:eastAsia="bg-BG" w:bidi="bg-BG"/>
        </w:rPr>
      </w:pPr>
      <w:r w:rsidRPr="00F262C0">
        <w:rPr>
          <w:rFonts w:ascii="Times New Roman" w:eastAsia="Times New Roman" w:hAnsi="Times New Roman"/>
          <w:b/>
          <w:color w:val="000000"/>
          <w:sz w:val="24"/>
          <w:szCs w:val="24"/>
          <w:lang w:eastAsia="bg-BG" w:bidi="bg-BG"/>
        </w:rPr>
        <w:t>2.</w:t>
      </w:r>
      <w:r w:rsidRPr="00F262C0">
        <w:rPr>
          <w:rFonts w:ascii="Times New Roman" w:eastAsia="Times New Roman" w:hAnsi="Times New Roman"/>
          <w:color w:val="000000"/>
          <w:sz w:val="24"/>
          <w:szCs w:val="24"/>
          <w:lang w:eastAsia="bg-BG" w:bidi="bg-BG"/>
        </w:rPr>
        <w:t xml:space="preserve"> Основанията по т. 1.1, 1.2 и 1.7 се отнасят за лицата, които представляват участника.</w:t>
      </w:r>
    </w:p>
    <w:p w:rsidR="00F262C0" w:rsidRPr="00F262C0" w:rsidRDefault="00F262C0" w:rsidP="00F262C0">
      <w:pPr>
        <w:widowControl w:val="0"/>
        <w:tabs>
          <w:tab w:val="left" w:pos="567"/>
        </w:tabs>
        <w:spacing w:before="120" w:after="0" w:line="240" w:lineRule="auto"/>
        <w:jc w:val="both"/>
        <w:rPr>
          <w:rFonts w:ascii="Times New Roman" w:eastAsia="Times New Roman" w:hAnsi="Times New Roman"/>
          <w:color w:val="000000"/>
          <w:sz w:val="24"/>
          <w:szCs w:val="24"/>
          <w:lang w:eastAsia="bg-BG" w:bidi="bg-BG"/>
        </w:rPr>
      </w:pPr>
      <w:r w:rsidRPr="00F262C0">
        <w:rPr>
          <w:rFonts w:ascii="Times New Roman" w:eastAsia="Times New Roman" w:hAnsi="Times New Roman"/>
          <w:b/>
          <w:color w:val="000000"/>
          <w:sz w:val="24"/>
          <w:szCs w:val="24"/>
          <w:lang w:eastAsia="bg-BG" w:bidi="bg-BG"/>
        </w:rPr>
        <w:t>3.</w:t>
      </w:r>
      <w:r w:rsidRPr="00F262C0">
        <w:rPr>
          <w:rFonts w:ascii="Times New Roman" w:eastAsia="Times New Roman" w:hAnsi="Times New Roman"/>
          <w:color w:val="000000"/>
          <w:sz w:val="24"/>
          <w:szCs w:val="24"/>
          <w:lang w:eastAsia="bg-BG" w:bidi="bg-BG"/>
        </w:rPr>
        <w:t xml:space="preserve"> </w:t>
      </w:r>
      <w:proofErr w:type="spellStart"/>
      <w:proofErr w:type="gramStart"/>
      <w:r w:rsidRPr="00F262C0">
        <w:rPr>
          <w:rFonts w:ascii="Times New Roman" w:eastAsia="Times New Roman" w:hAnsi="Times New Roman"/>
          <w:color w:val="000000"/>
          <w:sz w:val="24"/>
          <w:szCs w:val="24"/>
          <w:lang w:val="en-US" w:eastAsia="bg-BG" w:bidi="bg-BG"/>
        </w:rPr>
        <w:t>Участникът</w:t>
      </w:r>
      <w:proofErr w:type="spellEnd"/>
      <w:r w:rsidRPr="00F262C0">
        <w:rPr>
          <w:rFonts w:ascii="Times New Roman" w:eastAsia="Times New Roman" w:hAnsi="Times New Roman"/>
          <w:color w:val="000000"/>
          <w:sz w:val="24"/>
          <w:szCs w:val="24"/>
          <w:lang w:val="en-US" w:eastAsia="bg-BG" w:bidi="bg-BG"/>
        </w:rPr>
        <w:t xml:space="preserve">, </w:t>
      </w:r>
      <w:proofErr w:type="spellStart"/>
      <w:r w:rsidRPr="00F262C0">
        <w:rPr>
          <w:rFonts w:ascii="Times New Roman" w:eastAsia="Times New Roman" w:hAnsi="Times New Roman"/>
          <w:color w:val="000000"/>
          <w:sz w:val="24"/>
          <w:szCs w:val="24"/>
          <w:lang w:val="en-US" w:eastAsia="bg-BG" w:bidi="bg-BG"/>
        </w:rPr>
        <w:t>за</w:t>
      </w:r>
      <w:proofErr w:type="spellEnd"/>
      <w:r w:rsidRPr="00F262C0">
        <w:rPr>
          <w:rFonts w:ascii="Times New Roman" w:eastAsia="Times New Roman" w:hAnsi="Times New Roman"/>
          <w:color w:val="000000"/>
          <w:sz w:val="24"/>
          <w:szCs w:val="24"/>
          <w:lang w:val="en-US" w:eastAsia="bg-BG" w:bidi="bg-BG"/>
        </w:rPr>
        <w:t xml:space="preserve"> </w:t>
      </w:r>
      <w:proofErr w:type="spellStart"/>
      <w:r w:rsidRPr="00F262C0">
        <w:rPr>
          <w:rFonts w:ascii="Times New Roman" w:eastAsia="Times New Roman" w:hAnsi="Times New Roman"/>
          <w:color w:val="000000"/>
          <w:sz w:val="24"/>
          <w:szCs w:val="24"/>
          <w:lang w:val="en-US" w:eastAsia="bg-BG" w:bidi="bg-BG"/>
        </w:rPr>
        <w:t>когото</w:t>
      </w:r>
      <w:proofErr w:type="spellEnd"/>
      <w:r w:rsidRPr="00F262C0">
        <w:rPr>
          <w:rFonts w:ascii="Times New Roman" w:eastAsia="Times New Roman" w:hAnsi="Times New Roman"/>
          <w:color w:val="000000"/>
          <w:sz w:val="24"/>
          <w:szCs w:val="24"/>
          <w:lang w:val="en-US" w:eastAsia="bg-BG" w:bidi="bg-BG"/>
        </w:rPr>
        <w:t xml:space="preserve"> </w:t>
      </w:r>
      <w:proofErr w:type="spellStart"/>
      <w:r w:rsidRPr="00F262C0">
        <w:rPr>
          <w:rFonts w:ascii="Times New Roman" w:eastAsia="Times New Roman" w:hAnsi="Times New Roman"/>
          <w:color w:val="000000"/>
          <w:sz w:val="24"/>
          <w:szCs w:val="24"/>
          <w:lang w:val="en-US" w:eastAsia="bg-BG" w:bidi="bg-BG"/>
        </w:rPr>
        <w:t>са</w:t>
      </w:r>
      <w:proofErr w:type="spellEnd"/>
      <w:r w:rsidRPr="00F262C0">
        <w:rPr>
          <w:rFonts w:ascii="Times New Roman" w:eastAsia="Times New Roman" w:hAnsi="Times New Roman"/>
          <w:color w:val="000000"/>
          <w:sz w:val="24"/>
          <w:szCs w:val="24"/>
          <w:lang w:val="en-US" w:eastAsia="bg-BG" w:bidi="bg-BG"/>
        </w:rPr>
        <w:t xml:space="preserve"> </w:t>
      </w:r>
      <w:proofErr w:type="spellStart"/>
      <w:r w:rsidRPr="00F262C0">
        <w:rPr>
          <w:rFonts w:ascii="Times New Roman" w:eastAsia="Times New Roman" w:hAnsi="Times New Roman"/>
          <w:color w:val="000000"/>
          <w:sz w:val="24"/>
          <w:szCs w:val="24"/>
          <w:lang w:val="en-US" w:eastAsia="bg-BG" w:bidi="bg-BG"/>
        </w:rPr>
        <w:t>налице</w:t>
      </w:r>
      <w:proofErr w:type="spellEnd"/>
      <w:r w:rsidRPr="00F262C0">
        <w:rPr>
          <w:rFonts w:ascii="Times New Roman" w:eastAsia="Times New Roman" w:hAnsi="Times New Roman"/>
          <w:color w:val="000000"/>
          <w:sz w:val="24"/>
          <w:szCs w:val="24"/>
          <w:lang w:val="en-US" w:eastAsia="bg-BG" w:bidi="bg-BG"/>
        </w:rPr>
        <w:t xml:space="preserve"> </w:t>
      </w:r>
      <w:proofErr w:type="spellStart"/>
      <w:r w:rsidRPr="00F262C0">
        <w:rPr>
          <w:rFonts w:ascii="Times New Roman" w:eastAsia="Times New Roman" w:hAnsi="Times New Roman"/>
          <w:color w:val="000000"/>
          <w:sz w:val="24"/>
          <w:szCs w:val="24"/>
          <w:lang w:val="en-US" w:eastAsia="bg-BG" w:bidi="bg-BG"/>
        </w:rPr>
        <w:t>някои</w:t>
      </w:r>
      <w:proofErr w:type="spellEnd"/>
      <w:r w:rsidRPr="00F262C0">
        <w:rPr>
          <w:rFonts w:ascii="Times New Roman" w:eastAsia="Times New Roman" w:hAnsi="Times New Roman"/>
          <w:color w:val="000000"/>
          <w:sz w:val="24"/>
          <w:szCs w:val="24"/>
          <w:lang w:val="en-US" w:eastAsia="bg-BG" w:bidi="bg-BG"/>
        </w:rPr>
        <w:t xml:space="preserve"> </w:t>
      </w:r>
      <w:proofErr w:type="spellStart"/>
      <w:r w:rsidRPr="00F262C0">
        <w:rPr>
          <w:rFonts w:ascii="Times New Roman" w:eastAsia="Times New Roman" w:hAnsi="Times New Roman"/>
          <w:color w:val="000000"/>
          <w:sz w:val="24"/>
          <w:szCs w:val="24"/>
          <w:lang w:val="en-US" w:eastAsia="bg-BG" w:bidi="bg-BG"/>
        </w:rPr>
        <w:t>от</w:t>
      </w:r>
      <w:proofErr w:type="spellEnd"/>
      <w:r w:rsidRPr="00F262C0">
        <w:rPr>
          <w:rFonts w:ascii="Times New Roman" w:eastAsia="Times New Roman" w:hAnsi="Times New Roman"/>
          <w:color w:val="000000"/>
          <w:sz w:val="24"/>
          <w:szCs w:val="24"/>
          <w:lang w:val="en-US" w:eastAsia="bg-BG" w:bidi="bg-BG"/>
        </w:rPr>
        <w:t xml:space="preserve"> </w:t>
      </w:r>
      <w:proofErr w:type="spellStart"/>
      <w:r w:rsidRPr="00F262C0">
        <w:rPr>
          <w:rFonts w:ascii="Times New Roman" w:eastAsia="Times New Roman" w:hAnsi="Times New Roman"/>
          <w:color w:val="000000"/>
          <w:sz w:val="24"/>
          <w:szCs w:val="24"/>
          <w:lang w:val="en-US" w:eastAsia="bg-BG" w:bidi="bg-BG"/>
        </w:rPr>
        <w:t>посочените</w:t>
      </w:r>
      <w:proofErr w:type="spellEnd"/>
      <w:r w:rsidRPr="00F262C0">
        <w:rPr>
          <w:rFonts w:ascii="Times New Roman" w:eastAsia="Times New Roman" w:hAnsi="Times New Roman"/>
          <w:color w:val="000000"/>
          <w:sz w:val="24"/>
          <w:szCs w:val="24"/>
          <w:lang w:val="en-US" w:eastAsia="bg-BG" w:bidi="bg-BG"/>
        </w:rPr>
        <w:t xml:space="preserve"> в т. 1.1 – 1.</w:t>
      </w:r>
      <w:r w:rsidRPr="00F262C0">
        <w:rPr>
          <w:rFonts w:ascii="Times New Roman" w:eastAsia="Times New Roman" w:hAnsi="Times New Roman"/>
          <w:color w:val="000000"/>
          <w:sz w:val="24"/>
          <w:szCs w:val="24"/>
          <w:lang w:eastAsia="bg-BG" w:bidi="bg-BG"/>
        </w:rPr>
        <w:t>7 обстоятелства, може да представи доказателства, че е предприел мерки, които гарантират неговата надежност съгласно чл.</w:t>
      </w:r>
      <w:proofErr w:type="gramEnd"/>
      <w:r w:rsidRPr="00F262C0">
        <w:rPr>
          <w:rFonts w:ascii="Times New Roman" w:eastAsia="Times New Roman" w:hAnsi="Times New Roman"/>
          <w:color w:val="000000"/>
          <w:sz w:val="24"/>
          <w:szCs w:val="24"/>
          <w:lang w:eastAsia="bg-BG" w:bidi="bg-BG"/>
        </w:rPr>
        <w:t xml:space="preserve"> 56 ЗОП.</w:t>
      </w:r>
    </w:p>
    <w:p w:rsidR="00F262C0" w:rsidRPr="00F262C0" w:rsidRDefault="00F262C0" w:rsidP="00F262C0">
      <w:pPr>
        <w:widowControl w:val="0"/>
        <w:tabs>
          <w:tab w:val="left" w:pos="567"/>
        </w:tabs>
        <w:spacing w:before="120" w:after="0" w:line="240" w:lineRule="auto"/>
        <w:jc w:val="both"/>
        <w:rPr>
          <w:rFonts w:ascii="Times New Roman" w:eastAsia="Times New Roman" w:hAnsi="Times New Roman"/>
          <w:color w:val="000000"/>
          <w:sz w:val="24"/>
          <w:szCs w:val="24"/>
          <w:lang w:eastAsia="bg-BG" w:bidi="bg-BG"/>
        </w:rPr>
      </w:pPr>
      <w:r w:rsidRPr="00F262C0">
        <w:rPr>
          <w:rFonts w:ascii="Times New Roman" w:eastAsia="Times New Roman" w:hAnsi="Times New Roman"/>
          <w:b/>
          <w:color w:val="000000"/>
          <w:sz w:val="24"/>
          <w:szCs w:val="24"/>
          <w:lang w:eastAsia="bg-BG" w:bidi="bg-BG"/>
        </w:rPr>
        <w:t>4.</w:t>
      </w:r>
      <w:r w:rsidRPr="00F262C0">
        <w:rPr>
          <w:rFonts w:ascii="Times New Roman" w:eastAsia="Times New Roman" w:hAnsi="Times New Roman"/>
          <w:color w:val="000000"/>
          <w:sz w:val="24"/>
          <w:szCs w:val="24"/>
          <w:lang w:eastAsia="bg-BG" w:bidi="bg-BG"/>
        </w:rPr>
        <w:t xml:space="preserve"> </w:t>
      </w:r>
      <w:proofErr w:type="spellStart"/>
      <w:proofErr w:type="gramStart"/>
      <w:r w:rsidRPr="00F262C0">
        <w:rPr>
          <w:rFonts w:ascii="Times New Roman" w:eastAsia="Times New Roman" w:hAnsi="Times New Roman"/>
          <w:color w:val="000000"/>
          <w:sz w:val="24"/>
          <w:szCs w:val="24"/>
          <w:lang w:val="en-US"/>
        </w:rPr>
        <w:t>Към</w:t>
      </w:r>
      <w:proofErr w:type="spellEnd"/>
      <w:r w:rsidRPr="00F262C0">
        <w:rPr>
          <w:rFonts w:ascii="Times New Roman" w:eastAsia="Times New Roman" w:hAnsi="Times New Roman"/>
          <w:color w:val="000000"/>
          <w:sz w:val="24"/>
          <w:szCs w:val="24"/>
          <w:lang w:val="en-US"/>
        </w:rPr>
        <w:t xml:space="preserve"> </w:t>
      </w:r>
      <w:proofErr w:type="spellStart"/>
      <w:r w:rsidRPr="00F262C0">
        <w:rPr>
          <w:rFonts w:ascii="Times New Roman" w:eastAsia="Times New Roman" w:hAnsi="Times New Roman"/>
          <w:color w:val="000000"/>
          <w:sz w:val="24"/>
          <w:szCs w:val="24"/>
          <w:lang w:val="en-US"/>
        </w:rPr>
        <w:t>офертата</w:t>
      </w:r>
      <w:proofErr w:type="spellEnd"/>
      <w:r w:rsidRPr="00F262C0">
        <w:rPr>
          <w:rFonts w:ascii="Times New Roman" w:eastAsia="Times New Roman" w:hAnsi="Times New Roman"/>
          <w:color w:val="000000"/>
          <w:sz w:val="24"/>
          <w:szCs w:val="24"/>
          <w:lang w:val="en-US"/>
        </w:rPr>
        <w:t xml:space="preserve"> </w:t>
      </w:r>
      <w:proofErr w:type="spellStart"/>
      <w:r w:rsidRPr="00F262C0">
        <w:rPr>
          <w:rFonts w:ascii="Times New Roman" w:eastAsia="Times New Roman" w:hAnsi="Times New Roman"/>
          <w:color w:val="000000"/>
          <w:sz w:val="24"/>
          <w:szCs w:val="24"/>
          <w:lang w:val="en-US"/>
        </w:rPr>
        <w:t>участниците</w:t>
      </w:r>
      <w:proofErr w:type="spellEnd"/>
      <w:r w:rsidRPr="00F262C0">
        <w:rPr>
          <w:rFonts w:ascii="Times New Roman" w:eastAsia="Times New Roman" w:hAnsi="Times New Roman"/>
          <w:color w:val="000000"/>
          <w:sz w:val="24"/>
          <w:szCs w:val="24"/>
          <w:lang w:val="en-US"/>
        </w:rPr>
        <w:t xml:space="preserve"> </w:t>
      </w:r>
      <w:proofErr w:type="spellStart"/>
      <w:r w:rsidRPr="00F262C0">
        <w:rPr>
          <w:rFonts w:ascii="Times New Roman" w:eastAsia="Times New Roman" w:hAnsi="Times New Roman"/>
          <w:color w:val="000000"/>
          <w:sz w:val="24"/>
          <w:szCs w:val="24"/>
          <w:lang w:val="en-US"/>
        </w:rPr>
        <w:t>подават</w:t>
      </w:r>
      <w:proofErr w:type="spellEnd"/>
      <w:r w:rsidRPr="00F262C0">
        <w:rPr>
          <w:rFonts w:ascii="Times New Roman" w:eastAsia="Times New Roman" w:hAnsi="Times New Roman"/>
          <w:color w:val="000000"/>
          <w:sz w:val="24"/>
          <w:szCs w:val="24"/>
          <w:lang w:val="en-US"/>
        </w:rPr>
        <w:t xml:space="preserve"> </w:t>
      </w:r>
      <w:proofErr w:type="spellStart"/>
      <w:r w:rsidRPr="00F262C0">
        <w:rPr>
          <w:rFonts w:ascii="Times New Roman" w:eastAsia="Times New Roman" w:hAnsi="Times New Roman"/>
          <w:color w:val="000000"/>
          <w:sz w:val="24"/>
          <w:szCs w:val="24"/>
          <w:lang w:val="en-US"/>
        </w:rPr>
        <w:t>декларация</w:t>
      </w:r>
      <w:proofErr w:type="spellEnd"/>
      <w:r w:rsidRPr="00F262C0">
        <w:rPr>
          <w:rFonts w:ascii="Times New Roman" w:eastAsia="Times New Roman" w:hAnsi="Times New Roman"/>
          <w:color w:val="000000"/>
          <w:sz w:val="24"/>
          <w:szCs w:val="24"/>
          <w:lang w:val="en-US"/>
        </w:rPr>
        <w:t xml:space="preserve"> </w:t>
      </w:r>
      <w:proofErr w:type="spellStart"/>
      <w:r w:rsidRPr="00F262C0">
        <w:rPr>
          <w:rFonts w:ascii="Times New Roman" w:eastAsia="Times New Roman" w:hAnsi="Times New Roman"/>
          <w:color w:val="000000"/>
          <w:sz w:val="24"/>
          <w:szCs w:val="24"/>
          <w:lang w:val="en-US"/>
        </w:rPr>
        <w:t>за</w:t>
      </w:r>
      <w:proofErr w:type="spellEnd"/>
      <w:r w:rsidRPr="00F262C0">
        <w:rPr>
          <w:rFonts w:ascii="Times New Roman" w:eastAsia="Times New Roman" w:hAnsi="Times New Roman"/>
          <w:color w:val="000000"/>
          <w:sz w:val="24"/>
          <w:szCs w:val="24"/>
          <w:lang w:val="en-US"/>
        </w:rPr>
        <w:t xml:space="preserve"> </w:t>
      </w:r>
      <w:proofErr w:type="spellStart"/>
      <w:r w:rsidRPr="00F262C0">
        <w:rPr>
          <w:rFonts w:ascii="Times New Roman" w:eastAsia="Times New Roman" w:hAnsi="Times New Roman"/>
          <w:color w:val="000000"/>
          <w:sz w:val="24"/>
          <w:szCs w:val="24"/>
          <w:lang w:val="en-US"/>
        </w:rPr>
        <w:t>липсата</w:t>
      </w:r>
      <w:proofErr w:type="spellEnd"/>
      <w:r w:rsidRPr="00F262C0">
        <w:rPr>
          <w:rFonts w:ascii="Times New Roman" w:eastAsia="Times New Roman" w:hAnsi="Times New Roman"/>
          <w:color w:val="000000"/>
          <w:sz w:val="24"/>
          <w:szCs w:val="24"/>
          <w:lang w:val="en-US"/>
        </w:rPr>
        <w:t xml:space="preserve"> </w:t>
      </w:r>
      <w:proofErr w:type="spellStart"/>
      <w:r w:rsidRPr="00F262C0">
        <w:rPr>
          <w:rFonts w:ascii="Times New Roman" w:eastAsia="Times New Roman" w:hAnsi="Times New Roman"/>
          <w:color w:val="000000"/>
          <w:sz w:val="24"/>
          <w:szCs w:val="24"/>
          <w:lang w:val="en-US"/>
        </w:rPr>
        <w:t>на</w:t>
      </w:r>
      <w:proofErr w:type="spellEnd"/>
      <w:r w:rsidRPr="00F262C0">
        <w:rPr>
          <w:rFonts w:ascii="Times New Roman" w:eastAsia="Times New Roman" w:hAnsi="Times New Roman"/>
          <w:color w:val="000000"/>
          <w:sz w:val="24"/>
          <w:szCs w:val="24"/>
          <w:lang w:val="en-US"/>
        </w:rPr>
        <w:t xml:space="preserve"> </w:t>
      </w:r>
      <w:proofErr w:type="spellStart"/>
      <w:r w:rsidRPr="00F262C0">
        <w:rPr>
          <w:rFonts w:ascii="Times New Roman" w:eastAsia="Times New Roman" w:hAnsi="Times New Roman"/>
          <w:color w:val="000000"/>
          <w:sz w:val="24"/>
          <w:szCs w:val="24"/>
          <w:lang w:val="en-US"/>
        </w:rPr>
        <w:t>основанията</w:t>
      </w:r>
      <w:proofErr w:type="spellEnd"/>
      <w:r w:rsidRPr="00F262C0">
        <w:rPr>
          <w:rFonts w:ascii="Times New Roman" w:eastAsia="Times New Roman" w:hAnsi="Times New Roman"/>
          <w:color w:val="000000"/>
          <w:sz w:val="24"/>
          <w:szCs w:val="24"/>
          <w:lang w:val="en-US"/>
        </w:rPr>
        <w:t xml:space="preserve"> </w:t>
      </w:r>
      <w:proofErr w:type="spellStart"/>
      <w:r w:rsidRPr="00F262C0">
        <w:rPr>
          <w:rFonts w:ascii="Times New Roman" w:eastAsia="Times New Roman" w:hAnsi="Times New Roman"/>
          <w:color w:val="000000"/>
          <w:sz w:val="24"/>
          <w:szCs w:val="24"/>
          <w:lang w:val="en-US"/>
        </w:rPr>
        <w:t>за</w:t>
      </w:r>
      <w:proofErr w:type="spellEnd"/>
      <w:r w:rsidRPr="00F262C0">
        <w:rPr>
          <w:rFonts w:ascii="Times New Roman" w:eastAsia="Times New Roman" w:hAnsi="Times New Roman"/>
          <w:color w:val="000000"/>
          <w:sz w:val="24"/>
          <w:szCs w:val="24"/>
          <w:lang w:val="en-US"/>
        </w:rPr>
        <w:t xml:space="preserve"> </w:t>
      </w:r>
      <w:proofErr w:type="spellStart"/>
      <w:r w:rsidRPr="00F262C0">
        <w:rPr>
          <w:rFonts w:ascii="Times New Roman" w:eastAsia="Times New Roman" w:hAnsi="Times New Roman"/>
          <w:color w:val="000000"/>
          <w:sz w:val="24"/>
          <w:szCs w:val="24"/>
          <w:lang w:val="en-US"/>
        </w:rPr>
        <w:t>отстраняване</w:t>
      </w:r>
      <w:proofErr w:type="spellEnd"/>
      <w:r w:rsidRPr="00F262C0">
        <w:rPr>
          <w:rFonts w:ascii="Times New Roman" w:eastAsia="Times New Roman" w:hAnsi="Times New Roman"/>
          <w:color w:val="000000"/>
          <w:sz w:val="24"/>
          <w:szCs w:val="24"/>
          <w:lang w:val="en-US"/>
        </w:rPr>
        <w:t xml:space="preserve"> и </w:t>
      </w:r>
      <w:proofErr w:type="spellStart"/>
      <w:r w:rsidRPr="00F262C0">
        <w:rPr>
          <w:rFonts w:ascii="Times New Roman" w:eastAsia="Times New Roman" w:hAnsi="Times New Roman"/>
          <w:color w:val="000000"/>
          <w:sz w:val="24"/>
          <w:szCs w:val="24"/>
          <w:lang w:val="en-US"/>
        </w:rPr>
        <w:t>съответствие</w:t>
      </w:r>
      <w:proofErr w:type="spellEnd"/>
      <w:r w:rsidRPr="00F262C0">
        <w:rPr>
          <w:rFonts w:ascii="Times New Roman" w:eastAsia="Times New Roman" w:hAnsi="Times New Roman"/>
          <w:color w:val="000000"/>
          <w:sz w:val="24"/>
          <w:szCs w:val="24"/>
          <w:lang w:val="en-US"/>
        </w:rPr>
        <w:t xml:space="preserve"> с </w:t>
      </w:r>
      <w:proofErr w:type="spellStart"/>
      <w:r w:rsidRPr="00F262C0">
        <w:rPr>
          <w:rFonts w:ascii="Times New Roman" w:eastAsia="Times New Roman" w:hAnsi="Times New Roman"/>
          <w:color w:val="000000"/>
          <w:sz w:val="24"/>
          <w:szCs w:val="24"/>
          <w:lang w:val="en-US"/>
        </w:rPr>
        <w:t>критериите</w:t>
      </w:r>
      <w:proofErr w:type="spellEnd"/>
      <w:r w:rsidRPr="00F262C0">
        <w:rPr>
          <w:rFonts w:ascii="Times New Roman" w:eastAsia="Times New Roman" w:hAnsi="Times New Roman"/>
          <w:color w:val="000000"/>
          <w:sz w:val="24"/>
          <w:szCs w:val="24"/>
          <w:lang w:val="en-US"/>
        </w:rPr>
        <w:t xml:space="preserve"> </w:t>
      </w:r>
      <w:proofErr w:type="spellStart"/>
      <w:r w:rsidRPr="00F262C0">
        <w:rPr>
          <w:rFonts w:ascii="Times New Roman" w:eastAsia="Times New Roman" w:hAnsi="Times New Roman"/>
          <w:color w:val="000000"/>
          <w:sz w:val="24"/>
          <w:szCs w:val="24"/>
          <w:lang w:val="en-US"/>
        </w:rPr>
        <w:t>за</w:t>
      </w:r>
      <w:proofErr w:type="spellEnd"/>
      <w:r w:rsidRPr="00F262C0">
        <w:rPr>
          <w:rFonts w:ascii="Times New Roman" w:eastAsia="Times New Roman" w:hAnsi="Times New Roman"/>
          <w:color w:val="000000"/>
          <w:sz w:val="24"/>
          <w:szCs w:val="24"/>
          <w:lang w:val="en-US"/>
        </w:rPr>
        <w:t xml:space="preserve"> </w:t>
      </w:r>
      <w:proofErr w:type="spellStart"/>
      <w:r w:rsidRPr="00F262C0">
        <w:rPr>
          <w:rFonts w:ascii="Times New Roman" w:eastAsia="Times New Roman" w:hAnsi="Times New Roman"/>
          <w:color w:val="000000"/>
          <w:sz w:val="24"/>
          <w:szCs w:val="24"/>
          <w:lang w:val="en-US"/>
        </w:rPr>
        <w:t>подбор</w:t>
      </w:r>
      <w:proofErr w:type="spellEnd"/>
      <w:r w:rsidRPr="00F262C0">
        <w:rPr>
          <w:rFonts w:ascii="Times New Roman" w:eastAsia="Times New Roman" w:hAnsi="Times New Roman"/>
          <w:color w:val="000000"/>
          <w:sz w:val="24"/>
          <w:szCs w:val="24"/>
        </w:rPr>
        <w:t xml:space="preserve"> </w:t>
      </w:r>
      <w:r w:rsidRPr="00F262C0">
        <w:rPr>
          <w:rFonts w:ascii="Times New Roman" w:eastAsia="Times New Roman" w:hAnsi="Times New Roman"/>
          <w:color w:val="000000"/>
          <w:sz w:val="24"/>
          <w:szCs w:val="24"/>
          <w:lang w:val="en-US"/>
        </w:rPr>
        <w:t>(</w:t>
      </w:r>
      <w:proofErr w:type="spellStart"/>
      <w:r w:rsidRPr="00F262C0">
        <w:rPr>
          <w:rFonts w:ascii="Times New Roman" w:eastAsia="Times New Roman" w:hAnsi="Times New Roman"/>
          <w:color w:val="000000"/>
          <w:sz w:val="24"/>
          <w:szCs w:val="24"/>
          <w:lang w:val="en-US"/>
        </w:rPr>
        <w:t>Образец</w:t>
      </w:r>
      <w:proofErr w:type="spellEnd"/>
      <w:r w:rsidRPr="00F262C0">
        <w:rPr>
          <w:rFonts w:ascii="Times New Roman" w:eastAsia="Times New Roman" w:hAnsi="Times New Roman"/>
          <w:color w:val="000000"/>
          <w:sz w:val="24"/>
          <w:szCs w:val="24"/>
          <w:lang w:val="en-US"/>
        </w:rPr>
        <w:t xml:space="preserve"> № 3).</w:t>
      </w:r>
      <w:proofErr w:type="gramEnd"/>
      <w:r w:rsidRPr="00F262C0">
        <w:rPr>
          <w:rFonts w:ascii="Times New Roman" w:eastAsia="Times New Roman" w:hAnsi="Times New Roman"/>
          <w:color w:val="000000"/>
          <w:sz w:val="24"/>
          <w:szCs w:val="24"/>
          <w:lang w:val="en-US"/>
        </w:rPr>
        <w:t xml:space="preserve"> </w:t>
      </w:r>
      <w:proofErr w:type="spellStart"/>
      <w:proofErr w:type="gramStart"/>
      <w:r w:rsidRPr="00F262C0">
        <w:rPr>
          <w:rFonts w:ascii="Times New Roman" w:eastAsia="Times New Roman" w:hAnsi="Times New Roman"/>
          <w:color w:val="000000"/>
          <w:sz w:val="24"/>
          <w:szCs w:val="24"/>
          <w:lang w:val="en-US"/>
        </w:rPr>
        <w:t>Когато</w:t>
      </w:r>
      <w:proofErr w:type="spellEnd"/>
      <w:r w:rsidRPr="00F262C0">
        <w:rPr>
          <w:rFonts w:ascii="Times New Roman" w:eastAsia="Times New Roman" w:hAnsi="Times New Roman"/>
          <w:color w:val="000000"/>
          <w:sz w:val="24"/>
          <w:szCs w:val="24"/>
          <w:lang w:val="en-US"/>
        </w:rPr>
        <w:t xml:space="preserve"> </w:t>
      </w:r>
      <w:proofErr w:type="spellStart"/>
      <w:r w:rsidRPr="00F262C0">
        <w:rPr>
          <w:rFonts w:ascii="Times New Roman" w:eastAsia="Times New Roman" w:hAnsi="Times New Roman"/>
          <w:color w:val="000000"/>
          <w:sz w:val="24"/>
          <w:szCs w:val="24"/>
          <w:lang w:val="en-US"/>
        </w:rPr>
        <w:t>участникът</w:t>
      </w:r>
      <w:proofErr w:type="spellEnd"/>
      <w:r w:rsidRPr="00F262C0">
        <w:rPr>
          <w:rFonts w:ascii="Times New Roman" w:eastAsia="Times New Roman" w:hAnsi="Times New Roman"/>
          <w:color w:val="000000"/>
          <w:sz w:val="24"/>
          <w:szCs w:val="24"/>
          <w:lang w:val="en-US"/>
        </w:rPr>
        <w:t xml:space="preserve"> </w:t>
      </w:r>
      <w:proofErr w:type="spellStart"/>
      <w:r w:rsidRPr="00F262C0">
        <w:rPr>
          <w:rFonts w:ascii="Times New Roman" w:eastAsia="Times New Roman" w:hAnsi="Times New Roman"/>
          <w:color w:val="000000"/>
          <w:sz w:val="24"/>
          <w:szCs w:val="24"/>
          <w:lang w:val="en-US"/>
        </w:rPr>
        <w:t>се</w:t>
      </w:r>
      <w:proofErr w:type="spellEnd"/>
      <w:r w:rsidRPr="00F262C0">
        <w:rPr>
          <w:rFonts w:ascii="Times New Roman" w:eastAsia="Times New Roman" w:hAnsi="Times New Roman"/>
          <w:color w:val="000000"/>
          <w:sz w:val="24"/>
          <w:szCs w:val="24"/>
          <w:lang w:val="en-US"/>
        </w:rPr>
        <w:t xml:space="preserve"> </w:t>
      </w:r>
      <w:proofErr w:type="spellStart"/>
      <w:r w:rsidRPr="00F262C0">
        <w:rPr>
          <w:rFonts w:ascii="Times New Roman" w:eastAsia="Times New Roman" w:hAnsi="Times New Roman"/>
          <w:color w:val="000000"/>
          <w:sz w:val="24"/>
          <w:szCs w:val="24"/>
          <w:lang w:val="en-US"/>
        </w:rPr>
        <w:t>представлява</w:t>
      </w:r>
      <w:proofErr w:type="spellEnd"/>
      <w:r w:rsidRPr="00F262C0">
        <w:rPr>
          <w:rFonts w:ascii="Times New Roman" w:eastAsia="Times New Roman" w:hAnsi="Times New Roman"/>
          <w:color w:val="000000"/>
          <w:sz w:val="24"/>
          <w:szCs w:val="24"/>
          <w:lang w:val="en-US"/>
        </w:rPr>
        <w:t xml:space="preserve"> </w:t>
      </w:r>
      <w:proofErr w:type="spellStart"/>
      <w:r w:rsidRPr="00F262C0">
        <w:rPr>
          <w:rFonts w:ascii="Times New Roman" w:eastAsia="Times New Roman" w:hAnsi="Times New Roman"/>
          <w:color w:val="000000"/>
          <w:sz w:val="24"/>
          <w:szCs w:val="24"/>
          <w:lang w:val="en-US"/>
        </w:rPr>
        <w:t>от</w:t>
      </w:r>
      <w:proofErr w:type="spellEnd"/>
      <w:r w:rsidRPr="00F262C0">
        <w:rPr>
          <w:rFonts w:ascii="Times New Roman" w:eastAsia="Times New Roman" w:hAnsi="Times New Roman"/>
          <w:color w:val="000000"/>
          <w:sz w:val="24"/>
          <w:szCs w:val="24"/>
          <w:lang w:val="en-US"/>
        </w:rPr>
        <w:t xml:space="preserve"> </w:t>
      </w:r>
      <w:proofErr w:type="spellStart"/>
      <w:r w:rsidRPr="00F262C0">
        <w:rPr>
          <w:rFonts w:ascii="Times New Roman" w:eastAsia="Times New Roman" w:hAnsi="Times New Roman"/>
          <w:color w:val="000000"/>
          <w:sz w:val="24"/>
          <w:szCs w:val="24"/>
          <w:lang w:val="en-US"/>
        </w:rPr>
        <w:t>повече</w:t>
      </w:r>
      <w:proofErr w:type="spellEnd"/>
      <w:r w:rsidRPr="00F262C0">
        <w:rPr>
          <w:rFonts w:ascii="Times New Roman" w:eastAsia="Times New Roman" w:hAnsi="Times New Roman"/>
          <w:color w:val="000000"/>
          <w:sz w:val="24"/>
          <w:szCs w:val="24"/>
          <w:lang w:val="en-US"/>
        </w:rPr>
        <w:t xml:space="preserve"> </w:t>
      </w:r>
      <w:proofErr w:type="spellStart"/>
      <w:r w:rsidRPr="00F262C0">
        <w:rPr>
          <w:rFonts w:ascii="Times New Roman" w:eastAsia="Times New Roman" w:hAnsi="Times New Roman"/>
          <w:color w:val="000000"/>
          <w:sz w:val="24"/>
          <w:szCs w:val="24"/>
          <w:lang w:val="en-US"/>
        </w:rPr>
        <w:t>от</w:t>
      </w:r>
      <w:proofErr w:type="spellEnd"/>
      <w:r w:rsidRPr="00F262C0">
        <w:rPr>
          <w:rFonts w:ascii="Times New Roman" w:eastAsia="Times New Roman" w:hAnsi="Times New Roman"/>
          <w:color w:val="000000"/>
          <w:sz w:val="24"/>
          <w:szCs w:val="24"/>
          <w:lang w:val="en-US"/>
        </w:rPr>
        <w:t xml:space="preserve"> </w:t>
      </w:r>
      <w:proofErr w:type="spellStart"/>
      <w:r w:rsidRPr="00F262C0">
        <w:rPr>
          <w:rFonts w:ascii="Times New Roman" w:eastAsia="Times New Roman" w:hAnsi="Times New Roman"/>
          <w:color w:val="000000"/>
          <w:sz w:val="24"/>
          <w:szCs w:val="24"/>
          <w:lang w:val="en-US"/>
        </w:rPr>
        <w:t>едно</w:t>
      </w:r>
      <w:proofErr w:type="spellEnd"/>
      <w:r w:rsidRPr="00F262C0">
        <w:rPr>
          <w:rFonts w:ascii="Times New Roman" w:eastAsia="Times New Roman" w:hAnsi="Times New Roman"/>
          <w:color w:val="000000"/>
          <w:sz w:val="24"/>
          <w:szCs w:val="24"/>
          <w:lang w:val="en-US"/>
        </w:rPr>
        <w:t xml:space="preserve"> </w:t>
      </w:r>
      <w:proofErr w:type="spellStart"/>
      <w:r w:rsidRPr="00F262C0">
        <w:rPr>
          <w:rFonts w:ascii="Times New Roman" w:eastAsia="Times New Roman" w:hAnsi="Times New Roman"/>
          <w:color w:val="000000"/>
          <w:sz w:val="24"/>
          <w:szCs w:val="24"/>
          <w:lang w:val="en-US"/>
        </w:rPr>
        <w:t>лице</w:t>
      </w:r>
      <w:proofErr w:type="spellEnd"/>
      <w:r w:rsidRPr="00F262C0">
        <w:rPr>
          <w:rFonts w:ascii="Times New Roman" w:eastAsia="Times New Roman" w:hAnsi="Times New Roman"/>
          <w:color w:val="000000"/>
          <w:sz w:val="24"/>
          <w:szCs w:val="24"/>
          <w:lang w:val="en-US"/>
        </w:rPr>
        <w:t xml:space="preserve">, </w:t>
      </w:r>
      <w:proofErr w:type="spellStart"/>
      <w:r w:rsidRPr="00F262C0">
        <w:rPr>
          <w:rFonts w:ascii="Times New Roman" w:eastAsia="Times New Roman" w:hAnsi="Times New Roman"/>
          <w:color w:val="000000"/>
          <w:sz w:val="24"/>
          <w:szCs w:val="24"/>
          <w:lang w:val="en-US"/>
        </w:rPr>
        <w:t>декларацията</w:t>
      </w:r>
      <w:proofErr w:type="spellEnd"/>
      <w:r w:rsidRPr="00F262C0">
        <w:rPr>
          <w:rFonts w:ascii="Times New Roman" w:eastAsia="Times New Roman" w:hAnsi="Times New Roman"/>
          <w:color w:val="000000"/>
          <w:sz w:val="24"/>
          <w:szCs w:val="24"/>
          <w:lang w:val="en-US"/>
        </w:rPr>
        <w:t xml:space="preserve"> </w:t>
      </w:r>
      <w:proofErr w:type="spellStart"/>
      <w:r w:rsidRPr="00F262C0">
        <w:rPr>
          <w:rFonts w:ascii="Times New Roman" w:eastAsia="Times New Roman" w:hAnsi="Times New Roman"/>
          <w:color w:val="000000"/>
          <w:sz w:val="24"/>
          <w:szCs w:val="24"/>
          <w:lang w:val="en-US"/>
        </w:rPr>
        <w:t>за</w:t>
      </w:r>
      <w:proofErr w:type="spellEnd"/>
      <w:r w:rsidRPr="00F262C0">
        <w:rPr>
          <w:rFonts w:ascii="Times New Roman" w:eastAsia="Times New Roman" w:hAnsi="Times New Roman"/>
          <w:color w:val="000000"/>
          <w:sz w:val="24"/>
          <w:szCs w:val="24"/>
          <w:lang w:val="en-US"/>
        </w:rPr>
        <w:t xml:space="preserve"> </w:t>
      </w:r>
      <w:proofErr w:type="spellStart"/>
      <w:r w:rsidRPr="00F262C0">
        <w:rPr>
          <w:rFonts w:ascii="Times New Roman" w:eastAsia="Times New Roman" w:hAnsi="Times New Roman"/>
          <w:color w:val="000000"/>
          <w:sz w:val="24"/>
          <w:szCs w:val="24"/>
          <w:lang w:val="en-US"/>
        </w:rPr>
        <w:t>обстоятелствата</w:t>
      </w:r>
      <w:proofErr w:type="spellEnd"/>
      <w:r w:rsidRPr="00F262C0">
        <w:rPr>
          <w:rFonts w:ascii="Times New Roman" w:eastAsia="Times New Roman" w:hAnsi="Times New Roman"/>
          <w:color w:val="000000"/>
          <w:sz w:val="24"/>
          <w:szCs w:val="24"/>
          <w:lang w:val="en-US"/>
        </w:rPr>
        <w:t xml:space="preserve"> </w:t>
      </w:r>
      <w:proofErr w:type="spellStart"/>
      <w:r w:rsidRPr="00F262C0">
        <w:rPr>
          <w:rFonts w:ascii="Times New Roman" w:eastAsia="Times New Roman" w:hAnsi="Times New Roman"/>
          <w:color w:val="000000"/>
          <w:sz w:val="24"/>
          <w:szCs w:val="24"/>
          <w:lang w:val="en-US"/>
        </w:rPr>
        <w:t>по</w:t>
      </w:r>
      <w:proofErr w:type="spellEnd"/>
      <w:r w:rsidRPr="00F262C0">
        <w:rPr>
          <w:rFonts w:ascii="Times New Roman" w:eastAsia="Times New Roman" w:hAnsi="Times New Roman"/>
          <w:color w:val="000000"/>
          <w:sz w:val="24"/>
          <w:szCs w:val="24"/>
          <w:lang w:val="en-US"/>
        </w:rPr>
        <w:t xml:space="preserve"> т. </w:t>
      </w:r>
      <w:r w:rsidRPr="00F262C0">
        <w:rPr>
          <w:rFonts w:ascii="Times New Roman" w:eastAsia="Times New Roman" w:hAnsi="Times New Roman"/>
          <w:color w:val="000000"/>
          <w:sz w:val="24"/>
          <w:szCs w:val="24"/>
        </w:rPr>
        <w:t>1.</w:t>
      </w:r>
      <w:r w:rsidRPr="00F262C0">
        <w:rPr>
          <w:rFonts w:ascii="Times New Roman" w:eastAsia="Times New Roman" w:hAnsi="Times New Roman"/>
          <w:color w:val="000000"/>
          <w:sz w:val="24"/>
          <w:szCs w:val="24"/>
          <w:lang w:val="en-US"/>
        </w:rPr>
        <w:t xml:space="preserve">3 – </w:t>
      </w:r>
      <w:r w:rsidRPr="00F262C0">
        <w:rPr>
          <w:rFonts w:ascii="Times New Roman" w:eastAsia="Times New Roman" w:hAnsi="Times New Roman"/>
          <w:color w:val="000000"/>
          <w:sz w:val="24"/>
          <w:szCs w:val="24"/>
        </w:rPr>
        <w:t>1.</w:t>
      </w:r>
      <w:r w:rsidRPr="00F262C0">
        <w:rPr>
          <w:rFonts w:ascii="Times New Roman" w:eastAsia="Times New Roman" w:hAnsi="Times New Roman"/>
          <w:color w:val="000000"/>
          <w:sz w:val="24"/>
          <w:szCs w:val="24"/>
          <w:lang w:val="en-US"/>
        </w:rPr>
        <w:t xml:space="preserve">6 </w:t>
      </w:r>
      <w:r w:rsidRPr="00F262C0">
        <w:rPr>
          <w:rFonts w:ascii="Times New Roman" w:eastAsia="Times New Roman" w:hAnsi="Times New Roman"/>
          <w:color w:val="000000"/>
          <w:sz w:val="24"/>
          <w:szCs w:val="24"/>
        </w:rPr>
        <w:t xml:space="preserve">(чл. 54, ал. 1, т. 3 – 6 ЗОП) </w:t>
      </w:r>
      <w:proofErr w:type="spellStart"/>
      <w:r w:rsidRPr="00F262C0">
        <w:rPr>
          <w:rFonts w:ascii="Times New Roman" w:eastAsia="Times New Roman" w:hAnsi="Times New Roman"/>
          <w:color w:val="000000"/>
          <w:sz w:val="24"/>
          <w:szCs w:val="24"/>
          <w:lang w:val="en-US"/>
        </w:rPr>
        <w:t>се</w:t>
      </w:r>
      <w:proofErr w:type="spellEnd"/>
      <w:r w:rsidRPr="00F262C0">
        <w:rPr>
          <w:rFonts w:ascii="Times New Roman" w:eastAsia="Times New Roman" w:hAnsi="Times New Roman"/>
          <w:color w:val="000000"/>
          <w:sz w:val="24"/>
          <w:szCs w:val="24"/>
          <w:lang w:val="en-US"/>
        </w:rPr>
        <w:t xml:space="preserve"> </w:t>
      </w:r>
      <w:proofErr w:type="spellStart"/>
      <w:r w:rsidRPr="00F262C0">
        <w:rPr>
          <w:rFonts w:ascii="Times New Roman" w:eastAsia="Times New Roman" w:hAnsi="Times New Roman"/>
          <w:color w:val="000000"/>
          <w:sz w:val="24"/>
          <w:szCs w:val="24"/>
          <w:lang w:val="en-US"/>
        </w:rPr>
        <w:t>подписва</w:t>
      </w:r>
      <w:proofErr w:type="spellEnd"/>
      <w:r w:rsidRPr="00F262C0">
        <w:rPr>
          <w:rFonts w:ascii="Times New Roman" w:eastAsia="Times New Roman" w:hAnsi="Times New Roman"/>
          <w:color w:val="000000"/>
          <w:sz w:val="24"/>
          <w:szCs w:val="24"/>
          <w:lang w:val="en-US"/>
        </w:rPr>
        <w:t xml:space="preserve"> </w:t>
      </w:r>
      <w:proofErr w:type="spellStart"/>
      <w:r w:rsidRPr="00F262C0">
        <w:rPr>
          <w:rFonts w:ascii="Times New Roman" w:eastAsia="Times New Roman" w:hAnsi="Times New Roman"/>
          <w:color w:val="000000"/>
          <w:sz w:val="24"/>
          <w:szCs w:val="24"/>
          <w:lang w:val="en-US"/>
        </w:rPr>
        <w:t>от</w:t>
      </w:r>
      <w:proofErr w:type="spellEnd"/>
      <w:r w:rsidRPr="00F262C0">
        <w:rPr>
          <w:rFonts w:ascii="Times New Roman" w:eastAsia="Times New Roman" w:hAnsi="Times New Roman"/>
          <w:color w:val="000000"/>
          <w:sz w:val="24"/>
          <w:szCs w:val="24"/>
          <w:lang w:val="en-US"/>
        </w:rPr>
        <w:t xml:space="preserve"> </w:t>
      </w:r>
      <w:proofErr w:type="spellStart"/>
      <w:r w:rsidRPr="00F262C0">
        <w:rPr>
          <w:rFonts w:ascii="Times New Roman" w:eastAsia="Times New Roman" w:hAnsi="Times New Roman"/>
          <w:color w:val="000000"/>
          <w:sz w:val="24"/>
          <w:szCs w:val="24"/>
          <w:lang w:val="en-US"/>
        </w:rPr>
        <w:t>лицето</w:t>
      </w:r>
      <w:proofErr w:type="spellEnd"/>
      <w:r w:rsidRPr="00F262C0">
        <w:rPr>
          <w:rFonts w:ascii="Times New Roman" w:eastAsia="Times New Roman" w:hAnsi="Times New Roman"/>
          <w:color w:val="000000"/>
          <w:sz w:val="24"/>
          <w:szCs w:val="24"/>
          <w:lang w:val="en-US"/>
        </w:rPr>
        <w:t xml:space="preserve">, </w:t>
      </w:r>
      <w:proofErr w:type="spellStart"/>
      <w:r w:rsidRPr="00F262C0">
        <w:rPr>
          <w:rFonts w:ascii="Times New Roman" w:eastAsia="Times New Roman" w:hAnsi="Times New Roman"/>
          <w:color w:val="000000"/>
          <w:sz w:val="24"/>
          <w:szCs w:val="24"/>
          <w:lang w:val="en-US"/>
        </w:rPr>
        <w:t>което</w:t>
      </w:r>
      <w:proofErr w:type="spellEnd"/>
      <w:r w:rsidRPr="00F262C0">
        <w:rPr>
          <w:rFonts w:ascii="Times New Roman" w:eastAsia="Times New Roman" w:hAnsi="Times New Roman"/>
          <w:color w:val="000000"/>
          <w:sz w:val="24"/>
          <w:szCs w:val="24"/>
          <w:lang w:val="en-US"/>
        </w:rPr>
        <w:t xml:space="preserve"> </w:t>
      </w:r>
      <w:proofErr w:type="spellStart"/>
      <w:r w:rsidRPr="00F262C0">
        <w:rPr>
          <w:rFonts w:ascii="Times New Roman" w:eastAsia="Times New Roman" w:hAnsi="Times New Roman"/>
          <w:color w:val="000000"/>
          <w:sz w:val="24"/>
          <w:szCs w:val="24"/>
          <w:lang w:val="en-US"/>
        </w:rPr>
        <w:t>може</w:t>
      </w:r>
      <w:proofErr w:type="spellEnd"/>
      <w:r w:rsidRPr="00F262C0">
        <w:rPr>
          <w:rFonts w:ascii="Times New Roman" w:eastAsia="Times New Roman" w:hAnsi="Times New Roman"/>
          <w:color w:val="000000"/>
          <w:sz w:val="24"/>
          <w:szCs w:val="24"/>
          <w:lang w:val="en-US"/>
        </w:rPr>
        <w:t xml:space="preserve"> </w:t>
      </w:r>
      <w:proofErr w:type="spellStart"/>
      <w:r w:rsidRPr="00F262C0">
        <w:rPr>
          <w:rFonts w:ascii="Times New Roman" w:eastAsia="Times New Roman" w:hAnsi="Times New Roman"/>
          <w:color w:val="000000"/>
          <w:sz w:val="24"/>
          <w:szCs w:val="24"/>
          <w:lang w:val="en-US"/>
        </w:rPr>
        <w:t>самостоятелно</w:t>
      </w:r>
      <w:proofErr w:type="spellEnd"/>
      <w:r w:rsidRPr="00F262C0">
        <w:rPr>
          <w:rFonts w:ascii="Times New Roman" w:eastAsia="Times New Roman" w:hAnsi="Times New Roman"/>
          <w:color w:val="000000"/>
          <w:sz w:val="24"/>
          <w:szCs w:val="24"/>
          <w:lang w:val="en-US"/>
        </w:rPr>
        <w:t xml:space="preserve"> </w:t>
      </w:r>
      <w:proofErr w:type="spellStart"/>
      <w:r w:rsidRPr="00F262C0">
        <w:rPr>
          <w:rFonts w:ascii="Times New Roman" w:eastAsia="Times New Roman" w:hAnsi="Times New Roman"/>
          <w:color w:val="000000"/>
          <w:sz w:val="24"/>
          <w:szCs w:val="24"/>
          <w:lang w:val="en-US"/>
        </w:rPr>
        <w:t>да</w:t>
      </w:r>
      <w:proofErr w:type="spellEnd"/>
      <w:r w:rsidRPr="00F262C0">
        <w:rPr>
          <w:rFonts w:ascii="Times New Roman" w:eastAsia="Times New Roman" w:hAnsi="Times New Roman"/>
          <w:color w:val="000000"/>
          <w:sz w:val="24"/>
          <w:szCs w:val="24"/>
          <w:lang w:val="en-US"/>
        </w:rPr>
        <w:t xml:space="preserve"> </w:t>
      </w:r>
      <w:proofErr w:type="spellStart"/>
      <w:r w:rsidRPr="00F262C0">
        <w:rPr>
          <w:rFonts w:ascii="Times New Roman" w:eastAsia="Times New Roman" w:hAnsi="Times New Roman"/>
          <w:color w:val="000000"/>
          <w:sz w:val="24"/>
          <w:szCs w:val="24"/>
          <w:lang w:val="en-US"/>
        </w:rPr>
        <w:t>го</w:t>
      </w:r>
      <w:proofErr w:type="spellEnd"/>
      <w:r w:rsidRPr="00F262C0">
        <w:rPr>
          <w:rFonts w:ascii="Times New Roman" w:eastAsia="Times New Roman" w:hAnsi="Times New Roman"/>
          <w:color w:val="000000"/>
          <w:sz w:val="24"/>
          <w:szCs w:val="24"/>
          <w:lang w:val="en-US"/>
        </w:rPr>
        <w:t xml:space="preserve"> </w:t>
      </w:r>
      <w:proofErr w:type="spellStart"/>
      <w:r w:rsidRPr="00F262C0">
        <w:rPr>
          <w:rFonts w:ascii="Times New Roman" w:eastAsia="Times New Roman" w:hAnsi="Times New Roman"/>
          <w:color w:val="000000"/>
          <w:sz w:val="24"/>
          <w:szCs w:val="24"/>
          <w:lang w:val="en-US"/>
        </w:rPr>
        <w:t>представлява</w:t>
      </w:r>
      <w:proofErr w:type="spellEnd"/>
      <w:r w:rsidRPr="00F262C0">
        <w:rPr>
          <w:rFonts w:ascii="Times New Roman" w:eastAsia="Times New Roman" w:hAnsi="Times New Roman"/>
          <w:color w:val="000000"/>
          <w:sz w:val="24"/>
          <w:szCs w:val="24"/>
          <w:lang w:val="en-US"/>
        </w:rPr>
        <w:t>.</w:t>
      </w:r>
      <w:proofErr w:type="gramEnd"/>
    </w:p>
    <w:p w:rsidR="00F262C0" w:rsidRPr="00F262C0" w:rsidRDefault="00F262C0" w:rsidP="00F262C0">
      <w:pPr>
        <w:widowControl w:val="0"/>
        <w:tabs>
          <w:tab w:val="left" w:pos="567"/>
        </w:tabs>
        <w:spacing w:before="120" w:after="0" w:line="240" w:lineRule="auto"/>
        <w:jc w:val="both"/>
        <w:rPr>
          <w:rFonts w:ascii="Times New Roman" w:eastAsia="Times New Roman" w:hAnsi="Times New Roman"/>
          <w:color w:val="000000"/>
          <w:sz w:val="24"/>
          <w:szCs w:val="24"/>
          <w:lang w:eastAsia="bg-BG" w:bidi="bg-BG"/>
        </w:rPr>
      </w:pPr>
      <w:r w:rsidRPr="00F262C0">
        <w:rPr>
          <w:rFonts w:ascii="Times New Roman" w:eastAsia="Times New Roman" w:hAnsi="Times New Roman"/>
          <w:b/>
          <w:color w:val="000000"/>
          <w:sz w:val="24"/>
          <w:szCs w:val="24"/>
          <w:lang w:eastAsia="bg-BG" w:bidi="bg-BG"/>
        </w:rPr>
        <w:t>5.</w:t>
      </w:r>
      <w:r w:rsidRPr="00F262C0">
        <w:rPr>
          <w:rFonts w:ascii="Times New Roman" w:eastAsia="Times New Roman" w:hAnsi="Times New Roman"/>
          <w:color w:val="000000"/>
          <w:sz w:val="24"/>
          <w:szCs w:val="24"/>
          <w:lang w:eastAsia="bg-BG" w:bidi="bg-BG"/>
        </w:rPr>
        <w:t xml:space="preserve"> Възложителят ще отстрани от участие във възлагането:</w:t>
      </w:r>
    </w:p>
    <w:p w:rsidR="00F262C0" w:rsidRPr="00F262C0" w:rsidRDefault="00F262C0" w:rsidP="00F262C0">
      <w:pPr>
        <w:spacing w:before="120" w:after="0" w:line="240" w:lineRule="auto"/>
        <w:jc w:val="both"/>
        <w:rPr>
          <w:rFonts w:ascii="Times New Roman" w:hAnsi="Times New Roman"/>
          <w:sz w:val="24"/>
          <w:szCs w:val="24"/>
          <w:lang w:eastAsia="bg-BG"/>
        </w:rPr>
      </w:pPr>
      <w:r w:rsidRPr="00F262C0">
        <w:rPr>
          <w:rFonts w:ascii="Times New Roman" w:hAnsi="Times New Roman"/>
          <w:b/>
          <w:sz w:val="24"/>
          <w:szCs w:val="24"/>
          <w:lang w:eastAsia="bg-BG"/>
        </w:rPr>
        <w:t>5.1.</w:t>
      </w:r>
      <w:r w:rsidRPr="00F262C0">
        <w:rPr>
          <w:rFonts w:ascii="Times New Roman" w:hAnsi="Times New Roman"/>
          <w:sz w:val="24"/>
          <w:szCs w:val="24"/>
          <w:lang w:eastAsia="bg-BG"/>
        </w:rPr>
        <w:t xml:space="preserve"> Участници, които са свързани лица.</w:t>
      </w:r>
    </w:p>
    <w:p w:rsidR="00F262C0" w:rsidRPr="00F262C0" w:rsidRDefault="00F262C0" w:rsidP="00F262C0">
      <w:pPr>
        <w:spacing w:before="120" w:after="0" w:line="240" w:lineRule="auto"/>
        <w:jc w:val="both"/>
        <w:rPr>
          <w:rFonts w:ascii="Times New Roman" w:hAnsi="Times New Roman"/>
          <w:sz w:val="24"/>
          <w:szCs w:val="24"/>
          <w:lang w:eastAsia="bg-BG"/>
        </w:rPr>
      </w:pPr>
      <w:r w:rsidRPr="00F262C0">
        <w:rPr>
          <w:rFonts w:ascii="Times New Roman" w:hAnsi="Times New Roman"/>
          <w:b/>
          <w:sz w:val="24"/>
          <w:szCs w:val="24"/>
          <w:lang w:eastAsia="bg-BG"/>
        </w:rPr>
        <w:t>Свързани лица</w:t>
      </w:r>
      <w:r w:rsidRPr="00F262C0">
        <w:rPr>
          <w:rFonts w:ascii="Times New Roman" w:hAnsi="Times New Roman"/>
          <w:sz w:val="24"/>
          <w:szCs w:val="24"/>
          <w:lang w:eastAsia="bg-BG"/>
        </w:rPr>
        <w:t xml:space="preserve"> са:</w:t>
      </w:r>
    </w:p>
    <w:p w:rsidR="00F262C0" w:rsidRPr="00F262C0" w:rsidRDefault="00F262C0" w:rsidP="00F262C0">
      <w:pPr>
        <w:spacing w:before="120" w:after="0" w:line="240" w:lineRule="auto"/>
        <w:jc w:val="both"/>
        <w:rPr>
          <w:rFonts w:ascii="Times New Roman" w:hAnsi="Times New Roman"/>
          <w:sz w:val="24"/>
          <w:szCs w:val="24"/>
          <w:lang w:eastAsia="bg-BG"/>
        </w:rPr>
      </w:pPr>
      <w:r w:rsidRPr="00F262C0">
        <w:rPr>
          <w:rFonts w:ascii="Times New Roman" w:hAnsi="Times New Roman"/>
          <w:b/>
          <w:sz w:val="24"/>
          <w:szCs w:val="24"/>
          <w:lang w:eastAsia="bg-BG"/>
        </w:rPr>
        <w:t>а)</w:t>
      </w:r>
      <w:r w:rsidRPr="00F262C0">
        <w:rPr>
          <w:rFonts w:ascii="Times New Roman" w:hAnsi="Times New Roman"/>
          <w:sz w:val="24"/>
          <w:szCs w:val="24"/>
          <w:lang w:eastAsia="bg-BG"/>
        </w:rPr>
        <w:t xml:space="preserve"> лицата, едното от които контролира другото лице или негово дъщерно дружество;</w:t>
      </w:r>
    </w:p>
    <w:p w:rsidR="00F262C0" w:rsidRPr="00F262C0" w:rsidRDefault="00F262C0" w:rsidP="00F262C0">
      <w:pPr>
        <w:spacing w:before="120" w:after="0" w:line="240" w:lineRule="auto"/>
        <w:jc w:val="both"/>
        <w:rPr>
          <w:rFonts w:ascii="Times New Roman" w:hAnsi="Times New Roman"/>
          <w:sz w:val="24"/>
          <w:szCs w:val="24"/>
          <w:lang w:eastAsia="bg-BG"/>
        </w:rPr>
      </w:pPr>
      <w:r w:rsidRPr="00F262C0">
        <w:rPr>
          <w:rFonts w:ascii="Times New Roman" w:hAnsi="Times New Roman"/>
          <w:b/>
          <w:sz w:val="24"/>
          <w:szCs w:val="24"/>
          <w:lang w:eastAsia="bg-BG"/>
        </w:rPr>
        <w:t>б)</w:t>
      </w:r>
      <w:r w:rsidRPr="00F262C0">
        <w:rPr>
          <w:rFonts w:ascii="Times New Roman" w:hAnsi="Times New Roman"/>
          <w:sz w:val="24"/>
          <w:szCs w:val="24"/>
          <w:lang w:eastAsia="bg-BG"/>
        </w:rPr>
        <w:t xml:space="preserve"> лицата, чиято дейност се контролира от трето лице;</w:t>
      </w:r>
    </w:p>
    <w:p w:rsidR="00F262C0" w:rsidRPr="00F262C0" w:rsidRDefault="00F262C0" w:rsidP="00F262C0">
      <w:pPr>
        <w:spacing w:before="120" w:after="0" w:line="240" w:lineRule="auto"/>
        <w:jc w:val="both"/>
        <w:rPr>
          <w:rFonts w:ascii="Times New Roman" w:hAnsi="Times New Roman"/>
          <w:sz w:val="24"/>
          <w:szCs w:val="24"/>
          <w:lang w:eastAsia="bg-BG"/>
        </w:rPr>
      </w:pPr>
      <w:r w:rsidRPr="00F262C0">
        <w:rPr>
          <w:rFonts w:ascii="Times New Roman" w:hAnsi="Times New Roman"/>
          <w:b/>
          <w:sz w:val="24"/>
          <w:szCs w:val="24"/>
          <w:lang w:eastAsia="bg-BG"/>
        </w:rPr>
        <w:t>в)</w:t>
      </w:r>
      <w:r w:rsidRPr="00F262C0">
        <w:rPr>
          <w:rFonts w:ascii="Times New Roman" w:hAnsi="Times New Roman"/>
          <w:sz w:val="24"/>
          <w:szCs w:val="24"/>
          <w:lang w:eastAsia="bg-BG"/>
        </w:rPr>
        <w:t xml:space="preserve"> лицата, които съвместно контролират трето лице;</w:t>
      </w:r>
    </w:p>
    <w:p w:rsidR="00F262C0" w:rsidRPr="00F262C0" w:rsidRDefault="00F262C0" w:rsidP="00F262C0">
      <w:pPr>
        <w:spacing w:before="120" w:after="0" w:line="240" w:lineRule="auto"/>
        <w:jc w:val="both"/>
        <w:rPr>
          <w:rFonts w:ascii="Times New Roman" w:hAnsi="Times New Roman"/>
          <w:sz w:val="24"/>
          <w:szCs w:val="24"/>
          <w:lang w:eastAsia="bg-BG"/>
        </w:rPr>
      </w:pPr>
      <w:r w:rsidRPr="00F262C0">
        <w:rPr>
          <w:rFonts w:ascii="Times New Roman" w:hAnsi="Times New Roman"/>
          <w:b/>
          <w:sz w:val="24"/>
          <w:szCs w:val="24"/>
          <w:lang w:eastAsia="bg-BG"/>
        </w:rPr>
        <w:t>г)</w:t>
      </w:r>
      <w:r w:rsidRPr="00F262C0">
        <w:rPr>
          <w:rFonts w:ascii="Times New Roman" w:hAnsi="Times New Roman"/>
          <w:sz w:val="24"/>
          <w:szCs w:val="24"/>
          <w:lang w:eastAsia="bg-BG"/>
        </w:rPr>
        <w:t xml:space="preserve"> 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w:t>
      </w:r>
    </w:p>
    <w:p w:rsidR="00F262C0" w:rsidRPr="00F262C0" w:rsidRDefault="00F262C0" w:rsidP="00F262C0">
      <w:pPr>
        <w:spacing w:before="120" w:after="0" w:line="240" w:lineRule="auto"/>
        <w:jc w:val="both"/>
        <w:rPr>
          <w:rFonts w:ascii="Times New Roman" w:hAnsi="Times New Roman"/>
          <w:sz w:val="24"/>
          <w:szCs w:val="24"/>
          <w:lang w:eastAsia="bg-BG"/>
        </w:rPr>
      </w:pPr>
      <w:r w:rsidRPr="00F262C0">
        <w:rPr>
          <w:rFonts w:ascii="Times New Roman" w:hAnsi="Times New Roman"/>
          <w:b/>
          <w:sz w:val="24"/>
          <w:szCs w:val="24"/>
          <w:lang w:eastAsia="bg-BG"/>
        </w:rPr>
        <w:t>Контрол</w:t>
      </w:r>
      <w:r w:rsidRPr="00F262C0">
        <w:rPr>
          <w:rFonts w:ascii="Times New Roman" w:hAnsi="Times New Roman"/>
          <w:sz w:val="24"/>
          <w:szCs w:val="24"/>
          <w:lang w:eastAsia="bg-BG"/>
        </w:rPr>
        <w:t xml:space="preserve"> е налице, когато едно лице:</w:t>
      </w:r>
    </w:p>
    <w:p w:rsidR="00F262C0" w:rsidRPr="00F262C0" w:rsidRDefault="00F262C0" w:rsidP="00F262C0">
      <w:pPr>
        <w:spacing w:before="120" w:after="0" w:line="240" w:lineRule="auto"/>
        <w:jc w:val="both"/>
        <w:rPr>
          <w:rFonts w:ascii="Times New Roman" w:hAnsi="Times New Roman"/>
          <w:sz w:val="24"/>
          <w:szCs w:val="24"/>
          <w:lang w:eastAsia="bg-BG"/>
        </w:rPr>
      </w:pPr>
      <w:r w:rsidRPr="00F262C0">
        <w:rPr>
          <w:rFonts w:ascii="Times New Roman" w:hAnsi="Times New Roman"/>
          <w:b/>
          <w:sz w:val="24"/>
          <w:szCs w:val="24"/>
          <w:lang w:eastAsia="bg-BG"/>
        </w:rPr>
        <w:t>а)</w:t>
      </w:r>
      <w:r w:rsidRPr="00F262C0">
        <w:rPr>
          <w:rFonts w:ascii="Times New Roman" w:hAnsi="Times New Roman"/>
          <w:sz w:val="24"/>
          <w:szCs w:val="24"/>
          <w:lang w:eastAsia="bg-BG"/>
        </w:rPr>
        <w:t xml:space="preserve"> 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w:t>
      </w:r>
    </w:p>
    <w:p w:rsidR="00F262C0" w:rsidRPr="00F262C0" w:rsidRDefault="00F262C0" w:rsidP="00F262C0">
      <w:pPr>
        <w:spacing w:before="120" w:after="0" w:line="240" w:lineRule="auto"/>
        <w:jc w:val="both"/>
        <w:rPr>
          <w:rFonts w:ascii="Times New Roman" w:hAnsi="Times New Roman"/>
          <w:sz w:val="24"/>
          <w:szCs w:val="24"/>
          <w:lang w:eastAsia="bg-BG"/>
        </w:rPr>
      </w:pPr>
      <w:r w:rsidRPr="00F262C0">
        <w:rPr>
          <w:rFonts w:ascii="Times New Roman" w:hAnsi="Times New Roman"/>
          <w:b/>
          <w:sz w:val="24"/>
          <w:szCs w:val="24"/>
          <w:lang w:eastAsia="bg-BG"/>
        </w:rPr>
        <w:t>б)</w:t>
      </w:r>
      <w:r w:rsidRPr="00F262C0">
        <w:rPr>
          <w:rFonts w:ascii="Times New Roman" w:hAnsi="Times New Roman"/>
          <w:sz w:val="24"/>
          <w:szCs w:val="24"/>
          <w:lang w:eastAsia="bg-BG"/>
        </w:rPr>
        <w:t xml:space="preserve"> може да определя пряко или непряко повече от половината от членовете на управителния или контролния орган на едно юридическо лице; или</w:t>
      </w:r>
    </w:p>
    <w:p w:rsidR="00F262C0" w:rsidRPr="00F262C0" w:rsidRDefault="00F262C0" w:rsidP="00F262C0">
      <w:pPr>
        <w:spacing w:before="120" w:after="0" w:line="240" w:lineRule="auto"/>
        <w:jc w:val="both"/>
        <w:rPr>
          <w:rFonts w:ascii="Times New Roman" w:hAnsi="Times New Roman"/>
          <w:sz w:val="24"/>
          <w:szCs w:val="24"/>
          <w:lang w:eastAsia="bg-BG"/>
        </w:rPr>
      </w:pPr>
      <w:r w:rsidRPr="00F262C0">
        <w:rPr>
          <w:rFonts w:ascii="Times New Roman" w:hAnsi="Times New Roman"/>
          <w:b/>
          <w:sz w:val="24"/>
          <w:szCs w:val="24"/>
          <w:lang w:eastAsia="bg-BG"/>
        </w:rPr>
        <w:t>в)</w:t>
      </w:r>
      <w:r w:rsidRPr="00F262C0">
        <w:rPr>
          <w:rFonts w:ascii="Times New Roman" w:hAnsi="Times New Roman"/>
          <w:sz w:val="24"/>
          <w:szCs w:val="24"/>
          <w:lang w:eastAsia="bg-BG"/>
        </w:rPr>
        <w:t xml:space="preserve"> може по друг начин да упражнява решаващо влияние върху вземането на решения във връзка с дейността на юридическо лице.</w:t>
      </w:r>
    </w:p>
    <w:p w:rsidR="00F262C0" w:rsidRPr="00F262C0" w:rsidRDefault="00F262C0" w:rsidP="00F262C0">
      <w:pPr>
        <w:spacing w:before="120" w:after="0" w:line="240" w:lineRule="auto"/>
        <w:jc w:val="both"/>
        <w:rPr>
          <w:rFonts w:ascii="Times New Roman" w:hAnsi="Times New Roman"/>
          <w:sz w:val="24"/>
          <w:szCs w:val="24"/>
          <w:lang w:eastAsia="bg-BG"/>
        </w:rPr>
      </w:pPr>
      <w:r w:rsidRPr="00F262C0">
        <w:rPr>
          <w:rFonts w:ascii="Times New Roman" w:hAnsi="Times New Roman"/>
          <w:b/>
          <w:sz w:val="24"/>
          <w:szCs w:val="24"/>
          <w:lang w:eastAsia="bg-BG"/>
        </w:rPr>
        <w:t xml:space="preserve">5.2. </w:t>
      </w:r>
      <w:r w:rsidRPr="00F262C0">
        <w:rPr>
          <w:rFonts w:ascii="Times New Roman" w:hAnsi="Times New Roman"/>
          <w:sz w:val="24"/>
          <w:szCs w:val="24"/>
          <w:lang w:eastAsia="bg-BG"/>
        </w:rPr>
        <w:t>Участник, който няма право да участва в обществени поръчки на основание чл. 3, т. 8 във вр. с чл. 5, ал. 1, т. 3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(ЗИФОДРЮДРКЛТДС), освен когато не са налице условията по чл. 4 от закона.</w:t>
      </w:r>
    </w:p>
    <w:p w:rsidR="00B27632" w:rsidRPr="00052DE0" w:rsidRDefault="00B27632" w:rsidP="00B27632">
      <w:pPr>
        <w:spacing w:before="120" w:after="0" w:line="240" w:lineRule="auto"/>
        <w:jc w:val="both"/>
        <w:rPr>
          <w:rFonts w:ascii="Times New Roman" w:hAnsi="Times New Roman"/>
          <w:sz w:val="24"/>
          <w:szCs w:val="24"/>
          <w:lang w:eastAsia="bg-BG"/>
        </w:rPr>
      </w:pPr>
      <w:r w:rsidRPr="002A457C">
        <w:rPr>
          <w:rFonts w:ascii="Times New Roman" w:hAnsi="Times New Roman"/>
          <w:b/>
          <w:sz w:val="24"/>
          <w:szCs w:val="24"/>
          <w:lang w:eastAsia="bg-BG"/>
        </w:rPr>
        <w:t>5.3.</w:t>
      </w:r>
      <w:r w:rsidRPr="00052DE0">
        <w:rPr>
          <w:rFonts w:ascii="Times New Roman" w:hAnsi="Times New Roman"/>
          <w:sz w:val="24"/>
          <w:szCs w:val="24"/>
          <w:lang w:eastAsia="bg-BG"/>
        </w:rPr>
        <w:t xml:space="preserve"> Участник, който няма право да участва в обществени поръчки на основание чл. 69, ал. 1 и ал. 2 от Закона за противодействие на корупцията и за отнемане на незаконно придобитото имущество.</w:t>
      </w:r>
    </w:p>
    <w:p w:rsidR="00B27632" w:rsidRPr="00052DE0" w:rsidRDefault="00B27632" w:rsidP="00B27632">
      <w:pPr>
        <w:spacing w:before="120" w:after="0" w:line="240" w:lineRule="auto"/>
        <w:jc w:val="both"/>
        <w:rPr>
          <w:rFonts w:ascii="Times New Roman" w:hAnsi="Times New Roman"/>
          <w:sz w:val="24"/>
          <w:szCs w:val="24"/>
          <w:lang w:eastAsia="bg-BG"/>
        </w:rPr>
      </w:pPr>
      <w:r w:rsidRPr="00052DE0">
        <w:rPr>
          <w:rFonts w:ascii="Times New Roman" w:hAnsi="Times New Roman"/>
          <w:sz w:val="24"/>
          <w:szCs w:val="24"/>
          <w:lang w:eastAsia="bg-BG"/>
        </w:rPr>
        <w:t xml:space="preserve">Съгласно чл. 69, ал. 1 и ал. 2 от Закона за противодействие на корупцията и за отнемане на незаконно придобитото имущество Лице, заемало висша публична длъжност, което в последната една година от изпълнението на правомощията или задълженията си по служба е участвало в провеждането на процедури за обществени поръчки или в процедури, свързани с предоставяне на средства от фондове, принадлежащи на </w:t>
      </w:r>
      <w:r w:rsidRPr="00052DE0">
        <w:rPr>
          <w:rFonts w:ascii="Times New Roman" w:hAnsi="Times New Roman"/>
          <w:sz w:val="24"/>
          <w:szCs w:val="24"/>
          <w:lang w:eastAsia="bg-BG"/>
        </w:rPr>
        <w:lastRenderedPageBreak/>
        <w:t>Европейския съюз или предоставени от Европейския съюз на българската държава, няма право в продължение на една година от освобождаването си от длъжност да участва или да представлява физическо или юридическо лице в такива процедури пред институцията, в която е заемало длъжността, или пред контролирано от нея юридическо лице.. Забраната за участие в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се прилага и за юридическо лице, в което лицето по ал. 1 е станало съдружник, притежава дялове или е управител или член на орган на управление или контрол след освобождаването му от длъжност.</w:t>
      </w:r>
    </w:p>
    <w:p w:rsidR="00F262C0" w:rsidRPr="00F262C0" w:rsidRDefault="00F262C0" w:rsidP="00F262C0">
      <w:pPr>
        <w:widowControl w:val="0"/>
        <w:tabs>
          <w:tab w:val="left" w:pos="567"/>
        </w:tabs>
        <w:spacing w:before="120" w:after="0" w:line="240" w:lineRule="auto"/>
        <w:jc w:val="both"/>
        <w:rPr>
          <w:rFonts w:ascii="Times New Roman" w:eastAsia="Times New Roman" w:hAnsi="Times New Roman"/>
          <w:b/>
          <w:color w:val="000000"/>
          <w:sz w:val="24"/>
          <w:szCs w:val="24"/>
          <w:lang w:eastAsia="bg-BG" w:bidi="bg-BG"/>
        </w:rPr>
      </w:pPr>
      <w:r w:rsidRPr="00F262C0">
        <w:rPr>
          <w:rFonts w:ascii="Times New Roman" w:eastAsia="Times New Roman" w:hAnsi="Times New Roman"/>
          <w:b/>
          <w:color w:val="000000"/>
          <w:sz w:val="24"/>
          <w:szCs w:val="24"/>
          <w:lang w:eastAsia="bg-BG" w:bidi="bg-BG"/>
        </w:rPr>
        <w:t>6.</w:t>
      </w:r>
      <w:r w:rsidRPr="00F262C0">
        <w:rPr>
          <w:rFonts w:ascii="Times New Roman" w:eastAsia="Times New Roman" w:hAnsi="Times New Roman"/>
          <w:color w:val="000000"/>
          <w:sz w:val="24"/>
          <w:szCs w:val="24"/>
          <w:lang w:eastAsia="bg-BG" w:bidi="bg-BG"/>
        </w:rPr>
        <w:t xml:space="preserve"> Участникът декларира липсата на основания за отстраняване от участие във възлагането по т. 5.2 </w:t>
      </w:r>
      <w:r w:rsidR="00B27632" w:rsidRPr="00B27632">
        <w:rPr>
          <w:rFonts w:ascii="Times New Roman" w:eastAsia="Times New Roman" w:hAnsi="Times New Roman"/>
          <w:color w:val="000000"/>
          <w:sz w:val="24"/>
          <w:szCs w:val="24"/>
          <w:lang w:eastAsia="bg-BG" w:bidi="bg-BG"/>
        </w:rPr>
        <w:t xml:space="preserve">и 5.3 </w:t>
      </w:r>
      <w:r w:rsidRPr="00F262C0">
        <w:rPr>
          <w:rFonts w:ascii="Times New Roman" w:eastAsia="Times New Roman" w:hAnsi="Times New Roman"/>
          <w:color w:val="000000"/>
          <w:sz w:val="24"/>
          <w:szCs w:val="24"/>
          <w:lang w:eastAsia="bg-BG" w:bidi="bg-BG"/>
        </w:rPr>
        <w:t>чрез представяне на декларация (Образец № 3), приложена към настоящите указания.</w:t>
      </w:r>
    </w:p>
    <w:p w:rsidR="00F262C0" w:rsidRPr="00F262C0" w:rsidRDefault="00F262C0" w:rsidP="00F262C0">
      <w:pPr>
        <w:widowControl w:val="0"/>
        <w:tabs>
          <w:tab w:val="left" w:pos="567"/>
        </w:tabs>
        <w:spacing w:before="120" w:after="0" w:line="240" w:lineRule="auto"/>
        <w:jc w:val="both"/>
        <w:rPr>
          <w:rFonts w:ascii="Times New Roman" w:eastAsia="Times New Roman" w:hAnsi="Times New Roman"/>
          <w:color w:val="000000"/>
          <w:sz w:val="24"/>
          <w:szCs w:val="24"/>
          <w:lang w:eastAsia="bg-BG" w:bidi="bg-BG"/>
        </w:rPr>
      </w:pPr>
      <w:r w:rsidRPr="00F262C0">
        <w:rPr>
          <w:rFonts w:ascii="Times New Roman" w:eastAsia="Times New Roman" w:hAnsi="Times New Roman"/>
          <w:b/>
          <w:color w:val="000000"/>
          <w:sz w:val="24"/>
          <w:szCs w:val="24"/>
          <w:lang w:eastAsia="bg-BG" w:bidi="bg-BG"/>
        </w:rPr>
        <w:t>7.</w:t>
      </w:r>
      <w:r w:rsidRPr="00F262C0">
        <w:rPr>
          <w:rFonts w:ascii="Times New Roman" w:eastAsia="Times New Roman" w:hAnsi="Times New Roman"/>
          <w:color w:val="000000"/>
          <w:sz w:val="24"/>
          <w:szCs w:val="24"/>
          <w:lang w:eastAsia="bg-BG" w:bidi="bg-BG"/>
        </w:rPr>
        <w:t xml:space="preserve"> Документите, чрез които се доказва липсата на основания за отстраняване на участника, избран за изпълнител, се представят преди подписване на договора и са:</w:t>
      </w:r>
    </w:p>
    <w:p w:rsidR="00F262C0" w:rsidRPr="00F262C0" w:rsidRDefault="00F262C0" w:rsidP="00F262C0">
      <w:pPr>
        <w:widowControl w:val="0"/>
        <w:tabs>
          <w:tab w:val="left" w:pos="567"/>
        </w:tabs>
        <w:spacing w:before="120" w:after="0" w:line="240" w:lineRule="auto"/>
        <w:jc w:val="both"/>
        <w:rPr>
          <w:rFonts w:ascii="Times New Roman" w:eastAsia="Times New Roman" w:hAnsi="Times New Roman"/>
          <w:color w:val="000000"/>
          <w:sz w:val="24"/>
          <w:szCs w:val="24"/>
          <w:lang w:eastAsia="bg-BG" w:bidi="bg-BG"/>
        </w:rPr>
      </w:pPr>
      <w:r w:rsidRPr="00F262C0">
        <w:rPr>
          <w:rFonts w:ascii="Times New Roman" w:eastAsia="Times New Roman" w:hAnsi="Times New Roman"/>
          <w:color w:val="000000"/>
          <w:sz w:val="24"/>
          <w:szCs w:val="24"/>
          <w:lang w:eastAsia="bg-BG" w:bidi="bg-BG"/>
        </w:rPr>
        <w:t>а) за обстоятелствата по чл. 54, ал. 1, т. 1 - свидетелство за съдимост;</w:t>
      </w:r>
    </w:p>
    <w:p w:rsidR="00F262C0" w:rsidRPr="00F262C0" w:rsidRDefault="00F262C0" w:rsidP="00F262C0">
      <w:pPr>
        <w:widowControl w:val="0"/>
        <w:tabs>
          <w:tab w:val="left" w:pos="567"/>
        </w:tabs>
        <w:spacing w:before="120" w:after="0" w:line="240" w:lineRule="auto"/>
        <w:jc w:val="both"/>
        <w:rPr>
          <w:rFonts w:ascii="Times New Roman" w:eastAsia="Times New Roman" w:hAnsi="Times New Roman"/>
          <w:color w:val="000000"/>
          <w:sz w:val="24"/>
          <w:szCs w:val="24"/>
          <w:lang w:eastAsia="bg-BG" w:bidi="bg-BG"/>
        </w:rPr>
      </w:pPr>
      <w:r w:rsidRPr="00F262C0">
        <w:rPr>
          <w:rFonts w:ascii="Times New Roman" w:eastAsia="Times New Roman" w:hAnsi="Times New Roman"/>
          <w:color w:val="000000"/>
          <w:sz w:val="24"/>
          <w:szCs w:val="24"/>
          <w:lang w:eastAsia="bg-BG" w:bidi="bg-BG"/>
        </w:rPr>
        <w:t>б) за обстоятелството по чл. 54, ал. 1, т. 3 ЗОП - удостоверение от органите по приходите и удостоверение от общината по седалището на възложителя и на участника;</w:t>
      </w:r>
    </w:p>
    <w:p w:rsidR="00F262C0" w:rsidRPr="00F262C0" w:rsidRDefault="00F262C0" w:rsidP="00F262C0">
      <w:pPr>
        <w:widowControl w:val="0"/>
        <w:tabs>
          <w:tab w:val="left" w:pos="567"/>
        </w:tabs>
        <w:spacing w:before="120" w:after="0" w:line="240" w:lineRule="auto"/>
        <w:jc w:val="both"/>
        <w:rPr>
          <w:rFonts w:ascii="Times New Roman" w:eastAsia="Times New Roman" w:hAnsi="Times New Roman"/>
          <w:color w:val="000000"/>
          <w:sz w:val="24"/>
          <w:szCs w:val="24"/>
          <w:lang w:eastAsia="bg-BG" w:bidi="bg-BG"/>
        </w:rPr>
      </w:pPr>
      <w:r w:rsidRPr="00F262C0">
        <w:rPr>
          <w:rFonts w:ascii="Times New Roman" w:eastAsia="Times New Roman" w:hAnsi="Times New Roman"/>
          <w:color w:val="000000"/>
          <w:sz w:val="24"/>
          <w:szCs w:val="24"/>
          <w:lang w:eastAsia="bg-BG" w:bidi="bg-BG"/>
        </w:rPr>
        <w:t>в) за обстоятелството по чл. 54, ал. 1, т. 6 ЗОП - удостоверение от органите на Изпълнителна агенция "Главна инспекция по труда".</w:t>
      </w:r>
    </w:p>
    <w:p w:rsidR="00F262C0" w:rsidRPr="00F262C0" w:rsidRDefault="00F262C0" w:rsidP="00F262C0">
      <w:pPr>
        <w:widowControl w:val="0"/>
        <w:tabs>
          <w:tab w:val="left" w:pos="567"/>
        </w:tabs>
        <w:spacing w:before="120" w:after="0" w:line="240" w:lineRule="auto"/>
        <w:jc w:val="both"/>
        <w:rPr>
          <w:rFonts w:ascii="Times New Roman" w:eastAsia="Times New Roman" w:hAnsi="Times New Roman"/>
          <w:color w:val="000000"/>
          <w:sz w:val="24"/>
          <w:szCs w:val="24"/>
          <w:lang w:eastAsia="bg-BG" w:bidi="bg-BG"/>
        </w:rPr>
      </w:pPr>
      <w:r w:rsidRPr="00F262C0">
        <w:rPr>
          <w:rFonts w:ascii="Times New Roman" w:eastAsia="Times New Roman" w:hAnsi="Times New Roman"/>
          <w:b/>
          <w:color w:val="000000"/>
          <w:sz w:val="24"/>
          <w:szCs w:val="24"/>
          <w:lang w:eastAsia="bg-BG" w:bidi="bg-BG"/>
        </w:rPr>
        <w:t>8.</w:t>
      </w:r>
      <w:r w:rsidRPr="00F262C0">
        <w:rPr>
          <w:rFonts w:ascii="Times New Roman" w:eastAsia="Times New Roman" w:hAnsi="Times New Roman"/>
          <w:color w:val="000000"/>
          <w:sz w:val="24"/>
          <w:szCs w:val="24"/>
          <w:lang w:eastAsia="bg-BG" w:bidi="bg-BG"/>
        </w:rPr>
        <w:t xml:space="preserve"> Когато участникът, избран за изпълнител, е чуждестранно лице, той представя съответния документ по т. 7, издаден от компетентен орган, съгласно законодателството на държавата, в която участникът е установен.</w:t>
      </w:r>
    </w:p>
    <w:p w:rsidR="00F262C0" w:rsidRPr="00F262C0" w:rsidRDefault="00F262C0" w:rsidP="00F262C0">
      <w:pPr>
        <w:widowControl w:val="0"/>
        <w:tabs>
          <w:tab w:val="left" w:pos="567"/>
        </w:tabs>
        <w:spacing w:before="120" w:after="0" w:line="240" w:lineRule="auto"/>
        <w:jc w:val="both"/>
        <w:rPr>
          <w:rFonts w:ascii="Times New Roman" w:eastAsia="Times New Roman" w:hAnsi="Times New Roman"/>
          <w:color w:val="000000"/>
          <w:sz w:val="24"/>
          <w:szCs w:val="24"/>
          <w:lang w:eastAsia="bg-BG" w:bidi="bg-BG"/>
        </w:rPr>
      </w:pPr>
      <w:r w:rsidRPr="00F262C0">
        <w:rPr>
          <w:rFonts w:ascii="Times New Roman" w:eastAsia="Times New Roman" w:hAnsi="Times New Roman"/>
          <w:b/>
          <w:color w:val="000000"/>
          <w:sz w:val="24"/>
          <w:szCs w:val="24"/>
          <w:lang w:eastAsia="bg-BG" w:bidi="bg-BG"/>
        </w:rPr>
        <w:t>9.</w:t>
      </w:r>
      <w:r w:rsidRPr="00F262C0">
        <w:rPr>
          <w:rFonts w:ascii="Times New Roman" w:eastAsia="Times New Roman" w:hAnsi="Times New Roman"/>
          <w:color w:val="000000"/>
          <w:sz w:val="24"/>
          <w:szCs w:val="24"/>
          <w:lang w:eastAsia="bg-BG" w:bidi="bg-BG"/>
        </w:rPr>
        <w:t xml:space="preserve"> В случаите по т. 8, когато в съответната държава не се издават документи за посочените обстоятелства или когато документите не включват всички обстоятелства, участникът представя декларация, ако такава декларация има правно значение съгласно законодателството на съответната държава. Когато декларацията няма правно значение, участникът представя официално заявление, направено пред компетентен орган в съответната държава.</w:t>
      </w:r>
    </w:p>
    <w:p w:rsidR="00F262C0" w:rsidRPr="00F262C0" w:rsidRDefault="00F262C0" w:rsidP="00F262C0">
      <w:pPr>
        <w:widowControl w:val="0"/>
        <w:tabs>
          <w:tab w:val="left" w:pos="567"/>
        </w:tabs>
        <w:spacing w:before="120" w:after="0" w:line="240" w:lineRule="auto"/>
        <w:jc w:val="both"/>
        <w:rPr>
          <w:rFonts w:ascii="Times New Roman" w:eastAsia="Times New Roman" w:hAnsi="Times New Roman"/>
          <w:color w:val="000000"/>
          <w:sz w:val="24"/>
          <w:szCs w:val="24"/>
          <w:lang w:eastAsia="bg-BG" w:bidi="bg-BG"/>
        </w:rPr>
      </w:pPr>
      <w:r w:rsidRPr="00F262C0">
        <w:rPr>
          <w:rFonts w:ascii="Times New Roman" w:eastAsia="Times New Roman" w:hAnsi="Times New Roman"/>
          <w:b/>
          <w:color w:val="000000"/>
          <w:sz w:val="24"/>
          <w:szCs w:val="24"/>
          <w:lang w:eastAsia="bg-BG" w:bidi="bg-BG"/>
        </w:rPr>
        <w:t xml:space="preserve">10. </w:t>
      </w:r>
      <w:r w:rsidRPr="00F262C0">
        <w:rPr>
          <w:rFonts w:ascii="Times New Roman" w:eastAsia="Times New Roman" w:hAnsi="Times New Roman"/>
          <w:color w:val="000000"/>
          <w:sz w:val="24"/>
          <w:szCs w:val="24"/>
          <w:lang w:eastAsia="bg-BG" w:bidi="bg-BG"/>
        </w:rPr>
        <w:t>Възложителят няма да изисква документи, до които има достъп по служебен път или чрез публичен регистър, или могат да бъдат осигурени чрез пряк и безплатен достъп до националните бази данни на държавите членки.</w:t>
      </w:r>
    </w:p>
    <w:p w:rsidR="00F262C0" w:rsidRPr="00F262C0" w:rsidRDefault="00F262C0" w:rsidP="00F262C0">
      <w:pPr>
        <w:widowControl w:val="0"/>
        <w:tabs>
          <w:tab w:val="left" w:pos="567"/>
        </w:tabs>
        <w:spacing w:before="120" w:after="0" w:line="240" w:lineRule="auto"/>
        <w:jc w:val="both"/>
        <w:rPr>
          <w:rFonts w:ascii="Times New Roman" w:eastAsia="Times New Roman" w:hAnsi="Times New Roman"/>
          <w:color w:val="000000"/>
          <w:sz w:val="24"/>
          <w:szCs w:val="24"/>
          <w:lang w:eastAsia="bg-BG" w:bidi="bg-BG"/>
        </w:rPr>
      </w:pPr>
      <w:r w:rsidRPr="00F262C0">
        <w:rPr>
          <w:rFonts w:ascii="Times New Roman" w:eastAsia="Times New Roman" w:hAnsi="Times New Roman"/>
          <w:b/>
          <w:color w:val="000000"/>
          <w:sz w:val="24"/>
          <w:szCs w:val="24"/>
          <w:lang w:eastAsia="bg-BG" w:bidi="bg-BG"/>
        </w:rPr>
        <w:t>11.</w:t>
      </w:r>
      <w:r w:rsidRPr="00F262C0">
        <w:rPr>
          <w:rFonts w:ascii="Times New Roman" w:eastAsia="Times New Roman" w:hAnsi="Times New Roman"/>
          <w:color w:val="000000"/>
          <w:sz w:val="24"/>
          <w:szCs w:val="24"/>
          <w:lang w:eastAsia="bg-BG" w:bidi="bg-BG"/>
        </w:rPr>
        <w:t xml:space="preserve"> Освен на основанията, посочени по – горе в т. 1 и т. 5, възложителят отстранява от участие:</w:t>
      </w:r>
    </w:p>
    <w:p w:rsidR="00F262C0" w:rsidRPr="00F262C0" w:rsidRDefault="00F262C0" w:rsidP="00F262C0">
      <w:pPr>
        <w:widowControl w:val="0"/>
        <w:tabs>
          <w:tab w:val="left" w:pos="567"/>
        </w:tabs>
        <w:spacing w:before="120" w:after="0" w:line="240" w:lineRule="auto"/>
        <w:jc w:val="both"/>
        <w:rPr>
          <w:rFonts w:ascii="Times New Roman" w:eastAsia="Times New Roman" w:hAnsi="Times New Roman"/>
          <w:color w:val="000000"/>
          <w:sz w:val="24"/>
          <w:szCs w:val="24"/>
          <w:lang w:eastAsia="bg-BG" w:bidi="bg-BG"/>
        </w:rPr>
      </w:pPr>
      <w:r w:rsidRPr="00F262C0">
        <w:rPr>
          <w:rFonts w:ascii="Times New Roman" w:eastAsia="Times New Roman" w:hAnsi="Times New Roman"/>
          <w:b/>
          <w:color w:val="000000"/>
          <w:sz w:val="24"/>
          <w:szCs w:val="24"/>
          <w:lang w:eastAsia="bg-BG" w:bidi="bg-BG"/>
        </w:rPr>
        <w:t>а)</w:t>
      </w:r>
      <w:r w:rsidRPr="00F262C0">
        <w:rPr>
          <w:rFonts w:ascii="Times New Roman" w:eastAsia="Times New Roman" w:hAnsi="Times New Roman"/>
          <w:color w:val="000000"/>
          <w:sz w:val="24"/>
          <w:szCs w:val="24"/>
          <w:lang w:eastAsia="bg-BG" w:bidi="bg-BG"/>
        </w:rPr>
        <w:t xml:space="preserve"> </w:t>
      </w:r>
      <w:proofErr w:type="spellStart"/>
      <w:r w:rsidRPr="00F262C0">
        <w:rPr>
          <w:rFonts w:ascii="Times New Roman" w:eastAsia="Times New Roman" w:hAnsi="Times New Roman"/>
          <w:color w:val="000000"/>
          <w:sz w:val="24"/>
          <w:szCs w:val="24"/>
          <w:lang w:val="en-US"/>
        </w:rPr>
        <w:t>участник</w:t>
      </w:r>
      <w:proofErr w:type="spellEnd"/>
      <w:r w:rsidRPr="00F262C0">
        <w:rPr>
          <w:rFonts w:ascii="Times New Roman" w:eastAsia="Times New Roman" w:hAnsi="Times New Roman"/>
          <w:color w:val="000000"/>
          <w:sz w:val="24"/>
          <w:szCs w:val="24"/>
          <w:lang w:val="en-US"/>
        </w:rPr>
        <w:t xml:space="preserve">, </w:t>
      </w:r>
      <w:proofErr w:type="spellStart"/>
      <w:r w:rsidRPr="00F262C0">
        <w:rPr>
          <w:rFonts w:ascii="Times New Roman" w:eastAsia="Times New Roman" w:hAnsi="Times New Roman"/>
          <w:color w:val="000000"/>
          <w:sz w:val="24"/>
          <w:szCs w:val="24"/>
          <w:lang w:val="en-US"/>
        </w:rPr>
        <w:t>който</w:t>
      </w:r>
      <w:proofErr w:type="spellEnd"/>
      <w:r w:rsidRPr="00F262C0">
        <w:rPr>
          <w:rFonts w:ascii="Times New Roman" w:eastAsia="Times New Roman" w:hAnsi="Times New Roman"/>
          <w:color w:val="000000"/>
          <w:sz w:val="24"/>
          <w:szCs w:val="24"/>
          <w:lang w:val="en-US"/>
        </w:rPr>
        <w:t xml:space="preserve"> </w:t>
      </w:r>
      <w:proofErr w:type="spellStart"/>
      <w:r w:rsidRPr="00F262C0">
        <w:rPr>
          <w:rFonts w:ascii="Times New Roman" w:eastAsia="Times New Roman" w:hAnsi="Times New Roman"/>
          <w:color w:val="000000"/>
          <w:sz w:val="24"/>
          <w:szCs w:val="24"/>
          <w:lang w:val="en-US"/>
        </w:rPr>
        <w:t>не</w:t>
      </w:r>
      <w:proofErr w:type="spellEnd"/>
      <w:r w:rsidRPr="00F262C0">
        <w:rPr>
          <w:rFonts w:ascii="Times New Roman" w:eastAsia="Times New Roman" w:hAnsi="Times New Roman"/>
          <w:color w:val="000000"/>
          <w:sz w:val="24"/>
          <w:szCs w:val="24"/>
          <w:lang w:val="en-US"/>
        </w:rPr>
        <w:t xml:space="preserve"> </w:t>
      </w:r>
      <w:proofErr w:type="spellStart"/>
      <w:r w:rsidRPr="00F262C0">
        <w:rPr>
          <w:rFonts w:ascii="Times New Roman" w:eastAsia="Times New Roman" w:hAnsi="Times New Roman"/>
          <w:color w:val="000000"/>
          <w:sz w:val="24"/>
          <w:szCs w:val="24"/>
          <w:lang w:val="en-US"/>
        </w:rPr>
        <w:t>отговаря</w:t>
      </w:r>
      <w:proofErr w:type="spellEnd"/>
      <w:r w:rsidRPr="00F262C0">
        <w:rPr>
          <w:rFonts w:ascii="Times New Roman" w:eastAsia="Times New Roman" w:hAnsi="Times New Roman"/>
          <w:color w:val="000000"/>
          <w:sz w:val="24"/>
          <w:szCs w:val="24"/>
          <w:lang w:val="en-US"/>
        </w:rPr>
        <w:t xml:space="preserve"> </w:t>
      </w:r>
      <w:proofErr w:type="spellStart"/>
      <w:r w:rsidRPr="00F262C0">
        <w:rPr>
          <w:rFonts w:ascii="Times New Roman" w:eastAsia="Times New Roman" w:hAnsi="Times New Roman"/>
          <w:color w:val="000000"/>
          <w:sz w:val="24"/>
          <w:szCs w:val="24"/>
          <w:lang w:val="en-US"/>
        </w:rPr>
        <w:t>на</w:t>
      </w:r>
      <w:proofErr w:type="spellEnd"/>
      <w:r w:rsidRPr="00F262C0">
        <w:rPr>
          <w:rFonts w:ascii="Times New Roman" w:eastAsia="Times New Roman" w:hAnsi="Times New Roman"/>
          <w:color w:val="000000"/>
          <w:sz w:val="24"/>
          <w:szCs w:val="24"/>
          <w:lang w:val="en-US"/>
        </w:rPr>
        <w:t xml:space="preserve"> </w:t>
      </w:r>
      <w:proofErr w:type="spellStart"/>
      <w:r w:rsidRPr="00F262C0">
        <w:rPr>
          <w:rFonts w:ascii="Times New Roman" w:eastAsia="Times New Roman" w:hAnsi="Times New Roman"/>
          <w:color w:val="000000"/>
          <w:sz w:val="24"/>
          <w:szCs w:val="24"/>
          <w:lang w:val="en-US"/>
        </w:rPr>
        <w:t>поставените</w:t>
      </w:r>
      <w:proofErr w:type="spellEnd"/>
      <w:r w:rsidRPr="00F262C0">
        <w:rPr>
          <w:rFonts w:ascii="Times New Roman" w:eastAsia="Times New Roman" w:hAnsi="Times New Roman"/>
          <w:color w:val="000000"/>
          <w:sz w:val="24"/>
          <w:szCs w:val="24"/>
          <w:lang w:val="en-US"/>
        </w:rPr>
        <w:t xml:space="preserve"> </w:t>
      </w:r>
      <w:proofErr w:type="spellStart"/>
      <w:r w:rsidRPr="00F262C0">
        <w:rPr>
          <w:rFonts w:ascii="Times New Roman" w:eastAsia="Times New Roman" w:hAnsi="Times New Roman"/>
          <w:color w:val="000000"/>
          <w:sz w:val="24"/>
          <w:szCs w:val="24"/>
          <w:lang w:val="en-US"/>
        </w:rPr>
        <w:t>критерии</w:t>
      </w:r>
      <w:proofErr w:type="spellEnd"/>
      <w:r w:rsidRPr="00F262C0">
        <w:rPr>
          <w:rFonts w:ascii="Times New Roman" w:eastAsia="Times New Roman" w:hAnsi="Times New Roman"/>
          <w:color w:val="000000"/>
          <w:sz w:val="24"/>
          <w:szCs w:val="24"/>
          <w:lang w:val="en-US"/>
        </w:rPr>
        <w:t xml:space="preserve"> </w:t>
      </w:r>
      <w:proofErr w:type="spellStart"/>
      <w:r w:rsidRPr="00F262C0">
        <w:rPr>
          <w:rFonts w:ascii="Times New Roman" w:eastAsia="Times New Roman" w:hAnsi="Times New Roman"/>
          <w:color w:val="000000"/>
          <w:sz w:val="24"/>
          <w:szCs w:val="24"/>
          <w:lang w:val="en-US"/>
        </w:rPr>
        <w:t>за</w:t>
      </w:r>
      <w:proofErr w:type="spellEnd"/>
      <w:r w:rsidRPr="00F262C0">
        <w:rPr>
          <w:rFonts w:ascii="Times New Roman" w:eastAsia="Times New Roman" w:hAnsi="Times New Roman"/>
          <w:color w:val="000000"/>
          <w:sz w:val="24"/>
          <w:szCs w:val="24"/>
          <w:lang w:val="en-US"/>
        </w:rPr>
        <w:t xml:space="preserve"> </w:t>
      </w:r>
      <w:proofErr w:type="spellStart"/>
      <w:r w:rsidRPr="00F262C0">
        <w:rPr>
          <w:rFonts w:ascii="Times New Roman" w:eastAsia="Times New Roman" w:hAnsi="Times New Roman"/>
          <w:color w:val="000000"/>
          <w:sz w:val="24"/>
          <w:szCs w:val="24"/>
          <w:lang w:val="en-US"/>
        </w:rPr>
        <w:t>подбор</w:t>
      </w:r>
      <w:proofErr w:type="spellEnd"/>
      <w:r w:rsidRPr="00F262C0">
        <w:rPr>
          <w:rFonts w:ascii="Times New Roman" w:eastAsia="Times New Roman" w:hAnsi="Times New Roman"/>
          <w:color w:val="000000"/>
          <w:sz w:val="24"/>
          <w:szCs w:val="24"/>
          <w:lang w:val="en-US"/>
        </w:rPr>
        <w:t xml:space="preserve"> </w:t>
      </w:r>
      <w:proofErr w:type="spellStart"/>
      <w:r w:rsidRPr="00F262C0">
        <w:rPr>
          <w:rFonts w:ascii="Times New Roman" w:eastAsia="Times New Roman" w:hAnsi="Times New Roman"/>
          <w:color w:val="000000"/>
          <w:sz w:val="24"/>
          <w:szCs w:val="24"/>
          <w:lang w:val="en-US"/>
        </w:rPr>
        <w:t>или</w:t>
      </w:r>
      <w:proofErr w:type="spellEnd"/>
      <w:r w:rsidRPr="00F262C0">
        <w:rPr>
          <w:rFonts w:ascii="Times New Roman" w:eastAsia="Times New Roman" w:hAnsi="Times New Roman"/>
          <w:color w:val="000000"/>
          <w:sz w:val="24"/>
          <w:szCs w:val="24"/>
          <w:lang w:val="en-US"/>
        </w:rPr>
        <w:t xml:space="preserve"> </w:t>
      </w:r>
      <w:proofErr w:type="spellStart"/>
      <w:r w:rsidRPr="00F262C0">
        <w:rPr>
          <w:rFonts w:ascii="Times New Roman" w:eastAsia="Times New Roman" w:hAnsi="Times New Roman"/>
          <w:color w:val="000000"/>
          <w:sz w:val="24"/>
          <w:szCs w:val="24"/>
          <w:lang w:val="en-US"/>
        </w:rPr>
        <w:t>не</w:t>
      </w:r>
      <w:proofErr w:type="spellEnd"/>
      <w:r w:rsidRPr="00F262C0">
        <w:rPr>
          <w:rFonts w:ascii="Times New Roman" w:eastAsia="Times New Roman" w:hAnsi="Times New Roman"/>
          <w:color w:val="000000"/>
          <w:sz w:val="24"/>
          <w:szCs w:val="24"/>
          <w:lang w:val="en-US"/>
        </w:rPr>
        <w:t xml:space="preserve"> </w:t>
      </w:r>
      <w:proofErr w:type="spellStart"/>
      <w:r w:rsidRPr="00F262C0">
        <w:rPr>
          <w:rFonts w:ascii="Times New Roman" w:eastAsia="Times New Roman" w:hAnsi="Times New Roman"/>
          <w:color w:val="000000"/>
          <w:sz w:val="24"/>
          <w:szCs w:val="24"/>
          <w:lang w:val="en-US"/>
        </w:rPr>
        <w:t>изпълни</w:t>
      </w:r>
      <w:proofErr w:type="spellEnd"/>
      <w:r w:rsidRPr="00F262C0">
        <w:rPr>
          <w:rFonts w:ascii="Times New Roman" w:eastAsia="Times New Roman" w:hAnsi="Times New Roman"/>
          <w:color w:val="000000"/>
          <w:sz w:val="24"/>
          <w:szCs w:val="24"/>
          <w:lang w:val="en-US"/>
        </w:rPr>
        <w:t xml:space="preserve"> </w:t>
      </w:r>
      <w:proofErr w:type="spellStart"/>
      <w:r w:rsidRPr="00F262C0">
        <w:rPr>
          <w:rFonts w:ascii="Times New Roman" w:eastAsia="Times New Roman" w:hAnsi="Times New Roman"/>
          <w:color w:val="000000"/>
          <w:sz w:val="24"/>
          <w:szCs w:val="24"/>
          <w:lang w:val="en-US"/>
        </w:rPr>
        <w:t>друго</w:t>
      </w:r>
      <w:proofErr w:type="spellEnd"/>
      <w:r w:rsidRPr="00F262C0">
        <w:rPr>
          <w:rFonts w:ascii="Times New Roman" w:eastAsia="Times New Roman" w:hAnsi="Times New Roman"/>
          <w:color w:val="000000"/>
          <w:sz w:val="24"/>
          <w:szCs w:val="24"/>
          <w:lang w:val="en-US"/>
        </w:rPr>
        <w:t xml:space="preserve"> </w:t>
      </w:r>
      <w:proofErr w:type="spellStart"/>
      <w:r w:rsidRPr="00F262C0">
        <w:rPr>
          <w:rFonts w:ascii="Times New Roman" w:eastAsia="Times New Roman" w:hAnsi="Times New Roman"/>
          <w:color w:val="000000"/>
          <w:sz w:val="24"/>
          <w:szCs w:val="24"/>
          <w:lang w:val="en-US"/>
        </w:rPr>
        <w:t>условие</w:t>
      </w:r>
      <w:proofErr w:type="spellEnd"/>
      <w:r w:rsidRPr="00F262C0">
        <w:rPr>
          <w:rFonts w:ascii="Times New Roman" w:eastAsia="Times New Roman" w:hAnsi="Times New Roman"/>
          <w:color w:val="000000"/>
          <w:sz w:val="24"/>
          <w:szCs w:val="24"/>
          <w:lang w:val="en-US"/>
        </w:rPr>
        <w:t xml:space="preserve">, </w:t>
      </w:r>
      <w:proofErr w:type="spellStart"/>
      <w:r w:rsidRPr="00F262C0">
        <w:rPr>
          <w:rFonts w:ascii="Times New Roman" w:eastAsia="Times New Roman" w:hAnsi="Times New Roman"/>
          <w:color w:val="000000"/>
          <w:sz w:val="24"/>
          <w:szCs w:val="24"/>
          <w:lang w:val="en-US"/>
        </w:rPr>
        <w:t>посочено</w:t>
      </w:r>
      <w:proofErr w:type="spellEnd"/>
      <w:r w:rsidRPr="00F262C0">
        <w:rPr>
          <w:rFonts w:ascii="Times New Roman" w:eastAsia="Times New Roman" w:hAnsi="Times New Roman"/>
          <w:color w:val="000000"/>
          <w:sz w:val="24"/>
          <w:szCs w:val="24"/>
          <w:lang w:val="en-US"/>
        </w:rPr>
        <w:t xml:space="preserve"> в </w:t>
      </w:r>
      <w:proofErr w:type="spellStart"/>
      <w:r w:rsidRPr="00F262C0">
        <w:rPr>
          <w:rFonts w:ascii="Times New Roman" w:eastAsia="Times New Roman" w:hAnsi="Times New Roman"/>
          <w:color w:val="000000"/>
          <w:sz w:val="24"/>
          <w:szCs w:val="24"/>
          <w:lang w:val="en-US"/>
        </w:rPr>
        <w:t>обяв</w:t>
      </w:r>
      <w:proofErr w:type="spellEnd"/>
      <w:r w:rsidRPr="00F262C0">
        <w:rPr>
          <w:rFonts w:ascii="Times New Roman" w:eastAsia="Times New Roman" w:hAnsi="Times New Roman"/>
          <w:color w:val="000000"/>
          <w:sz w:val="24"/>
          <w:szCs w:val="24"/>
        </w:rPr>
        <w:t>ата</w:t>
      </w:r>
      <w:r w:rsidRPr="00F262C0">
        <w:rPr>
          <w:rFonts w:ascii="Times New Roman" w:eastAsia="Times New Roman" w:hAnsi="Times New Roman"/>
          <w:color w:val="000000"/>
          <w:sz w:val="24"/>
          <w:szCs w:val="24"/>
          <w:lang w:val="en-US"/>
        </w:rPr>
        <w:t xml:space="preserve"> </w:t>
      </w:r>
      <w:proofErr w:type="spellStart"/>
      <w:r w:rsidRPr="00F262C0">
        <w:rPr>
          <w:rFonts w:ascii="Times New Roman" w:eastAsia="Times New Roman" w:hAnsi="Times New Roman"/>
          <w:color w:val="000000"/>
          <w:sz w:val="24"/>
          <w:szCs w:val="24"/>
          <w:lang w:val="en-US"/>
        </w:rPr>
        <w:t>за</w:t>
      </w:r>
      <w:proofErr w:type="spellEnd"/>
      <w:r w:rsidRPr="00F262C0">
        <w:rPr>
          <w:rFonts w:ascii="Times New Roman" w:eastAsia="Times New Roman" w:hAnsi="Times New Roman"/>
          <w:color w:val="000000"/>
          <w:sz w:val="24"/>
          <w:szCs w:val="24"/>
          <w:lang w:val="en-US"/>
        </w:rPr>
        <w:t xml:space="preserve"> </w:t>
      </w:r>
      <w:proofErr w:type="spellStart"/>
      <w:r w:rsidRPr="00F262C0">
        <w:rPr>
          <w:rFonts w:ascii="Times New Roman" w:eastAsia="Times New Roman" w:hAnsi="Times New Roman"/>
          <w:color w:val="000000"/>
          <w:sz w:val="24"/>
          <w:szCs w:val="24"/>
          <w:lang w:val="en-US"/>
        </w:rPr>
        <w:t>обществена</w:t>
      </w:r>
      <w:proofErr w:type="spellEnd"/>
      <w:r w:rsidRPr="00F262C0">
        <w:rPr>
          <w:rFonts w:ascii="Times New Roman" w:eastAsia="Times New Roman" w:hAnsi="Times New Roman"/>
          <w:color w:val="000000"/>
          <w:sz w:val="24"/>
          <w:szCs w:val="24"/>
          <w:lang w:val="en-US"/>
        </w:rPr>
        <w:t xml:space="preserve"> </w:t>
      </w:r>
      <w:proofErr w:type="spellStart"/>
      <w:r w:rsidRPr="00F262C0">
        <w:rPr>
          <w:rFonts w:ascii="Times New Roman" w:eastAsia="Times New Roman" w:hAnsi="Times New Roman"/>
          <w:color w:val="000000"/>
          <w:sz w:val="24"/>
          <w:szCs w:val="24"/>
          <w:lang w:val="en-US"/>
        </w:rPr>
        <w:t>поръчка</w:t>
      </w:r>
      <w:proofErr w:type="spellEnd"/>
      <w:r w:rsidRPr="00F262C0">
        <w:rPr>
          <w:rFonts w:ascii="Times New Roman" w:eastAsia="Times New Roman" w:hAnsi="Times New Roman"/>
          <w:color w:val="000000"/>
          <w:sz w:val="24"/>
          <w:szCs w:val="24"/>
        </w:rPr>
        <w:t xml:space="preserve"> </w:t>
      </w:r>
      <w:proofErr w:type="spellStart"/>
      <w:r w:rsidRPr="00F262C0">
        <w:rPr>
          <w:rFonts w:ascii="Times New Roman" w:eastAsia="Times New Roman" w:hAnsi="Times New Roman"/>
          <w:color w:val="000000"/>
          <w:sz w:val="24"/>
          <w:szCs w:val="24"/>
          <w:lang w:val="en-US"/>
        </w:rPr>
        <w:t>или</w:t>
      </w:r>
      <w:proofErr w:type="spellEnd"/>
      <w:r w:rsidRPr="00F262C0">
        <w:rPr>
          <w:rFonts w:ascii="Times New Roman" w:eastAsia="Times New Roman" w:hAnsi="Times New Roman"/>
          <w:color w:val="000000"/>
          <w:sz w:val="24"/>
          <w:szCs w:val="24"/>
          <w:lang w:val="en-US"/>
        </w:rPr>
        <w:t xml:space="preserve"> в </w:t>
      </w:r>
      <w:r w:rsidRPr="00F262C0">
        <w:rPr>
          <w:rFonts w:ascii="Times New Roman" w:eastAsia="Times New Roman" w:hAnsi="Times New Roman"/>
          <w:color w:val="000000"/>
          <w:sz w:val="24"/>
          <w:szCs w:val="24"/>
        </w:rPr>
        <w:t>указанията;</w:t>
      </w:r>
    </w:p>
    <w:p w:rsidR="00F262C0" w:rsidRPr="00F262C0" w:rsidRDefault="00F262C0" w:rsidP="00F262C0">
      <w:pPr>
        <w:widowControl w:val="0"/>
        <w:tabs>
          <w:tab w:val="left" w:pos="567"/>
        </w:tabs>
        <w:spacing w:before="120" w:after="0" w:line="240" w:lineRule="auto"/>
        <w:jc w:val="both"/>
        <w:rPr>
          <w:rFonts w:ascii="Times New Roman" w:eastAsia="Times New Roman" w:hAnsi="Times New Roman"/>
          <w:color w:val="000000"/>
          <w:sz w:val="24"/>
          <w:szCs w:val="24"/>
          <w:lang w:eastAsia="bg-BG" w:bidi="bg-BG"/>
        </w:rPr>
      </w:pPr>
      <w:r w:rsidRPr="00F262C0">
        <w:rPr>
          <w:rFonts w:ascii="Times New Roman" w:eastAsia="Times New Roman" w:hAnsi="Times New Roman"/>
          <w:b/>
          <w:color w:val="000000"/>
          <w:sz w:val="24"/>
          <w:szCs w:val="24"/>
          <w:lang w:eastAsia="bg-BG" w:bidi="bg-BG"/>
        </w:rPr>
        <w:t>б)</w:t>
      </w:r>
      <w:r w:rsidRPr="00F262C0">
        <w:rPr>
          <w:rFonts w:ascii="Times New Roman" w:eastAsia="Times New Roman" w:hAnsi="Times New Roman"/>
          <w:color w:val="000000"/>
          <w:sz w:val="24"/>
          <w:szCs w:val="24"/>
          <w:lang w:eastAsia="bg-BG" w:bidi="bg-BG"/>
        </w:rPr>
        <w:t xml:space="preserve"> участник, който е представи</w:t>
      </w:r>
      <w:r w:rsidR="00E94D6B">
        <w:rPr>
          <w:rFonts w:ascii="Times New Roman" w:eastAsia="Times New Roman" w:hAnsi="Times New Roman"/>
          <w:color w:val="000000"/>
          <w:sz w:val="24"/>
          <w:szCs w:val="24"/>
          <w:lang w:eastAsia="bg-BG" w:bidi="bg-BG"/>
        </w:rPr>
        <w:t>л оферта, която не отговаря на:</w:t>
      </w:r>
    </w:p>
    <w:p w:rsidR="00F262C0" w:rsidRPr="00F262C0" w:rsidRDefault="00F262C0" w:rsidP="00F262C0">
      <w:pPr>
        <w:widowControl w:val="0"/>
        <w:tabs>
          <w:tab w:val="left" w:pos="567"/>
        </w:tabs>
        <w:spacing w:before="120" w:after="0" w:line="240" w:lineRule="auto"/>
        <w:jc w:val="both"/>
        <w:rPr>
          <w:rFonts w:ascii="Times New Roman" w:eastAsia="Times New Roman" w:hAnsi="Times New Roman"/>
          <w:color w:val="000000"/>
          <w:sz w:val="24"/>
          <w:szCs w:val="24"/>
          <w:lang w:eastAsia="bg-BG" w:bidi="bg-BG"/>
        </w:rPr>
      </w:pPr>
      <w:r w:rsidRPr="00F262C0">
        <w:rPr>
          <w:rFonts w:ascii="Times New Roman" w:eastAsia="Times New Roman" w:hAnsi="Times New Roman"/>
          <w:color w:val="000000"/>
          <w:sz w:val="24"/>
          <w:szCs w:val="24"/>
          <w:lang w:eastAsia="bg-BG" w:bidi="bg-BG"/>
        </w:rPr>
        <w:t>- предварително обявените условия за изпълнение на поръчката;</w:t>
      </w:r>
    </w:p>
    <w:p w:rsidR="00F262C0" w:rsidRPr="00F262C0" w:rsidRDefault="00F262C0" w:rsidP="00F262C0">
      <w:pPr>
        <w:widowControl w:val="0"/>
        <w:tabs>
          <w:tab w:val="left" w:pos="567"/>
        </w:tabs>
        <w:spacing w:before="120" w:after="0" w:line="240" w:lineRule="auto"/>
        <w:jc w:val="both"/>
        <w:rPr>
          <w:rFonts w:ascii="Times New Roman" w:eastAsia="Times New Roman" w:hAnsi="Times New Roman"/>
          <w:color w:val="000000"/>
          <w:sz w:val="24"/>
          <w:szCs w:val="24"/>
          <w:lang w:eastAsia="bg-BG" w:bidi="bg-BG"/>
        </w:rPr>
      </w:pPr>
      <w:r w:rsidRPr="00F262C0">
        <w:rPr>
          <w:rFonts w:ascii="Times New Roman" w:eastAsia="Times New Roman" w:hAnsi="Times New Roman"/>
          <w:color w:val="000000"/>
          <w:sz w:val="24"/>
          <w:szCs w:val="24"/>
          <w:lang w:eastAsia="bg-BG" w:bidi="bg-BG"/>
        </w:rPr>
        <w:t>-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ЗОП;</w:t>
      </w:r>
    </w:p>
    <w:p w:rsidR="00F262C0" w:rsidRPr="00F262C0" w:rsidRDefault="00F262C0" w:rsidP="00F262C0">
      <w:pPr>
        <w:widowControl w:val="0"/>
        <w:tabs>
          <w:tab w:val="left" w:pos="567"/>
        </w:tabs>
        <w:spacing w:before="120" w:after="0" w:line="240" w:lineRule="auto"/>
        <w:jc w:val="both"/>
        <w:rPr>
          <w:rFonts w:ascii="Times New Roman" w:eastAsia="Times New Roman" w:hAnsi="Times New Roman"/>
          <w:color w:val="000000"/>
          <w:sz w:val="24"/>
          <w:szCs w:val="24"/>
          <w:lang w:eastAsia="bg-BG" w:bidi="bg-BG"/>
        </w:rPr>
      </w:pPr>
      <w:r w:rsidRPr="00F262C0">
        <w:rPr>
          <w:rFonts w:ascii="Times New Roman" w:eastAsia="Times New Roman" w:hAnsi="Times New Roman"/>
          <w:b/>
          <w:color w:val="000000"/>
          <w:sz w:val="24"/>
          <w:szCs w:val="24"/>
          <w:lang w:eastAsia="bg-BG" w:bidi="bg-BG"/>
        </w:rPr>
        <w:t>в)</w:t>
      </w:r>
      <w:r w:rsidRPr="00F262C0">
        <w:rPr>
          <w:rFonts w:ascii="Times New Roman" w:eastAsia="Times New Roman" w:hAnsi="Times New Roman"/>
          <w:color w:val="000000"/>
          <w:sz w:val="24"/>
          <w:szCs w:val="24"/>
          <w:lang w:eastAsia="bg-BG" w:bidi="bg-BG"/>
        </w:rPr>
        <w:t xml:space="preserve"> участник, който не е представил в срок обосновката по чл. 72, ал. 1 или чиято оферта не е приета съгласно чл. 72, ал. 3 - 5 ЗОП;</w:t>
      </w:r>
    </w:p>
    <w:p w:rsidR="00F262C0" w:rsidRPr="00F262C0" w:rsidRDefault="00F262C0" w:rsidP="00F262C0">
      <w:pPr>
        <w:widowControl w:val="0"/>
        <w:tabs>
          <w:tab w:val="left" w:pos="567"/>
        </w:tabs>
        <w:spacing w:before="120" w:after="0" w:line="240" w:lineRule="auto"/>
        <w:jc w:val="both"/>
        <w:rPr>
          <w:rFonts w:ascii="Times New Roman" w:eastAsia="Times New Roman" w:hAnsi="Times New Roman"/>
          <w:color w:val="000000"/>
          <w:sz w:val="24"/>
          <w:szCs w:val="24"/>
          <w:lang w:eastAsia="bg-BG" w:bidi="bg-BG"/>
        </w:rPr>
      </w:pPr>
      <w:r w:rsidRPr="00F262C0">
        <w:rPr>
          <w:rFonts w:ascii="Times New Roman" w:eastAsia="Times New Roman" w:hAnsi="Times New Roman"/>
          <w:b/>
          <w:color w:val="000000"/>
          <w:sz w:val="24"/>
          <w:szCs w:val="24"/>
          <w:lang w:eastAsia="bg-BG" w:bidi="bg-BG"/>
        </w:rPr>
        <w:t>г)</w:t>
      </w:r>
      <w:r w:rsidRPr="00F262C0">
        <w:rPr>
          <w:rFonts w:ascii="Times New Roman" w:eastAsia="Times New Roman" w:hAnsi="Times New Roman"/>
          <w:color w:val="000000"/>
          <w:sz w:val="24"/>
          <w:szCs w:val="24"/>
          <w:lang w:eastAsia="bg-BG" w:bidi="bg-BG"/>
        </w:rPr>
        <w:t xml:space="preserve"> участник, подал или оферта, която не отговаря на условията за представяне, </w:t>
      </w:r>
      <w:r w:rsidRPr="00F262C0">
        <w:rPr>
          <w:rFonts w:ascii="Times New Roman" w:eastAsia="Times New Roman" w:hAnsi="Times New Roman"/>
          <w:color w:val="000000"/>
          <w:sz w:val="24"/>
          <w:szCs w:val="24"/>
          <w:lang w:eastAsia="bg-BG" w:bidi="bg-BG"/>
        </w:rPr>
        <w:lastRenderedPageBreak/>
        <w:t>включително за форма, начин и срок;</w:t>
      </w:r>
    </w:p>
    <w:p w:rsidR="00F262C0" w:rsidRPr="00F262C0" w:rsidRDefault="00F262C0" w:rsidP="00F262C0">
      <w:pPr>
        <w:widowControl w:val="0"/>
        <w:tabs>
          <w:tab w:val="left" w:pos="567"/>
        </w:tabs>
        <w:spacing w:before="120" w:after="0" w:line="240" w:lineRule="auto"/>
        <w:jc w:val="both"/>
        <w:rPr>
          <w:rFonts w:ascii="Times New Roman" w:eastAsia="Times New Roman" w:hAnsi="Times New Roman"/>
          <w:color w:val="000000"/>
          <w:sz w:val="24"/>
          <w:szCs w:val="24"/>
          <w:lang w:eastAsia="bg-BG" w:bidi="bg-BG"/>
        </w:rPr>
      </w:pPr>
      <w:r w:rsidRPr="00D03053">
        <w:rPr>
          <w:rFonts w:ascii="Times New Roman" w:eastAsia="Times New Roman" w:hAnsi="Times New Roman"/>
          <w:b/>
          <w:color w:val="000000"/>
          <w:sz w:val="24"/>
          <w:szCs w:val="24"/>
          <w:lang w:eastAsia="bg-BG" w:bidi="bg-BG"/>
        </w:rPr>
        <w:t>д)</w:t>
      </w:r>
      <w:r w:rsidRPr="00F262C0">
        <w:rPr>
          <w:rFonts w:ascii="Times New Roman" w:eastAsia="Times New Roman" w:hAnsi="Times New Roman"/>
          <w:color w:val="000000"/>
          <w:sz w:val="24"/>
          <w:szCs w:val="24"/>
          <w:lang w:eastAsia="bg-BG" w:bidi="bg-BG"/>
        </w:rPr>
        <w:t xml:space="preserve"> участник, който не удължи или не потвърди срока на валидност на офертата си, когато срокът е изтекъл и възложителят е поканил участниците да потвърдят валидността на офертите си за определен от него нов срок.</w:t>
      </w:r>
    </w:p>
    <w:p w:rsidR="001D0F77" w:rsidRPr="005D567C" w:rsidRDefault="00F648CD" w:rsidP="005D567C">
      <w:pPr>
        <w:pStyle w:val="20"/>
        <w:shd w:val="clear" w:color="auto" w:fill="auto"/>
        <w:tabs>
          <w:tab w:val="left" w:pos="567"/>
        </w:tabs>
        <w:spacing w:before="120" w:after="0" w:line="240" w:lineRule="auto"/>
        <w:rPr>
          <w:b/>
          <w:color w:val="000000"/>
          <w:sz w:val="24"/>
          <w:szCs w:val="24"/>
          <w:lang w:bidi="bg-BG"/>
        </w:rPr>
      </w:pPr>
      <w:r>
        <w:rPr>
          <w:b/>
          <w:color w:val="000000"/>
          <w:sz w:val="24"/>
          <w:szCs w:val="24"/>
          <w:lang w:bidi="bg-BG"/>
        </w:rPr>
        <w:t>Б. КРИТЕРИИ ЗА ПОДБОР</w:t>
      </w:r>
    </w:p>
    <w:p w:rsidR="00D0440A" w:rsidRPr="00630C8B" w:rsidRDefault="00D0440A" w:rsidP="00D0440A">
      <w:pPr>
        <w:pStyle w:val="20"/>
        <w:shd w:val="clear" w:color="auto" w:fill="auto"/>
        <w:tabs>
          <w:tab w:val="left" w:pos="567"/>
        </w:tabs>
        <w:spacing w:before="120" w:after="0" w:line="240" w:lineRule="auto"/>
        <w:rPr>
          <w:color w:val="000000"/>
          <w:sz w:val="24"/>
          <w:szCs w:val="24"/>
          <w:lang w:bidi="bg-BG"/>
        </w:rPr>
      </w:pPr>
      <w:r w:rsidRPr="00630C8B">
        <w:rPr>
          <w:color w:val="000000"/>
          <w:sz w:val="24"/>
          <w:szCs w:val="24"/>
          <w:lang w:bidi="bg-BG"/>
        </w:rPr>
        <w:t>С посочените по-долу критерии за подбор Възложителят е определил минималните изисквания за допустимост по отношение на участниците във възлагането с цел установяване на възможността им за изпълнение на поръчката</w:t>
      </w:r>
    </w:p>
    <w:p w:rsidR="00D0440A" w:rsidRDefault="00E94D6B" w:rsidP="00E94D6B">
      <w:pPr>
        <w:pStyle w:val="20"/>
        <w:shd w:val="clear" w:color="auto" w:fill="auto"/>
        <w:tabs>
          <w:tab w:val="left" w:pos="567"/>
        </w:tabs>
        <w:spacing w:before="120" w:after="0" w:line="240" w:lineRule="auto"/>
        <w:rPr>
          <w:b/>
          <w:color w:val="000000"/>
          <w:sz w:val="24"/>
          <w:szCs w:val="24"/>
          <w:lang w:bidi="bg-BG"/>
        </w:rPr>
      </w:pPr>
      <w:r>
        <w:rPr>
          <w:b/>
          <w:color w:val="000000"/>
          <w:sz w:val="24"/>
          <w:szCs w:val="24"/>
          <w:lang w:bidi="bg-BG"/>
        </w:rPr>
        <w:t xml:space="preserve">1. </w:t>
      </w:r>
      <w:r w:rsidR="00D0440A" w:rsidRPr="00630C8B">
        <w:rPr>
          <w:b/>
          <w:color w:val="000000"/>
          <w:sz w:val="24"/>
          <w:szCs w:val="24"/>
          <w:lang w:bidi="bg-BG"/>
        </w:rPr>
        <w:t>Годност (правоспособност) за упражняване на професионална дейност</w:t>
      </w:r>
    </w:p>
    <w:p w:rsidR="00D0440A" w:rsidRPr="00630C8B" w:rsidRDefault="00D0440A" w:rsidP="00D0440A">
      <w:pPr>
        <w:pStyle w:val="20"/>
        <w:shd w:val="clear" w:color="auto" w:fill="auto"/>
        <w:tabs>
          <w:tab w:val="left" w:pos="567"/>
        </w:tabs>
        <w:spacing w:before="120" w:after="0" w:line="240" w:lineRule="auto"/>
        <w:rPr>
          <w:color w:val="000000"/>
          <w:sz w:val="24"/>
          <w:szCs w:val="24"/>
          <w:lang w:bidi="bg-BG"/>
        </w:rPr>
      </w:pPr>
      <w:r w:rsidRPr="00630C8B">
        <w:rPr>
          <w:color w:val="000000"/>
          <w:sz w:val="24"/>
          <w:szCs w:val="24"/>
          <w:lang w:bidi="bg-BG"/>
        </w:rPr>
        <w:t xml:space="preserve">В съответствие с чл. 60 ал. 1 от ЗОП Възложителят изисква участникът да бъде вписан в Централния професионален регистър на строителя (ЦПРС) към Камарата на строителите в България (КСБ), съгласно чл. 3, ал. 2 от Закона за Камарата на строителите (ЗКС) и Правилника за реда за вписване и водене на ЦПРС, за изпълнение на </w:t>
      </w:r>
      <w:r w:rsidRPr="00A33BF0">
        <w:rPr>
          <w:color w:val="000000"/>
          <w:sz w:val="24"/>
          <w:szCs w:val="24"/>
          <w:lang w:bidi="bg-BG"/>
        </w:rPr>
        <w:t xml:space="preserve">строежи от </w:t>
      </w:r>
      <w:r w:rsidR="00E94D6B">
        <w:rPr>
          <w:color w:val="000000"/>
          <w:sz w:val="24"/>
          <w:szCs w:val="24"/>
          <w:lang w:bidi="bg-BG"/>
        </w:rPr>
        <w:t>Четвърта</w:t>
      </w:r>
      <w:r w:rsidRPr="00A33BF0">
        <w:rPr>
          <w:color w:val="000000"/>
          <w:sz w:val="24"/>
          <w:szCs w:val="24"/>
          <w:lang w:bidi="bg-BG"/>
        </w:rPr>
        <w:t xml:space="preserve"> група</w:t>
      </w:r>
      <w:r w:rsidR="00E94D6B">
        <w:rPr>
          <w:color w:val="000000"/>
          <w:sz w:val="24"/>
          <w:szCs w:val="24"/>
          <w:lang w:bidi="bg-BG"/>
        </w:rPr>
        <w:t xml:space="preserve">: </w:t>
      </w:r>
      <w:r w:rsidR="00B934D1" w:rsidRPr="00B934D1">
        <w:rPr>
          <w:color w:val="000000"/>
          <w:sz w:val="24"/>
          <w:szCs w:val="24"/>
          <w:lang w:bidi="bg-BG"/>
        </w:rPr>
        <w:t>Строежи от благоустройствената инфраструктура, хидротехническото строителство и опазването на околната среда</w:t>
      </w:r>
      <w:r w:rsidR="00880D69" w:rsidRPr="00A33BF0">
        <w:rPr>
          <w:color w:val="000000"/>
          <w:sz w:val="24"/>
          <w:szCs w:val="24"/>
          <w:lang w:bidi="bg-BG"/>
        </w:rPr>
        <w:t xml:space="preserve">, </w:t>
      </w:r>
      <w:r w:rsidR="00E94D6B">
        <w:rPr>
          <w:color w:val="000000"/>
          <w:sz w:val="24"/>
          <w:szCs w:val="24"/>
          <w:lang w:bidi="bg-BG"/>
        </w:rPr>
        <w:t>Втора</w:t>
      </w:r>
      <w:r w:rsidRPr="00A33BF0">
        <w:rPr>
          <w:color w:val="000000"/>
          <w:sz w:val="24"/>
          <w:szCs w:val="24"/>
          <w:lang w:bidi="bg-BG"/>
        </w:rPr>
        <w:t xml:space="preserve"> категория, а за чуждестранни лица - в аналогични регистри съгласно законодат</w:t>
      </w:r>
      <w:r w:rsidRPr="00630C8B">
        <w:rPr>
          <w:color w:val="000000"/>
          <w:sz w:val="24"/>
          <w:szCs w:val="24"/>
          <w:lang w:bidi="bg-BG"/>
        </w:rPr>
        <w:t>елството на държавата, в която са установени.</w:t>
      </w:r>
    </w:p>
    <w:p w:rsidR="00D03053" w:rsidRPr="000A4139" w:rsidRDefault="0065731F" w:rsidP="00D03053">
      <w:pPr>
        <w:widowControl w:val="0"/>
        <w:tabs>
          <w:tab w:val="left" w:pos="567"/>
        </w:tabs>
        <w:spacing w:before="120" w:after="0" w:line="240" w:lineRule="auto"/>
        <w:jc w:val="both"/>
        <w:rPr>
          <w:rFonts w:ascii="Times New Roman" w:eastAsia="Times New Roman" w:hAnsi="Times New Roman"/>
          <w:sz w:val="24"/>
          <w:szCs w:val="24"/>
          <w:lang w:val="ru-RU" w:eastAsia="bg-BG"/>
        </w:rPr>
      </w:pPr>
      <w:r>
        <w:rPr>
          <w:rFonts w:ascii="Times New Roman" w:eastAsia="Times New Roman" w:hAnsi="Times New Roman"/>
          <w:sz w:val="24"/>
          <w:szCs w:val="24"/>
          <w:lang w:val="ru-RU" w:eastAsia="bg-BG"/>
        </w:rPr>
        <w:t xml:space="preserve">При подаване на офертата </w:t>
      </w:r>
      <w:r w:rsidR="00D03053" w:rsidRPr="000A4139">
        <w:rPr>
          <w:rFonts w:ascii="Times New Roman" w:eastAsia="Times New Roman" w:hAnsi="Times New Roman"/>
          <w:sz w:val="24"/>
          <w:szCs w:val="24"/>
          <w:lang w:val="ru-RU" w:eastAsia="bg-BG"/>
        </w:rPr>
        <w:t xml:space="preserve">Участникът следва да </w:t>
      </w:r>
      <w:r w:rsidR="00D03053">
        <w:rPr>
          <w:rFonts w:ascii="Times New Roman" w:eastAsia="Times New Roman" w:hAnsi="Times New Roman"/>
          <w:sz w:val="24"/>
          <w:szCs w:val="24"/>
          <w:lang w:val="ru-RU" w:eastAsia="bg-BG"/>
        </w:rPr>
        <w:t>декларира съответствие с поставеното изискване в</w:t>
      </w:r>
      <w:r w:rsidR="00D03053" w:rsidRPr="004B1573">
        <w:rPr>
          <w:rFonts w:ascii="Times New Roman" w:eastAsia="Times New Roman" w:hAnsi="Times New Roman"/>
          <w:sz w:val="24"/>
          <w:szCs w:val="24"/>
          <w:lang w:val="ru-RU" w:eastAsia="bg-BG"/>
        </w:rPr>
        <w:t xml:space="preserve"> декларация за липсата на основанията за отстраняване и съответствие с критериите за подбор (Образец № 3)</w:t>
      </w:r>
      <w:r w:rsidR="00D03053">
        <w:rPr>
          <w:rFonts w:ascii="Times New Roman" w:eastAsia="Times New Roman" w:hAnsi="Times New Roman"/>
          <w:sz w:val="24"/>
          <w:szCs w:val="24"/>
          <w:lang w:val="ru-RU" w:eastAsia="bg-BG"/>
        </w:rPr>
        <w:t>, приложена към настоящите указания.</w:t>
      </w:r>
    </w:p>
    <w:p w:rsidR="00D0440A" w:rsidRPr="000A4139" w:rsidRDefault="00D0440A" w:rsidP="00D0440A">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0A4139">
        <w:rPr>
          <w:rFonts w:ascii="Times New Roman" w:eastAsia="Times New Roman" w:hAnsi="Times New Roman"/>
          <w:sz w:val="24"/>
          <w:szCs w:val="24"/>
          <w:lang w:val="ru-RU" w:eastAsia="bg-BG"/>
        </w:rPr>
        <w:t>За доказване на това изискване преди сключването на договора Участникът, определен за изпълнител</w:t>
      </w:r>
      <w:r>
        <w:rPr>
          <w:rFonts w:ascii="Times New Roman" w:eastAsia="Times New Roman" w:hAnsi="Times New Roman"/>
          <w:sz w:val="24"/>
          <w:szCs w:val="24"/>
          <w:lang w:val="ru-RU" w:eastAsia="bg-BG"/>
        </w:rPr>
        <w:t>,</w:t>
      </w:r>
      <w:r w:rsidRPr="000A4139">
        <w:rPr>
          <w:rFonts w:ascii="Times New Roman" w:eastAsia="Times New Roman" w:hAnsi="Times New Roman"/>
          <w:sz w:val="24"/>
          <w:szCs w:val="24"/>
          <w:lang w:val="ru-RU" w:eastAsia="bg-BG"/>
        </w:rPr>
        <w:t xml:space="preserve"> представя заверено копие на валидно удостоверение за вписване в ЦПРС за изпълнение на </w:t>
      </w:r>
      <w:r w:rsidRPr="00A33BF0">
        <w:rPr>
          <w:rFonts w:ascii="Times New Roman" w:eastAsia="Times New Roman" w:hAnsi="Times New Roman"/>
          <w:sz w:val="24"/>
          <w:szCs w:val="24"/>
          <w:lang w:val="ru-RU" w:eastAsia="bg-BG"/>
        </w:rPr>
        <w:t xml:space="preserve">строежи от </w:t>
      </w:r>
      <w:r w:rsidR="00B934D1">
        <w:rPr>
          <w:rFonts w:ascii="Times New Roman" w:eastAsia="Times New Roman" w:hAnsi="Times New Roman"/>
          <w:sz w:val="24"/>
          <w:szCs w:val="24"/>
          <w:lang w:val="ru-RU" w:eastAsia="bg-BG"/>
        </w:rPr>
        <w:t>четвърта</w:t>
      </w:r>
      <w:r w:rsidRPr="00A33BF0">
        <w:rPr>
          <w:rFonts w:ascii="Times New Roman" w:eastAsia="Times New Roman" w:hAnsi="Times New Roman"/>
          <w:sz w:val="24"/>
          <w:szCs w:val="24"/>
          <w:lang w:val="ru-RU" w:eastAsia="bg-BG"/>
        </w:rPr>
        <w:t xml:space="preserve"> група, </w:t>
      </w:r>
      <w:r w:rsidR="00B934D1">
        <w:rPr>
          <w:rFonts w:ascii="Times New Roman" w:eastAsia="Times New Roman" w:hAnsi="Times New Roman"/>
          <w:sz w:val="24"/>
          <w:szCs w:val="24"/>
          <w:lang w:val="ru-RU" w:eastAsia="bg-BG"/>
        </w:rPr>
        <w:t>втора</w:t>
      </w:r>
      <w:r w:rsidRPr="00A33BF0">
        <w:rPr>
          <w:rFonts w:ascii="Times New Roman" w:eastAsia="Times New Roman" w:hAnsi="Times New Roman"/>
          <w:sz w:val="24"/>
          <w:szCs w:val="24"/>
          <w:lang w:val="ru-RU" w:eastAsia="bg-BG"/>
        </w:rPr>
        <w:t xml:space="preserve"> категория и</w:t>
      </w:r>
      <w:r w:rsidRPr="000A4139">
        <w:rPr>
          <w:rFonts w:ascii="Times New Roman" w:eastAsia="Times New Roman" w:hAnsi="Times New Roman"/>
          <w:sz w:val="24"/>
          <w:szCs w:val="24"/>
          <w:lang w:val="ru-RU" w:eastAsia="bg-BG"/>
        </w:rPr>
        <w:t>ли удостоверение, издадено по реда на чл.25а от Закона за камарата на строителите.</w:t>
      </w:r>
    </w:p>
    <w:p w:rsidR="00D0440A" w:rsidRPr="000A4139" w:rsidRDefault="00D0440A" w:rsidP="00D0440A">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0A4139">
        <w:rPr>
          <w:rFonts w:ascii="Times New Roman" w:eastAsia="Times New Roman" w:hAnsi="Times New Roman"/>
          <w:sz w:val="24"/>
          <w:szCs w:val="24"/>
          <w:lang w:val="ru-RU" w:eastAsia="bg-BG"/>
        </w:rPr>
        <w:t>В случай, че участникът в процедурата е обединение, което не е юридическо лице, удостоверението за регистрация в ЦПРС/документът по чл.25а от Закона за камарата на строителите, се изисква от членове на обединението, ко</w:t>
      </w:r>
      <w:r>
        <w:rPr>
          <w:rFonts w:ascii="Times New Roman" w:eastAsia="Times New Roman" w:hAnsi="Times New Roman"/>
          <w:sz w:val="24"/>
          <w:szCs w:val="24"/>
          <w:lang w:val="ru-RU" w:eastAsia="bg-BG"/>
        </w:rPr>
        <w:t>и</w:t>
      </w:r>
      <w:r w:rsidRPr="000A4139">
        <w:rPr>
          <w:rFonts w:ascii="Times New Roman" w:eastAsia="Times New Roman" w:hAnsi="Times New Roman"/>
          <w:sz w:val="24"/>
          <w:szCs w:val="24"/>
          <w:lang w:val="ru-RU" w:eastAsia="bg-BG"/>
        </w:rPr>
        <w:t>то ще изпълняват строителни дейности.</w:t>
      </w:r>
    </w:p>
    <w:p w:rsidR="00D0440A" w:rsidRDefault="00B934D1" w:rsidP="00B934D1">
      <w:pPr>
        <w:pStyle w:val="20"/>
        <w:shd w:val="clear" w:color="auto" w:fill="auto"/>
        <w:tabs>
          <w:tab w:val="left" w:pos="567"/>
        </w:tabs>
        <w:spacing w:before="120" w:after="0" w:line="240" w:lineRule="auto"/>
        <w:rPr>
          <w:b/>
          <w:color w:val="000000"/>
          <w:sz w:val="24"/>
          <w:szCs w:val="24"/>
          <w:lang w:bidi="bg-BG"/>
        </w:rPr>
      </w:pPr>
      <w:r>
        <w:rPr>
          <w:b/>
          <w:color w:val="000000"/>
          <w:sz w:val="24"/>
          <w:szCs w:val="24"/>
          <w:lang w:bidi="bg-BG"/>
        </w:rPr>
        <w:t xml:space="preserve">2. </w:t>
      </w:r>
      <w:r w:rsidR="00D0440A" w:rsidRPr="000A4139">
        <w:rPr>
          <w:b/>
          <w:color w:val="000000"/>
          <w:sz w:val="24"/>
          <w:szCs w:val="24"/>
          <w:lang w:bidi="bg-BG"/>
        </w:rPr>
        <w:t>Икономическо и финансово състояние</w:t>
      </w:r>
    </w:p>
    <w:p w:rsidR="00D0440A" w:rsidRPr="000A4139" w:rsidRDefault="00D0440A" w:rsidP="00D0440A">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6D135E">
        <w:rPr>
          <w:rFonts w:ascii="Times New Roman" w:eastAsia="Times New Roman" w:hAnsi="Times New Roman"/>
          <w:sz w:val="24"/>
          <w:szCs w:val="24"/>
          <w:lang w:val="ru-RU" w:eastAsia="bg-BG"/>
        </w:rPr>
        <w:t>Участникът следва да притежава Застраховка „Професионална отговорност” за вреди, причинени на други участници в строителството и/или на трети лица, вследствие на неправомерни действия или бездействия при или по повод изпълнение на задълженията му, съгласно чл. 171</w:t>
      </w:r>
      <w:r w:rsidRPr="000A4139">
        <w:rPr>
          <w:rFonts w:ascii="Times New Roman" w:eastAsia="Times New Roman" w:hAnsi="Times New Roman"/>
          <w:sz w:val="24"/>
          <w:szCs w:val="24"/>
          <w:lang w:val="ru-RU" w:eastAsia="bg-BG"/>
        </w:rPr>
        <w:t xml:space="preserve">от ЗУТ, </w:t>
      </w:r>
      <w:r w:rsidRPr="006D135E">
        <w:rPr>
          <w:rFonts w:ascii="Times New Roman" w:eastAsia="Times New Roman" w:hAnsi="Times New Roman"/>
          <w:sz w:val="24"/>
          <w:szCs w:val="24"/>
          <w:lang w:val="ru-RU" w:eastAsia="bg-BG"/>
        </w:rPr>
        <w:t xml:space="preserve">за цялостно изпълнение на строителството с общ лимит на отговорността, покриваща минималните застрахователни суми за </w:t>
      </w:r>
      <w:r w:rsidR="00B934D1" w:rsidRPr="00B934D1">
        <w:rPr>
          <w:rFonts w:ascii="Times New Roman" w:eastAsia="Times New Roman" w:hAnsi="Times New Roman"/>
          <w:sz w:val="24"/>
          <w:szCs w:val="24"/>
          <w:lang w:val="ru-RU" w:eastAsia="bg-BG"/>
        </w:rPr>
        <w:t>строител</w:t>
      </w:r>
      <w:r w:rsidR="00B934D1">
        <w:rPr>
          <w:rFonts w:ascii="Times New Roman" w:eastAsia="Times New Roman" w:hAnsi="Times New Roman"/>
          <w:sz w:val="24"/>
          <w:szCs w:val="24"/>
          <w:lang w:val="ru-RU" w:eastAsia="bg-BG"/>
        </w:rPr>
        <w:t xml:space="preserve"> </w:t>
      </w:r>
      <w:r w:rsidRPr="006D135E">
        <w:rPr>
          <w:rFonts w:ascii="Times New Roman" w:eastAsia="Times New Roman" w:hAnsi="Times New Roman"/>
          <w:sz w:val="24"/>
          <w:szCs w:val="24"/>
          <w:lang w:val="ru-RU" w:eastAsia="bg-BG"/>
        </w:rPr>
        <w:t xml:space="preserve">съгласно Наредбата за условията и реда за задължително застраховане в проектирането и строителството за </w:t>
      </w:r>
      <w:r w:rsidRPr="00A33BF0">
        <w:rPr>
          <w:rFonts w:ascii="Times New Roman" w:eastAsia="Times New Roman" w:hAnsi="Times New Roman"/>
          <w:sz w:val="24"/>
          <w:szCs w:val="24"/>
          <w:lang w:val="ru-RU" w:eastAsia="bg-BG"/>
        </w:rPr>
        <w:t xml:space="preserve">строежи </w:t>
      </w:r>
      <w:r w:rsidR="00B934D1">
        <w:rPr>
          <w:rFonts w:ascii="Times New Roman" w:eastAsia="Times New Roman" w:hAnsi="Times New Roman"/>
          <w:sz w:val="24"/>
          <w:szCs w:val="24"/>
          <w:lang w:val="ru-RU" w:eastAsia="bg-BG"/>
        </w:rPr>
        <w:t>втора</w:t>
      </w:r>
      <w:r w:rsidRPr="00A33BF0">
        <w:rPr>
          <w:rFonts w:ascii="Times New Roman" w:eastAsia="Times New Roman" w:hAnsi="Times New Roman"/>
          <w:sz w:val="24"/>
          <w:szCs w:val="24"/>
          <w:lang w:val="ru-RU" w:eastAsia="bg-BG"/>
        </w:rPr>
        <w:t xml:space="preserve"> категория съгласно</w:t>
      </w:r>
      <w:r w:rsidRPr="006D135E">
        <w:rPr>
          <w:rFonts w:ascii="Times New Roman" w:eastAsia="Times New Roman" w:hAnsi="Times New Roman"/>
          <w:sz w:val="24"/>
          <w:szCs w:val="24"/>
          <w:lang w:val="ru-RU" w:eastAsia="bg-BG"/>
        </w:rPr>
        <w:t xml:space="preserve"> чл. 137, ал. 1, т. </w:t>
      </w:r>
      <w:r w:rsidR="00B934D1">
        <w:rPr>
          <w:rFonts w:ascii="Times New Roman" w:eastAsia="Times New Roman" w:hAnsi="Times New Roman"/>
          <w:sz w:val="24"/>
          <w:szCs w:val="24"/>
          <w:lang w:val="ru-RU" w:eastAsia="bg-BG"/>
        </w:rPr>
        <w:t>2</w:t>
      </w:r>
      <w:r w:rsidRPr="006D135E">
        <w:rPr>
          <w:rFonts w:ascii="Times New Roman" w:eastAsia="Times New Roman" w:hAnsi="Times New Roman"/>
          <w:sz w:val="24"/>
          <w:szCs w:val="24"/>
          <w:lang w:val="ru-RU" w:eastAsia="bg-BG"/>
        </w:rPr>
        <w:t xml:space="preserve"> от ЗУТ, или еквивалентна застраховка за професионална отговорност или гаранция в друга държава - членка на Европейския съюз, или в страна по Споразумението за Европейското икономическо пространство (за лице от държава - членка на Европейския съюз, или от друга държава - страна по Споразумението за Европейското икономическо пространство, което се установява на територията на Република България).</w:t>
      </w:r>
    </w:p>
    <w:p w:rsidR="00D0440A" w:rsidRPr="006D135E" w:rsidRDefault="00D0440A" w:rsidP="00D0440A">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6D135E">
        <w:rPr>
          <w:rFonts w:ascii="Times New Roman" w:eastAsia="Times New Roman" w:hAnsi="Times New Roman"/>
          <w:sz w:val="24"/>
          <w:szCs w:val="24"/>
          <w:lang w:val="ru-RU" w:eastAsia="bg-BG"/>
        </w:rPr>
        <w:t xml:space="preserve">Ако Участникът предвижда участие на подизпълнители, подизпълнителите трябва да имат валидна застраховка "Професионална отговорност" по чл. 171, ал. 1 от ЗУТ, за отделните видове строителни и монтажни работи, които ще извършват, с лимит на отговорност, съгласно Наредбата за условията и реда за задължително застраховане в </w:t>
      </w:r>
      <w:r w:rsidRPr="006D135E">
        <w:rPr>
          <w:rFonts w:ascii="Times New Roman" w:eastAsia="Times New Roman" w:hAnsi="Times New Roman"/>
          <w:sz w:val="24"/>
          <w:szCs w:val="24"/>
          <w:lang w:val="ru-RU" w:eastAsia="bg-BG"/>
        </w:rPr>
        <w:lastRenderedPageBreak/>
        <w:t>проектирането и строителството или еквивалентна застраховка за професионална отговорност или гаранция в друга държава - членка на Европейския съюз, или в страна по Споразумението за Европейското икономическо пространство (за лице от държава - членка на Европейския съюз, или от друга държава - страна по Споразумението за Европейското икономическо пространство, което се установява на територията на Република България).</w:t>
      </w:r>
    </w:p>
    <w:p w:rsidR="00D03053" w:rsidRPr="000A4139" w:rsidRDefault="0065731F" w:rsidP="00D03053">
      <w:pPr>
        <w:widowControl w:val="0"/>
        <w:tabs>
          <w:tab w:val="left" w:pos="567"/>
        </w:tabs>
        <w:spacing w:before="120" w:after="0" w:line="240" w:lineRule="auto"/>
        <w:jc w:val="both"/>
        <w:rPr>
          <w:rFonts w:ascii="Times New Roman" w:eastAsia="Times New Roman" w:hAnsi="Times New Roman"/>
          <w:sz w:val="24"/>
          <w:szCs w:val="24"/>
          <w:lang w:val="ru-RU" w:eastAsia="bg-BG"/>
        </w:rPr>
      </w:pPr>
      <w:r>
        <w:rPr>
          <w:rFonts w:ascii="Times New Roman" w:eastAsia="Times New Roman" w:hAnsi="Times New Roman"/>
          <w:sz w:val="24"/>
          <w:szCs w:val="24"/>
          <w:lang w:val="ru-RU" w:eastAsia="bg-BG"/>
        </w:rPr>
        <w:t xml:space="preserve">При подаване на офертата </w:t>
      </w:r>
      <w:r w:rsidR="00D03053" w:rsidRPr="000A4139">
        <w:rPr>
          <w:rFonts w:ascii="Times New Roman" w:eastAsia="Times New Roman" w:hAnsi="Times New Roman"/>
          <w:sz w:val="24"/>
          <w:szCs w:val="24"/>
          <w:lang w:val="ru-RU" w:eastAsia="bg-BG"/>
        </w:rPr>
        <w:t xml:space="preserve">Участникът следва да </w:t>
      </w:r>
      <w:r w:rsidR="00D03053">
        <w:rPr>
          <w:rFonts w:ascii="Times New Roman" w:eastAsia="Times New Roman" w:hAnsi="Times New Roman"/>
          <w:sz w:val="24"/>
          <w:szCs w:val="24"/>
          <w:lang w:val="ru-RU" w:eastAsia="bg-BG"/>
        </w:rPr>
        <w:t>декларира съответствие с поставеното изискване в</w:t>
      </w:r>
      <w:r w:rsidR="00D03053" w:rsidRPr="004B1573">
        <w:rPr>
          <w:rFonts w:ascii="Times New Roman" w:eastAsia="Times New Roman" w:hAnsi="Times New Roman"/>
          <w:sz w:val="24"/>
          <w:szCs w:val="24"/>
          <w:lang w:val="ru-RU" w:eastAsia="bg-BG"/>
        </w:rPr>
        <w:t xml:space="preserve"> декларация за липсата на основанията за отстраняване и съответствие с критериите за подбор (Образец № 3)</w:t>
      </w:r>
      <w:r w:rsidR="00D03053">
        <w:rPr>
          <w:rFonts w:ascii="Times New Roman" w:eastAsia="Times New Roman" w:hAnsi="Times New Roman"/>
          <w:sz w:val="24"/>
          <w:szCs w:val="24"/>
          <w:lang w:val="ru-RU" w:eastAsia="bg-BG"/>
        </w:rPr>
        <w:t>, приложена към настоящите указания.</w:t>
      </w:r>
    </w:p>
    <w:p w:rsidR="00D0440A" w:rsidRPr="00274777" w:rsidRDefault="00D0440A" w:rsidP="00D0440A">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8F2B6C">
        <w:rPr>
          <w:rFonts w:ascii="Times New Roman" w:eastAsia="Times New Roman" w:hAnsi="Times New Roman"/>
          <w:color w:val="000000"/>
          <w:sz w:val="24"/>
          <w:szCs w:val="24"/>
          <w:lang w:eastAsia="bg-BG" w:bidi="bg-BG"/>
        </w:rPr>
        <w:t>За доказване на поставеното изискване</w:t>
      </w:r>
      <w:r w:rsidRPr="00274777">
        <w:rPr>
          <w:rFonts w:ascii="Times New Roman" w:eastAsia="Times New Roman" w:hAnsi="Times New Roman"/>
          <w:sz w:val="24"/>
          <w:szCs w:val="24"/>
          <w:lang w:val="ru-RU" w:eastAsia="bg-BG"/>
        </w:rPr>
        <w:t xml:space="preserve"> </w:t>
      </w:r>
      <w:r w:rsidRPr="000A4139">
        <w:rPr>
          <w:rFonts w:ascii="Times New Roman" w:eastAsia="Times New Roman" w:hAnsi="Times New Roman"/>
          <w:sz w:val="24"/>
          <w:szCs w:val="24"/>
          <w:lang w:val="ru-RU" w:eastAsia="bg-BG"/>
        </w:rPr>
        <w:t xml:space="preserve">преди сключването на договора </w:t>
      </w:r>
      <w:r w:rsidRPr="00274777">
        <w:rPr>
          <w:rFonts w:ascii="Times New Roman" w:eastAsia="Times New Roman" w:hAnsi="Times New Roman"/>
          <w:sz w:val="24"/>
          <w:szCs w:val="24"/>
          <w:lang w:val="ru-RU" w:eastAsia="bg-BG"/>
        </w:rPr>
        <w:t>Участникът, избран за изпълнител, следва да представи валидна застраховка по чл.</w:t>
      </w:r>
      <w:r>
        <w:rPr>
          <w:rFonts w:ascii="Times New Roman" w:eastAsia="Times New Roman" w:hAnsi="Times New Roman"/>
          <w:sz w:val="24"/>
          <w:szCs w:val="24"/>
          <w:lang w:val="ru-RU" w:eastAsia="bg-BG"/>
        </w:rPr>
        <w:t xml:space="preserve"> </w:t>
      </w:r>
      <w:r w:rsidRPr="00274777">
        <w:rPr>
          <w:rFonts w:ascii="Times New Roman" w:eastAsia="Times New Roman" w:hAnsi="Times New Roman"/>
          <w:sz w:val="24"/>
          <w:szCs w:val="24"/>
          <w:lang w:val="ru-RU" w:eastAsia="bg-BG"/>
        </w:rPr>
        <w:t>171 от ЗУТ или еквивалентни документи за чуждестранните участници.</w:t>
      </w:r>
    </w:p>
    <w:p w:rsidR="00D0440A" w:rsidRDefault="00B934D1" w:rsidP="00B934D1">
      <w:pPr>
        <w:pStyle w:val="20"/>
        <w:shd w:val="clear" w:color="auto" w:fill="auto"/>
        <w:tabs>
          <w:tab w:val="left" w:pos="567"/>
        </w:tabs>
        <w:spacing w:before="120" w:after="0" w:line="240" w:lineRule="auto"/>
        <w:rPr>
          <w:b/>
          <w:color w:val="000000"/>
          <w:sz w:val="24"/>
          <w:szCs w:val="24"/>
          <w:lang w:bidi="bg-BG"/>
        </w:rPr>
      </w:pPr>
      <w:r>
        <w:rPr>
          <w:b/>
          <w:color w:val="000000"/>
          <w:sz w:val="24"/>
          <w:szCs w:val="24"/>
          <w:lang w:bidi="bg-BG"/>
        </w:rPr>
        <w:t xml:space="preserve">3. </w:t>
      </w:r>
      <w:r w:rsidR="00D0440A" w:rsidRPr="00274777">
        <w:rPr>
          <w:b/>
          <w:color w:val="000000"/>
          <w:sz w:val="24"/>
          <w:szCs w:val="24"/>
          <w:lang w:bidi="bg-BG"/>
        </w:rPr>
        <w:t>Технически и професионални способности</w:t>
      </w:r>
    </w:p>
    <w:p w:rsidR="00D0440A" w:rsidRPr="00274777" w:rsidRDefault="00D0440A" w:rsidP="00D0440A">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274777">
        <w:rPr>
          <w:rFonts w:ascii="Times New Roman" w:eastAsia="Times New Roman" w:hAnsi="Times New Roman"/>
          <w:sz w:val="24"/>
          <w:szCs w:val="24"/>
          <w:lang w:val="ru-RU" w:eastAsia="bg-BG"/>
        </w:rPr>
        <w:t>Участникът във възлагането трябва да отговаря на минимални изисквания за технически и професионални способности, както следва:</w:t>
      </w:r>
    </w:p>
    <w:p w:rsidR="00B934D1" w:rsidRPr="00274777" w:rsidRDefault="00B934D1" w:rsidP="00B934D1">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274777">
        <w:rPr>
          <w:rFonts w:ascii="Times New Roman" w:eastAsia="Times New Roman" w:hAnsi="Times New Roman"/>
          <w:b/>
          <w:sz w:val="24"/>
          <w:szCs w:val="24"/>
          <w:lang w:val="ru-RU" w:eastAsia="bg-BG"/>
        </w:rPr>
        <w:t>3.1.</w:t>
      </w:r>
      <w:r w:rsidRPr="00274777">
        <w:rPr>
          <w:rFonts w:ascii="Times New Roman" w:eastAsia="Times New Roman" w:hAnsi="Times New Roman"/>
          <w:sz w:val="24"/>
          <w:szCs w:val="24"/>
          <w:lang w:val="ru-RU" w:eastAsia="bg-BG"/>
        </w:rPr>
        <w:t xml:space="preserve"> Участникът, самостоятелно или съвместно, трябва да е изпълнил през последните 5 години от датата на подаване на офертата, строителство, с предмет, идентичен или сходен с този на настоящата обществена поръчка. Изискването се въвежда с цел гарантиране на качественото изпълнение на обществената поръчка чрез избиране на изпълнител с признат опит в областта на строителството.</w:t>
      </w:r>
    </w:p>
    <w:p w:rsidR="00B934D1" w:rsidRPr="00274777" w:rsidRDefault="00B934D1" w:rsidP="00B934D1">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274777">
        <w:rPr>
          <w:rFonts w:ascii="Times New Roman" w:eastAsia="Times New Roman" w:hAnsi="Times New Roman"/>
          <w:sz w:val="24"/>
          <w:szCs w:val="24"/>
          <w:lang w:val="ru-RU" w:eastAsia="bg-BG"/>
        </w:rPr>
        <w:t xml:space="preserve">Под строителство с </w:t>
      </w:r>
      <w:r w:rsidR="00B53663">
        <w:rPr>
          <w:rFonts w:ascii="Times New Roman" w:eastAsia="Times New Roman" w:hAnsi="Times New Roman"/>
          <w:sz w:val="24"/>
          <w:szCs w:val="24"/>
          <w:lang w:val="ru-RU" w:eastAsia="bg-BG"/>
        </w:rPr>
        <w:t>предмет</w:t>
      </w:r>
      <w:r w:rsidRPr="00274777">
        <w:rPr>
          <w:rFonts w:ascii="Times New Roman" w:eastAsia="Times New Roman" w:hAnsi="Times New Roman"/>
          <w:sz w:val="24"/>
          <w:szCs w:val="24"/>
          <w:lang w:val="ru-RU" w:eastAsia="bg-BG"/>
        </w:rPr>
        <w:t>, идентичен или сходен, с тези на поръчката се разбира:</w:t>
      </w:r>
    </w:p>
    <w:p w:rsidR="00B934D1" w:rsidRDefault="00B934D1" w:rsidP="00B934D1">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6D135E">
        <w:rPr>
          <w:rFonts w:ascii="Times New Roman" w:eastAsia="Times New Roman" w:hAnsi="Times New Roman"/>
          <w:sz w:val="24"/>
          <w:szCs w:val="24"/>
          <w:lang w:val="ru-RU" w:eastAsia="bg-BG"/>
        </w:rPr>
        <w:t xml:space="preserve">Изпълнено, през последните 5 години от датата на подаване на офертата строителство </w:t>
      </w:r>
      <w:r>
        <w:rPr>
          <w:rFonts w:ascii="Times New Roman" w:eastAsia="Times New Roman" w:hAnsi="Times New Roman"/>
          <w:sz w:val="24"/>
          <w:szCs w:val="24"/>
          <w:lang w:val="ru-RU" w:eastAsia="bg-BG"/>
        </w:rPr>
        <w:t xml:space="preserve">за изграждане и/или основен ремонт и/или реконструкция на </w:t>
      </w:r>
      <w:r w:rsidR="00E272A8" w:rsidRPr="00E272A8">
        <w:rPr>
          <w:rFonts w:ascii="Times New Roman" w:eastAsia="Times New Roman" w:hAnsi="Times New Roman"/>
          <w:sz w:val="24"/>
          <w:szCs w:val="24"/>
          <w:lang w:val="ru-RU" w:eastAsia="bg-BG"/>
        </w:rPr>
        <w:t xml:space="preserve">канализационни колектори по смисъла на чл. </w:t>
      </w:r>
      <w:r w:rsidR="00E272A8">
        <w:rPr>
          <w:rFonts w:ascii="Times New Roman" w:eastAsia="Times New Roman" w:hAnsi="Times New Roman"/>
          <w:sz w:val="24"/>
          <w:szCs w:val="24"/>
          <w:lang w:val="ru-RU" w:eastAsia="bg-BG"/>
        </w:rPr>
        <w:t>4</w:t>
      </w:r>
      <w:r w:rsidR="00E272A8" w:rsidRPr="00E272A8">
        <w:rPr>
          <w:rFonts w:ascii="Times New Roman" w:eastAsia="Times New Roman" w:hAnsi="Times New Roman"/>
          <w:sz w:val="24"/>
          <w:szCs w:val="24"/>
          <w:lang w:val="ru-RU" w:eastAsia="bg-BG"/>
        </w:rPr>
        <w:t xml:space="preserve">, ал. 2, т. </w:t>
      </w:r>
      <w:r w:rsidR="00E272A8">
        <w:rPr>
          <w:rFonts w:ascii="Times New Roman" w:eastAsia="Times New Roman" w:hAnsi="Times New Roman"/>
          <w:sz w:val="24"/>
          <w:szCs w:val="24"/>
          <w:lang w:val="ru-RU" w:eastAsia="bg-BG"/>
        </w:rPr>
        <w:t>3</w:t>
      </w:r>
      <w:r w:rsidR="00E272A8" w:rsidRPr="00E272A8">
        <w:rPr>
          <w:rFonts w:ascii="Times New Roman" w:eastAsia="Times New Roman" w:hAnsi="Times New Roman"/>
          <w:sz w:val="24"/>
          <w:szCs w:val="24"/>
          <w:lang w:val="ru-RU" w:eastAsia="bg-BG"/>
        </w:rPr>
        <w:t xml:space="preserve"> от Наредба № 1 от 30 юли 2003 г. за номенклатурата на видовете строежи</w:t>
      </w:r>
      <w:r w:rsidR="00E272A8">
        <w:rPr>
          <w:rFonts w:ascii="Times New Roman" w:eastAsia="Times New Roman" w:hAnsi="Times New Roman"/>
          <w:sz w:val="24"/>
          <w:szCs w:val="24"/>
          <w:lang w:val="ru-RU" w:eastAsia="bg-BG"/>
        </w:rPr>
        <w:t>.</w:t>
      </w:r>
    </w:p>
    <w:p w:rsidR="00E272A8" w:rsidRPr="000A4139" w:rsidRDefault="00E272A8" w:rsidP="00E272A8">
      <w:pPr>
        <w:widowControl w:val="0"/>
        <w:tabs>
          <w:tab w:val="left" w:pos="567"/>
        </w:tabs>
        <w:spacing w:before="120" w:after="0" w:line="240" w:lineRule="auto"/>
        <w:jc w:val="both"/>
        <w:rPr>
          <w:rFonts w:ascii="Times New Roman" w:eastAsia="Times New Roman" w:hAnsi="Times New Roman"/>
          <w:sz w:val="24"/>
          <w:szCs w:val="24"/>
          <w:lang w:val="ru-RU" w:eastAsia="bg-BG"/>
        </w:rPr>
      </w:pPr>
      <w:r>
        <w:rPr>
          <w:rFonts w:ascii="Times New Roman" w:eastAsia="Times New Roman" w:hAnsi="Times New Roman"/>
          <w:sz w:val="24"/>
          <w:szCs w:val="24"/>
          <w:lang w:val="ru-RU" w:eastAsia="bg-BG"/>
        </w:rPr>
        <w:t xml:space="preserve">При подаване на офертата </w:t>
      </w:r>
      <w:r w:rsidRPr="000A4139">
        <w:rPr>
          <w:rFonts w:ascii="Times New Roman" w:eastAsia="Times New Roman" w:hAnsi="Times New Roman"/>
          <w:sz w:val="24"/>
          <w:szCs w:val="24"/>
          <w:lang w:val="ru-RU" w:eastAsia="bg-BG"/>
        </w:rPr>
        <w:t xml:space="preserve">Участникът следва да </w:t>
      </w:r>
      <w:r>
        <w:rPr>
          <w:rFonts w:ascii="Times New Roman" w:eastAsia="Times New Roman" w:hAnsi="Times New Roman"/>
          <w:sz w:val="24"/>
          <w:szCs w:val="24"/>
          <w:lang w:val="ru-RU" w:eastAsia="bg-BG"/>
        </w:rPr>
        <w:t>декларира съответствие с поставеното изискване в</w:t>
      </w:r>
      <w:r w:rsidRPr="004B1573">
        <w:rPr>
          <w:rFonts w:ascii="Times New Roman" w:eastAsia="Times New Roman" w:hAnsi="Times New Roman"/>
          <w:sz w:val="24"/>
          <w:szCs w:val="24"/>
          <w:lang w:val="ru-RU" w:eastAsia="bg-BG"/>
        </w:rPr>
        <w:t xml:space="preserve"> декларация за липсата на основанията за отстраняване и съответствие с критериите за подбор (Образец № 3)</w:t>
      </w:r>
      <w:r>
        <w:rPr>
          <w:rFonts w:ascii="Times New Roman" w:eastAsia="Times New Roman" w:hAnsi="Times New Roman"/>
          <w:sz w:val="24"/>
          <w:szCs w:val="24"/>
          <w:lang w:val="ru-RU" w:eastAsia="bg-BG"/>
        </w:rPr>
        <w:t>, приложена към настоящите указания.</w:t>
      </w:r>
    </w:p>
    <w:p w:rsidR="00E272A8" w:rsidRPr="006D135E" w:rsidRDefault="00E272A8" w:rsidP="00E272A8">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6D135E">
        <w:rPr>
          <w:rFonts w:ascii="Times New Roman" w:eastAsia="Times New Roman" w:hAnsi="Times New Roman"/>
          <w:sz w:val="24"/>
          <w:szCs w:val="24"/>
          <w:lang w:val="ru-RU" w:eastAsia="bg-BG"/>
        </w:rPr>
        <w:t xml:space="preserve">За доказване на поставеното изискване </w:t>
      </w:r>
      <w:r w:rsidRPr="000A4139">
        <w:rPr>
          <w:rFonts w:ascii="Times New Roman" w:eastAsia="Times New Roman" w:hAnsi="Times New Roman"/>
          <w:sz w:val="24"/>
          <w:szCs w:val="24"/>
          <w:lang w:val="ru-RU" w:eastAsia="bg-BG"/>
        </w:rPr>
        <w:t xml:space="preserve">преди сключването на договора </w:t>
      </w:r>
      <w:r w:rsidRPr="006D135E">
        <w:rPr>
          <w:rFonts w:ascii="Times New Roman" w:eastAsia="Times New Roman" w:hAnsi="Times New Roman"/>
          <w:sz w:val="24"/>
          <w:szCs w:val="24"/>
          <w:lang w:val="ru-RU" w:eastAsia="bg-BG"/>
        </w:rPr>
        <w:t xml:space="preserve">Участникът, избран за </w:t>
      </w:r>
      <w:r>
        <w:rPr>
          <w:rFonts w:ascii="Times New Roman" w:eastAsia="Times New Roman" w:hAnsi="Times New Roman"/>
          <w:sz w:val="24"/>
          <w:szCs w:val="24"/>
          <w:lang w:val="ru-RU" w:eastAsia="bg-BG"/>
        </w:rPr>
        <w:t xml:space="preserve">изпълнител, следва да представи </w:t>
      </w:r>
      <w:r w:rsidRPr="006D135E">
        <w:rPr>
          <w:rFonts w:ascii="Times New Roman" w:eastAsia="Times New Roman" w:hAnsi="Times New Roman"/>
          <w:sz w:val="24"/>
          <w:szCs w:val="24"/>
          <w:lang w:val="ru-RU" w:eastAsia="bg-BG"/>
        </w:rPr>
        <w:t>Списък на строителството, идентично или сходно с предмета на поръчката, придружен с Удостоверения за добро изпълнение, които съдържат стойността, датата, на която е приключило изпълнението, мястото, вида и обема, както и дали е изпълнено в съответствие с нормативните изисквания.</w:t>
      </w:r>
    </w:p>
    <w:p w:rsidR="00B934D1" w:rsidRPr="00A23A44" w:rsidRDefault="00E272A8" w:rsidP="00B934D1">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E272A8">
        <w:rPr>
          <w:rFonts w:ascii="Times New Roman" w:eastAsia="Times New Roman" w:hAnsi="Times New Roman"/>
          <w:b/>
          <w:color w:val="000000"/>
          <w:sz w:val="24"/>
          <w:szCs w:val="24"/>
          <w:lang w:eastAsia="bg-BG" w:bidi="bg-BG"/>
        </w:rPr>
        <w:t>3.2.</w:t>
      </w:r>
      <w:r>
        <w:rPr>
          <w:rFonts w:ascii="Times New Roman" w:eastAsia="Times New Roman" w:hAnsi="Times New Roman"/>
          <w:color w:val="000000"/>
          <w:sz w:val="24"/>
          <w:szCs w:val="24"/>
          <w:lang w:eastAsia="bg-BG" w:bidi="bg-BG"/>
        </w:rPr>
        <w:t xml:space="preserve"> </w:t>
      </w:r>
      <w:r w:rsidR="00B934D1" w:rsidRPr="00A23A44">
        <w:rPr>
          <w:rFonts w:ascii="Times New Roman" w:eastAsia="Times New Roman" w:hAnsi="Times New Roman"/>
          <w:color w:val="000000"/>
          <w:sz w:val="24"/>
          <w:szCs w:val="24"/>
          <w:lang w:eastAsia="bg-BG" w:bidi="bg-BG"/>
        </w:rPr>
        <w:t>Участникът следва да разполага с персонал с необходимата професионална компетентност,</w:t>
      </w:r>
      <w:r w:rsidR="00B934D1">
        <w:rPr>
          <w:rFonts w:ascii="Times New Roman" w:eastAsia="Times New Roman" w:hAnsi="Times New Roman"/>
          <w:color w:val="000000"/>
          <w:sz w:val="24"/>
          <w:szCs w:val="24"/>
          <w:lang w:eastAsia="bg-BG" w:bidi="bg-BG"/>
        </w:rPr>
        <w:t xml:space="preserve"> </w:t>
      </w:r>
      <w:r w:rsidR="00B934D1" w:rsidRPr="00A23A44">
        <w:rPr>
          <w:rFonts w:ascii="Times New Roman" w:eastAsia="Times New Roman" w:hAnsi="Times New Roman"/>
          <w:color w:val="000000"/>
          <w:sz w:val="24"/>
          <w:szCs w:val="24"/>
          <w:lang w:eastAsia="bg-BG" w:bidi="bg-BG"/>
        </w:rPr>
        <w:t>който ще отговаря за изпълнението на поръчката, отговарящ на съответните мин</w:t>
      </w:r>
      <w:r w:rsidR="00B934D1">
        <w:rPr>
          <w:rFonts w:ascii="Times New Roman" w:eastAsia="Times New Roman" w:hAnsi="Times New Roman"/>
          <w:color w:val="000000"/>
          <w:sz w:val="24"/>
          <w:szCs w:val="24"/>
          <w:lang w:eastAsia="bg-BG" w:bidi="bg-BG"/>
        </w:rPr>
        <w:t>имални изисквания, както следва</w:t>
      </w:r>
      <w:r w:rsidR="00B934D1" w:rsidRPr="00A23A44">
        <w:rPr>
          <w:rFonts w:ascii="Times New Roman" w:eastAsia="Times New Roman" w:hAnsi="Times New Roman"/>
          <w:sz w:val="24"/>
          <w:szCs w:val="24"/>
          <w:lang w:val="ru-RU" w:eastAsia="bg-BG"/>
        </w:rPr>
        <w:t>:</w:t>
      </w:r>
    </w:p>
    <w:p w:rsidR="00D0440A" w:rsidRPr="00A23A44" w:rsidRDefault="00D0440A" w:rsidP="00D0440A">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A23A44">
        <w:rPr>
          <w:rFonts w:ascii="Times New Roman" w:eastAsia="Times New Roman" w:hAnsi="Times New Roman"/>
          <w:b/>
          <w:sz w:val="24"/>
          <w:szCs w:val="24"/>
          <w:lang w:val="ru-RU" w:eastAsia="bg-BG"/>
        </w:rPr>
        <w:t>3.</w:t>
      </w:r>
      <w:r w:rsidR="00E272A8">
        <w:rPr>
          <w:rFonts w:ascii="Times New Roman" w:eastAsia="Times New Roman" w:hAnsi="Times New Roman"/>
          <w:b/>
          <w:sz w:val="24"/>
          <w:szCs w:val="24"/>
          <w:lang w:val="ru-RU" w:eastAsia="bg-BG"/>
        </w:rPr>
        <w:t>2.</w:t>
      </w:r>
      <w:r w:rsidRPr="00A23A44">
        <w:rPr>
          <w:rFonts w:ascii="Times New Roman" w:eastAsia="Times New Roman" w:hAnsi="Times New Roman"/>
          <w:b/>
          <w:sz w:val="24"/>
          <w:szCs w:val="24"/>
          <w:lang w:val="ru-RU" w:eastAsia="bg-BG"/>
        </w:rPr>
        <w:t>1</w:t>
      </w:r>
      <w:r>
        <w:rPr>
          <w:rFonts w:ascii="Times New Roman" w:eastAsia="Times New Roman" w:hAnsi="Times New Roman"/>
          <w:sz w:val="24"/>
          <w:szCs w:val="24"/>
          <w:lang w:val="ru-RU" w:eastAsia="bg-BG"/>
        </w:rPr>
        <w:t>.</w:t>
      </w:r>
      <w:r w:rsidRPr="00A23A44">
        <w:rPr>
          <w:rFonts w:ascii="Times New Roman" w:eastAsia="Times New Roman" w:hAnsi="Times New Roman"/>
          <w:sz w:val="24"/>
          <w:szCs w:val="24"/>
          <w:lang w:val="ru-RU" w:eastAsia="bg-BG"/>
        </w:rPr>
        <w:t xml:space="preserve"> </w:t>
      </w:r>
      <w:r w:rsidRPr="008F2B6C">
        <w:rPr>
          <w:rFonts w:ascii="Times New Roman" w:eastAsia="Times New Roman" w:hAnsi="Times New Roman"/>
          <w:b/>
          <w:sz w:val="24"/>
          <w:szCs w:val="24"/>
          <w:lang w:val="ru-RU" w:eastAsia="bg-BG"/>
        </w:rPr>
        <w:t>Технически ръководител</w:t>
      </w:r>
      <w:r w:rsidRPr="00A23A44">
        <w:rPr>
          <w:rFonts w:ascii="Times New Roman" w:eastAsia="Times New Roman" w:hAnsi="Times New Roman"/>
          <w:sz w:val="24"/>
          <w:szCs w:val="24"/>
          <w:lang w:val="ru-RU" w:eastAsia="bg-BG"/>
        </w:rPr>
        <w:t>, който има квалификация „строителен инженер”, „архитект“ или „строителен техник” и отговаря на изискванията за образователен ценз, съгласно чл. 163а, ал. 2 от ЗУТ или еквивалентна, с професионален опит като технически ръководител минимум 3 години.</w:t>
      </w:r>
    </w:p>
    <w:p w:rsidR="00D0440A" w:rsidRPr="00D03053" w:rsidRDefault="00D0440A" w:rsidP="00D0440A">
      <w:pPr>
        <w:widowControl w:val="0"/>
        <w:tabs>
          <w:tab w:val="left" w:pos="567"/>
        </w:tabs>
        <w:spacing w:before="120" w:after="0" w:line="240" w:lineRule="auto"/>
        <w:jc w:val="both"/>
        <w:rPr>
          <w:rFonts w:ascii="Times New Roman" w:eastAsia="Times New Roman" w:hAnsi="Times New Roman"/>
          <w:sz w:val="24"/>
          <w:szCs w:val="24"/>
          <w:lang w:eastAsia="bg-BG"/>
        </w:rPr>
      </w:pPr>
      <w:r w:rsidRPr="00A23A44">
        <w:rPr>
          <w:rFonts w:ascii="Times New Roman" w:eastAsia="Times New Roman" w:hAnsi="Times New Roman"/>
          <w:b/>
          <w:sz w:val="24"/>
          <w:szCs w:val="24"/>
          <w:lang w:val="ru-RU" w:eastAsia="bg-BG"/>
        </w:rPr>
        <w:t>3.</w:t>
      </w:r>
      <w:r w:rsidR="00E272A8">
        <w:rPr>
          <w:rFonts w:ascii="Times New Roman" w:eastAsia="Times New Roman" w:hAnsi="Times New Roman"/>
          <w:b/>
          <w:sz w:val="24"/>
          <w:szCs w:val="24"/>
          <w:lang w:val="ru-RU" w:eastAsia="bg-BG"/>
        </w:rPr>
        <w:t>2.</w:t>
      </w:r>
      <w:r w:rsidRPr="00A23A44">
        <w:rPr>
          <w:rFonts w:ascii="Times New Roman" w:eastAsia="Times New Roman" w:hAnsi="Times New Roman"/>
          <w:b/>
          <w:sz w:val="24"/>
          <w:szCs w:val="24"/>
          <w:lang w:val="ru-RU" w:eastAsia="bg-BG"/>
        </w:rPr>
        <w:t>2.</w:t>
      </w:r>
      <w:r w:rsidRPr="00A23A44">
        <w:rPr>
          <w:rFonts w:ascii="Times New Roman" w:eastAsia="Times New Roman" w:hAnsi="Times New Roman"/>
          <w:sz w:val="24"/>
          <w:szCs w:val="24"/>
          <w:lang w:val="ru-RU" w:eastAsia="bg-BG"/>
        </w:rPr>
        <w:t xml:space="preserve"> </w:t>
      </w:r>
      <w:r w:rsidR="00B53663" w:rsidRPr="008F2B6C">
        <w:rPr>
          <w:rFonts w:ascii="Times New Roman" w:eastAsia="Times New Roman" w:hAnsi="Times New Roman"/>
          <w:b/>
          <w:sz w:val="24"/>
          <w:szCs w:val="24"/>
          <w:lang w:val="ru-RU" w:eastAsia="bg-BG"/>
        </w:rPr>
        <w:t>Отговорник Контрол по качеството</w:t>
      </w:r>
      <w:r w:rsidR="00B53663" w:rsidRPr="00A23A44">
        <w:rPr>
          <w:rFonts w:ascii="Times New Roman" w:eastAsia="Times New Roman" w:hAnsi="Times New Roman"/>
          <w:sz w:val="24"/>
          <w:szCs w:val="24"/>
          <w:lang w:val="ru-RU" w:eastAsia="bg-BG"/>
        </w:rPr>
        <w:t>, който притежава Удостоверение за преминато обучение за контрол върху качеството на изпълнение на строителството, за съответствие на влаганите в строежите строителни продукти със съществените изисквания за безопасност или еквивалентен документ, с професионален опит като Отговорник Контрол по качеството или еквивалент минимум 1 година</w:t>
      </w:r>
      <w:r w:rsidR="00D03053">
        <w:rPr>
          <w:rFonts w:ascii="Times New Roman" w:eastAsia="Times New Roman" w:hAnsi="Times New Roman"/>
          <w:sz w:val="24"/>
          <w:szCs w:val="24"/>
          <w:lang w:eastAsia="bg-BG"/>
        </w:rPr>
        <w:t>.</w:t>
      </w:r>
    </w:p>
    <w:p w:rsidR="00D0440A" w:rsidRPr="00A23A44" w:rsidRDefault="00D0440A" w:rsidP="00D0440A">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A23A44">
        <w:rPr>
          <w:rFonts w:ascii="Times New Roman" w:eastAsia="Times New Roman" w:hAnsi="Times New Roman"/>
          <w:sz w:val="24"/>
          <w:szCs w:val="24"/>
          <w:lang w:val="ru-RU" w:eastAsia="bg-BG"/>
        </w:rPr>
        <w:lastRenderedPageBreak/>
        <w:t>ВАЖНО: По отношение на персонала</w:t>
      </w:r>
      <w:r>
        <w:rPr>
          <w:rFonts w:ascii="Times New Roman" w:eastAsia="Times New Roman" w:hAnsi="Times New Roman"/>
          <w:sz w:val="24"/>
          <w:szCs w:val="24"/>
          <w:lang w:val="ru-RU" w:eastAsia="bg-BG"/>
        </w:rPr>
        <w:t>,</w:t>
      </w:r>
      <w:r w:rsidRPr="00A23A44">
        <w:rPr>
          <w:rFonts w:ascii="Times New Roman" w:eastAsia="Times New Roman" w:hAnsi="Times New Roman"/>
          <w:sz w:val="24"/>
          <w:szCs w:val="24"/>
          <w:lang w:val="ru-RU" w:eastAsia="bg-BG"/>
        </w:rPr>
        <w:t xml:space="preserve"> </w:t>
      </w:r>
      <w:r w:rsidRPr="00A23A44">
        <w:rPr>
          <w:rFonts w:ascii="Times New Roman" w:eastAsia="Times New Roman" w:hAnsi="Times New Roman"/>
          <w:color w:val="000000"/>
          <w:sz w:val="24"/>
          <w:szCs w:val="24"/>
          <w:lang w:eastAsia="bg-BG" w:bidi="bg-BG"/>
        </w:rPr>
        <w:t>който ще отговаря за изпълнението на поръчката</w:t>
      </w:r>
      <w:r>
        <w:rPr>
          <w:rFonts w:ascii="Times New Roman" w:eastAsia="Times New Roman" w:hAnsi="Times New Roman"/>
          <w:color w:val="000000"/>
          <w:sz w:val="24"/>
          <w:szCs w:val="24"/>
          <w:lang w:eastAsia="bg-BG" w:bidi="bg-BG"/>
        </w:rPr>
        <w:t>,</w:t>
      </w:r>
      <w:r w:rsidRPr="00A23A44">
        <w:rPr>
          <w:rFonts w:ascii="Times New Roman" w:eastAsia="Times New Roman" w:hAnsi="Times New Roman"/>
          <w:sz w:val="24"/>
          <w:szCs w:val="24"/>
          <w:lang w:val="ru-RU" w:eastAsia="bg-BG"/>
        </w:rPr>
        <w:t xml:space="preserve"> се допуска едно и също лице да съвместява повече от една позиция, </w:t>
      </w:r>
      <w:r w:rsidR="00880D69">
        <w:rPr>
          <w:rFonts w:ascii="Times New Roman" w:eastAsia="Times New Roman" w:hAnsi="Times New Roman"/>
          <w:sz w:val="24"/>
          <w:szCs w:val="24"/>
          <w:lang w:val="ru-RU" w:eastAsia="bg-BG"/>
        </w:rPr>
        <w:t>ако отговаря на изискванията за всяка една от тях</w:t>
      </w:r>
      <w:r w:rsidRPr="00A23A44">
        <w:rPr>
          <w:rFonts w:ascii="Times New Roman" w:eastAsia="Times New Roman" w:hAnsi="Times New Roman"/>
          <w:sz w:val="24"/>
          <w:szCs w:val="24"/>
          <w:lang w:val="ru-RU" w:eastAsia="bg-BG"/>
        </w:rPr>
        <w:t>.</w:t>
      </w:r>
    </w:p>
    <w:p w:rsidR="00D03053" w:rsidRPr="000A4139" w:rsidRDefault="0065731F" w:rsidP="00D03053">
      <w:pPr>
        <w:widowControl w:val="0"/>
        <w:tabs>
          <w:tab w:val="left" w:pos="567"/>
        </w:tabs>
        <w:spacing w:before="120" w:after="0" w:line="240" w:lineRule="auto"/>
        <w:jc w:val="both"/>
        <w:rPr>
          <w:rFonts w:ascii="Times New Roman" w:eastAsia="Times New Roman" w:hAnsi="Times New Roman"/>
          <w:sz w:val="24"/>
          <w:szCs w:val="24"/>
          <w:lang w:val="ru-RU" w:eastAsia="bg-BG"/>
        </w:rPr>
      </w:pPr>
      <w:r>
        <w:rPr>
          <w:rFonts w:ascii="Times New Roman" w:eastAsia="Times New Roman" w:hAnsi="Times New Roman"/>
          <w:sz w:val="24"/>
          <w:szCs w:val="24"/>
          <w:lang w:val="ru-RU" w:eastAsia="bg-BG"/>
        </w:rPr>
        <w:t xml:space="preserve">При подаване на офертата </w:t>
      </w:r>
      <w:r w:rsidR="00D03053" w:rsidRPr="000A4139">
        <w:rPr>
          <w:rFonts w:ascii="Times New Roman" w:eastAsia="Times New Roman" w:hAnsi="Times New Roman"/>
          <w:sz w:val="24"/>
          <w:szCs w:val="24"/>
          <w:lang w:val="ru-RU" w:eastAsia="bg-BG"/>
        </w:rPr>
        <w:t xml:space="preserve">Участникът следва да </w:t>
      </w:r>
      <w:r w:rsidR="00D03053">
        <w:rPr>
          <w:rFonts w:ascii="Times New Roman" w:eastAsia="Times New Roman" w:hAnsi="Times New Roman"/>
          <w:sz w:val="24"/>
          <w:szCs w:val="24"/>
          <w:lang w:val="ru-RU" w:eastAsia="bg-BG"/>
        </w:rPr>
        <w:t>декларира съответствие с поставеното изискване в</w:t>
      </w:r>
      <w:r w:rsidR="00D03053" w:rsidRPr="004B1573">
        <w:rPr>
          <w:rFonts w:ascii="Times New Roman" w:eastAsia="Times New Roman" w:hAnsi="Times New Roman"/>
          <w:sz w:val="24"/>
          <w:szCs w:val="24"/>
          <w:lang w:val="ru-RU" w:eastAsia="bg-BG"/>
        </w:rPr>
        <w:t xml:space="preserve"> декларация за липсата на основанията за отстраняване и съответствие с критериите за подбор (Образец № 3)</w:t>
      </w:r>
      <w:r w:rsidR="00D03053">
        <w:rPr>
          <w:rFonts w:ascii="Times New Roman" w:eastAsia="Times New Roman" w:hAnsi="Times New Roman"/>
          <w:sz w:val="24"/>
          <w:szCs w:val="24"/>
          <w:lang w:val="ru-RU" w:eastAsia="bg-BG"/>
        </w:rPr>
        <w:t>, приложена към настоящите указания.</w:t>
      </w:r>
    </w:p>
    <w:p w:rsidR="00D0440A" w:rsidRPr="006D135E" w:rsidRDefault="00D0440A" w:rsidP="00D0440A">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6D135E">
        <w:rPr>
          <w:rFonts w:ascii="Times New Roman" w:eastAsia="Times New Roman" w:hAnsi="Times New Roman"/>
          <w:sz w:val="24"/>
          <w:szCs w:val="24"/>
          <w:lang w:val="ru-RU" w:eastAsia="bg-BG"/>
        </w:rPr>
        <w:t xml:space="preserve">За доказване на поставеното изискване </w:t>
      </w:r>
      <w:r w:rsidRPr="000A4139">
        <w:rPr>
          <w:rFonts w:ascii="Times New Roman" w:eastAsia="Times New Roman" w:hAnsi="Times New Roman"/>
          <w:sz w:val="24"/>
          <w:szCs w:val="24"/>
          <w:lang w:val="ru-RU" w:eastAsia="bg-BG"/>
        </w:rPr>
        <w:t xml:space="preserve">преди сключването на договора </w:t>
      </w:r>
      <w:r w:rsidRPr="006D135E">
        <w:rPr>
          <w:rFonts w:ascii="Times New Roman" w:eastAsia="Times New Roman" w:hAnsi="Times New Roman"/>
          <w:sz w:val="24"/>
          <w:szCs w:val="24"/>
          <w:lang w:val="ru-RU" w:eastAsia="bg-BG"/>
        </w:rPr>
        <w:t xml:space="preserve">Участникът, избран за </w:t>
      </w:r>
      <w:r>
        <w:rPr>
          <w:rFonts w:ascii="Times New Roman" w:eastAsia="Times New Roman" w:hAnsi="Times New Roman"/>
          <w:sz w:val="24"/>
          <w:szCs w:val="24"/>
          <w:lang w:val="ru-RU" w:eastAsia="bg-BG"/>
        </w:rPr>
        <w:t xml:space="preserve">изпълнител, следва да представи </w:t>
      </w:r>
      <w:r w:rsidRPr="00A23A44">
        <w:rPr>
          <w:rFonts w:ascii="Times New Roman" w:eastAsia="Times New Roman" w:hAnsi="Times New Roman"/>
          <w:color w:val="000000"/>
          <w:sz w:val="24"/>
          <w:szCs w:val="24"/>
          <w:lang w:eastAsia="bg-BG" w:bidi="bg-BG"/>
        </w:rPr>
        <w:t>Списък на персонал</w:t>
      </w:r>
      <w:r>
        <w:rPr>
          <w:rFonts w:ascii="Times New Roman" w:eastAsia="Times New Roman" w:hAnsi="Times New Roman"/>
          <w:color w:val="000000"/>
          <w:sz w:val="24"/>
          <w:szCs w:val="24"/>
          <w:lang w:eastAsia="bg-BG" w:bidi="bg-BG"/>
        </w:rPr>
        <w:t>а</w:t>
      </w:r>
      <w:r w:rsidRPr="00A23A44">
        <w:rPr>
          <w:rFonts w:ascii="Times New Roman" w:eastAsia="Times New Roman" w:hAnsi="Times New Roman"/>
          <w:color w:val="000000"/>
          <w:sz w:val="24"/>
          <w:szCs w:val="24"/>
          <w:lang w:eastAsia="bg-BG" w:bidi="bg-BG"/>
        </w:rPr>
        <w:t>,</w:t>
      </w:r>
      <w:r>
        <w:rPr>
          <w:rFonts w:ascii="Times New Roman" w:eastAsia="Times New Roman" w:hAnsi="Times New Roman"/>
          <w:color w:val="000000"/>
          <w:sz w:val="24"/>
          <w:szCs w:val="24"/>
          <w:lang w:eastAsia="bg-BG" w:bidi="bg-BG"/>
        </w:rPr>
        <w:t xml:space="preserve"> </w:t>
      </w:r>
      <w:r w:rsidRPr="00A23A44">
        <w:rPr>
          <w:rFonts w:ascii="Times New Roman" w:eastAsia="Times New Roman" w:hAnsi="Times New Roman"/>
          <w:color w:val="000000"/>
          <w:sz w:val="24"/>
          <w:szCs w:val="24"/>
          <w:lang w:eastAsia="bg-BG" w:bidi="bg-BG"/>
        </w:rPr>
        <w:t xml:space="preserve">който ще отговаря за изпълнението на поръчката, </w:t>
      </w:r>
      <w:r w:rsidR="00D03053" w:rsidRPr="00D03053">
        <w:rPr>
          <w:rFonts w:ascii="Times New Roman" w:eastAsia="Times New Roman" w:hAnsi="Times New Roman"/>
          <w:color w:val="000000"/>
          <w:sz w:val="24"/>
          <w:szCs w:val="24"/>
          <w:lang w:eastAsia="bg-BG" w:bidi="bg-BG"/>
        </w:rPr>
        <w:t>както и документи, които доказват професионална компетентност на лицата</w:t>
      </w:r>
      <w:r w:rsidRPr="006D135E">
        <w:rPr>
          <w:rFonts w:ascii="Times New Roman" w:eastAsia="Times New Roman" w:hAnsi="Times New Roman"/>
          <w:sz w:val="24"/>
          <w:szCs w:val="24"/>
          <w:lang w:val="ru-RU" w:eastAsia="bg-BG"/>
        </w:rPr>
        <w:t>.</w:t>
      </w:r>
    </w:p>
    <w:p w:rsidR="00E272A8" w:rsidRPr="007C00BF" w:rsidRDefault="00E272A8" w:rsidP="00E272A8">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7C00BF">
        <w:rPr>
          <w:rFonts w:ascii="Times New Roman" w:eastAsia="Times New Roman" w:hAnsi="Times New Roman"/>
          <w:sz w:val="24"/>
          <w:szCs w:val="24"/>
          <w:lang w:val="ru-RU" w:eastAsia="bg-BG"/>
        </w:rPr>
        <w:t xml:space="preserve">Всяка промяна в персонала, </w:t>
      </w:r>
      <w:r w:rsidRPr="00A23A44">
        <w:rPr>
          <w:rFonts w:ascii="Times New Roman" w:eastAsia="Times New Roman" w:hAnsi="Times New Roman"/>
          <w:sz w:val="24"/>
          <w:szCs w:val="24"/>
          <w:lang w:val="ru-RU" w:eastAsia="bg-BG"/>
        </w:rPr>
        <w:t>който ще отговаря за изпълнението на поръчката</w:t>
      </w:r>
      <w:r w:rsidRPr="007C00BF">
        <w:rPr>
          <w:rFonts w:ascii="Times New Roman" w:eastAsia="Times New Roman" w:hAnsi="Times New Roman"/>
          <w:sz w:val="24"/>
          <w:szCs w:val="24"/>
          <w:lang w:val="ru-RU" w:eastAsia="bg-BG"/>
        </w:rPr>
        <w:t>, се извършва при спазване на разпоредбите на договора за изпълнение на обществената поръчка. В тази връзка се поставят следните изисквания:</w:t>
      </w:r>
    </w:p>
    <w:p w:rsidR="00E272A8" w:rsidRPr="007C00BF" w:rsidRDefault="00E272A8" w:rsidP="00E272A8">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7C00BF">
        <w:rPr>
          <w:rFonts w:ascii="Times New Roman" w:eastAsia="Times New Roman" w:hAnsi="Times New Roman"/>
          <w:sz w:val="24"/>
          <w:szCs w:val="24"/>
          <w:lang w:val="ru-RU" w:eastAsia="bg-BG"/>
        </w:rPr>
        <w:t xml:space="preserve">- Замяна на лице от персонала, който </w:t>
      </w:r>
      <w:r w:rsidRPr="00A23A44">
        <w:rPr>
          <w:rFonts w:ascii="Times New Roman" w:eastAsia="Times New Roman" w:hAnsi="Times New Roman"/>
          <w:sz w:val="24"/>
          <w:szCs w:val="24"/>
          <w:lang w:val="ru-RU" w:eastAsia="bg-BG"/>
        </w:rPr>
        <w:t>ще отговаря за изпълнението на поръчката</w:t>
      </w:r>
      <w:r w:rsidRPr="007C00BF">
        <w:rPr>
          <w:rFonts w:ascii="Times New Roman" w:eastAsia="Times New Roman" w:hAnsi="Times New Roman"/>
          <w:sz w:val="24"/>
          <w:szCs w:val="24"/>
          <w:lang w:val="ru-RU" w:eastAsia="bg-BG"/>
        </w:rPr>
        <w:t>, се допуска със съгласие на Възложителя;</w:t>
      </w:r>
    </w:p>
    <w:p w:rsidR="00E272A8" w:rsidRPr="007C00BF" w:rsidRDefault="00E272A8" w:rsidP="00E272A8">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7C00BF">
        <w:rPr>
          <w:rFonts w:ascii="Times New Roman" w:eastAsia="Times New Roman" w:hAnsi="Times New Roman"/>
          <w:sz w:val="24"/>
          <w:szCs w:val="24"/>
          <w:lang w:val="ru-RU" w:eastAsia="bg-BG"/>
        </w:rPr>
        <w:t xml:space="preserve">- Оттегляне на лице от персонала, който </w:t>
      </w:r>
      <w:r w:rsidRPr="00A23A44">
        <w:rPr>
          <w:rFonts w:ascii="Times New Roman" w:eastAsia="Times New Roman" w:hAnsi="Times New Roman"/>
          <w:sz w:val="24"/>
          <w:szCs w:val="24"/>
          <w:lang w:val="ru-RU" w:eastAsia="bg-BG"/>
        </w:rPr>
        <w:t>ще отговаря за изпълнението на поръчката</w:t>
      </w:r>
      <w:r w:rsidRPr="007C00BF">
        <w:rPr>
          <w:rFonts w:ascii="Times New Roman" w:eastAsia="Times New Roman" w:hAnsi="Times New Roman"/>
          <w:sz w:val="24"/>
          <w:szCs w:val="24"/>
          <w:lang w:val="ru-RU" w:eastAsia="bg-BG"/>
        </w:rPr>
        <w:t>, или замяната му с друго лице се допуска само в случаите, предвидени в договора за възлагане на обществена поръчка;</w:t>
      </w:r>
    </w:p>
    <w:p w:rsidR="00E272A8" w:rsidRPr="007C00BF" w:rsidRDefault="00E272A8" w:rsidP="00E272A8">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7C00BF">
        <w:rPr>
          <w:rFonts w:ascii="Times New Roman" w:eastAsia="Times New Roman" w:hAnsi="Times New Roman"/>
          <w:sz w:val="24"/>
          <w:szCs w:val="24"/>
          <w:lang w:val="ru-RU" w:eastAsia="bg-BG"/>
        </w:rPr>
        <w:t xml:space="preserve">- Замяната на лице от персонала, който </w:t>
      </w:r>
      <w:r w:rsidRPr="00A23A44">
        <w:rPr>
          <w:rFonts w:ascii="Times New Roman" w:eastAsia="Times New Roman" w:hAnsi="Times New Roman"/>
          <w:sz w:val="24"/>
          <w:szCs w:val="24"/>
          <w:lang w:val="ru-RU" w:eastAsia="bg-BG"/>
        </w:rPr>
        <w:t>ще отговаря за изпълнението на поръчката</w:t>
      </w:r>
      <w:r w:rsidRPr="007C00BF">
        <w:rPr>
          <w:rFonts w:ascii="Times New Roman" w:eastAsia="Times New Roman" w:hAnsi="Times New Roman"/>
          <w:sz w:val="24"/>
          <w:szCs w:val="24"/>
          <w:lang w:val="ru-RU" w:eastAsia="bg-BG"/>
        </w:rPr>
        <w:t>, трябва винаги да е с лица, отговарящи на същите изисквания, на които са отговаряли заменените лица.</w:t>
      </w:r>
    </w:p>
    <w:p w:rsidR="00D0440A" w:rsidRPr="007C00BF" w:rsidRDefault="00D0440A" w:rsidP="00D0440A">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7C00BF">
        <w:rPr>
          <w:rFonts w:ascii="Times New Roman" w:eastAsia="Times New Roman" w:hAnsi="Times New Roman"/>
          <w:sz w:val="24"/>
          <w:szCs w:val="24"/>
          <w:lang w:val="ru-RU" w:eastAsia="bg-BG"/>
        </w:rPr>
        <w:t>ВАЖНО: По отношение експертите - чужденци се прилагат разпоредбите на ДИРЕКТИВА 2005/36/ЕО НА ЕВРОПЕЙСКИЯ ПАРЛАМЕНТ И НА СЪВЕТА от 7 септември 2005 година относно признаването на професионалните квалификации (Консолидирана версия), придобити в други държави членки и в трети държави, с цел достъп и упражняване на регулирани професии в Република България, Закона за признаване на професионалните квалификации и др. приложими актове, уреждащи условията и реда за признаване на професионални квалификации.</w:t>
      </w:r>
    </w:p>
    <w:p w:rsidR="00D03053" w:rsidRPr="00D03053" w:rsidRDefault="00D0440A" w:rsidP="00D03053">
      <w:pPr>
        <w:pStyle w:val="20"/>
        <w:tabs>
          <w:tab w:val="left" w:pos="567"/>
        </w:tabs>
        <w:spacing w:before="120" w:after="0" w:line="240" w:lineRule="auto"/>
        <w:rPr>
          <w:color w:val="000000"/>
          <w:sz w:val="24"/>
          <w:szCs w:val="24"/>
          <w:lang w:bidi="bg-BG"/>
        </w:rPr>
      </w:pPr>
      <w:r w:rsidRPr="00D0440A">
        <w:rPr>
          <w:b/>
          <w:color w:val="000000"/>
          <w:sz w:val="24"/>
          <w:szCs w:val="24"/>
          <w:lang w:bidi="bg-BG"/>
        </w:rPr>
        <w:t>4.</w:t>
      </w:r>
      <w:r w:rsidRPr="00D0440A">
        <w:rPr>
          <w:color w:val="000000"/>
          <w:sz w:val="24"/>
          <w:szCs w:val="24"/>
          <w:lang w:bidi="bg-BG"/>
        </w:rPr>
        <w:t xml:space="preserve"> </w:t>
      </w:r>
      <w:r w:rsidR="00D03053" w:rsidRPr="00D03053">
        <w:rPr>
          <w:color w:val="000000"/>
          <w:sz w:val="24"/>
          <w:szCs w:val="24"/>
          <w:lang w:bidi="bg-BG"/>
        </w:rPr>
        <w:t>В случай, че при изпълнение напоръчката Участникът ще ползва подизпълнители, посочените критерии за подбор се прилагат за подизпълнителите съобразно вида и дела от поръчката, които те ще изпълняват. В случай, че Участниците ползват подизпълнители, в офертата следва да се представи доказателство за поетите от подизпълнителите задължения. Подизпълнителите нямат право да превъзлагат една или повече от дейностите, които са включени в предмета на договора за подизпълнение.</w:t>
      </w:r>
    </w:p>
    <w:p w:rsidR="00D03053" w:rsidRPr="00D03053" w:rsidRDefault="00D03053" w:rsidP="00D03053">
      <w:pPr>
        <w:pStyle w:val="20"/>
        <w:tabs>
          <w:tab w:val="left" w:pos="567"/>
        </w:tabs>
        <w:spacing w:before="120" w:after="0" w:line="240" w:lineRule="auto"/>
        <w:rPr>
          <w:color w:val="000000"/>
          <w:sz w:val="24"/>
          <w:szCs w:val="24"/>
          <w:lang w:bidi="bg-BG"/>
        </w:rPr>
      </w:pPr>
      <w:r w:rsidRPr="0065731F">
        <w:rPr>
          <w:b/>
          <w:color w:val="000000"/>
          <w:sz w:val="24"/>
          <w:szCs w:val="24"/>
          <w:lang w:bidi="bg-BG"/>
        </w:rPr>
        <w:t>5.</w:t>
      </w:r>
      <w:r w:rsidRPr="00D03053">
        <w:rPr>
          <w:color w:val="000000"/>
          <w:sz w:val="24"/>
          <w:szCs w:val="24"/>
          <w:lang w:bidi="bg-BG"/>
        </w:rPr>
        <w:t xml:space="preserve"> 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D03053" w:rsidRPr="00D03053" w:rsidRDefault="00D03053" w:rsidP="00D03053">
      <w:pPr>
        <w:pStyle w:val="20"/>
        <w:tabs>
          <w:tab w:val="left" w:pos="567"/>
        </w:tabs>
        <w:spacing w:before="120" w:after="0" w:line="240" w:lineRule="auto"/>
        <w:rPr>
          <w:color w:val="000000"/>
          <w:sz w:val="24"/>
          <w:szCs w:val="24"/>
          <w:lang w:bidi="bg-BG"/>
        </w:rPr>
      </w:pPr>
      <w:r w:rsidRPr="0065731F">
        <w:rPr>
          <w:b/>
          <w:color w:val="000000"/>
          <w:sz w:val="24"/>
          <w:szCs w:val="24"/>
          <w:lang w:bidi="bg-BG"/>
        </w:rPr>
        <w:t>6.</w:t>
      </w:r>
      <w:r w:rsidRPr="00D03053">
        <w:rPr>
          <w:color w:val="000000"/>
          <w:sz w:val="24"/>
          <w:szCs w:val="24"/>
          <w:lang w:bidi="bg-BG"/>
        </w:rPr>
        <w:t xml:space="preserve"> Участниците могат за конкретната поръчка да се позоват на капацитета на трети лица, независимо от правната връзка между тях, по отношение на критериите, свързани с икономическото и финансовото състояние, техническите и професионалните способности. По отношение на критериите, свързани с професионална компетентност и опит за изпълнение на поръчката, участниците могат да се позоват на капацитета на </w:t>
      </w:r>
      <w:r w:rsidRPr="00D03053">
        <w:rPr>
          <w:color w:val="000000"/>
          <w:sz w:val="24"/>
          <w:szCs w:val="24"/>
          <w:lang w:bidi="bg-BG"/>
        </w:rPr>
        <w:lastRenderedPageBreak/>
        <w:t>трети лица само ако тези лица ще участват в изпълнението на частта от поръчката, за която е необходим този капацитет. Когато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 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възлагането. Възложителят изисква от участника да замени посоченото от него трето лице, ако то не отговаря на някое от условията по предходното изречение, поради промяна в обстоятелства преди сключване на договора за обществена поръчка.</w:t>
      </w:r>
    </w:p>
    <w:p w:rsidR="00D0440A" w:rsidRDefault="00D03053" w:rsidP="00D03053">
      <w:pPr>
        <w:pStyle w:val="20"/>
        <w:shd w:val="clear" w:color="auto" w:fill="auto"/>
        <w:tabs>
          <w:tab w:val="left" w:pos="567"/>
        </w:tabs>
        <w:spacing w:before="120" w:after="0" w:line="240" w:lineRule="auto"/>
        <w:rPr>
          <w:color w:val="000000"/>
          <w:sz w:val="24"/>
          <w:szCs w:val="24"/>
          <w:lang w:bidi="bg-BG"/>
        </w:rPr>
      </w:pPr>
      <w:r w:rsidRPr="0065731F">
        <w:rPr>
          <w:b/>
          <w:color w:val="000000"/>
          <w:sz w:val="24"/>
          <w:szCs w:val="24"/>
          <w:lang w:bidi="bg-BG"/>
        </w:rPr>
        <w:t>7.</w:t>
      </w:r>
      <w:r w:rsidRPr="00D03053">
        <w:rPr>
          <w:color w:val="000000"/>
          <w:sz w:val="24"/>
          <w:szCs w:val="24"/>
          <w:lang w:bidi="bg-BG"/>
        </w:rPr>
        <w:t xml:space="preserve"> Възложителят може да изисква от участниците по всяко време след отварянето на офертите представяне на всички или част от документите, чрез които се доказва информацията за личното състояние и съответствието с критериите за подбор, когато това е необходимо за законосъобразното провеждане на възлагането. Възложителят може да не приеме представено доказателство за технически и професионални способности, когато то произтича от лице, което има интерес, който може да води до облага по смисъла на чл. 54 от Закона за противодействие на корупцията и за отнемане на незаконно придобитото имущество.</w:t>
      </w:r>
    </w:p>
    <w:p w:rsidR="003B26DE" w:rsidRDefault="003B26DE" w:rsidP="000D07BE">
      <w:pPr>
        <w:pStyle w:val="20"/>
        <w:shd w:val="clear" w:color="auto" w:fill="auto"/>
        <w:tabs>
          <w:tab w:val="left" w:pos="567"/>
        </w:tabs>
        <w:spacing w:before="240" w:after="0" w:line="240" w:lineRule="auto"/>
        <w:jc w:val="center"/>
        <w:rPr>
          <w:b/>
          <w:sz w:val="24"/>
          <w:szCs w:val="24"/>
        </w:rPr>
      </w:pPr>
      <w:r w:rsidRPr="003B26DE">
        <w:rPr>
          <w:b/>
          <w:sz w:val="24"/>
          <w:szCs w:val="24"/>
        </w:rPr>
        <w:t xml:space="preserve">Раздел </w:t>
      </w:r>
      <w:r w:rsidRPr="003B26DE">
        <w:rPr>
          <w:b/>
          <w:sz w:val="24"/>
          <w:szCs w:val="24"/>
          <w:lang w:val="en-US"/>
        </w:rPr>
        <w:t>III.</w:t>
      </w:r>
      <w:r w:rsidRPr="003B26DE">
        <w:rPr>
          <w:b/>
          <w:sz w:val="24"/>
          <w:szCs w:val="24"/>
        </w:rPr>
        <w:t xml:space="preserve"> ОБМЕН НА ИНФОРМАЦИЯ. ПРАВИЛА ЗА ПРЕДАВАНЕ НА ИНФОРМАЦИЯ</w:t>
      </w:r>
    </w:p>
    <w:p w:rsidR="00D03053" w:rsidRDefault="00D03053" w:rsidP="00D03053">
      <w:pPr>
        <w:pStyle w:val="20"/>
        <w:shd w:val="clear" w:color="auto" w:fill="auto"/>
        <w:tabs>
          <w:tab w:val="left" w:pos="567"/>
        </w:tabs>
        <w:spacing w:before="120" w:after="0" w:line="240" w:lineRule="auto"/>
        <w:rPr>
          <w:color w:val="000000"/>
          <w:sz w:val="24"/>
          <w:szCs w:val="24"/>
          <w:lang w:bidi="bg-BG"/>
        </w:rPr>
      </w:pPr>
      <w:r w:rsidRPr="00EC7E75">
        <w:rPr>
          <w:color w:val="000000"/>
          <w:sz w:val="24"/>
          <w:szCs w:val="24"/>
          <w:lang w:bidi="bg-BG"/>
        </w:rPr>
        <w:t>Резултатите от разглеждането и оценката на офертите и за класирането на участниците се отразяват в протокол. Възложителят утвърждава протокола, след което в един и същ ден протоколът се изпраща на участниците и се публикува в профила на купувача.</w:t>
      </w:r>
    </w:p>
    <w:p w:rsidR="00D03053" w:rsidRDefault="00D03053" w:rsidP="00D03053">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При подаване на офертата си участниците могат да посочат информацията, която се счита за конфиденциална във връзка с наличието на търговска тайна. Когато участниците са се позовали на конфиденциалност, съответната информация не се разкрива от възложителя. Участниците не могат да се позовават на конфиденциалност по отношение на предложенията от офертите им, които подлежат на оценка.</w:t>
      </w:r>
    </w:p>
    <w:p w:rsidR="004C0C6F" w:rsidRDefault="004C0C6F" w:rsidP="000D07BE">
      <w:pPr>
        <w:pStyle w:val="20"/>
        <w:shd w:val="clear" w:color="auto" w:fill="auto"/>
        <w:tabs>
          <w:tab w:val="left" w:pos="567"/>
        </w:tabs>
        <w:spacing w:before="240" w:after="0" w:line="240" w:lineRule="auto"/>
        <w:jc w:val="center"/>
        <w:rPr>
          <w:b/>
          <w:sz w:val="24"/>
          <w:szCs w:val="24"/>
        </w:rPr>
      </w:pPr>
      <w:r w:rsidRPr="004C0C6F">
        <w:rPr>
          <w:b/>
          <w:sz w:val="24"/>
          <w:szCs w:val="24"/>
        </w:rPr>
        <w:t xml:space="preserve">РАЗДЕЛ </w:t>
      </w:r>
      <w:r w:rsidRPr="004C0C6F">
        <w:rPr>
          <w:b/>
          <w:sz w:val="24"/>
          <w:szCs w:val="24"/>
          <w:lang w:val="en-US"/>
        </w:rPr>
        <w:t>IV.</w:t>
      </w:r>
      <w:r w:rsidRPr="004C0C6F">
        <w:rPr>
          <w:b/>
          <w:sz w:val="24"/>
          <w:szCs w:val="24"/>
        </w:rPr>
        <w:t xml:space="preserve"> ПРОГНОЗНА СТОЙНОСТ НА ПОРЪЧКАТА, </w:t>
      </w:r>
      <w:r w:rsidRPr="001D5D44">
        <w:rPr>
          <w:b/>
          <w:sz w:val="24"/>
          <w:szCs w:val="24"/>
        </w:rPr>
        <w:t>ИЗТОЧНИК НА ФИНАНСИРАНЕ, ПЛАЩАНИЯ ПО ДОГОВОРА И СРОК ЗА ИЗПЪЛНЕНИЕ</w:t>
      </w:r>
    </w:p>
    <w:p w:rsidR="00B1093C" w:rsidRDefault="00B1093C" w:rsidP="00B1093C">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Общата прогнозна стойност на общественат поръчка е </w:t>
      </w:r>
      <w:r w:rsidR="003139FD" w:rsidRPr="003139FD">
        <w:rPr>
          <w:b/>
          <w:color w:val="000000"/>
          <w:sz w:val="24"/>
          <w:szCs w:val="24"/>
          <w:lang w:bidi="bg-BG"/>
        </w:rPr>
        <w:t>166 666,68</w:t>
      </w:r>
      <w:r w:rsidRPr="003139FD">
        <w:rPr>
          <w:b/>
          <w:color w:val="000000"/>
          <w:sz w:val="24"/>
          <w:szCs w:val="24"/>
          <w:lang w:bidi="bg-BG"/>
        </w:rPr>
        <w:t xml:space="preserve"> лева без ДДС</w:t>
      </w:r>
      <w:r>
        <w:rPr>
          <w:color w:val="000000"/>
          <w:sz w:val="24"/>
          <w:szCs w:val="24"/>
          <w:lang w:bidi="bg-BG"/>
        </w:rPr>
        <w:t>.</w:t>
      </w:r>
    </w:p>
    <w:p w:rsidR="00B1093C" w:rsidRDefault="00B1093C" w:rsidP="00B1093C">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Възложителят ще използва собствени бюджетни средства за извършване на дължимите плащания в процеса на изпълнение на обществената поръчка. Плащането ще се извършва по банков път по посочена от Изпълнителя банкова сметка по следния начин:</w:t>
      </w:r>
    </w:p>
    <w:p w:rsidR="00B1093C" w:rsidRDefault="00B1093C" w:rsidP="00B1093C">
      <w:pPr>
        <w:pStyle w:val="20"/>
        <w:shd w:val="clear" w:color="auto" w:fill="auto"/>
        <w:tabs>
          <w:tab w:val="left" w:pos="567"/>
        </w:tabs>
        <w:spacing w:before="120" w:after="0" w:line="240" w:lineRule="auto"/>
        <w:rPr>
          <w:sz w:val="24"/>
          <w:szCs w:val="24"/>
        </w:rPr>
      </w:pPr>
      <w:r w:rsidRPr="00B83CD8">
        <w:rPr>
          <w:sz w:val="24"/>
          <w:szCs w:val="24"/>
        </w:rPr>
        <w:t xml:space="preserve">1. </w:t>
      </w:r>
      <w:r w:rsidRPr="00DC3134">
        <w:rPr>
          <w:sz w:val="24"/>
          <w:szCs w:val="24"/>
        </w:rPr>
        <w:t xml:space="preserve">Авансово плащане в </w:t>
      </w:r>
      <w:r w:rsidRPr="00B14D3D">
        <w:rPr>
          <w:sz w:val="24"/>
          <w:szCs w:val="24"/>
        </w:rPr>
        <w:t>размер на 30 % (тридесет</w:t>
      </w:r>
      <w:r w:rsidRPr="00DC3134">
        <w:rPr>
          <w:sz w:val="24"/>
          <w:szCs w:val="24"/>
        </w:rPr>
        <w:t xml:space="preserve"> процента) от цената по </w:t>
      </w:r>
      <w:r w:rsidRPr="00B83CD8">
        <w:rPr>
          <w:sz w:val="24"/>
          <w:szCs w:val="24"/>
        </w:rPr>
        <w:t>Договора</w:t>
      </w:r>
      <w:r w:rsidRPr="00DC3134">
        <w:rPr>
          <w:sz w:val="24"/>
          <w:szCs w:val="24"/>
        </w:rPr>
        <w:t xml:space="preserve">, след </w:t>
      </w:r>
      <w:r w:rsidRPr="00B14D3D">
        <w:rPr>
          <w:sz w:val="24"/>
          <w:szCs w:val="24"/>
        </w:rPr>
        <w:t>представяне от страна на ИЗПЪЛНИТЕЛЯ на гаранцията, обезпечаваща изцяло авансово предоставените средства и надлежно оформена фактура. Авансът се приспада пропорционално на извършените работи от междинните плащания. Неприспаднатата част от аванса се приспада от окончателното плащание</w:t>
      </w:r>
      <w:r w:rsidRPr="00DC3134">
        <w:rPr>
          <w:sz w:val="24"/>
          <w:szCs w:val="24"/>
        </w:rPr>
        <w:t>.</w:t>
      </w:r>
    </w:p>
    <w:p w:rsidR="00B1093C" w:rsidRDefault="00B1093C" w:rsidP="00B1093C">
      <w:pPr>
        <w:pStyle w:val="20"/>
        <w:tabs>
          <w:tab w:val="left" w:pos="567"/>
        </w:tabs>
        <w:spacing w:before="120" w:after="0" w:line="240" w:lineRule="auto"/>
        <w:rPr>
          <w:color w:val="000000"/>
          <w:sz w:val="24"/>
          <w:szCs w:val="24"/>
          <w:lang w:bidi="bg-BG"/>
        </w:rPr>
      </w:pPr>
      <w:r>
        <w:rPr>
          <w:color w:val="000000"/>
          <w:sz w:val="24"/>
          <w:szCs w:val="24"/>
          <w:lang w:bidi="bg-BG"/>
        </w:rPr>
        <w:t xml:space="preserve">2. </w:t>
      </w:r>
      <w:r w:rsidRPr="00B14D3D">
        <w:rPr>
          <w:color w:val="000000"/>
          <w:sz w:val="24"/>
          <w:szCs w:val="24"/>
          <w:lang w:bidi="bg-BG"/>
        </w:rPr>
        <w:t>Междинни плащания</w:t>
      </w:r>
      <w:r w:rsidR="00B97B73">
        <w:rPr>
          <w:color w:val="000000"/>
          <w:sz w:val="24"/>
          <w:szCs w:val="24"/>
          <w:lang w:bidi="bg-BG"/>
        </w:rPr>
        <w:t xml:space="preserve"> </w:t>
      </w:r>
      <w:r>
        <w:rPr>
          <w:color w:val="000000"/>
          <w:sz w:val="24"/>
          <w:szCs w:val="24"/>
          <w:lang w:bidi="bg-BG"/>
        </w:rPr>
        <w:t>в</w:t>
      </w:r>
      <w:r w:rsidRPr="00B14D3D">
        <w:rPr>
          <w:color w:val="000000"/>
          <w:sz w:val="24"/>
          <w:szCs w:val="24"/>
          <w:lang w:bidi="bg-BG"/>
        </w:rPr>
        <w:t xml:space="preserve"> размер на стойността на действително изпълнените, приетите и подлежащи на заплащане строително – монтажни работи за всеки месец от изпълнението на строежа, след одобряване на сумата за плащане по реда на </w:t>
      </w:r>
      <w:r>
        <w:rPr>
          <w:color w:val="000000"/>
          <w:sz w:val="24"/>
          <w:szCs w:val="24"/>
          <w:lang w:bidi="bg-BG"/>
        </w:rPr>
        <w:t>Договора</w:t>
      </w:r>
      <w:r w:rsidRPr="00B14D3D">
        <w:rPr>
          <w:color w:val="000000"/>
          <w:sz w:val="24"/>
          <w:szCs w:val="24"/>
          <w:lang w:bidi="bg-BG"/>
        </w:rPr>
        <w:t xml:space="preserve"> и представяне на надлежно оформена фактура от страна на Изпълнителя</w:t>
      </w:r>
      <w:r w:rsidR="00B97B73">
        <w:rPr>
          <w:color w:val="000000"/>
          <w:sz w:val="24"/>
          <w:szCs w:val="24"/>
          <w:lang w:bidi="bg-BG"/>
        </w:rPr>
        <w:t>, до</w:t>
      </w:r>
      <w:r w:rsidR="00B97B73" w:rsidRPr="00B97B73">
        <w:t xml:space="preserve"> </w:t>
      </w:r>
      <w:r w:rsidR="00B97B73" w:rsidRPr="00B97B73">
        <w:rPr>
          <w:color w:val="000000"/>
          <w:sz w:val="24"/>
          <w:szCs w:val="24"/>
          <w:lang w:bidi="bg-BG"/>
        </w:rPr>
        <w:t>достиг</w:t>
      </w:r>
      <w:r w:rsidR="00B97B73">
        <w:rPr>
          <w:color w:val="000000"/>
          <w:sz w:val="24"/>
          <w:szCs w:val="24"/>
          <w:lang w:bidi="bg-BG"/>
        </w:rPr>
        <w:t>а</w:t>
      </w:r>
      <w:r w:rsidR="00B97B73" w:rsidRPr="00B97B73">
        <w:rPr>
          <w:color w:val="000000"/>
          <w:sz w:val="24"/>
          <w:szCs w:val="24"/>
          <w:lang w:bidi="bg-BG"/>
        </w:rPr>
        <w:t xml:space="preserve">не </w:t>
      </w:r>
      <w:r w:rsidR="00B97B73">
        <w:rPr>
          <w:color w:val="000000"/>
          <w:sz w:val="24"/>
          <w:szCs w:val="24"/>
          <w:lang w:bidi="bg-BG"/>
        </w:rPr>
        <w:t xml:space="preserve">на </w:t>
      </w:r>
      <w:r w:rsidR="00B97B73" w:rsidRPr="00DC3134">
        <w:rPr>
          <w:sz w:val="24"/>
          <w:szCs w:val="24"/>
          <w:lang w:eastAsia="en-US"/>
        </w:rPr>
        <w:t xml:space="preserve">общият размер на извършените плащания </w:t>
      </w:r>
      <w:r w:rsidR="00B97B73">
        <w:rPr>
          <w:sz w:val="24"/>
          <w:szCs w:val="24"/>
          <w:lang w:eastAsia="en-US"/>
        </w:rPr>
        <w:t xml:space="preserve">на </w:t>
      </w:r>
      <w:r w:rsidR="00B97B73" w:rsidRPr="00B97B73">
        <w:rPr>
          <w:color w:val="000000"/>
          <w:sz w:val="24"/>
          <w:szCs w:val="24"/>
          <w:lang w:bidi="bg-BG"/>
        </w:rPr>
        <w:t>80 % (осемдесет процента) от договорената цена</w:t>
      </w:r>
      <w:r w:rsidR="00B97B73">
        <w:rPr>
          <w:color w:val="000000"/>
          <w:sz w:val="24"/>
          <w:szCs w:val="24"/>
          <w:lang w:bidi="bg-BG"/>
        </w:rPr>
        <w:t>.</w:t>
      </w:r>
    </w:p>
    <w:p w:rsidR="00B1093C" w:rsidRDefault="00B1093C" w:rsidP="00B1093C">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3</w:t>
      </w:r>
      <w:r w:rsidRPr="00B83CD8">
        <w:rPr>
          <w:color w:val="000000"/>
          <w:sz w:val="24"/>
          <w:szCs w:val="24"/>
          <w:lang w:bidi="bg-BG"/>
        </w:rPr>
        <w:t xml:space="preserve">. Окончателно плащане в размер на </w:t>
      </w:r>
      <w:r w:rsidRPr="00B14D3D">
        <w:rPr>
          <w:color w:val="000000"/>
          <w:sz w:val="24"/>
          <w:szCs w:val="24"/>
          <w:lang w:bidi="bg-BG"/>
        </w:rPr>
        <w:t xml:space="preserve">стойността на всички действително изпълнени, </w:t>
      </w:r>
      <w:r w:rsidRPr="00B14D3D">
        <w:rPr>
          <w:color w:val="000000"/>
          <w:sz w:val="24"/>
          <w:szCs w:val="24"/>
          <w:lang w:bidi="bg-BG"/>
        </w:rPr>
        <w:lastRenderedPageBreak/>
        <w:t>приети и подлежащи на заплащане строително – монтажни работи до пълния размера на договорената цена, намален с авансовото и междинните плащания, след одобряване на сумата за плащане по реда на договор</w:t>
      </w:r>
      <w:r>
        <w:rPr>
          <w:color w:val="000000"/>
          <w:sz w:val="24"/>
          <w:szCs w:val="24"/>
          <w:lang w:bidi="bg-BG"/>
        </w:rPr>
        <w:t>а</w:t>
      </w:r>
      <w:r w:rsidRPr="00B14D3D">
        <w:rPr>
          <w:color w:val="000000"/>
          <w:sz w:val="24"/>
          <w:szCs w:val="24"/>
          <w:lang w:bidi="bg-BG"/>
        </w:rPr>
        <w:t xml:space="preserve">, подписване на Приемо-предавателен протокол за изпълнението на поръчката </w:t>
      </w:r>
      <w:r w:rsidRPr="00B83CD8">
        <w:rPr>
          <w:color w:val="000000"/>
          <w:sz w:val="24"/>
          <w:szCs w:val="24"/>
          <w:lang w:bidi="bg-BG"/>
        </w:rPr>
        <w:t>съгласно условията на договора</w:t>
      </w:r>
      <w:r w:rsidRPr="00B14D3D">
        <w:rPr>
          <w:color w:val="000000"/>
          <w:sz w:val="24"/>
          <w:szCs w:val="24"/>
          <w:lang w:bidi="bg-BG"/>
        </w:rPr>
        <w:t>, и представяне на надлежно оформена фактура от страна на Изпълнителя</w:t>
      </w:r>
      <w:r>
        <w:rPr>
          <w:color w:val="000000"/>
          <w:sz w:val="24"/>
          <w:szCs w:val="24"/>
          <w:lang w:bidi="bg-BG"/>
        </w:rPr>
        <w:t>.</w:t>
      </w:r>
    </w:p>
    <w:p w:rsidR="00B1093C" w:rsidRPr="00B83CD8" w:rsidRDefault="00B1093C" w:rsidP="00B1093C">
      <w:pPr>
        <w:pStyle w:val="20"/>
        <w:shd w:val="clear" w:color="auto" w:fill="auto"/>
        <w:tabs>
          <w:tab w:val="left" w:pos="567"/>
        </w:tabs>
        <w:spacing w:before="120" w:after="0" w:line="240" w:lineRule="auto"/>
        <w:rPr>
          <w:color w:val="000000"/>
          <w:sz w:val="24"/>
          <w:szCs w:val="24"/>
          <w:lang w:bidi="bg-BG"/>
        </w:rPr>
      </w:pPr>
      <w:r w:rsidRPr="00B83CD8">
        <w:rPr>
          <w:color w:val="000000"/>
          <w:sz w:val="24"/>
          <w:szCs w:val="24"/>
          <w:lang w:bidi="bg-BG"/>
        </w:rPr>
        <w:t>От окончателното плащане могат да се приспадат суми за начислени неустойки, в случай че има такива, след приспадане на дължимия аванс.</w:t>
      </w:r>
    </w:p>
    <w:p w:rsidR="00B1093C" w:rsidRDefault="00B1093C" w:rsidP="00B1093C">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Всяко дължимо плащане се извършва в срок от 30 календарни дни след издаване на фактура от Изпълнителя и приемането ѝ от Възложителя.</w:t>
      </w:r>
    </w:p>
    <w:p w:rsidR="00B1093C" w:rsidRDefault="00B1093C" w:rsidP="00B1093C">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Максималният срок за изпълнение на поръчката е 120 (сто и двадесет) календарни дни, считано от датата на съставяне на Протокол за откриване на строителна площадка и определяне на строителна линия и ниво (Приложение № 2 към Наредба № 3 от 2003 г. за съставяне на актове и протоколи по време на строителството) до подписване на протокол за предаване и приемане на изпълнението на обществената поръчка съгласно условията на договора.</w:t>
      </w:r>
    </w:p>
    <w:p w:rsidR="0044358B" w:rsidRPr="00C4466F" w:rsidRDefault="0044358B" w:rsidP="0044358B">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Мястото на изпълнение е с. Кавракирово, Община Петрич.</w:t>
      </w:r>
    </w:p>
    <w:p w:rsidR="00B67888" w:rsidRPr="004A040F" w:rsidRDefault="004A040F" w:rsidP="000D07BE">
      <w:pPr>
        <w:pStyle w:val="20"/>
        <w:shd w:val="clear" w:color="auto" w:fill="auto"/>
        <w:tabs>
          <w:tab w:val="left" w:pos="567"/>
        </w:tabs>
        <w:spacing w:before="240" w:after="0" w:line="240" w:lineRule="auto"/>
        <w:jc w:val="center"/>
        <w:rPr>
          <w:b/>
          <w:color w:val="000000"/>
          <w:sz w:val="24"/>
          <w:szCs w:val="24"/>
          <w:lang w:bidi="bg-BG"/>
        </w:rPr>
      </w:pPr>
      <w:r w:rsidRPr="004A040F">
        <w:rPr>
          <w:b/>
          <w:sz w:val="24"/>
          <w:szCs w:val="24"/>
        </w:rPr>
        <w:t xml:space="preserve">РАЗДЕЛ </w:t>
      </w:r>
      <w:r w:rsidRPr="004A040F">
        <w:rPr>
          <w:b/>
          <w:sz w:val="24"/>
          <w:szCs w:val="24"/>
          <w:lang w:val="en-US"/>
        </w:rPr>
        <w:t>V.</w:t>
      </w:r>
      <w:r w:rsidRPr="004A040F">
        <w:rPr>
          <w:b/>
          <w:sz w:val="24"/>
          <w:szCs w:val="24"/>
        </w:rPr>
        <w:t xml:space="preserve"> ПОЛУЧАВАНЕ НА ДОКУМЕНТАЦИЯ ЗА ОБЩЕСТВЕНА ПОРЪЧКА И ПРЕДОСТАВЯНЕ НА РАЗЯСНЕНИЯ</w:t>
      </w:r>
    </w:p>
    <w:p w:rsidR="0044358B" w:rsidRDefault="0044358B" w:rsidP="0044358B">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Достъп до документацията за участие: Възложителят предоставя неограничен, пълен безплатен и пряк достъп до документацията за обществената поръчка от датата на публикуване на обявата в Портала за обществени поръчки и на интернет страницата на община Петрич, раздел „Профил на купувача“: </w:t>
      </w:r>
      <w:hyperlink r:id="rId12" w:history="1">
        <w:r w:rsidRPr="00C15B85">
          <w:rPr>
            <w:rStyle w:val="Hyperlink"/>
            <w:sz w:val="24"/>
            <w:szCs w:val="24"/>
          </w:rPr>
          <w:t>https://info-m.eu/petrichnew/</w:t>
        </w:r>
      </w:hyperlink>
      <w:r>
        <w:rPr>
          <w:rStyle w:val="Hyperlink"/>
          <w:sz w:val="24"/>
          <w:szCs w:val="24"/>
        </w:rPr>
        <w:t>.</w:t>
      </w:r>
    </w:p>
    <w:p w:rsidR="00F610ED" w:rsidRDefault="00F610ED" w:rsidP="00F610ED">
      <w:pPr>
        <w:pStyle w:val="20"/>
        <w:shd w:val="clear" w:color="auto" w:fill="auto"/>
        <w:tabs>
          <w:tab w:val="left" w:pos="567"/>
        </w:tabs>
        <w:spacing w:before="120" w:after="0" w:line="240" w:lineRule="auto"/>
        <w:rPr>
          <w:color w:val="000000"/>
          <w:sz w:val="24"/>
          <w:szCs w:val="24"/>
          <w:lang w:bidi="bg-BG"/>
        </w:rPr>
      </w:pPr>
      <w:r w:rsidRPr="008B21B3">
        <w:rPr>
          <w:color w:val="000000"/>
          <w:sz w:val="24"/>
          <w:szCs w:val="24"/>
          <w:lang w:bidi="bg-BG"/>
        </w:rPr>
        <w:t>При писмено искане, направено до три дни преди изтичането на срока за получаване на оферти, възложителят е длъжен най-късно на следващия работен ден да публикува в профила на купувача писмени разяснения по условията на обществената поръчка.</w:t>
      </w:r>
    </w:p>
    <w:p w:rsidR="004A040F" w:rsidRPr="00AA1E51" w:rsidRDefault="00AA1E51" w:rsidP="000D07BE">
      <w:pPr>
        <w:pStyle w:val="20"/>
        <w:shd w:val="clear" w:color="auto" w:fill="auto"/>
        <w:tabs>
          <w:tab w:val="left" w:pos="567"/>
        </w:tabs>
        <w:spacing w:before="240" w:after="0" w:line="240" w:lineRule="auto"/>
        <w:jc w:val="center"/>
        <w:rPr>
          <w:b/>
          <w:sz w:val="24"/>
          <w:szCs w:val="24"/>
        </w:rPr>
      </w:pPr>
      <w:r>
        <w:rPr>
          <w:b/>
          <w:sz w:val="24"/>
          <w:szCs w:val="24"/>
        </w:rPr>
        <w:t xml:space="preserve">РАЗДЕЛ </w:t>
      </w:r>
      <w:r w:rsidRPr="00AA1E51">
        <w:rPr>
          <w:b/>
          <w:sz w:val="24"/>
          <w:szCs w:val="24"/>
        </w:rPr>
        <w:t>VI.</w:t>
      </w:r>
      <w:r>
        <w:rPr>
          <w:b/>
          <w:sz w:val="24"/>
          <w:szCs w:val="24"/>
        </w:rPr>
        <w:t xml:space="preserve"> </w:t>
      </w:r>
      <w:r w:rsidRPr="00AA1E51">
        <w:rPr>
          <w:b/>
          <w:sz w:val="24"/>
          <w:szCs w:val="24"/>
        </w:rPr>
        <w:t>ДРУГИ УКАЗАНИЯ</w:t>
      </w:r>
    </w:p>
    <w:p w:rsidR="00F610ED" w:rsidRDefault="00F610ED" w:rsidP="00F610ED">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Във връзка с провеждане на възлагането и подготовката на офертите от участниците за въпроси, които не са разгледани в настоящите указания, се прилагат ЗОП, ППЗОП и обявата. При противоречие в записите в отделните документи, валидни са записите в документите с по – висок приоритет, като приоритетите на документите са в следната послледователност:</w:t>
      </w:r>
    </w:p>
    <w:p w:rsidR="00AA1E51" w:rsidRPr="00CB6332" w:rsidRDefault="00AA1E51" w:rsidP="003B26DE">
      <w:pPr>
        <w:pStyle w:val="20"/>
        <w:shd w:val="clear" w:color="auto" w:fill="auto"/>
        <w:tabs>
          <w:tab w:val="left" w:pos="567"/>
        </w:tabs>
        <w:spacing w:before="120" w:after="0" w:line="240" w:lineRule="auto"/>
        <w:rPr>
          <w:color w:val="000000"/>
          <w:sz w:val="24"/>
          <w:szCs w:val="24"/>
          <w:lang w:bidi="bg-BG"/>
        </w:rPr>
      </w:pPr>
      <w:r w:rsidRPr="00CB6332">
        <w:rPr>
          <w:color w:val="000000"/>
          <w:sz w:val="24"/>
          <w:szCs w:val="24"/>
          <w:lang w:bidi="bg-BG"/>
        </w:rPr>
        <w:t>1. обява;</w:t>
      </w:r>
    </w:p>
    <w:p w:rsidR="00F610ED" w:rsidRDefault="00F610ED" w:rsidP="00F610ED">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2. указания за участие;</w:t>
      </w:r>
    </w:p>
    <w:p w:rsidR="00AA1E51" w:rsidRPr="00CB6332" w:rsidRDefault="00AA1E51" w:rsidP="003B26DE">
      <w:pPr>
        <w:pStyle w:val="20"/>
        <w:shd w:val="clear" w:color="auto" w:fill="auto"/>
        <w:tabs>
          <w:tab w:val="left" w:pos="567"/>
        </w:tabs>
        <w:spacing w:before="120" w:after="0" w:line="240" w:lineRule="auto"/>
        <w:rPr>
          <w:color w:val="000000"/>
          <w:sz w:val="24"/>
          <w:szCs w:val="24"/>
          <w:lang w:bidi="bg-BG"/>
        </w:rPr>
      </w:pPr>
      <w:r w:rsidRPr="00CB6332">
        <w:rPr>
          <w:color w:val="000000"/>
          <w:sz w:val="24"/>
          <w:szCs w:val="24"/>
          <w:lang w:bidi="bg-BG"/>
        </w:rPr>
        <w:t>3. проект на договор;</w:t>
      </w:r>
    </w:p>
    <w:p w:rsidR="00AA1E51" w:rsidRPr="00CB6332" w:rsidRDefault="00AA1E51" w:rsidP="003B26DE">
      <w:pPr>
        <w:pStyle w:val="20"/>
        <w:shd w:val="clear" w:color="auto" w:fill="auto"/>
        <w:tabs>
          <w:tab w:val="left" w:pos="567"/>
        </w:tabs>
        <w:spacing w:before="120" w:after="0" w:line="240" w:lineRule="auto"/>
        <w:rPr>
          <w:color w:val="000000"/>
          <w:sz w:val="24"/>
          <w:szCs w:val="24"/>
          <w:lang w:bidi="bg-BG"/>
        </w:rPr>
      </w:pPr>
      <w:r w:rsidRPr="00CB6332">
        <w:rPr>
          <w:color w:val="000000"/>
          <w:sz w:val="24"/>
          <w:szCs w:val="24"/>
          <w:lang w:bidi="bg-BG"/>
        </w:rPr>
        <w:t>4. образци на документи.</w:t>
      </w:r>
    </w:p>
    <w:p w:rsidR="00AA1E51" w:rsidRDefault="00AA1E51" w:rsidP="003B26DE">
      <w:pPr>
        <w:pStyle w:val="20"/>
        <w:shd w:val="clear" w:color="auto" w:fill="auto"/>
        <w:tabs>
          <w:tab w:val="left" w:pos="567"/>
        </w:tabs>
        <w:spacing w:before="120" w:after="0" w:line="240" w:lineRule="auto"/>
        <w:rPr>
          <w:color w:val="000000"/>
          <w:sz w:val="24"/>
          <w:szCs w:val="24"/>
          <w:lang w:bidi="bg-BG"/>
        </w:rPr>
      </w:pPr>
      <w:r w:rsidRPr="00CB6332">
        <w:rPr>
          <w:color w:val="000000"/>
          <w:sz w:val="24"/>
          <w:szCs w:val="24"/>
          <w:lang w:bidi="bg-BG"/>
        </w:rPr>
        <w:t>Документът с най – висок приоритет е посочен на първо място.</w:t>
      </w:r>
    </w:p>
    <w:p w:rsidR="00AA1E51" w:rsidRPr="00AA1E51" w:rsidRDefault="00AA1E51" w:rsidP="000D07BE">
      <w:pPr>
        <w:pStyle w:val="20"/>
        <w:shd w:val="clear" w:color="auto" w:fill="auto"/>
        <w:tabs>
          <w:tab w:val="left" w:pos="567"/>
        </w:tabs>
        <w:spacing w:before="240" w:after="0" w:line="240" w:lineRule="auto"/>
        <w:jc w:val="center"/>
        <w:rPr>
          <w:b/>
          <w:sz w:val="24"/>
          <w:szCs w:val="24"/>
        </w:rPr>
      </w:pPr>
      <w:r>
        <w:rPr>
          <w:b/>
          <w:sz w:val="24"/>
          <w:szCs w:val="24"/>
        </w:rPr>
        <w:t xml:space="preserve">РАЗДЕЛ </w:t>
      </w:r>
      <w:r w:rsidRPr="00AA1E51">
        <w:rPr>
          <w:b/>
          <w:sz w:val="24"/>
          <w:szCs w:val="24"/>
        </w:rPr>
        <w:t>VII.</w:t>
      </w:r>
      <w:r>
        <w:rPr>
          <w:b/>
          <w:sz w:val="24"/>
          <w:szCs w:val="24"/>
        </w:rPr>
        <w:t xml:space="preserve"> </w:t>
      </w:r>
      <w:r w:rsidRPr="00AA1E51">
        <w:rPr>
          <w:b/>
          <w:sz w:val="24"/>
          <w:szCs w:val="24"/>
        </w:rPr>
        <w:t>ЗАЯВЯВАНЕ НА УЧАСТИЕ И СЪДЪРЖАНИЕ НА ОФЕРТИТЕ</w:t>
      </w:r>
    </w:p>
    <w:p w:rsidR="00CB6332" w:rsidRPr="000A2B42" w:rsidRDefault="00F610ED" w:rsidP="00CB6332">
      <w:pPr>
        <w:pStyle w:val="20"/>
        <w:shd w:val="clear" w:color="auto" w:fill="auto"/>
        <w:tabs>
          <w:tab w:val="left" w:pos="567"/>
        </w:tabs>
        <w:spacing w:before="120" w:after="0" w:line="240" w:lineRule="auto"/>
        <w:rPr>
          <w:color w:val="000000"/>
          <w:sz w:val="24"/>
          <w:szCs w:val="24"/>
          <w:lang w:val="en-US" w:bidi="bg-BG"/>
        </w:rPr>
      </w:pPr>
      <w:r>
        <w:rPr>
          <w:color w:val="000000"/>
          <w:sz w:val="24"/>
          <w:szCs w:val="24"/>
          <w:lang w:bidi="bg-BG"/>
        </w:rPr>
        <w:t xml:space="preserve">За участие във възлагането участникът подготвя и представя оферта, която трябва да съответства напълно на условията и образците, </w:t>
      </w:r>
      <w:r w:rsidRPr="008B21B3">
        <w:rPr>
          <w:color w:val="000000"/>
          <w:sz w:val="24"/>
          <w:szCs w:val="24"/>
          <w:lang w:bidi="bg-BG"/>
        </w:rPr>
        <w:t xml:space="preserve">включително </w:t>
      </w:r>
      <w:r>
        <w:rPr>
          <w:color w:val="000000"/>
          <w:sz w:val="24"/>
          <w:szCs w:val="24"/>
          <w:lang w:bidi="bg-BG"/>
        </w:rPr>
        <w:t>като</w:t>
      </w:r>
      <w:r w:rsidRPr="008B21B3">
        <w:rPr>
          <w:color w:val="000000"/>
          <w:sz w:val="24"/>
          <w:szCs w:val="24"/>
          <w:lang w:bidi="bg-BG"/>
        </w:rPr>
        <w:t xml:space="preserve"> форма, </w:t>
      </w:r>
      <w:r>
        <w:rPr>
          <w:color w:val="000000"/>
          <w:sz w:val="24"/>
          <w:szCs w:val="24"/>
          <w:lang w:bidi="bg-BG"/>
        </w:rPr>
        <w:t xml:space="preserve">съдържащи се в обявата и в другата информация за обществената поръчка. Неспазването на това изискване води до отстраняване на участника от участие във възлагането. Всеки участник в настоящото възлагане има право да представи само една оферта. Не се </w:t>
      </w:r>
      <w:r>
        <w:rPr>
          <w:color w:val="000000"/>
          <w:sz w:val="24"/>
          <w:szCs w:val="24"/>
          <w:lang w:bidi="bg-BG"/>
        </w:rPr>
        <w:lastRenderedPageBreak/>
        <w:t xml:space="preserve">допуска представяне на варианти в офертата. Офертата се подава на български език в един оригинал. Разходите, свързани с изготвянето и подаването на офертата, са за сметка на участника. Офертата се подписва от лицето/лицата с права да представлява/т участника или от надлежно упълномощено лице. В последния случай се представя и документ за упълномощаване в оригинал. </w:t>
      </w:r>
      <w:r w:rsidR="000A2B42" w:rsidRPr="000A2B42">
        <w:rPr>
          <w:color w:val="000000"/>
          <w:sz w:val="24"/>
          <w:szCs w:val="24"/>
          <w:lang w:bidi="bg-BG"/>
        </w:rPr>
        <w:t xml:space="preserve">Офертите се подават на следния адрес: </w:t>
      </w:r>
      <w:r w:rsidR="0044358B">
        <w:rPr>
          <w:color w:val="000000"/>
          <w:sz w:val="24"/>
          <w:szCs w:val="24"/>
          <w:lang w:bidi="bg-BG"/>
        </w:rPr>
        <w:t xml:space="preserve">Община Петрич, гр. Петрич, </w:t>
      </w:r>
      <w:r w:rsidR="0044358B" w:rsidRPr="00766605">
        <w:rPr>
          <w:color w:val="000000"/>
          <w:sz w:val="24"/>
          <w:szCs w:val="24"/>
          <w:lang w:bidi="bg-BG"/>
        </w:rPr>
        <w:t>ул. „Цар Борис ІІІ”</w:t>
      </w:r>
      <w:r w:rsidR="0044358B">
        <w:rPr>
          <w:color w:val="000000"/>
          <w:sz w:val="24"/>
          <w:szCs w:val="24"/>
          <w:lang w:bidi="bg-BG"/>
        </w:rPr>
        <w:t xml:space="preserve">№ 24 </w:t>
      </w:r>
      <w:r w:rsidR="000A2B42" w:rsidRPr="000A2B42">
        <w:rPr>
          <w:color w:val="000000"/>
          <w:sz w:val="24"/>
          <w:szCs w:val="24"/>
          <w:lang w:bidi="bg-BG"/>
        </w:rPr>
        <w:t>– до датата и часа</w:t>
      </w:r>
      <w:r w:rsidR="00CB6332" w:rsidRPr="000A2B42">
        <w:rPr>
          <w:color w:val="000000"/>
          <w:sz w:val="24"/>
          <w:szCs w:val="24"/>
          <w:lang w:bidi="bg-BG"/>
        </w:rPr>
        <w:t>, посочени в обя</w:t>
      </w:r>
      <w:r w:rsidR="000A2B42" w:rsidRPr="000A2B42">
        <w:rPr>
          <w:color w:val="000000"/>
          <w:sz w:val="24"/>
          <w:szCs w:val="24"/>
          <w:lang w:bidi="bg-BG"/>
        </w:rPr>
        <w:t>в</w:t>
      </w:r>
      <w:r w:rsidR="00CB6332" w:rsidRPr="000A2B42">
        <w:rPr>
          <w:color w:val="000000"/>
          <w:sz w:val="24"/>
          <w:szCs w:val="24"/>
          <w:lang w:bidi="bg-BG"/>
        </w:rPr>
        <w:t xml:space="preserve">ата. </w:t>
      </w:r>
      <w:r w:rsidRPr="00F610ED">
        <w:rPr>
          <w:color w:val="000000"/>
          <w:sz w:val="24"/>
          <w:szCs w:val="24"/>
          <w:lang w:bidi="bg-BG"/>
        </w:rPr>
        <w:t>За час на получаване се приема часът, отбелязан при издаване на входящ номер. До изтичане на срока за подаване на оферти всеки участник може да промени, допълни или оттегли офертата си. Офертата се подава от участника или от упълномощен от него представител – лично или чрез пощенска, или куриерска услуга с препоръчана пратка с обратна разписка, на адреса, посочен от Възложителя. В случай, че Участникът изпраща офертата с препоръчана пратка с обратна разписка, разхоите са за негова сметка. В този случай той следва да изпрати офертата така, че да обезпечи нейното получаване на посочения от възложителя адрес в срока, определен за подаване на офертите в обявата. Рискът от забава или загубване на офертата е на Участника. Офертата се представя в запечатана непрозрачна опаковка, върху която се посочват: наименованието на участника, включително участниците в обединението, когато е приложимо; адрес за кореспонденция, телефон и по възможност факс и електронен адрес; наименованието на обществената поръчка, за ко</w:t>
      </w:r>
      <w:r>
        <w:rPr>
          <w:color w:val="000000"/>
          <w:sz w:val="24"/>
          <w:szCs w:val="24"/>
          <w:lang w:bidi="bg-BG"/>
        </w:rPr>
        <w:t>я</w:t>
      </w:r>
      <w:r w:rsidRPr="00F610ED">
        <w:rPr>
          <w:color w:val="000000"/>
          <w:sz w:val="24"/>
          <w:szCs w:val="24"/>
          <w:lang w:bidi="bg-BG"/>
        </w:rPr>
        <w:t>то се подават документите, както следва:</w:t>
      </w:r>
    </w:p>
    <w:p w:rsidR="0044358B" w:rsidRPr="00273F00" w:rsidRDefault="0044358B" w:rsidP="0044358B">
      <w:pPr>
        <w:pStyle w:val="20"/>
        <w:shd w:val="clear" w:color="auto" w:fill="auto"/>
        <w:tabs>
          <w:tab w:val="left" w:pos="567"/>
        </w:tabs>
        <w:spacing w:before="120" w:after="0" w:line="240" w:lineRule="auto"/>
        <w:jc w:val="center"/>
        <w:rPr>
          <w:b/>
          <w:color w:val="000000"/>
          <w:sz w:val="24"/>
          <w:szCs w:val="24"/>
          <w:lang w:bidi="bg-BG"/>
        </w:rPr>
      </w:pPr>
      <w:r w:rsidRPr="00273F00">
        <w:rPr>
          <w:b/>
          <w:color w:val="000000"/>
          <w:sz w:val="24"/>
          <w:szCs w:val="24"/>
          <w:lang w:bidi="bg-BG"/>
        </w:rPr>
        <w:t>ОФЕРТА</w:t>
      </w:r>
    </w:p>
    <w:p w:rsidR="0044358B" w:rsidRPr="00273F00" w:rsidRDefault="0044358B" w:rsidP="0044358B">
      <w:pPr>
        <w:pStyle w:val="20"/>
        <w:shd w:val="clear" w:color="auto" w:fill="auto"/>
        <w:tabs>
          <w:tab w:val="left" w:pos="567"/>
        </w:tabs>
        <w:spacing w:before="0" w:after="0" w:line="240" w:lineRule="auto"/>
        <w:jc w:val="center"/>
        <w:rPr>
          <w:b/>
          <w:color w:val="000000"/>
          <w:sz w:val="24"/>
          <w:szCs w:val="24"/>
          <w:lang w:bidi="bg-BG"/>
        </w:rPr>
      </w:pPr>
      <w:r w:rsidRPr="00273F00">
        <w:rPr>
          <w:b/>
          <w:color w:val="000000"/>
          <w:sz w:val="24"/>
          <w:szCs w:val="24"/>
          <w:lang w:bidi="bg-BG"/>
        </w:rPr>
        <w:t>ДО</w:t>
      </w:r>
    </w:p>
    <w:p w:rsidR="0044358B" w:rsidRPr="00273F00" w:rsidRDefault="0044358B" w:rsidP="0044358B">
      <w:pPr>
        <w:pStyle w:val="20"/>
        <w:shd w:val="clear" w:color="auto" w:fill="auto"/>
        <w:tabs>
          <w:tab w:val="left" w:pos="567"/>
        </w:tabs>
        <w:spacing w:before="0" w:after="0" w:line="240" w:lineRule="auto"/>
        <w:jc w:val="center"/>
        <w:rPr>
          <w:b/>
          <w:color w:val="000000"/>
          <w:sz w:val="24"/>
          <w:szCs w:val="24"/>
          <w:lang w:bidi="bg-BG"/>
        </w:rPr>
      </w:pPr>
      <w:r w:rsidRPr="00273F00">
        <w:rPr>
          <w:b/>
          <w:color w:val="000000"/>
          <w:sz w:val="24"/>
          <w:szCs w:val="24"/>
          <w:lang w:bidi="bg-BG"/>
        </w:rPr>
        <w:t xml:space="preserve">ОБЩИНА </w:t>
      </w:r>
      <w:r>
        <w:rPr>
          <w:b/>
          <w:color w:val="000000"/>
          <w:sz w:val="24"/>
          <w:szCs w:val="24"/>
          <w:lang w:bidi="bg-BG"/>
        </w:rPr>
        <w:t>ПЕТРИЧ</w:t>
      </w:r>
    </w:p>
    <w:p w:rsidR="0044358B" w:rsidRPr="00273F00" w:rsidRDefault="0044358B" w:rsidP="0044358B">
      <w:pPr>
        <w:pStyle w:val="20"/>
        <w:shd w:val="clear" w:color="auto" w:fill="auto"/>
        <w:tabs>
          <w:tab w:val="left" w:pos="567"/>
        </w:tabs>
        <w:spacing w:before="0" w:after="0" w:line="240" w:lineRule="auto"/>
        <w:jc w:val="center"/>
        <w:rPr>
          <w:b/>
          <w:color w:val="000000"/>
          <w:sz w:val="24"/>
          <w:szCs w:val="24"/>
          <w:lang w:bidi="bg-BG"/>
        </w:rPr>
      </w:pPr>
      <w:r w:rsidRPr="00273F00">
        <w:rPr>
          <w:b/>
          <w:color w:val="000000"/>
          <w:sz w:val="24"/>
          <w:szCs w:val="24"/>
          <w:lang w:bidi="bg-BG"/>
        </w:rPr>
        <w:t>ул. „</w:t>
      </w:r>
      <w:r>
        <w:rPr>
          <w:b/>
          <w:color w:val="000000"/>
          <w:sz w:val="24"/>
          <w:szCs w:val="24"/>
          <w:lang w:bidi="bg-BG"/>
        </w:rPr>
        <w:t xml:space="preserve">Цар Борис </w:t>
      </w:r>
      <w:r>
        <w:rPr>
          <w:b/>
          <w:color w:val="000000"/>
          <w:sz w:val="24"/>
          <w:szCs w:val="24"/>
          <w:lang w:val="en-US" w:bidi="bg-BG"/>
        </w:rPr>
        <w:t>III</w:t>
      </w:r>
      <w:r w:rsidRPr="00273F00">
        <w:rPr>
          <w:b/>
          <w:color w:val="000000"/>
          <w:sz w:val="24"/>
          <w:szCs w:val="24"/>
          <w:lang w:bidi="bg-BG"/>
        </w:rPr>
        <w:t xml:space="preserve">“ № </w:t>
      </w:r>
      <w:r>
        <w:rPr>
          <w:b/>
          <w:color w:val="000000"/>
          <w:sz w:val="24"/>
          <w:szCs w:val="24"/>
          <w:lang w:bidi="bg-BG"/>
        </w:rPr>
        <w:t>24</w:t>
      </w:r>
      <w:r w:rsidRPr="00273F00">
        <w:rPr>
          <w:b/>
          <w:color w:val="000000"/>
          <w:sz w:val="24"/>
          <w:szCs w:val="24"/>
          <w:lang w:bidi="bg-BG"/>
        </w:rPr>
        <w:t xml:space="preserve">, </w:t>
      </w:r>
      <w:r w:rsidRPr="00352C1A">
        <w:rPr>
          <w:b/>
          <w:color w:val="000000"/>
          <w:sz w:val="24"/>
          <w:szCs w:val="24"/>
          <w:lang w:bidi="bg-BG"/>
        </w:rPr>
        <w:t>2850 Петрич 2850</w:t>
      </w:r>
    </w:p>
    <w:p w:rsidR="0044358B" w:rsidRPr="00273F00" w:rsidRDefault="0044358B" w:rsidP="0044358B">
      <w:pPr>
        <w:pStyle w:val="20"/>
        <w:shd w:val="clear" w:color="auto" w:fill="auto"/>
        <w:tabs>
          <w:tab w:val="left" w:pos="567"/>
        </w:tabs>
        <w:spacing w:before="0" w:after="0" w:line="240" w:lineRule="auto"/>
        <w:jc w:val="center"/>
        <w:rPr>
          <w:i/>
          <w:color w:val="000000"/>
          <w:sz w:val="24"/>
          <w:szCs w:val="24"/>
          <w:lang w:bidi="bg-BG"/>
        </w:rPr>
      </w:pPr>
      <w:r w:rsidRPr="00273F00">
        <w:rPr>
          <w:i/>
          <w:color w:val="000000"/>
          <w:sz w:val="24"/>
          <w:szCs w:val="24"/>
          <w:lang w:bidi="bg-BG"/>
        </w:rPr>
        <w:t>За участие в</w:t>
      </w:r>
      <w:r>
        <w:rPr>
          <w:i/>
          <w:color w:val="000000"/>
          <w:sz w:val="24"/>
          <w:szCs w:val="24"/>
          <w:lang w:bidi="bg-BG"/>
        </w:rPr>
        <w:t>ъв възлагане на</w:t>
      </w:r>
      <w:r w:rsidRPr="00273F00">
        <w:rPr>
          <w:i/>
          <w:color w:val="000000"/>
          <w:sz w:val="24"/>
          <w:szCs w:val="24"/>
          <w:lang w:bidi="bg-BG"/>
        </w:rPr>
        <w:t xml:space="preserve"> обществена поръчка с предмет:</w:t>
      </w:r>
    </w:p>
    <w:p w:rsidR="0044358B" w:rsidRPr="00C4466F" w:rsidRDefault="0044358B" w:rsidP="0044358B">
      <w:pPr>
        <w:pStyle w:val="20"/>
        <w:shd w:val="clear" w:color="auto" w:fill="auto"/>
        <w:tabs>
          <w:tab w:val="left" w:pos="567"/>
        </w:tabs>
        <w:spacing w:before="120" w:after="0" w:line="240" w:lineRule="auto"/>
        <w:jc w:val="center"/>
        <w:rPr>
          <w:b/>
          <w:color w:val="000000"/>
          <w:sz w:val="24"/>
          <w:szCs w:val="24"/>
          <w:lang w:bidi="bg-BG"/>
        </w:rPr>
      </w:pPr>
      <w:r w:rsidRPr="00C4466F">
        <w:rPr>
          <w:b/>
          <w:color w:val="000000"/>
          <w:sz w:val="24"/>
          <w:szCs w:val="24"/>
          <w:lang w:bidi="bg-BG"/>
        </w:rPr>
        <w:t>„</w:t>
      </w:r>
      <w:r w:rsidR="003139FD" w:rsidRPr="003139FD">
        <w:rPr>
          <w:b/>
          <w:color w:val="000000"/>
          <w:sz w:val="24"/>
          <w:szCs w:val="24"/>
          <w:lang w:bidi="bg-BG"/>
        </w:rPr>
        <w:t>Изграждане на подобект: „Външен колектор” от обект: „Канализация на с. Кавракирово, Община Петрич</w:t>
      </w:r>
      <w:r w:rsidRPr="00C4466F">
        <w:rPr>
          <w:b/>
          <w:color w:val="000000"/>
          <w:sz w:val="24"/>
          <w:szCs w:val="24"/>
          <w:lang w:bidi="bg-BG"/>
        </w:rPr>
        <w:t>“</w:t>
      </w:r>
    </w:p>
    <w:p w:rsidR="0044358B" w:rsidRDefault="0044358B" w:rsidP="0044358B">
      <w:pPr>
        <w:pStyle w:val="20"/>
        <w:shd w:val="clear" w:color="auto" w:fill="auto"/>
        <w:tabs>
          <w:tab w:val="left" w:pos="567"/>
        </w:tabs>
        <w:spacing w:before="240" w:after="0" w:line="240" w:lineRule="auto"/>
        <w:jc w:val="center"/>
        <w:rPr>
          <w:color w:val="000000"/>
          <w:sz w:val="24"/>
          <w:szCs w:val="24"/>
          <w:lang w:bidi="bg-BG"/>
        </w:rPr>
      </w:pPr>
      <w:r>
        <w:rPr>
          <w:color w:val="000000"/>
          <w:sz w:val="24"/>
          <w:szCs w:val="24"/>
          <w:lang w:bidi="bg-BG"/>
        </w:rPr>
        <w:t>……….………………………………………………………………………………………….</w:t>
      </w:r>
    </w:p>
    <w:p w:rsidR="0044358B" w:rsidRPr="00273F00" w:rsidRDefault="0044358B" w:rsidP="0044358B">
      <w:pPr>
        <w:pStyle w:val="20"/>
        <w:shd w:val="clear" w:color="auto" w:fill="auto"/>
        <w:tabs>
          <w:tab w:val="left" w:pos="567"/>
        </w:tabs>
        <w:spacing w:before="0" w:after="0" w:line="240" w:lineRule="auto"/>
        <w:jc w:val="center"/>
        <w:rPr>
          <w:i/>
          <w:color w:val="000000"/>
          <w:sz w:val="24"/>
          <w:szCs w:val="24"/>
          <w:lang w:bidi="bg-BG"/>
        </w:rPr>
      </w:pPr>
      <w:r w:rsidRPr="00273F00">
        <w:rPr>
          <w:i/>
          <w:color w:val="000000"/>
          <w:sz w:val="24"/>
          <w:szCs w:val="24"/>
          <w:lang w:bidi="bg-BG"/>
        </w:rPr>
        <w:t>(име на участника)</w:t>
      </w:r>
    </w:p>
    <w:p w:rsidR="0044358B" w:rsidRDefault="0044358B" w:rsidP="0044358B">
      <w:pPr>
        <w:pStyle w:val="20"/>
        <w:shd w:val="clear" w:color="auto" w:fill="auto"/>
        <w:tabs>
          <w:tab w:val="left" w:pos="567"/>
        </w:tabs>
        <w:spacing w:before="240" w:after="0" w:line="240" w:lineRule="auto"/>
        <w:jc w:val="center"/>
        <w:rPr>
          <w:color w:val="000000"/>
          <w:sz w:val="24"/>
          <w:szCs w:val="24"/>
          <w:lang w:bidi="bg-BG"/>
        </w:rPr>
      </w:pPr>
      <w:r>
        <w:rPr>
          <w:color w:val="000000"/>
          <w:sz w:val="24"/>
          <w:szCs w:val="24"/>
          <w:lang w:bidi="bg-BG"/>
        </w:rPr>
        <w:t>………..………………………………………………………………………………………….</w:t>
      </w:r>
    </w:p>
    <w:p w:rsidR="0044358B" w:rsidRPr="00273F00" w:rsidRDefault="0044358B" w:rsidP="0044358B">
      <w:pPr>
        <w:pStyle w:val="20"/>
        <w:shd w:val="clear" w:color="auto" w:fill="auto"/>
        <w:tabs>
          <w:tab w:val="left" w:pos="567"/>
        </w:tabs>
        <w:spacing w:before="0" w:after="0" w:line="240" w:lineRule="auto"/>
        <w:jc w:val="center"/>
        <w:rPr>
          <w:i/>
          <w:color w:val="000000"/>
          <w:sz w:val="24"/>
          <w:szCs w:val="24"/>
          <w:lang w:bidi="bg-BG"/>
        </w:rPr>
      </w:pPr>
      <w:r w:rsidRPr="00273F00">
        <w:rPr>
          <w:i/>
          <w:color w:val="000000"/>
          <w:sz w:val="24"/>
          <w:szCs w:val="24"/>
          <w:lang w:bidi="bg-BG"/>
        </w:rPr>
        <w:t>(пълен адрес за кореспонденция – улица, номер, град, код, държава)</w:t>
      </w:r>
    </w:p>
    <w:p w:rsidR="0044358B" w:rsidRDefault="0044358B" w:rsidP="0044358B">
      <w:pPr>
        <w:pStyle w:val="20"/>
        <w:shd w:val="clear" w:color="auto" w:fill="auto"/>
        <w:tabs>
          <w:tab w:val="left" w:pos="567"/>
        </w:tabs>
        <w:spacing w:before="240" w:after="0" w:line="240" w:lineRule="auto"/>
        <w:jc w:val="center"/>
        <w:rPr>
          <w:color w:val="000000"/>
          <w:sz w:val="24"/>
          <w:szCs w:val="24"/>
          <w:lang w:bidi="bg-BG"/>
        </w:rPr>
      </w:pPr>
      <w:r>
        <w:rPr>
          <w:color w:val="000000"/>
          <w:sz w:val="24"/>
          <w:szCs w:val="24"/>
          <w:lang w:bidi="bg-BG"/>
        </w:rPr>
        <w:t>…………………………………………….…………………………………………………….</w:t>
      </w:r>
    </w:p>
    <w:p w:rsidR="0044358B" w:rsidRPr="00273F00" w:rsidRDefault="0044358B" w:rsidP="0044358B">
      <w:pPr>
        <w:pStyle w:val="20"/>
        <w:shd w:val="clear" w:color="auto" w:fill="auto"/>
        <w:tabs>
          <w:tab w:val="left" w:pos="567"/>
        </w:tabs>
        <w:spacing w:before="0" w:after="0" w:line="240" w:lineRule="auto"/>
        <w:jc w:val="center"/>
        <w:rPr>
          <w:i/>
          <w:color w:val="000000"/>
          <w:sz w:val="24"/>
          <w:szCs w:val="24"/>
          <w:lang w:bidi="bg-BG"/>
        </w:rPr>
      </w:pPr>
      <w:r w:rsidRPr="00273F00">
        <w:rPr>
          <w:i/>
          <w:color w:val="000000"/>
          <w:sz w:val="24"/>
          <w:szCs w:val="24"/>
          <w:lang w:bidi="bg-BG"/>
        </w:rPr>
        <w:t>(участници в обединението, когато е приложимо)</w:t>
      </w:r>
    </w:p>
    <w:p w:rsidR="0044358B" w:rsidRDefault="0044358B" w:rsidP="0044358B">
      <w:pPr>
        <w:pStyle w:val="20"/>
        <w:shd w:val="clear" w:color="auto" w:fill="auto"/>
        <w:tabs>
          <w:tab w:val="left" w:pos="567"/>
        </w:tabs>
        <w:spacing w:before="240" w:after="0" w:line="240" w:lineRule="auto"/>
        <w:jc w:val="center"/>
        <w:rPr>
          <w:color w:val="000000"/>
          <w:sz w:val="24"/>
          <w:szCs w:val="24"/>
          <w:lang w:bidi="bg-BG"/>
        </w:rPr>
      </w:pPr>
      <w:r>
        <w:rPr>
          <w:color w:val="000000"/>
          <w:sz w:val="24"/>
          <w:szCs w:val="24"/>
          <w:lang w:bidi="bg-BG"/>
        </w:rPr>
        <w:t>…………………………………….…………………………………………………………….</w:t>
      </w:r>
    </w:p>
    <w:p w:rsidR="0044358B" w:rsidRPr="00273F00" w:rsidRDefault="0044358B" w:rsidP="0044358B">
      <w:pPr>
        <w:pStyle w:val="20"/>
        <w:shd w:val="clear" w:color="auto" w:fill="auto"/>
        <w:tabs>
          <w:tab w:val="left" w:pos="567"/>
        </w:tabs>
        <w:spacing w:before="0" w:after="0" w:line="240" w:lineRule="auto"/>
        <w:jc w:val="center"/>
        <w:rPr>
          <w:i/>
          <w:color w:val="000000"/>
          <w:sz w:val="24"/>
          <w:szCs w:val="24"/>
          <w:lang w:bidi="bg-BG"/>
        </w:rPr>
      </w:pPr>
      <w:r w:rsidRPr="00273F00">
        <w:rPr>
          <w:i/>
          <w:color w:val="000000"/>
          <w:sz w:val="24"/>
          <w:szCs w:val="24"/>
          <w:lang w:bidi="bg-BG"/>
        </w:rPr>
        <w:t>(лице за контакт, телефон, факс и електронен адрес)</w:t>
      </w:r>
    </w:p>
    <w:p w:rsidR="00273F00" w:rsidRPr="000A2B42" w:rsidRDefault="00163FE6" w:rsidP="003B26DE">
      <w:pPr>
        <w:pStyle w:val="20"/>
        <w:shd w:val="clear" w:color="auto" w:fill="auto"/>
        <w:tabs>
          <w:tab w:val="left" w:pos="567"/>
        </w:tabs>
        <w:spacing w:before="120" w:after="0" w:line="240" w:lineRule="auto"/>
        <w:rPr>
          <w:color w:val="000000"/>
          <w:sz w:val="24"/>
          <w:szCs w:val="24"/>
          <w:lang w:bidi="bg-BG"/>
        </w:rPr>
      </w:pPr>
      <w:r w:rsidRPr="000A2B42">
        <w:rPr>
          <w:color w:val="000000"/>
          <w:sz w:val="24"/>
          <w:szCs w:val="24"/>
          <w:lang w:bidi="bg-BG"/>
        </w:rPr>
        <w:t>Върху опаковката не се поставят никакви други обозначения и не се полагат никакви други фирмени печати и знаци.</w:t>
      </w:r>
    </w:p>
    <w:p w:rsidR="00F610ED" w:rsidRPr="0007648B" w:rsidRDefault="00F610ED" w:rsidP="00F610ED">
      <w:pPr>
        <w:tabs>
          <w:tab w:val="left" w:pos="1276"/>
        </w:tabs>
        <w:spacing w:before="120" w:after="0" w:line="240" w:lineRule="auto"/>
        <w:jc w:val="both"/>
        <w:rPr>
          <w:rFonts w:ascii="Times New Roman" w:hAnsi="Times New Roman"/>
          <w:bCs/>
          <w:sz w:val="24"/>
          <w:szCs w:val="24"/>
        </w:rPr>
      </w:pPr>
      <w:r w:rsidRPr="0007648B">
        <w:rPr>
          <w:rFonts w:ascii="Times New Roman" w:hAnsi="Times New Roman"/>
          <w:bCs/>
          <w:sz w:val="24"/>
          <w:szCs w:val="24"/>
        </w:rPr>
        <w:t>При приемане на офертата върху плика се отбелязват поредния номер, датата и час</w:t>
      </w:r>
      <w:r>
        <w:rPr>
          <w:rFonts w:ascii="Times New Roman" w:hAnsi="Times New Roman"/>
          <w:bCs/>
          <w:sz w:val="24"/>
          <w:szCs w:val="24"/>
        </w:rPr>
        <w:t>ът</w:t>
      </w:r>
      <w:r w:rsidRPr="0007648B">
        <w:rPr>
          <w:rFonts w:ascii="Times New Roman" w:hAnsi="Times New Roman"/>
          <w:bCs/>
          <w:sz w:val="24"/>
          <w:szCs w:val="24"/>
        </w:rPr>
        <w:t xml:space="preserve"> на получаването и посочените данни с</w:t>
      </w:r>
      <w:r>
        <w:rPr>
          <w:rFonts w:ascii="Times New Roman" w:hAnsi="Times New Roman"/>
          <w:bCs/>
          <w:sz w:val="24"/>
          <w:szCs w:val="24"/>
        </w:rPr>
        <w:t>е</w:t>
      </w:r>
      <w:r w:rsidRPr="0007648B">
        <w:rPr>
          <w:rFonts w:ascii="Times New Roman" w:hAnsi="Times New Roman"/>
          <w:bCs/>
          <w:sz w:val="24"/>
          <w:szCs w:val="24"/>
        </w:rPr>
        <w:t xml:space="preserve"> записват във входящ реги</w:t>
      </w:r>
      <w:r>
        <w:rPr>
          <w:rFonts w:ascii="Times New Roman" w:hAnsi="Times New Roman"/>
          <w:bCs/>
          <w:sz w:val="24"/>
          <w:szCs w:val="24"/>
        </w:rPr>
        <w:t>ст</w:t>
      </w:r>
      <w:r w:rsidRPr="0007648B">
        <w:rPr>
          <w:rFonts w:ascii="Times New Roman" w:hAnsi="Times New Roman"/>
          <w:bCs/>
          <w:sz w:val="24"/>
          <w:szCs w:val="24"/>
        </w:rPr>
        <w:t>ър, за което на приносителя се издава документ.</w:t>
      </w:r>
    </w:p>
    <w:p w:rsidR="000A2B42" w:rsidRPr="000A2B42" w:rsidRDefault="00F610ED" w:rsidP="00F610ED">
      <w:pPr>
        <w:tabs>
          <w:tab w:val="left" w:pos="1276"/>
        </w:tabs>
        <w:spacing w:before="120" w:after="0" w:line="240" w:lineRule="auto"/>
        <w:jc w:val="both"/>
        <w:rPr>
          <w:rFonts w:ascii="Times New Roman" w:hAnsi="Times New Roman"/>
          <w:bCs/>
          <w:sz w:val="24"/>
          <w:szCs w:val="24"/>
        </w:rPr>
      </w:pPr>
      <w:r w:rsidRPr="0007648B">
        <w:rPr>
          <w:rFonts w:ascii="Times New Roman" w:hAnsi="Times New Roman"/>
          <w:bCs/>
          <w:sz w:val="24"/>
          <w:szCs w:val="24"/>
        </w:rPr>
        <w:t>Възложителят н</w:t>
      </w:r>
      <w:r>
        <w:rPr>
          <w:rFonts w:ascii="Times New Roman" w:hAnsi="Times New Roman"/>
          <w:bCs/>
          <w:sz w:val="24"/>
          <w:szCs w:val="24"/>
        </w:rPr>
        <w:t>е</w:t>
      </w:r>
      <w:r w:rsidRPr="0007648B">
        <w:rPr>
          <w:rFonts w:ascii="Times New Roman" w:hAnsi="Times New Roman"/>
          <w:bCs/>
          <w:sz w:val="24"/>
          <w:szCs w:val="24"/>
        </w:rPr>
        <w:t xml:space="preserve"> приема за участие </w:t>
      </w:r>
      <w:r>
        <w:rPr>
          <w:rFonts w:ascii="Times New Roman" w:hAnsi="Times New Roman"/>
          <w:bCs/>
          <w:sz w:val="24"/>
          <w:szCs w:val="24"/>
        </w:rPr>
        <w:t>във възлагането</w:t>
      </w:r>
      <w:r w:rsidRPr="0007648B">
        <w:rPr>
          <w:rFonts w:ascii="Times New Roman" w:hAnsi="Times New Roman"/>
          <w:bCs/>
          <w:sz w:val="24"/>
          <w:szCs w:val="24"/>
        </w:rPr>
        <w:t xml:space="preserve"> и връща незабавно на участниците оферти, които са представени сл</w:t>
      </w:r>
      <w:r>
        <w:rPr>
          <w:rFonts w:ascii="Times New Roman" w:hAnsi="Times New Roman"/>
          <w:bCs/>
          <w:sz w:val="24"/>
          <w:szCs w:val="24"/>
        </w:rPr>
        <w:t>е</w:t>
      </w:r>
      <w:r w:rsidRPr="0007648B">
        <w:rPr>
          <w:rFonts w:ascii="Times New Roman" w:hAnsi="Times New Roman"/>
          <w:bCs/>
          <w:sz w:val="24"/>
          <w:szCs w:val="24"/>
        </w:rPr>
        <w:t xml:space="preserve">д изтичане на крайния срок за получаване или са в незапечатана опаковка или в опаковка с нарушена цялост. Когато към момента на изтичане на крайния срок за получаване на оферти пред мястото, определено за тяхното подаване, все още има чакащи лица, те се включват в списък, който се подписва от </w:t>
      </w:r>
      <w:r w:rsidRPr="0007648B">
        <w:rPr>
          <w:rFonts w:ascii="Times New Roman" w:hAnsi="Times New Roman"/>
          <w:bCs/>
          <w:sz w:val="24"/>
          <w:szCs w:val="24"/>
        </w:rPr>
        <w:lastRenderedPageBreak/>
        <w:t xml:space="preserve">представител на Възложителя и от присъстващите лица. </w:t>
      </w:r>
      <w:r>
        <w:rPr>
          <w:rFonts w:ascii="Times New Roman" w:hAnsi="Times New Roman"/>
          <w:bCs/>
          <w:sz w:val="24"/>
          <w:szCs w:val="24"/>
        </w:rPr>
        <w:t>О</w:t>
      </w:r>
      <w:r w:rsidRPr="0007648B">
        <w:rPr>
          <w:rFonts w:ascii="Times New Roman" w:hAnsi="Times New Roman"/>
          <w:bCs/>
          <w:sz w:val="24"/>
          <w:szCs w:val="24"/>
        </w:rPr>
        <w:t>фертите на лицата от списъка сс завеждат в регистър. В тези случаи не с</w:t>
      </w:r>
      <w:r>
        <w:rPr>
          <w:rFonts w:ascii="Times New Roman" w:hAnsi="Times New Roman"/>
          <w:bCs/>
          <w:sz w:val="24"/>
          <w:szCs w:val="24"/>
        </w:rPr>
        <w:t>е</w:t>
      </w:r>
      <w:r w:rsidRPr="0007648B">
        <w:rPr>
          <w:rFonts w:ascii="Times New Roman" w:hAnsi="Times New Roman"/>
          <w:bCs/>
          <w:sz w:val="24"/>
          <w:szCs w:val="24"/>
        </w:rPr>
        <w:t xml:space="preserve"> допуска приемане на оферти от лица, които </w:t>
      </w:r>
      <w:r>
        <w:rPr>
          <w:rFonts w:ascii="Times New Roman" w:hAnsi="Times New Roman"/>
          <w:bCs/>
          <w:sz w:val="24"/>
          <w:szCs w:val="24"/>
        </w:rPr>
        <w:t>н</w:t>
      </w:r>
      <w:r w:rsidRPr="0007648B">
        <w:rPr>
          <w:rFonts w:ascii="Times New Roman" w:hAnsi="Times New Roman"/>
          <w:bCs/>
          <w:sz w:val="24"/>
          <w:szCs w:val="24"/>
        </w:rPr>
        <w:t>е са включени в списъка.</w:t>
      </w:r>
    </w:p>
    <w:p w:rsidR="000A2B42" w:rsidRPr="000A2B42" w:rsidRDefault="000A2B42" w:rsidP="000A2B42">
      <w:pPr>
        <w:tabs>
          <w:tab w:val="left" w:pos="1276"/>
        </w:tabs>
        <w:spacing w:before="120" w:after="0" w:line="240" w:lineRule="auto"/>
        <w:jc w:val="both"/>
        <w:rPr>
          <w:rFonts w:ascii="Times New Roman" w:hAnsi="Times New Roman"/>
          <w:bCs/>
          <w:sz w:val="24"/>
          <w:szCs w:val="24"/>
        </w:rPr>
      </w:pPr>
      <w:r w:rsidRPr="000A2B42">
        <w:rPr>
          <w:rFonts w:ascii="Times New Roman" w:hAnsi="Times New Roman"/>
          <w:bCs/>
          <w:sz w:val="24"/>
          <w:szCs w:val="24"/>
        </w:rPr>
        <w:t>Съдържанието на опаковката включва документи, изискни от Възложителя, и оферта:</w:t>
      </w:r>
    </w:p>
    <w:p w:rsidR="000A2B42" w:rsidRPr="000A2B42" w:rsidRDefault="000A2B42" w:rsidP="000A2B42">
      <w:pPr>
        <w:tabs>
          <w:tab w:val="left" w:pos="360"/>
        </w:tabs>
        <w:spacing w:before="120" w:after="0" w:line="240" w:lineRule="auto"/>
        <w:jc w:val="both"/>
        <w:rPr>
          <w:rFonts w:ascii="Times New Roman" w:hAnsi="Times New Roman"/>
          <w:bCs/>
          <w:sz w:val="24"/>
          <w:szCs w:val="24"/>
        </w:rPr>
      </w:pPr>
      <w:r w:rsidRPr="000A2B42">
        <w:rPr>
          <w:rFonts w:ascii="Times New Roman" w:hAnsi="Times New Roman"/>
          <w:b/>
          <w:bCs/>
          <w:sz w:val="24"/>
          <w:szCs w:val="24"/>
        </w:rPr>
        <w:t>1.</w:t>
      </w:r>
      <w:r w:rsidRPr="000A2B42">
        <w:rPr>
          <w:rFonts w:ascii="Times New Roman" w:hAnsi="Times New Roman"/>
          <w:bCs/>
          <w:sz w:val="24"/>
          <w:szCs w:val="24"/>
        </w:rPr>
        <w:tab/>
        <w:t>Опис на представените документи (Образец № 1)</w:t>
      </w:r>
    </w:p>
    <w:p w:rsidR="000A2B42" w:rsidRPr="000A2B42" w:rsidRDefault="000A2B42" w:rsidP="000A2B42">
      <w:pPr>
        <w:tabs>
          <w:tab w:val="left" w:pos="360"/>
        </w:tabs>
        <w:spacing w:before="120" w:after="0" w:line="240" w:lineRule="auto"/>
        <w:jc w:val="both"/>
        <w:rPr>
          <w:rFonts w:ascii="Times New Roman" w:hAnsi="Times New Roman"/>
          <w:bCs/>
          <w:sz w:val="24"/>
          <w:szCs w:val="24"/>
        </w:rPr>
      </w:pPr>
      <w:r w:rsidRPr="000A2B42">
        <w:rPr>
          <w:rFonts w:ascii="Times New Roman" w:hAnsi="Times New Roman"/>
          <w:b/>
          <w:bCs/>
          <w:sz w:val="24"/>
          <w:szCs w:val="24"/>
        </w:rPr>
        <w:t>2.</w:t>
      </w:r>
      <w:r w:rsidRPr="000A2B42">
        <w:rPr>
          <w:rFonts w:ascii="Times New Roman" w:hAnsi="Times New Roman"/>
          <w:bCs/>
          <w:sz w:val="24"/>
          <w:szCs w:val="24"/>
        </w:rPr>
        <w:tab/>
        <w:t>Оферта (Образец № 2)</w:t>
      </w:r>
    </w:p>
    <w:p w:rsidR="00DA5D6F" w:rsidRPr="00345A83" w:rsidRDefault="000A2B42" w:rsidP="00DA5D6F">
      <w:pPr>
        <w:tabs>
          <w:tab w:val="left" w:pos="360"/>
        </w:tabs>
        <w:spacing w:before="120" w:after="0" w:line="240" w:lineRule="auto"/>
        <w:jc w:val="both"/>
        <w:rPr>
          <w:rFonts w:ascii="Times New Roman" w:hAnsi="Times New Roman"/>
          <w:bCs/>
          <w:sz w:val="24"/>
          <w:szCs w:val="24"/>
        </w:rPr>
      </w:pPr>
      <w:r w:rsidRPr="000A2B42">
        <w:rPr>
          <w:rFonts w:ascii="Times New Roman" w:hAnsi="Times New Roman"/>
          <w:b/>
          <w:bCs/>
          <w:sz w:val="24"/>
          <w:szCs w:val="24"/>
        </w:rPr>
        <w:t>3.</w:t>
      </w:r>
      <w:r w:rsidRPr="000A2B42">
        <w:rPr>
          <w:rFonts w:ascii="Times New Roman" w:hAnsi="Times New Roman"/>
          <w:bCs/>
          <w:sz w:val="24"/>
          <w:szCs w:val="24"/>
        </w:rPr>
        <w:tab/>
      </w:r>
      <w:r w:rsidR="003139FD">
        <w:rPr>
          <w:rFonts w:ascii="Times New Roman" w:hAnsi="Times New Roman"/>
          <w:bCs/>
          <w:sz w:val="24"/>
          <w:szCs w:val="24"/>
        </w:rPr>
        <w:t>П</w:t>
      </w:r>
      <w:r w:rsidR="00DA5D6F" w:rsidRPr="00345A83">
        <w:rPr>
          <w:rFonts w:ascii="Times New Roman" w:hAnsi="Times New Roman"/>
          <w:bCs/>
          <w:sz w:val="24"/>
          <w:szCs w:val="24"/>
        </w:rPr>
        <w:t>ълномощно за лицето, което е подписало офертата (ако е приложимо, т.е. когато е лице, различно от представляващия участника по регистрация)</w:t>
      </w:r>
    </w:p>
    <w:p w:rsidR="00DA5D6F" w:rsidRPr="00345A83" w:rsidRDefault="00DA5D6F" w:rsidP="00DA5D6F">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4.</w:t>
      </w:r>
      <w:r w:rsidRPr="00345A83">
        <w:rPr>
          <w:rFonts w:ascii="Times New Roman" w:hAnsi="Times New Roman"/>
          <w:bCs/>
          <w:sz w:val="24"/>
          <w:szCs w:val="24"/>
        </w:rPr>
        <w:tab/>
        <w:t>Документи за доказване на предприетите мерки за надеждност, когато е приложимо;</w:t>
      </w:r>
    </w:p>
    <w:p w:rsidR="00DA5D6F" w:rsidRPr="00345A83" w:rsidRDefault="00DA5D6F" w:rsidP="00DA5D6F">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5.</w:t>
      </w:r>
      <w:r w:rsidRPr="00345A83">
        <w:rPr>
          <w:rFonts w:ascii="Times New Roman" w:hAnsi="Times New Roman"/>
          <w:bCs/>
          <w:sz w:val="24"/>
          <w:szCs w:val="24"/>
        </w:rPr>
        <w:tab/>
        <w:t>При участник – обединение, което не е юридическо рлице – документите</w:t>
      </w:r>
      <w:r w:rsidRPr="00345A83">
        <w:rPr>
          <w:rFonts w:ascii="Times New Roman" w:hAnsi="Times New Roman"/>
          <w:bCs/>
          <w:sz w:val="24"/>
          <w:szCs w:val="24"/>
          <w:lang w:val="en-US"/>
        </w:rPr>
        <w:t xml:space="preserve"> </w:t>
      </w:r>
      <w:r w:rsidRPr="00345A83">
        <w:rPr>
          <w:rFonts w:ascii="Times New Roman" w:hAnsi="Times New Roman"/>
          <w:bCs/>
          <w:sz w:val="24"/>
          <w:szCs w:val="24"/>
        </w:rPr>
        <w:t>по чл. 37, ал. 4 ППЗОП: копие от документ за създаване на обединението, както и следната информация: правата и задълженията на участниците в обединението; разпределението на отговорността между членовете на обединението; дейностите, които ще изпълнява всеки член на обединението.</w:t>
      </w:r>
    </w:p>
    <w:p w:rsidR="000A2B42" w:rsidRPr="000A2B42" w:rsidRDefault="00DA5D6F" w:rsidP="00DA5D6F">
      <w:pPr>
        <w:tabs>
          <w:tab w:val="left" w:pos="360"/>
        </w:tabs>
        <w:spacing w:before="120" w:after="0" w:line="240" w:lineRule="auto"/>
        <w:jc w:val="both"/>
        <w:rPr>
          <w:rFonts w:ascii="Times New Roman" w:eastAsia="Times New Roman" w:hAnsi="Times New Roman"/>
          <w:color w:val="000000"/>
          <w:sz w:val="24"/>
          <w:szCs w:val="24"/>
          <w:lang w:eastAsia="bg-BG" w:bidi="bg-BG"/>
        </w:rPr>
      </w:pPr>
      <w:r w:rsidRPr="00345A83">
        <w:rPr>
          <w:rFonts w:ascii="Times New Roman" w:hAnsi="Times New Roman"/>
          <w:b/>
          <w:bCs/>
          <w:sz w:val="24"/>
          <w:szCs w:val="24"/>
        </w:rPr>
        <w:t>6.</w:t>
      </w:r>
      <w:r w:rsidRPr="00345A83">
        <w:rPr>
          <w:rFonts w:ascii="Times New Roman" w:hAnsi="Times New Roman"/>
          <w:bCs/>
          <w:sz w:val="24"/>
          <w:szCs w:val="24"/>
        </w:rPr>
        <w:tab/>
      </w:r>
      <w:r w:rsidR="003139FD" w:rsidRPr="004B1573">
        <w:rPr>
          <w:rFonts w:ascii="Times New Roman" w:eastAsia="Times New Roman" w:hAnsi="Times New Roman"/>
          <w:sz w:val="24"/>
          <w:szCs w:val="24"/>
          <w:lang w:val="ru-RU" w:eastAsia="bg-BG"/>
        </w:rPr>
        <w:t xml:space="preserve">Декларация </w:t>
      </w:r>
      <w:r w:rsidRPr="004B1573">
        <w:rPr>
          <w:rFonts w:ascii="Times New Roman" w:eastAsia="Times New Roman" w:hAnsi="Times New Roman"/>
          <w:sz w:val="24"/>
          <w:szCs w:val="24"/>
          <w:lang w:val="ru-RU" w:eastAsia="bg-BG"/>
        </w:rPr>
        <w:t>за липсата на основанията за отстраняване и съответствие с критериите за подбор (Образец № 3)</w:t>
      </w:r>
      <w:r w:rsidRPr="00345A83">
        <w:rPr>
          <w:rFonts w:ascii="Times New Roman" w:hAnsi="Times New Roman"/>
          <w:bCs/>
          <w:sz w:val="24"/>
          <w:szCs w:val="24"/>
        </w:rPr>
        <w:t>;</w:t>
      </w:r>
    </w:p>
    <w:p w:rsidR="000A2B42" w:rsidRPr="000A2B42" w:rsidRDefault="00DA5D6F" w:rsidP="000A2B42">
      <w:pPr>
        <w:tabs>
          <w:tab w:val="left" w:pos="360"/>
        </w:tabs>
        <w:spacing w:before="120" w:after="0" w:line="240" w:lineRule="auto"/>
        <w:jc w:val="both"/>
        <w:rPr>
          <w:rFonts w:ascii="Times New Roman" w:hAnsi="Times New Roman"/>
          <w:bCs/>
          <w:sz w:val="24"/>
          <w:szCs w:val="24"/>
        </w:rPr>
      </w:pPr>
      <w:r>
        <w:rPr>
          <w:rFonts w:ascii="Times New Roman" w:hAnsi="Times New Roman"/>
          <w:b/>
          <w:bCs/>
          <w:sz w:val="24"/>
          <w:szCs w:val="24"/>
        </w:rPr>
        <w:t>7</w:t>
      </w:r>
      <w:r w:rsidR="000A2B42" w:rsidRPr="000A2B42">
        <w:rPr>
          <w:rFonts w:ascii="Times New Roman" w:hAnsi="Times New Roman"/>
          <w:b/>
          <w:bCs/>
          <w:sz w:val="24"/>
          <w:szCs w:val="24"/>
        </w:rPr>
        <w:t>.</w:t>
      </w:r>
      <w:r w:rsidR="000A2B42" w:rsidRPr="000A2B42">
        <w:rPr>
          <w:rFonts w:ascii="Times New Roman" w:hAnsi="Times New Roman"/>
          <w:bCs/>
          <w:sz w:val="24"/>
          <w:szCs w:val="24"/>
        </w:rPr>
        <w:tab/>
        <w:t xml:space="preserve">Техническо предложение (Образец № </w:t>
      </w:r>
      <w:r>
        <w:rPr>
          <w:rFonts w:ascii="Times New Roman" w:hAnsi="Times New Roman"/>
          <w:bCs/>
          <w:sz w:val="24"/>
          <w:szCs w:val="24"/>
        </w:rPr>
        <w:t>4</w:t>
      </w:r>
      <w:r w:rsidR="000A2B42" w:rsidRPr="000A2B42">
        <w:rPr>
          <w:rFonts w:ascii="Times New Roman" w:hAnsi="Times New Roman"/>
          <w:bCs/>
          <w:sz w:val="24"/>
          <w:szCs w:val="24"/>
        </w:rPr>
        <w:t>);</w:t>
      </w:r>
    </w:p>
    <w:p w:rsidR="000A2B42" w:rsidRDefault="00DA5D6F" w:rsidP="000A2B42">
      <w:pPr>
        <w:tabs>
          <w:tab w:val="left" w:pos="360"/>
        </w:tabs>
        <w:spacing w:before="120" w:after="0" w:line="240" w:lineRule="auto"/>
        <w:jc w:val="both"/>
        <w:rPr>
          <w:rFonts w:ascii="Times New Roman" w:hAnsi="Times New Roman"/>
          <w:bCs/>
          <w:sz w:val="24"/>
          <w:szCs w:val="24"/>
        </w:rPr>
      </w:pPr>
      <w:r>
        <w:rPr>
          <w:rFonts w:ascii="Times New Roman" w:hAnsi="Times New Roman"/>
          <w:b/>
          <w:color w:val="000000"/>
          <w:sz w:val="24"/>
          <w:szCs w:val="24"/>
          <w:lang w:eastAsia="bg-BG" w:bidi="bg-BG"/>
        </w:rPr>
        <w:t>8</w:t>
      </w:r>
      <w:r w:rsidR="000A2B42" w:rsidRPr="000A2B42">
        <w:rPr>
          <w:rFonts w:ascii="Times New Roman" w:hAnsi="Times New Roman"/>
          <w:b/>
          <w:color w:val="000000"/>
          <w:sz w:val="24"/>
          <w:szCs w:val="24"/>
          <w:lang w:eastAsia="bg-BG" w:bidi="bg-BG"/>
        </w:rPr>
        <w:t>.</w:t>
      </w:r>
      <w:r w:rsidR="000A2B42" w:rsidRPr="000A2B42">
        <w:rPr>
          <w:rFonts w:ascii="Times New Roman" w:hAnsi="Times New Roman"/>
          <w:color w:val="000000"/>
          <w:sz w:val="24"/>
          <w:szCs w:val="24"/>
          <w:lang w:eastAsia="bg-BG" w:bidi="bg-BG"/>
        </w:rPr>
        <w:tab/>
        <w:t xml:space="preserve">Ценово предложение </w:t>
      </w:r>
      <w:r w:rsidR="000A2B42" w:rsidRPr="000A2B42">
        <w:rPr>
          <w:rFonts w:ascii="Times New Roman" w:hAnsi="Times New Roman"/>
          <w:bCs/>
          <w:sz w:val="24"/>
          <w:szCs w:val="24"/>
        </w:rPr>
        <w:t xml:space="preserve">(Образец № </w:t>
      </w:r>
      <w:r>
        <w:rPr>
          <w:rFonts w:ascii="Times New Roman" w:hAnsi="Times New Roman"/>
          <w:bCs/>
          <w:sz w:val="24"/>
          <w:szCs w:val="24"/>
        </w:rPr>
        <w:t>5</w:t>
      </w:r>
      <w:r w:rsidR="000A2B42" w:rsidRPr="000A2B42">
        <w:rPr>
          <w:rFonts w:ascii="Times New Roman" w:hAnsi="Times New Roman"/>
          <w:bCs/>
          <w:sz w:val="24"/>
          <w:szCs w:val="24"/>
        </w:rPr>
        <w:t>);</w:t>
      </w:r>
    </w:p>
    <w:p w:rsidR="003139FD" w:rsidRPr="003139FD" w:rsidRDefault="003139FD" w:rsidP="000A2B42">
      <w:pPr>
        <w:tabs>
          <w:tab w:val="left" w:pos="360"/>
        </w:tabs>
        <w:spacing w:before="120" w:after="0" w:line="240" w:lineRule="auto"/>
        <w:jc w:val="both"/>
        <w:rPr>
          <w:rFonts w:ascii="Times New Roman" w:hAnsi="Times New Roman"/>
          <w:color w:val="000000"/>
          <w:sz w:val="24"/>
          <w:szCs w:val="24"/>
          <w:lang w:eastAsia="bg-BG" w:bidi="bg-BG"/>
        </w:rPr>
      </w:pPr>
      <w:r w:rsidRPr="003139FD">
        <w:rPr>
          <w:rFonts w:ascii="Times New Roman" w:hAnsi="Times New Roman"/>
          <w:b/>
          <w:sz w:val="24"/>
          <w:szCs w:val="24"/>
          <w:lang w:eastAsia="bg-BG"/>
        </w:rPr>
        <w:t>9.</w:t>
      </w:r>
      <w:r>
        <w:rPr>
          <w:rFonts w:ascii="Times New Roman" w:hAnsi="Times New Roman"/>
          <w:sz w:val="24"/>
          <w:szCs w:val="24"/>
          <w:lang w:eastAsia="bg-BG"/>
        </w:rPr>
        <w:tab/>
      </w:r>
      <w:r w:rsidRPr="00DC70D1">
        <w:rPr>
          <w:rFonts w:ascii="Times New Roman" w:hAnsi="Times New Roman"/>
          <w:sz w:val="24"/>
          <w:szCs w:val="24"/>
          <w:lang w:eastAsia="bg-BG"/>
        </w:rPr>
        <w:t xml:space="preserve">Количествено – стойностна сметка (Образец № </w:t>
      </w:r>
      <w:r>
        <w:rPr>
          <w:rFonts w:ascii="Times New Roman" w:hAnsi="Times New Roman"/>
          <w:sz w:val="24"/>
          <w:szCs w:val="24"/>
          <w:lang w:eastAsia="bg-BG"/>
        </w:rPr>
        <w:t>5</w:t>
      </w:r>
      <w:r w:rsidRPr="00DC70D1">
        <w:rPr>
          <w:rFonts w:ascii="Times New Roman" w:hAnsi="Times New Roman"/>
          <w:sz w:val="24"/>
          <w:szCs w:val="24"/>
          <w:lang w:eastAsia="bg-BG"/>
        </w:rPr>
        <w:t>.1)</w:t>
      </w:r>
      <w:r>
        <w:rPr>
          <w:rFonts w:ascii="Times New Roman" w:hAnsi="Times New Roman"/>
          <w:sz w:val="24"/>
          <w:szCs w:val="24"/>
          <w:lang w:eastAsia="bg-BG"/>
        </w:rPr>
        <w:t>.</w:t>
      </w:r>
    </w:p>
    <w:p w:rsidR="00163FE6" w:rsidRPr="00417C11" w:rsidRDefault="00417C11" w:rsidP="000D07BE">
      <w:pPr>
        <w:pStyle w:val="20"/>
        <w:shd w:val="clear" w:color="auto" w:fill="auto"/>
        <w:tabs>
          <w:tab w:val="left" w:pos="567"/>
        </w:tabs>
        <w:spacing w:before="240" w:after="0" w:line="240" w:lineRule="auto"/>
        <w:jc w:val="center"/>
        <w:rPr>
          <w:b/>
          <w:color w:val="000000"/>
          <w:sz w:val="24"/>
          <w:szCs w:val="24"/>
          <w:lang w:bidi="bg-BG"/>
        </w:rPr>
      </w:pPr>
      <w:r w:rsidRPr="00417C11">
        <w:rPr>
          <w:b/>
          <w:color w:val="000000"/>
          <w:sz w:val="24"/>
          <w:szCs w:val="24"/>
          <w:lang w:bidi="bg-BG"/>
        </w:rPr>
        <w:t xml:space="preserve">РАЗДЕЛ VIII. </w:t>
      </w:r>
      <w:r w:rsidR="000A2B42" w:rsidRPr="00E77449">
        <w:rPr>
          <w:b/>
          <w:color w:val="000000"/>
          <w:sz w:val="24"/>
          <w:szCs w:val="24"/>
          <w:lang w:bidi="bg-BG"/>
        </w:rPr>
        <w:t>КРИТЕРИИ ЗА ВЪЗЛАГАНЕ. МЕТОДИКА ЗА ОЦЕНКА НА ОФЕРТИТЕ</w:t>
      </w:r>
    </w:p>
    <w:p w:rsidR="00374232" w:rsidRPr="00406D0A" w:rsidRDefault="00374232" w:rsidP="00374232">
      <w:pPr>
        <w:tabs>
          <w:tab w:val="left" w:pos="1276"/>
        </w:tabs>
        <w:spacing w:before="120" w:after="0" w:line="240" w:lineRule="auto"/>
        <w:jc w:val="both"/>
        <w:rPr>
          <w:rFonts w:ascii="Times New Roman" w:hAnsi="Times New Roman"/>
          <w:bCs/>
          <w:sz w:val="24"/>
          <w:szCs w:val="24"/>
        </w:rPr>
      </w:pPr>
      <w:r w:rsidRPr="00406D0A">
        <w:rPr>
          <w:rFonts w:ascii="Times New Roman" w:hAnsi="Times New Roman"/>
          <w:b/>
          <w:bCs/>
          <w:sz w:val="24"/>
          <w:szCs w:val="24"/>
        </w:rPr>
        <w:t>1.</w:t>
      </w:r>
      <w:r w:rsidRPr="00406D0A">
        <w:rPr>
          <w:rFonts w:ascii="Times New Roman" w:hAnsi="Times New Roman"/>
          <w:bCs/>
          <w:sz w:val="24"/>
          <w:szCs w:val="24"/>
        </w:rPr>
        <w:t xml:space="preserve"> Критерии за възлагане</w:t>
      </w:r>
    </w:p>
    <w:p w:rsidR="00374232" w:rsidRPr="00406D0A" w:rsidRDefault="00374232" w:rsidP="00374232">
      <w:pPr>
        <w:tabs>
          <w:tab w:val="left" w:pos="1276"/>
        </w:tabs>
        <w:spacing w:before="120" w:after="0" w:line="240" w:lineRule="auto"/>
        <w:jc w:val="both"/>
        <w:rPr>
          <w:rFonts w:ascii="Times New Roman" w:hAnsi="Times New Roman"/>
          <w:bCs/>
          <w:sz w:val="24"/>
          <w:szCs w:val="24"/>
        </w:rPr>
      </w:pPr>
      <w:r w:rsidRPr="00406D0A">
        <w:rPr>
          <w:rFonts w:ascii="Times New Roman" w:hAnsi="Times New Roman"/>
          <w:bCs/>
          <w:sz w:val="24"/>
          <w:szCs w:val="24"/>
        </w:rPr>
        <w:t>Обществената поръчка се възлагат въз основа на икономически най-изгодната оферта. Икономически най-изгодната оферта се определя въз основа на критерий „оптимално съотношение качество/цена”. Показателите и относителната им тежест, включени в критерия, са Предложение за изпълнение на поръчката (ПП) с относителна тежест 60 % и Ценово предложение (ЦП) с относителна тежест 40%.</w:t>
      </w:r>
    </w:p>
    <w:p w:rsidR="00374232" w:rsidRPr="00406D0A" w:rsidRDefault="00374232" w:rsidP="00374232">
      <w:pPr>
        <w:tabs>
          <w:tab w:val="left" w:pos="1276"/>
        </w:tabs>
        <w:spacing w:before="120" w:after="0" w:line="240" w:lineRule="auto"/>
        <w:jc w:val="both"/>
        <w:rPr>
          <w:rFonts w:ascii="Times New Roman" w:hAnsi="Times New Roman"/>
          <w:bCs/>
          <w:sz w:val="24"/>
          <w:szCs w:val="24"/>
        </w:rPr>
      </w:pPr>
      <w:r w:rsidRPr="00406D0A">
        <w:rPr>
          <w:rFonts w:ascii="Times New Roman" w:hAnsi="Times New Roman"/>
          <w:bCs/>
          <w:sz w:val="24"/>
          <w:szCs w:val="24"/>
        </w:rPr>
        <w:t>Формирането на Комплексната оценка на офертите и начинът за определяне на оценката по всеки показател е посочен в Методиката за оценка на офертите.</w:t>
      </w:r>
    </w:p>
    <w:p w:rsidR="00374232" w:rsidRPr="00406D0A" w:rsidRDefault="00374232" w:rsidP="00374232">
      <w:pPr>
        <w:tabs>
          <w:tab w:val="left" w:pos="1276"/>
        </w:tabs>
        <w:spacing w:before="120" w:after="0" w:line="240" w:lineRule="auto"/>
        <w:jc w:val="both"/>
        <w:rPr>
          <w:rFonts w:ascii="Times New Roman" w:hAnsi="Times New Roman"/>
          <w:bCs/>
          <w:sz w:val="24"/>
          <w:szCs w:val="24"/>
        </w:rPr>
      </w:pPr>
      <w:r w:rsidRPr="00406D0A">
        <w:rPr>
          <w:rFonts w:ascii="Times New Roman" w:hAnsi="Times New Roman"/>
          <w:b/>
          <w:bCs/>
          <w:sz w:val="24"/>
          <w:szCs w:val="24"/>
        </w:rPr>
        <w:t>2.</w:t>
      </w:r>
      <w:r w:rsidRPr="00406D0A">
        <w:rPr>
          <w:rFonts w:ascii="Times New Roman" w:hAnsi="Times New Roman"/>
          <w:bCs/>
          <w:sz w:val="24"/>
          <w:szCs w:val="24"/>
        </w:rPr>
        <w:t xml:space="preserve"> Методиката за оценка на офертите</w:t>
      </w:r>
    </w:p>
    <w:p w:rsidR="00DA5D6F" w:rsidRPr="00406D0A" w:rsidRDefault="00DA5D6F" w:rsidP="00DA5D6F">
      <w:pPr>
        <w:spacing w:before="120" w:after="0" w:line="240" w:lineRule="auto"/>
        <w:jc w:val="both"/>
        <w:rPr>
          <w:rFonts w:ascii="Times New Roman" w:hAnsi="Times New Roman"/>
          <w:sz w:val="24"/>
          <w:szCs w:val="24"/>
          <w:lang w:eastAsia="bg-BG"/>
        </w:rPr>
      </w:pPr>
      <w:r w:rsidRPr="00406D0A">
        <w:rPr>
          <w:rFonts w:ascii="Times New Roman" w:hAnsi="Times New Roman"/>
          <w:sz w:val="24"/>
          <w:szCs w:val="24"/>
          <w:lang w:eastAsia="bg-BG"/>
        </w:rPr>
        <w:t>Настоящата методика съдържа точни указания за определяне на комплексната оценка на всяка оферта, показателите, броят точки за всеки от тях при изчисляване на комплексната оценка, както и точни указания за определяне на оценката по всеки показател.</w:t>
      </w:r>
    </w:p>
    <w:p w:rsidR="00374232" w:rsidRPr="00406D0A" w:rsidRDefault="00DA5D6F" w:rsidP="00DA5D6F">
      <w:pPr>
        <w:spacing w:before="120" w:after="0" w:line="240" w:lineRule="auto"/>
        <w:jc w:val="both"/>
        <w:rPr>
          <w:rFonts w:ascii="Times New Roman" w:hAnsi="Times New Roman"/>
          <w:sz w:val="24"/>
          <w:szCs w:val="24"/>
          <w:lang w:eastAsia="bg-BG"/>
        </w:rPr>
      </w:pPr>
      <w:r w:rsidRPr="00406D0A">
        <w:rPr>
          <w:rFonts w:ascii="Times New Roman" w:hAnsi="Times New Roman"/>
          <w:sz w:val="24"/>
          <w:szCs w:val="24"/>
          <w:lang w:eastAsia="bg-BG"/>
        </w:rPr>
        <w:t>Комисията прилага методиката по отношение на офертите на участниците, които не са отстранени от участие във възлагането и които отговарят на обявените от Възложителя изисквания за лично състояние и критерии за подбор. В случай, че участник представи Техническо предложение, което не отговаря на изискванията на Възложителя, посочени в документацията за възлагането и приложенията към нея, на действащото законодателство, на съществуващите стандарти или технически изисквания, се отстранява от участие и офертата му не се допуска до оценка и класиране.</w:t>
      </w:r>
    </w:p>
    <w:p w:rsidR="00374232" w:rsidRPr="00406D0A" w:rsidRDefault="00374232" w:rsidP="00374232">
      <w:pPr>
        <w:spacing w:before="120" w:after="0" w:line="240" w:lineRule="auto"/>
        <w:jc w:val="both"/>
        <w:rPr>
          <w:rFonts w:ascii="Times New Roman" w:hAnsi="Times New Roman"/>
          <w:sz w:val="24"/>
          <w:szCs w:val="24"/>
          <w:lang w:eastAsia="bg-BG"/>
        </w:rPr>
      </w:pPr>
      <w:r w:rsidRPr="00406D0A">
        <w:rPr>
          <w:rFonts w:ascii="Times New Roman" w:hAnsi="Times New Roman"/>
          <w:sz w:val="24"/>
          <w:szCs w:val="24"/>
          <w:lang w:eastAsia="bg-BG"/>
        </w:rPr>
        <w:lastRenderedPageBreak/>
        <w:t xml:space="preserve">Крайното класиране на допуснатите оферти </w:t>
      </w:r>
      <w:r w:rsidR="00DA5D6F" w:rsidRPr="00406D0A">
        <w:rPr>
          <w:rFonts w:ascii="Times New Roman" w:hAnsi="Times New Roman"/>
          <w:sz w:val="24"/>
          <w:szCs w:val="24"/>
          <w:lang w:eastAsia="bg-BG"/>
        </w:rPr>
        <w:t>се извършва в низходящ ред, на база получена комплексна оценка за всяка оферта. Офертата, получила най-голям брой точки, се класира на първо място.</w:t>
      </w:r>
    </w:p>
    <w:p w:rsidR="00374232" w:rsidRPr="00406D0A" w:rsidRDefault="00374232" w:rsidP="00374232">
      <w:pPr>
        <w:spacing w:before="120" w:after="0" w:line="240" w:lineRule="auto"/>
        <w:jc w:val="both"/>
        <w:rPr>
          <w:rFonts w:ascii="Times New Roman" w:hAnsi="Times New Roman"/>
          <w:sz w:val="24"/>
          <w:szCs w:val="24"/>
          <w:lang w:eastAsia="bg-BG"/>
        </w:rPr>
      </w:pPr>
      <w:r w:rsidRPr="00406D0A">
        <w:rPr>
          <w:rFonts w:ascii="Times New Roman" w:hAnsi="Times New Roman"/>
          <w:sz w:val="24"/>
          <w:szCs w:val="24"/>
          <w:lang w:eastAsia="bg-BG"/>
        </w:rPr>
        <w:t>Когато комплексните оценки на две или повече оферти са равни, с предимство се класира офертата, в която се съдържат по-изгодни предложения, преценени в следния ред:</w:t>
      </w:r>
    </w:p>
    <w:p w:rsidR="00374232" w:rsidRPr="00406D0A" w:rsidRDefault="00374232" w:rsidP="00374232">
      <w:pPr>
        <w:spacing w:before="120" w:after="0" w:line="240" w:lineRule="auto"/>
        <w:jc w:val="both"/>
        <w:rPr>
          <w:rFonts w:ascii="Times New Roman" w:hAnsi="Times New Roman"/>
          <w:sz w:val="24"/>
          <w:szCs w:val="24"/>
          <w:lang w:eastAsia="bg-BG"/>
        </w:rPr>
      </w:pPr>
      <w:r w:rsidRPr="00406D0A">
        <w:rPr>
          <w:rFonts w:ascii="Times New Roman" w:hAnsi="Times New Roman"/>
          <w:sz w:val="24"/>
          <w:szCs w:val="24"/>
          <w:lang w:eastAsia="bg-BG"/>
        </w:rPr>
        <w:t>1. по-ниска предложена цена;</w:t>
      </w:r>
    </w:p>
    <w:p w:rsidR="00374232" w:rsidRPr="00406D0A" w:rsidRDefault="00374232" w:rsidP="00374232">
      <w:pPr>
        <w:spacing w:before="120" w:after="0" w:line="240" w:lineRule="auto"/>
        <w:jc w:val="both"/>
        <w:rPr>
          <w:rFonts w:ascii="Times New Roman" w:hAnsi="Times New Roman"/>
          <w:sz w:val="24"/>
          <w:szCs w:val="24"/>
          <w:lang w:eastAsia="bg-BG"/>
        </w:rPr>
      </w:pPr>
      <w:r w:rsidRPr="00406D0A">
        <w:rPr>
          <w:rFonts w:ascii="Times New Roman" w:hAnsi="Times New Roman"/>
          <w:sz w:val="24"/>
          <w:szCs w:val="24"/>
          <w:lang w:eastAsia="bg-BG"/>
        </w:rPr>
        <w:t>2. по-изгодно предложение по останалите показатели, сравнени в низходящ ред съобразно тяхната тежест (определена въз основа на максималния брой точки, който може да бъде получен за съответния показател).</w:t>
      </w:r>
    </w:p>
    <w:p w:rsidR="00374232" w:rsidRPr="00406D0A" w:rsidRDefault="00374232" w:rsidP="00374232">
      <w:pPr>
        <w:spacing w:before="120" w:after="0" w:line="240" w:lineRule="auto"/>
        <w:jc w:val="both"/>
        <w:rPr>
          <w:rFonts w:ascii="Times New Roman" w:hAnsi="Times New Roman"/>
          <w:sz w:val="24"/>
          <w:szCs w:val="24"/>
          <w:lang w:eastAsia="bg-BG"/>
        </w:rPr>
      </w:pPr>
      <w:r w:rsidRPr="00406D0A">
        <w:rPr>
          <w:rFonts w:ascii="Times New Roman" w:hAnsi="Times New Roman"/>
          <w:sz w:val="24"/>
          <w:szCs w:val="24"/>
          <w:lang w:eastAsia="bg-BG"/>
        </w:rPr>
        <w:t>Комисията провежда публично жребий за определяне на изпълнител между класираните на първо място оферти, ако участниците не могат да бъдат класирани в съответствие изискванията, посочени по-горе.</w:t>
      </w:r>
    </w:p>
    <w:p w:rsidR="00374232" w:rsidRPr="00406D0A" w:rsidRDefault="00374232" w:rsidP="00374232">
      <w:pPr>
        <w:spacing w:before="120" w:after="0" w:line="240" w:lineRule="auto"/>
        <w:jc w:val="both"/>
        <w:rPr>
          <w:rFonts w:ascii="Times New Roman" w:hAnsi="Times New Roman"/>
          <w:sz w:val="24"/>
          <w:szCs w:val="24"/>
          <w:lang w:eastAsia="bg-BG"/>
        </w:rPr>
      </w:pPr>
      <w:r w:rsidRPr="00406D0A">
        <w:rPr>
          <w:rFonts w:ascii="Times New Roman" w:hAnsi="Times New Roman"/>
          <w:sz w:val="24"/>
          <w:szCs w:val="24"/>
          <w:lang w:eastAsia="bg-BG"/>
        </w:rPr>
        <w:t>Оценката се извършва по посочените показатели и съответните им относителни тежести и съгласно комплексната оценка по следната формула:</w:t>
      </w:r>
    </w:p>
    <w:p w:rsidR="00374232" w:rsidRPr="00406D0A" w:rsidRDefault="00374232" w:rsidP="00374232">
      <w:pPr>
        <w:spacing w:before="120" w:after="0" w:line="240" w:lineRule="auto"/>
        <w:jc w:val="both"/>
        <w:rPr>
          <w:rFonts w:ascii="Times New Roman" w:hAnsi="Times New Roman"/>
          <w:sz w:val="24"/>
          <w:szCs w:val="24"/>
          <w:lang w:eastAsia="bg-BG"/>
        </w:rPr>
      </w:pPr>
      <w:r w:rsidRPr="00406D0A">
        <w:rPr>
          <w:rFonts w:ascii="Times New Roman" w:hAnsi="Times New Roman"/>
          <w:sz w:val="24"/>
          <w:szCs w:val="24"/>
          <w:lang w:eastAsia="bg-BG"/>
        </w:rPr>
        <w:t>Комплексната оценка (КО) на всеки участник се получава като сума от оценките на офертата по следните два показателя:</w:t>
      </w:r>
    </w:p>
    <w:p w:rsidR="00374232" w:rsidRPr="00406D0A" w:rsidRDefault="00374232" w:rsidP="00374232">
      <w:pPr>
        <w:spacing w:before="120" w:after="0" w:line="240" w:lineRule="auto"/>
        <w:jc w:val="both"/>
        <w:rPr>
          <w:rFonts w:ascii="Times New Roman" w:hAnsi="Times New Roman"/>
          <w:b/>
          <w:sz w:val="24"/>
          <w:szCs w:val="24"/>
          <w:lang w:eastAsia="bg-BG"/>
        </w:rPr>
      </w:pPr>
      <w:r w:rsidRPr="00406D0A">
        <w:rPr>
          <w:rFonts w:ascii="Times New Roman" w:hAnsi="Times New Roman"/>
          <w:b/>
          <w:sz w:val="24"/>
          <w:szCs w:val="24"/>
          <w:lang w:eastAsia="bg-BG"/>
        </w:rPr>
        <w:t>Показател „Предложение за изпълнение на поръчката” (ПП) с максимален брой точки 60 и относителна тежест в комплексната оценка – 60 %.</w:t>
      </w:r>
    </w:p>
    <w:p w:rsidR="00374232" w:rsidRPr="00406D0A" w:rsidRDefault="00374232" w:rsidP="00374232">
      <w:pPr>
        <w:spacing w:before="120" w:after="0" w:line="240" w:lineRule="auto"/>
        <w:jc w:val="both"/>
        <w:rPr>
          <w:rFonts w:ascii="Times New Roman" w:hAnsi="Times New Roman"/>
          <w:b/>
          <w:sz w:val="24"/>
          <w:szCs w:val="24"/>
          <w:lang w:eastAsia="bg-BG"/>
        </w:rPr>
      </w:pPr>
      <w:r w:rsidRPr="00406D0A">
        <w:rPr>
          <w:rFonts w:ascii="Times New Roman" w:hAnsi="Times New Roman"/>
          <w:b/>
          <w:sz w:val="24"/>
          <w:szCs w:val="24"/>
          <w:lang w:eastAsia="bg-BG"/>
        </w:rPr>
        <w:t>Показател „Ценово предложение”(ЦП) с максимален брой точки 40 и относителна тежест в комплексната оценка – 40 %.</w:t>
      </w:r>
    </w:p>
    <w:p w:rsidR="00374232" w:rsidRPr="00406D0A" w:rsidRDefault="00374232" w:rsidP="00374232">
      <w:pPr>
        <w:spacing w:before="120" w:after="0" w:line="240" w:lineRule="auto"/>
        <w:jc w:val="both"/>
        <w:rPr>
          <w:rFonts w:ascii="Times New Roman" w:hAnsi="Times New Roman"/>
          <w:b/>
          <w:sz w:val="24"/>
          <w:szCs w:val="24"/>
          <w:lang w:eastAsia="bg-BG"/>
        </w:rPr>
      </w:pPr>
      <w:r w:rsidRPr="00406D0A">
        <w:rPr>
          <w:rFonts w:ascii="Times New Roman" w:hAnsi="Times New Roman"/>
          <w:b/>
          <w:sz w:val="24"/>
          <w:szCs w:val="24"/>
          <w:lang w:eastAsia="bg-BG"/>
        </w:rPr>
        <w:t>Комплексната оценка на офертите се формира по следната формула:</w:t>
      </w:r>
    </w:p>
    <w:p w:rsidR="00374232" w:rsidRPr="00406D0A" w:rsidRDefault="00374232" w:rsidP="00374232">
      <w:pPr>
        <w:spacing w:before="120" w:after="0" w:line="240" w:lineRule="auto"/>
        <w:jc w:val="both"/>
        <w:rPr>
          <w:rFonts w:ascii="Times New Roman" w:hAnsi="Times New Roman"/>
          <w:b/>
          <w:sz w:val="24"/>
          <w:szCs w:val="24"/>
          <w:lang w:eastAsia="bg-BG"/>
        </w:rPr>
      </w:pPr>
      <w:r w:rsidRPr="00406D0A">
        <w:rPr>
          <w:rFonts w:ascii="Times New Roman" w:hAnsi="Times New Roman"/>
          <w:b/>
          <w:sz w:val="24"/>
          <w:szCs w:val="24"/>
          <w:lang w:eastAsia="bg-BG"/>
        </w:rPr>
        <w:t>КО = ПП + ЦП</w:t>
      </w:r>
    </w:p>
    <w:p w:rsidR="00374232" w:rsidRPr="00406D0A" w:rsidRDefault="00374232" w:rsidP="00374232">
      <w:pPr>
        <w:spacing w:before="120" w:after="0" w:line="240" w:lineRule="auto"/>
        <w:jc w:val="both"/>
        <w:rPr>
          <w:rFonts w:ascii="Times New Roman" w:hAnsi="Times New Roman"/>
          <w:sz w:val="24"/>
          <w:szCs w:val="24"/>
          <w:lang w:eastAsia="bg-BG"/>
        </w:rPr>
      </w:pPr>
      <w:r w:rsidRPr="00406D0A">
        <w:rPr>
          <w:rFonts w:ascii="Times New Roman" w:hAnsi="Times New Roman"/>
          <w:sz w:val="24"/>
          <w:szCs w:val="24"/>
          <w:lang w:eastAsia="bg-BG"/>
        </w:rPr>
        <w:t>където:</w:t>
      </w:r>
    </w:p>
    <w:p w:rsidR="00374232" w:rsidRPr="00406D0A" w:rsidRDefault="00374232" w:rsidP="00374232">
      <w:pPr>
        <w:spacing w:before="120" w:after="0" w:line="240" w:lineRule="auto"/>
        <w:jc w:val="both"/>
        <w:rPr>
          <w:rFonts w:ascii="Times New Roman" w:hAnsi="Times New Roman"/>
          <w:b/>
          <w:sz w:val="24"/>
          <w:szCs w:val="24"/>
          <w:lang w:eastAsia="bg-BG"/>
        </w:rPr>
      </w:pPr>
      <w:r w:rsidRPr="00406D0A">
        <w:rPr>
          <w:rFonts w:ascii="Times New Roman" w:hAnsi="Times New Roman"/>
          <w:b/>
          <w:sz w:val="24"/>
          <w:szCs w:val="24"/>
          <w:lang w:eastAsia="bg-BG"/>
        </w:rPr>
        <w:t xml:space="preserve">КО </w:t>
      </w:r>
      <w:r w:rsidRPr="00406D0A">
        <w:rPr>
          <w:rFonts w:ascii="Times New Roman" w:hAnsi="Times New Roman"/>
          <w:sz w:val="24"/>
          <w:szCs w:val="24"/>
          <w:lang w:eastAsia="bg-BG"/>
        </w:rPr>
        <w:t>е комплексната оценка на конкретната оферта на участника;</w:t>
      </w:r>
    </w:p>
    <w:p w:rsidR="00374232" w:rsidRPr="00406D0A" w:rsidRDefault="00374232" w:rsidP="00374232">
      <w:pPr>
        <w:spacing w:before="120" w:after="0" w:line="240" w:lineRule="auto"/>
        <w:jc w:val="both"/>
        <w:rPr>
          <w:rFonts w:ascii="Times New Roman" w:hAnsi="Times New Roman"/>
          <w:b/>
          <w:sz w:val="24"/>
          <w:szCs w:val="24"/>
          <w:lang w:eastAsia="bg-BG"/>
        </w:rPr>
      </w:pPr>
      <w:r w:rsidRPr="00406D0A">
        <w:rPr>
          <w:rFonts w:ascii="Times New Roman" w:hAnsi="Times New Roman"/>
          <w:b/>
          <w:sz w:val="24"/>
          <w:szCs w:val="24"/>
          <w:lang w:eastAsia="bg-BG"/>
        </w:rPr>
        <w:t xml:space="preserve">ПП </w:t>
      </w:r>
      <w:r w:rsidRPr="00406D0A">
        <w:rPr>
          <w:rFonts w:ascii="Times New Roman" w:hAnsi="Times New Roman"/>
          <w:sz w:val="24"/>
          <w:szCs w:val="24"/>
          <w:lang w:eastAsia="bg-BG"/>
        </w:rPr>
        <w:t>е оценката по показателя „Предложение за изпълнение на поръчката” на участника.</w:t>
      </w:r>
    </w:p>
    <w:p w:rsidR="00374232" w:rsidRPr="00406D0A" w:rsidRDefault="00374232" w:rsidP="00374232">
      <w:pPr>
        <w:spacing w:before="120" w:after="0" w:line="240" w:lineRule="auto"/>
        <w:jc w:val="both"/>
        <w:rPr>
          <w:rFonts w:ascii="Times New Roman" w:hAnsi="Times New Roman"/>
          <w:b/>
          <w:sz w:val="24"/>
          <w:szCs w:val="24"/>
          <w:lang w:eastAsia="bg-BG"/>
        </w:rPr>
      </w:pPr>
      <w:r w:rsidRPr="00406D0A">
        <w:rPr>
          <w:rFonts w:ascii="Times New Roman" w:hAnsi="Times New Roman"/>
          <w:b/>
          <w:sz w:val="24"/>
          <w:szCs w:val="24"/>
          <w:lang w:eastAsia="bg-BG"/>
        </w:rPr>
        <w:t xml:space="preserve">ЦП </w:t>
      </w:r>
      <w:r w:rsidRPr="00406D0A">
        <w:rPr>
          <w:rFonts w:ascii="Times New Roman" w:hAnsi="Times New Roman"/>
          <w:sz w:val="24"/>
          <w:szCs w:val="24"/>
          <w:lang w:eastAsia="bg-BG"/>
        </w:rPr>
        <w:t>е оценката подпоказателя „Ценово предложение” на участника.</w:t>
      </w:r>
    </w:p>
    <w:p w:rsidR="00374232" w:rsidRPr="00406D0A" w:rsidRDefault="00374232" w:rsidP="00374232">
      <w:pPr>
        <w:spacing w:before="120" w:after="0" w:line="240" w:lineRule="auto"/>
        <w:jc w:val="both"/>
        <w:rPr>
          <w:rFonts w:ascii="Times New Roman" w:hAnsi="Times New Roman"/>
          <w:sz w:val="24"/>
          <w:szCs w:val="24"/>
          <w:lang w:eastAsia="bg-BG"/>
        </w:rPr>
      </w:pPr>
      <w:r w:rsidRPr="00406D0A">
        <w:rPr>
          <w:rFonts w:ascii="Times New Roman" w:hAnsi="Times New Roman"/>
          <w:sz w:val="24"/>
          <w:szCs w:val="24"/>
          <w:lang w:eastAsia="bg-BG"/>
        </w:rPr>
        <w:t xml:space="preserve">Оценката на показателя „Предложение за изпълнение на поръчката“ се извършва по точковата система на оценяване по скалата посочена по-долу. То трябва задължително да e съобразено с Техническите спецификации. </w:t>
      </w:r>
    </w:p>
    <w:p w:rsidR="00DA5D6F" w:rsidRPr="00406D0A" w:rsidRDefault="00DA5D6F" w:rsidP="00DA5D6F">
      <w:pPr>
        <w:spacing w:before="120" w:after="0" w:line="240" w:lineRule="auto"/>
        <w:jc w:val="both"/>
        <w:rPr>
          <w:rFonts w:ascii="Times New Roman" w:hAnsi="Times New Roman"/>
          <w:b/>
          <w:sz w:val="24"/>
          <w:szCs w:val="24"/>
          <w:lang w:eastAsia="bg-BG"/>
        </w:rPr>
      </w:pPr>
      <w:r w:rsidRPr="00406D0A">
        <w:rPr>
          <w:rFonts w:ascii="Times New Roman" w:hAnsi="Times New Roman"/>
          <w:b/>
          <w:sz w:val="24"/>
          <w:szCs w:val="24"/>
          <w:lang w:eastAsia="bg-BG"/>
        </w:rPr>
        <w:t>Предложението за изпълнение на поръчката представлява изложение на начина за изпълнение на поръчката съгласно чл.70, ал. 4, т. 3 от ЗОП, съобразно нейната специфика и конкретика, произтичащи от действащите нормативни документи, Техническите спецификации и останалите изисквания на Възложителя, отразени в указанията за участие във възлагането на обществената поръчка, за постигане на заложените цели и очакваните резултати, при отчитане на техническите преимущества в офертите, водещи до повишаване качеството на крайния продукт при оптимален разход на средства и време. Към предложението се представя График за изпълнение на строителството.</w:t>
      </w:r>
    </w:p>
    <w:p w:rsidR="00DA5D6F" w:rsidRPr="00406D0A" w:rsidRDefault="00DA5D6F" w:rsidP="00DA5D6F">
      <w:pPr>
        <w:spacing w:before="120" w:after="0" w:line="240" w:lineRule="auto"/>
        <w:jc w:val="both"/>
        <w:rPr>
          <w:rFonts w:ascii="Times New Roman" w:hAnsi="Times New Roman"/>
          <w:sz w:val="24"/>
          <w:szCs w:val="24"/>
          <w:lang w:eastAsia="bg-BG"/>
        </w:rPr>
      </w:pPr>
      <w:r w:rsidRPr="00406D0A">
        <w:rPr>
          <w:rFonts w:ascii="Times New Roman" w:hAnsi="Times New Roman"/>
          <w:sz w:val="24"/>
          <w:szCs w:val="24"/>
          <w:lang w:eastAsia="bg-BG"/>
        </w:rPr>
        <w:t xml:space="preserve">Първо предложението за изпълнение на поръчката се проверява дали съдържа задължително изискуемите елементи, определени като минимални изисквания към съдържанието на предложението, и дали в своята последователност гарантира навременното и спрямо минималните изисквания на Техническите спецификации за </w:t>
      </w:r>
      <w:r w:rsidRPr="00406D0A">
        <w:rPr>
          <w:rFonts w:ascii="Times New Roman" w:hAnsi="Times New Roman"/>
          <w:sz w:val="24"/>
          <w:szCs w:val="24"/>
          <w:lang w:eastAsia="bg-BG"/>
        </w:rPr>
        <w:lastRenderedPageBreak/>
        <w:t>постигане на резултати. Предложение, което съответства на изискванията на Възложителя, се допуска до оценка.</w:t>
      </w:r>
    </w:p>
    <w:p w:rsidR="00DA5D6F" w:rsidRPr="00406D0A" w:rsidRDefault="00DA5D6F" w:rsidP="00DA5D6F">
      <w:pPr>
        <w:spacing w:before="120" w:after="0" w:line="240" w:lineRule="auto"/>
        <w:jc w:val="both"/>
        <w:rPr>
          <w:rFonts w:ascii="Times New Roman" w:hAnsi="Times New Roman"/>
          <w:sz w:val="24"/>
          <w:szCs w:val="24"/>
          <w:lang w:eastAsia="bg-BG"/>
        </w:rPr>
      </w:pPr>
      <w:r w:rsidRPr="00406D0A">
        <w:rPr>
          <w:rFonts w:ascii="Times New Roman" w:hAnsi="Times New Roman"/>
          <w:sz w:val="24"/>
          <w:szCs w:val="24"/>
          <w:lang w:eastAsia="bg-BG"/>
        </w:rPr>
        <w:t>След проверката за съответствие с изискванията на възложителя и неговото допускане до оценка, Предложението за изпълнение на поръчката на Участника ще бъде оценявано по качествени критерии, а именно: мотивираното наличие на определени от възложителя условия, които надграждат общо представеното техническо предложение, гарантиращо постигането на заложените резултати.</w:t>
      </w:r>
    </w:p>
    <w:p w:rsidR="00DA5D6F" w:rsidRPr="00406D0A" w:rsidRDefault="00DA5D6F" w:rsidP="00DA5D6F">
      <w:pPr>
        <w:spacing w:before="120" w:after="0" w:line="240" w:lineRule="auto"/>
        <w:jc w:val="both"/>
        <w:rPr>
          <w:rFonts w:ascii="Times New Roman" w:hAnsi="Times New Roman"/>
          <w:sz w:val="24"/>
          <w:szCs w:val="24"/>
          <w:lang w:eastAsia="bg-BG"/>
        </w:rPr>
      </w:pPr>
      <w:r w:rsidRPr="00406D0A">
        <w:rPr>
          <w:rFonts w:ascii="Times New Roman" w:hAnsi="Times New Roman"/>
          <w:sz w:val="24"/>
          <w:szCs w:val="24"/>
          <w:lang w:eastAsia="bg-BG"/>
        </w:rPr>
        <w:t>Конкретният брой точки за всяка оферта се определя на базата на експертна оценка на комисията на съдържанието на предложението за изпълнение на поръчката, което следва да е изготвено съгласно изискванията на Възложителя. Оценката по Показател ПП се формира като сбор от базовия брой точки (точките, присъдени за наличие на минимално изискуемото съдържание на предложението и съответствието му с минималните изисквания на Възложителя) и присъдените допълнителни точки (ако са присъдени такива).</w:t>
      </w:r>
    </w:p>
    <w:p w:rsidR="00F16433" w:rsidRPr="00406D0A" w:rsidRDefault="00F16433" w:rsidP="00F16433">
      <w:pPr>
        <w:spacing w:before="120" w:after="0" w:line="240" w:lineRule="auto"/>
        <w:jc w:val="both"/>
        <w:rPr>
          <w:rFonts w:ascii="Times New Roman" w:hAnsi="Times New Roman"/>
          <w:sz w:val="24"/>
          <w:szCs w:val="24"/>
          <w:lang w:eastAsia="bg-BG"/>
        </w:rPr>
      </w:pPr>
      <w:r w:rsidRPr="00406D0A">
        <w:rPr>
          <w:rFonts w:ascii="Times New Roman" w:hAnsi="Times New Roman"/>
          <w:sz w:val="24"/>
          <w:szCs w:val="24"/>
          <w:lang w:eastAsia="bg-BG"/>
        </w:rPr>
        <w:t xml:space="preserve">Минималната оценка, която може да получи оферта на Участник по </w:t>
      </w:r>
      <w:r w:rsidRPr="00406D0A">
        <w:rPr>
          <w:rFonts w:ascii="Times New Roman" w:hAnsi="Times New Roman"/>
          <w:b/>
          <w:sz w:val="24"/>
          <w:szCs w:val="24"/>
          <w:lang w:eastAsia="bg-BG"/>
        </w:rPr>
        <w:t>Показател ПП</w:t>
      </w:r>
      <w:r w:rsidRPr="00406D0A">
        <w:rPr>
          <w:rFonts w:ascii="Times New Roman" w:hAnsi="Times New Roman"/>
          <w:sz w:val="24"/>
          <w:szCs w:val="24"/>
          <w:lang w:eastAsia="bg-BG"/>
        </w:rPr>
        <w:t xml:space="preserve"> е </w:t>
      </w:r>
      <w:r w:rsidRPr="00406D0A">
        <w:rPr>
          <w:rFonts w:ascii="Times New Roman" w:hAnsi="Times New Roman"/>
          <w:b/>
          <w:sz w:val="24"/>
          <w:szCs w:val="24"/>
          <w:lang w:eastAsia="bg-BG"/>
        </w:rPr>
        <w:t>20,00 точки.</w:t>
      </w:r>
    </w:p>
    <w:p w:rsidR="00F16433" w:rsidRPr="00406D0A" w:rsidRDefault="00F16433" w:rsidP="00F16433">
      <w:pPr>
        <w:spacing w:before="120" w:after="0" w:line="240" w:lineRule="auto"/>
        <w:jc w:val="both"/>
        <w:rPr>
          <w:rFonts w:ascii="Times New Roman" w:hAnsi="Times New Roman"/>
          <w:sz w:val="24"/>
          <w:szCs w:val="24"/>
          <w:lang w:eastAsia="bg-BG"/>
        </w:rPr>
      </w:pPr>
      <w:r w:rsidRPr="00406D0A">
        <w:rPr>
          <w:rFonts w:ascii="Times New Roman" w:hAnsi="Times New Roman"/>
          <w:sz w:val="24"/>
          <w:szCs w:val="24"/>
          <w:lang w:eastAsia="bg-BG"/>
        </w:rPr>
        <w:t xml:space="preserve">Максималната оценка, която може да получи оферта на Участник по </w:t>
      </w:r>
      <w:r w:rsidRPr="00406D0A">
        <w:rPr>
          <w:rFonts w:ascii="Times New Roman" w:hAnsi="Times New Roman"/>
          <w:b/>
          <w:sz w:val="24"/>
          <w:szCs w:val="24"/>
          <w:lang w:eastAsia="bg-BG"/>
        </w:rPr>
        <w:t>Показател ПП</w:t>
      </w:r>
      <w:r w:rsidRPr="00406D0A">
        <w:rPr>
          <w:rFonts w:ascii="Times New Roman" w:hAnsi="Times New Roman"/>
          <w:sz w:val="24"/>
          <w:szCs w:val="24"/>
          <w:lang w:eastAsia="bg-BG"/>
        </w:rPr>
        <w:t xml:space="preserve"> е </w:t>
      </w:r>
      <w:r w:rsidRPr="00406D0A">
        <w:rPr>
          <w:rFonts w:ascii="Times New Roman" w:hAnsi="Times New Roman"/>
          <w:b/>
          <w:sz w:val="24"/>
          <w:szCs w:val="24"/>
          <w:lang w:eastAsia="bg-BG"/>
        </w:rPr>
        <w:t>60,00 точки</w:t>
      </w:r>
      <w:r w:rsidRPr="00406D0A">
        <w:rPr>
          <w:rFonts w:ascii="Times New Roman" w:hAnsi="Times New Roman"/>
          <w:sz w:val="24"/>
          <w:szCs w:val="24"/>
          <w:lang w:eastAsia="bg-BG"/>
        </w:rPr>
        <w:t>.</w:t>
      </w:r>
    </w:p>
    <w:p w:rsidR="00F16433" w:rsidRPr="00406D0A" w:rsidRDefault="00F16433" w:rsidP="00F16433">
      <w:pPr>
        <w:spacing w:before="120" w:after="0" w:line="240" w:lineRule="auto"/>
        <w:jc w:val="both"/>
        <w:rPr>
          <w:rFonts w:ascii="Times New Roman" w:hAnsi="Times New Roman"/>
          <w:sz w:val="24"/>
          <w:szCs w:val="24"/>
          <w:lang w:eastAsia="bg-BG"/>
        </w:rPr>
      </w:pPr>
      <w:r w:rsidRPr="00406D0A">
        <w:rPr>
          <w:rFonts w:ascii="Times New Roman" w:hAnsi="Times New Roman"/>
          <w:sz w:val="24"/>
          <w:szCs w:val="24"/>
          <w:lang w:eastAsia="bg-BG"/>
        </w:rPr>
        <w:t xml:space="preserve">Оценка </w:t>
      </w:r>
      <w:r w:rsidRPr="00406D0A">
        <w:rPr>
          <w:rFonts w:ascii="Times New Roman" w:hAnsi="Times New Roman"/>
          <w:b/>
          <w:sz w:val="24"/>
          <w:szCs w:val="24"/>
          <w:lang w:eastAsia="bg-BG"/>
        </w:rPr>
        <w:t>20,00</w:t>
      </w:r>
      <w:r w:rsidRPr="00406D0A">
        <w:rPr>
          <w:rFonts w:ascii="Times New Roman" w:hAnsi="Times New Roman"/>
          <w:sz w:val="24"/>
          <w:szCs w:val="24"/>
          <w:lang w:eastAsia="bg-BG"/>
        </w:rPr>
        <w:t xml:space="preserve"> точки се поставя на предложение за изпълнение на поръчката, което има минимално изискуемото съдържание и отговаря на минималните изисквания на Възложителя, както е посочено по – нататък в настоящата методика.</w:t>
      </w:r>
    </w:p>
    <w:p w:rsidR="00F16433" w:rsidRPr="00406D0A" w:rsidRDefault="00F16433" w:rsidP="00F16433">
      <w:pPr>
        <w:autoSpaceDE w:val="0"/>
        <w:autoSpaceDN w:val="0"/>
        <w:adjustRightInd w:val="0"/>
        <w:spacing w:before="120" w:after="0" w:line="240" w:lineRule="auto"/>
        <w:jc w:val="both"/>
        <w:rPr>
          <w:rFonts w:ascii="Times New Roman" w:hAnsi="Times New Roman"/>
          <w:bCs/>
          <w:sz w:val="24"/>
        </w:rPr>
      </w:pPr>
      <w:r w:rsidRPr="00406D0A">
        <w:rPr>
          <w:rFonts w:ascii="Times New Roman" w:hAnsi="Times New Roman"/>
          <w:bCs/>
          <w:sz w:val="24"/>
        </w:rPr>
        <w:t>Допълнителни точки се присъждат на база съдържанието на предложението за изпълнение на поръчката, ако това предложение съдържа всички задължително изискуеми елементи (минимално изискуемо съдържаие) и надгражда минималните изисквания на Възложителя, както е посочено по – нататък в настоящата методика.</w:t>
      </w:r>
    </w:p>
    <w:p w:rsidR="00F16433" w:rsidRPr="00406D0A" w:rsidRDefault="00F16433" w:rsidP="00F16433">
      <w:pPr>
        <w:spacing w:before="120" w:after="0" w:line="240" w:lineRule="auto"/>
        <w:jc w:val="both"/>
        <w:rPr>
          <w:rFonts w:ascii="Times New Roman" w:hAnsi="Times New Roman"/>
          <w:sz w:val="24"/>
          <w:szCs w:val="24"/>
          <w:lang w:eastAsia="bg-BG"/>
        </w:rPr>
      </w:pPr>
      <w:r w:rsidRPr="00406D0A">
        <w:rPr>
          <w:rFonts w:ascii="Times New Roman" w:hAnsi="Times New Roman"/>
          <w:sz w:val="24"/>
          <w:szCs w:val="24"/>
          <w:lang w:eastAsia="bg-BG"/>
        </w:rPr>
        <w:t xml:space="preserve">Ако предложението за изпълнение на поръчката </w:t>
      </w:r>
      <w:r w:rsidRPr="00406D0A">
        <w:rPr>
          <w:rFonts w:ascii="Times New Roman" w:hAnsi="Times New Roman"/>
          <w:b/>
          <w:sz w:val="24"/>
          <w:szCs w:val="24"/>
          <w:lang w:eastAsia="bg-BG"/>
        </w:rPr>
        <w:t>не отговаря</w:t>
      </w:r>
      <w:r w:rsidRPr="00406D0A">
        <w:rPr>
          <w:rFonts w:ascii="Times New Roman" w:hAnsi="Times New Roman"/>
          <w:sz w:val="24"/>
          <w:szCs w:val="24"/>
          <w:lang w:eastAsia="bg-BG"/>
        </w:rPr>
        <w:t xml:space="preserve"> на минималните изисквания на Възложителя, Участникът ще бъде </w:t>
      </w:r>
      <w:r w:rsidRPr="00406D0A">
        <w:rPr>
          <w:rFonts w:ascii="Times New Roman" w:hAnsi="Times New Roman"/>
          <w:b/>
          <w:sz w:val="24"/>
          <w:szCs w:val="24"/>
          <w:lang w:eastAsia="bg-BG"/>
        </w:rPr>
        <w:t>отстранен</w:t>
      </w:r>
      <w:r w:rsidRPr="00406D0A">
        <w:rPr>
          <w:rFonts w:ascii="Times New Roman" w:hAnsi="Times New Roman"/>
          <w:sz w:val="24"/>
          <w:szCs w:val="24"/>
          <w:lang w:eastAsia="bg-BG"/>
        </w:rPr>
        <w:t xml:space="preserve"> от по – нататъшно участие във възлагането.</w:t>
      </w:r>
    </w:p>
    <w:p w:rsidR="00F16433" w:rsidRPr="00406D0A" w:rsidRDefault="00F16433" w:rsidP="00F16433">
      <w:pPr>
        <w:spacing w:before="120" w:after="0" w:line="240" w:lineRule="auto"/>
        <w:jc w:val="both"/>
        <w:rPr>
          <w:rFonts w:ascii="Times New Roman" w:hAnsi="Times New Roman"/>
          <w:sz w:val="24"/>
          <w:szCs w:val="24"/>
          <w:lang w:eastAsia="bg-BG"/>
        </w:rPr>
      </w:pPr>
      <w:r w:rsidRPr="00406D0A">
        <w:rPr>
          <w:rFonts w:ascii="Times New Roman" w:hAnsi="Times New Roman"/>
          <w:sz w:val="24"/>
          <w:szCs w:val="24"/>
          <w:lang w:eastAsia="bg-BG"/>
        </w:rPr>
        <w:t xml:space="preserve">Във всички случаи, независимо дали се отнася до минимално изискуемо съдържание или за надграждащи елементи, ако в предложението Участникът е допуснал </w:t>
      </w:r>
      <w:r w:rsidRPr="00406D0A">
        <w:rPr>
          <w:rFonts w:ascii="Times New Roman" w:hAnsi="Times New Roman"/>
          <w:b/>
          <w:sz w:val="24"/>
          <w:szCs w:val="24"/>
          <w:lang w:eastAsia="bg-BG"/>
        </w:rPr>
        <w:t>несъответствие с разпоредби на действащата нормативна уредба или с изискванията на Възложителя</w:t>
      </w:r>
      <w:r w:rsidRPr="00406D0A">
        <w:rPr>
          <w:rFonts w:ascii="Times New Roman" w:hAnsi="Times New Roman"/>
          <w:sz w:val="24"/>
          <w:szCs w:val="24"/>
          <w:lang w:eastAsia="bg-BG"/>
        </w:rPr>
        <w:t xml:space="preserve">, той ще бъде </w:t>
      </w:r>
      <w:r w:rsidRPr="00406D0A">
        <w:rPr>
          <w:rFonts w:ascii="Times New Roman" w:hAnsi="Times New Roman"/>
          <w:b/>
          <w:sz w:val="24"/>
          <w:szCs w:val="24"/>
          <w:lang w:eastAsia="bg-BG"/>
        </w:rPr>
        <w:t>отстранен</w:t>
      </w:r>
      <w:r w:rsidRPr="00406D0A">
        <w:rPr>
          <w:rFonts w:ascii="Times New Roman" w:hAnsi="Times New Roman"/>
          <w:sz w:val="24"/>
          <w:szCs w:val="24"/>
          <w:lang w:eastAsia="bg-BG"/>
        </w:rPr>
        <w:t xml:space="preserve"> от по – нататъшно участие в процедурата.</w:t>
      </w:r>
    </w:p>
    <w:p w:rsidR="00F16433" w:rsidRPr="00F16433" w:rsidRDefault="00F16433" w:rsidP="00F16433">
      <w:pPr>
        <w:spacing w:before="120" w:after="0" w:line="240" w:lineRule="auto"/>
        <w:jc w:val="both"/>
        <w:rPr>
          <w:rFonts w:ascii="Times New Roman" w:hAnsi="Times New Roman"/>
          <w:sz w:val="24"/>
          <w:szCs w:val="24"/>
          <w:lang w:eastAsia="bg-BG"/>
        </w:rPr>
      </w:pPr>
      <w:r w:rsidRPr="00F16433">
        <w:rPr>
          <w:rFonts w:ascii="Times New Roman" w:hAnsi="Times New Roman"/>
          <w:b/>
          <w:sz w:val="24"/>
          <w:szCs w:val="24"/>
          <w:lang w:eastAsia="bg-BG"/>
        </w:rPr>
        <w:t>1.</w:t>
      </w:r>
      <w:r w:rsidRPr="00F16433">
        <w:rPr>
          <w:rFonts w:ascii="Times New Roman" w:hAnsi="Times New Roman"/>
          <w:sz w:val="24"/>
          <w:szCs w:val="24"/>
          <w:lang w:eastAsia="bg-BG"/>
        </w:rPr>
        <w:t xml:space="preserve"> Предложение за технологична последователност и продължителност на изпълнението - Следва да се опишат технологичната последователност на изпълнение на </w:t>
      </w:r>
      <w:r w:rsidR="00A21F46">
        <w:rPr>
          <w:rFonts w:ascii="Times New Roman" w:hAnsi="Times New Roman"/>
          <w:sz w:val="24"/>
          <w:szCs w:val="24"/>
          <w:lang w:eastAsia="bg-BG"/>
        </w:rPr>
        <w:t xml:space="preserve">всички </w:t>
      </w:r>
      <w:r w:rsidR="00A21F46" w:rsidRPr="00A21F46">
        <w:rPr>
          <w:rFonts w:ascii="Times New Roman" w:hAnsi="Times New Roman"/>
          <w:sz w:val="24"/>
          <w:szCs w:val="24"/>
          <w:lang w:eastAsia="bg-BG"/>
        </w:rPr>
        <w:t>строително – монтажни работи – предмет на поръчката, и да се предложат срокове за тяхното изпълнение</w:t>
      </w:r>
      <w:r w:rsidRPr="00F16433">
        <w:rPr>
          <w:rFonts w:ascii="Times New Roman" w:hAnsi="Times New Roman"/>
          <w:sz w:val="24"/>
          <w:szCs w:val="24"/>
          <w:lang w:eastAsia="bg-BG"/>
        </w:rPr>
        <w:t xml:space="preserve">. Описаната технологична последователност трябва да е съобразена с действащите технически норми и стандарти и да е приложима за конкретния строеж – предмет на поръчката, предвид </w:t>
      </w:r>
      <w:r w:rsidR="00A21F46">
        <w:rPr>
          <w:rFonts w:ascii="Times New Roman" w:hAnsi="Times New Roman"/>
          <w:sz w:val="24"/>
          <w:szCs w:val="24"/>
          <w:lang w:eastAsia="bg-BG"/>
        </w:rPr>
        <w:t>н</w:t>
      </w:r>
      <w:r w:rsidRPr="00F16433">
        <w:rPr>
          <w:rFonts w:ascii="Times New Roman" w:hAnsi="Times New Roman"/>
          <w:sz w:val="24"/>
          <w:szCs w:val="24"/>
          <w:lang w:eastAsia="bg-BG"/>
        </w:rPr>
        <w:t xml:space="preserve">еговите характеристики и особености. Предложените срокове за изпълнение трябва да са </w:t>
      </w:r>
      <w:r w:rsidR="00A21F46" w:rsidRPr="00A21F46">
        <w:rPr>
          <w:rFonts w:ascii="Times New Roman" w:hAnsi="Times New Roman"/>
          <w:sz w:val="24"/>
          <w:szCs w:val="24"/>
          <w:lang w:eastAsia="bg-BG"/>
        </w:rPr>
        <w:t xml:space="preserve">съобразени с описаната последователност </w:t>
      </w:r>
      <w:r w:rsidR="00A21F46">
        <w:rPr>
          <w:rFonts w:ascii="Times New Roman" w:hAnsi="Times New Roman"/>
          <w:sz w:val="24"/>
          <w:szCs w:val="24"/>
          <w:lang w:eastAsia="bg-BG"/>
        </w:rPr>
        <w:t xml:space="preserve">и </w:t>
      </w:r>
      <w:r w:rsidRPr="00F16433">
        <w:rPr>
          <w:rFonts w:ascii="Times New Roman" w:hAnsi="Times New Roman"/>
          <w:sz w:val="24"/>
          <w:szCs w:val="24"/>
          <w:lang w:eastAsia="bg-BG"/>
        </w:rPr>
        <w:t>предложения общ срок за изпълнение на поръчката. Предложените срокове и последователност на изпълнение на строително – монтажните работи трябва да бъдат съобразени с технологичните (произтичащи от предвидената технология) и организационните (свързани с организацията и необходимите ресурси) зависимости между работите на конкретни</w:t>
      </w:r>
      <w:r w:rsidR="00A21F46">
        <w:rPr>
          <w:rFonts w:ascii="Times New Roman" w:hAnsi="Times New Roman"/>
          <w:sz w:val="24"/>
          <w:szCs w:val="24"/>
          <w:lang w:eastAsia="bg-BG"/>
        </w:rPr>
        <w:t>я строеж</w:t>
      </w:r>
      <w:r w:rsidRPr="00F16433">
        <w:rPr>
          <w:rFonts w:ascii="Times New Roman" w:hAnsi="Times New Roman"/>
          <w:sz w:val="24"/>
          <w:szCs w:val="24"/>
          <w:lang w:eastAsia="bg-BG"/>
        </w:rPr>
        <w:t xml:space="preserve"> – предмет на поръчката.</w:t>
      </w:r>
    </w:p>
    <w:p w:rsidR="00F16433" w:rsidRPr="00F16433" w:rsidRDefault="00F16433" w:rsidP="00F16433">
      <w:pPr>
        <w:spacing w:before="120" w:after="0" w:line="240" w:lineRule="auto"/>
        <w:jc w:val="both"/>
        <w:rPr>
          <w:rFonts w:ascii="Times New Roman" w:hAnsi="Times New Roman"/>
          <w:sz w:val="24"/>
          <w:szCs w:val="24"/>
          <w:lang w:eastAsia="bg-BG"/>
        </w:rPr>
      </w:pPr>
      <w:r w:rsidRPr="00F16433">
        <w:rPr>
          <w:rFonts w:ascii="Times New Roman" w:hAnsi="Times New Roman"/>
          <w:b/>
          <w:sz w:val="24"/>
          <w:szCs w:val="24"/>
          <w:lang w:eastAsia="bg-BG"/>
        </w:rPr>
        <w:lastRenderedPageBreak/>
        <w:t>2.</w:t>
      </w:r>
      <w:r w:rsidRPr="00F16433">
        <w:rPr>
          <w:rFonts w:ascii="Times New Roman" w:hAnsi="Times New Roman"/>
          <w:sz w:val="24"/>
          <w:szCs w:val="24"/>
          <w:lang w:eastAsia="bg-BG"/>
        </w:rPr>
        <w:t xml:space="preserve"> Предложение относно организацията на строителната площадка – Следва да се опише организацията на строителната площадка за строежа – предмет на поръчката</w:t>
      </w:r>
      <w:r w:rsidR="00A21F46" w:rsidRPr="00A21F46">
        <w:rPr>
          <w:rFonts w:ascii="Times New Roman" w:hAnsi="Times New Roman"/>
          <w:sz w:val="24"/>
          <w:szCs w:val="24"/>
          <w:lang w:eastAsia="bg-BG"/>
        </w:rPr>
        <w:t>, да се анализират обстоятелствата, които могат да предизвикат затруднения в планираната организация на строителната площадка и да се предложат мерки за предотвратяване на тези затруднения и за преодоляването им в случай, че се проявят</w:t>
      </w:r>
      <w:r w:rsidRPr="00F16433">
        <w:rPr>
          <w:rFonts w:ascii="Times New Roman" w:hAnsi="Times New Roman"/>
          <w:sz w:val="24"/>
          <w:szCs w:val="24"/>
          <w:lang w:eastAsia="bg-BG"/>
        </w:rPr>
        <w:t xml:space="preserve">. Описаната организация на строителната площадка трябва да включва начин на организиране на площадката и организацията на складирането на строителните продукти. Описаната организация трябва да се отнася за конкретния строеж – предмет на поръчката, да гарантира осигуряване на здравословни и безопасни условия на труд, опазване на околната среда и пожарна безопасност на строежите, и да </w:t>
      </w:r>
      <w:r w:rsidR="00A21F46" w:rsidRPr="00A21F46">
        <w:rPr>
          <w:rFonts w:ascii="Times New Roman" w:hAnsi="Times New Roman"/>
          <w:sz w:val="24"/>
          <w:szCs w:val="24"/>
          <w:lang w:eastAsia="bg-BG"/>
        </w:rPr>
        <w:t xml:space="preserve">осигурява </w:t>
      </w:r>
      <w:r w:rsidRPr="00F16433">
        <w:rPr>
          <w:rFonts w:ascii="Times New Roman" w:hAnsi="Times New Roman"/>
          <w:sz w:val="24"/>
          <w:szCs w:val="24"/>
          <w:lang w:eastAsia="bg-BG"/>
        </w:rPr>
        <w:t>необходимите условия за спазване на предложения</w:t>
      </w:r>
      <w:r w:rsidR="00A21F46">
        <w:rPr>
          <w:rFonts w:ascii="Times New Roman" w:hAnsi="Times New Roman"/>
          <w:sz w:val="24"/>
          <w:szCs w:val="24"/>
          <w:lang w:eastAsia="bg-BG"/>
        </w:rPr>
        <w:t xml:space="preserve"> срок за изграждането на строежа</w:t>
      </w:r>
      <w:r w:rsidRPr="00F16433">
        <w:rPr>
          <w:rFonts w:ascii="Times New Roman" w:hAnsi="Times New Roman"/>
          <w:sz w:val="24"/>
          <w:szCs w:val="24"/>
          <w:lang w:eastAsia="bg-BG"/>
        </w:rPr>
        <w:t xml:space="preserve"> – предмет на поръчката.</w:t>
      </w:r>
      <w:r w:rsidR="00A21F46" w:rsidRPr="00A21F46">
        <w:t xml:space="preserve"> </w:t>
      </w:r>
      <w:r w:rsidR="00A21F46" w:rsidRPr="00A21F46">
        <w:rPr>
          <w:rFonts w:ascii="Times New Roman" w:hAnsi="Times New Roman"/>
          <w:sz w:val="24"/>
          <w:szCs w:val="24"/>
          <w:lang w:eastAsia="bg-BG"/>
        </w:rPr>
        <w:t>Анализираните обстоятелства, които могат да предизвикат затруднения в планираната организация на строителната площадка, трябва да са обвързани с конкретния строеж – предмет на поръчката, предвид неговите характеристики и особености (а не да са затруднения от общ характер, които могат да се проявят в планираната организация на строителната площадка при всеки строеж, независимо от неговите специфични характеристики). Предложените мерки за предотвратяване на затрудненията в планираната организация на строителна площадка и за преодоляването им в случай, че се проявят, трябва да бъдат ефективни (да водят до реално предотвратяване, респективно преодоляване на затрудненията) и да бъдат приложими (да могат реално да се приложат на строителната площадка на конкретния строеж – предмет на поръчката, предвид неговите характеристики и особености).</w:t>
      </w:r>
    </w:p>
    <w:p w:rsidR="00F16433" w:rsidRPr="00F16433" w:rsidRDefault="00F16433" w:rsidP="00F16433">
      <w:pPr>
        <w:spacing w:before="120" w:after="0" w:line="240" w:lineRule="auto"/>
        <w:jc w:val="both"/>
        <w:rPr>
          <w:rFonts w:ascii="Times New Roman" w:hAnsi="Times New Roman"/>
          <w:sz w:val="24"/>
          <w:szCs w:val="24"/>
          <w:lang w:eastAsia="bg-BG"/>
        </w:rPr>
      </w:pPr>
      <w:r w:rsidRPr="00F16433">
        <w:rPr>
          <w:rFonts w:ascii="Times New Roman" w:hAnsi="Times New Roman"/>
          <w:b/>
          <w:sz w:val="24"/>
          <w:szCs w:val="24"/>
          <w:lang w:eastAsia="bg-BG"/>
        </w:rPr>
        <w:t>3.</w:t>
      </w:r>
      <w:r w:rsidRPr="00F16433">
        <w:rPr>
          <w:rFonts w:ascii="Times New Roman" w:hAnsi="Times New Roman"/>
          <w:sz w:val="24"/>
          <w:szCs w:val="24"/>
          <w:lang w:eastAsia="bg-BG"/>
        </w:rPr>
        <w:t xml:space="preserve"> Предложение за ресурсно обезпечаване с работна сила, механизация и строителни продукти на изпълнението на всички дейности – предмет на поръчката - Следва да се опишат ресурсите, които са необходими и ще бъдат осигурени за изпълнението на всяка от строително – монтажните работи, включени в предмета на поръчката, като вид / квалификация и брой. Предвидените ресурси – работна сила и механизация, трябва да са съобразени с очаквания обем и планирания срок за изпълнение на съответната работа.</w:t>
      </w:r>
    </w:p>
    <w:p w:rsidR="00F16433" w:rsidRPr="00F16433" w:rsidRDefault="00F16433" w:rsidP="00F16433">
      <w:pPr>
        <w:spacing w:before="120" w:after="0" w:line="240" w:lineRule="auto"/>
        <w:jc w:val="both"/>
        <w:rPr>
          <w:rFonts w:ascii="Times New Roman" w:hAnsi="Times New Roman"/>
          <w:sz w:val="24"/>
          <w:szCs w:val="24"/>
          <w:lang w:eastAsia="bg-BG"/>
        </w:rPr>
      </w:pPr>
      <w:r w:rsidRPr="00F16433">
        <w:rPr>
          <w:rFonts w:ascii="Times New Roman" w:hAnsi="Times New Roman"/>
          <w:b/>
          <w:sz w:val="24"/>
          <w:szCs w:val="24"/>
          <w:lang w:eastAsia="bg-BG"/>
        </w:rPr>
        <w:t>4.</w:t>
      </w:r>
      <w:r w:rsidRPr="00F16433">
        <w:rPr>
          <w:rFonts w:ascii="Times New Roman" w:hAnsi="Times New Roman"/>
          <w:sz w:val="24"/>
          <w:szCs w:val="24"/>
          <w:lang w:eastAsia="bg-BG"/>
        </w:rPr>
        <w:t xml:space="preserve"> График за изпълнение на строителството (свободен формат по преценка на участника), който онагледява хода на строителството, като дава представа за сроковете на строителството и за последователността, взаимната връзка</w:t>
      </w:r>
      <w:r w:rsidR="004D10AA">
        <w:rPr>
          <w:rFonts w:ascii="Times New Roman" w:hAnsi="Times New Roman"/>
          <w:sz w:val="24"/>
          <w:szCs w:val="24"/>
          <w:lang w:eastAsia="bg-BG"/>
        </w:rPr>
        <w:t>,</w:t>
      </w:r>
      <w:r w:rsidRPr="00F16433">
        <w:rPr>
          <w:rFonts w:ascii="Times New Roman" w:hAnsi="Times New Roman"/>
          <w:sz w:val="24"/>
          <w:szCs w:val="24"/>
          <w:lang w:eastAsia="bg-BG"/>
        </w:rPr>
        <w:t xml:space="preserve"> продължителността на изпълнение</w:t>
      </w:r>
      <w:r w:rsidR="004D10AA" w:rsidRPr="004D10AA">
        <w:t xml:space="preserve"> </w:t>
      </w:r>
      <w:r w:rsidR="004D10AA" w:rsidRPr="004D10AA">
        <w:rPr>
          <w:rFonts w:ascii="Times New Roman" w:hAnsi="Times New Roman"/>
          <w:sz w:val="24"/>
          <w:szCs w:val="24"/>
          <w:lang w:eastAsia="bg-BG"/>
        </w:rPr>
        <w:t>и ресурсното обезпечаване на дейностите, включени в предмета на поръчката</w:t>
      </w:r>
      <w:r w:rsidRPr="00F16433">
        <w:rPr>
          <w:rFonts w:ascii="Times New Roman" w:hAnsi="Times New Roman"/>
          <w:sz w:val="24"/>
          <w:szCs w:val="24"/>
          <w:lang w:eastAsia="bg-BG"/>
        </w:rPr>
        <w:t>. Графикът следва да представя изпълнението в съответствие с офертата на участника и изискванията на възложителя.</w:t>
      </w:r>
    </w:p>
    <w:p w:rsidR="004D10AA" w:rsidRPr="00F21302" w:rsidRDefault="004D10AA" w:rsidP="004D10AA">
      <w:pPr>
        <w:spacing w:before="120" w:after="0" w:line="240" w:lineRule="auto"/>
        <w:jc w:val="both"/>
        <w:rPr>
          <w:rFonts w:ascii="Times New Roman" w:hAnsi="Times New Roman"/>
          <w:b/>
          <w:sz w:val="24"/>
          <w:szCs w:val="24"/>
          <w:lang w:eastAsia="bg-BG"/>
        </w:rPr>
      </w:pPr>
      <w:bookmarkStart w:id="3" w:name="bookmark26"/>
      <w:r w:rsidRPr="00F21302">
        <w:rPr>
          <w:rFonts w:ascii="Times New Roman" w:hAnsi="Times New Roman"/>
          <w:b/>
          <w:sz w:val="24"/>
          <w:szCs w:val="24"/>
          <w:lang w:eastAsia="bg-BG"/>
        </w:rPr>
        <w:t>ВАЖНО!</w:t>
      </w:r>
      <w:bookmarkEnd w:id="3"/>
    </w:p>
    <w:p w:rsidR="004D10AA" w:rsidRPr="00F21302" w:rsidRDefault="004D10AA" w:rsidP="004D10AA">
      <w:pPr>
        <w:spacing w:before="120" w:after="0" w:line="240" w:lineRule="auto"/>
        <w:jc w:val="both"/>
        <w:rPr>
          <w:rFonts w:ascii="Times New Roman" w:hAnsi="Times New Roman"/>
          <w:b/>
          <w:sz w:val="24"/>
          <w:szCs w:val="24"/>
          <w:lang w:eastAsia="bg-BG"/>
        </w:rPr>
      </w:pPr>
      <w:r w:rsidRPr="00F21302">
        <w:rPr>
          <w:rFonts w:ascii="Times New Roman" w:hAnsi="Times New Roman"/>
          <w:b/>
          <w:sz w:val="24"/>
          <w:szCs w:val="24"/>
          <w:lang w:eastAsia="bg-BG"/>
        </w:rPr>
        <w:t>Участник се отстранява от процедурата:</w:t>
      </w:r>
      <w:bookmarkStart w:id="4" w:name="bookmark27"/>
    </w:p>
    <w:p w:rsidR="004D10AA" w:rsidRPr="00F21302" w:rsidRDefault="004D10AA" w:rsidP="004D10AA">
      <w:pPr>
        <w:spacing w:before="120" w:after="0" w:line="240" w:lineRule="auto"/>
        <w:jc w:val="both"/>
        <w:rPr>
          <w:rFonts w:ascii="Times New Roman" w:hAnsi="Times New Roman"/>
          <w:b/>
          <w:sz w:val="24"/>
          <w:szCs w:val="24"/>
          <w:lang w:eastAsia="bg-BG"/>
        </w:rPr>
      </w:pPr>
      <w:r w:rsidRPr="00F21302">
        <w:rPr>
          <w:rFonts w:ascii="Times New Roman" w:hAnsi="Times New Roman"/>
          <w:b/>
          <w:sz w:val="24"/>
          <w:szCs w:val="24"/>
          <w:lang w:eastAsia="bg-BG"/>
        </w:rPr>
        <w:t>1. Ако не е разработил предложение за изпълнение на поръчката съгласно техническите спецификации и изискванията на ВЪЗЛОЖИТЕЛЯ</w:t>
      </w:r>
      <w:bookmarkEnd w:id="4"/>
      <w:r w:rsidRPr="00F21302">
        <w:rPr>
          <w:rFonts w:ascii="Times New Roman" w:hAnsi="Times New Roman"/>
          <w:b/>
          <w:sz w:val="24"/>
          <w:szCs w:val="24"/>
          <w:lang w:eastAsia="bg-BG"/>
        </w:rPr>
        <w:t>;</w:t>
      </w:r>
    </w:p>
    <w:p w:rsidR="004D10AA" w:rsidRPr="00F21302" w:rsidRDefault="004D10AA" w:rsidP="004D10AA">
      <w:pPr>
        <w:spacing w:before="120" w:after="0" w:line="240" w:lineRule="auto"/>
        <w:jc w:val="both"/>
        <w:rPr>
          <w:rFonts w:ascii="Times New Roman" w:hAnsi="Times New Roman"/>
          <w:b/>
          <w:sz w:val="24"/>
          <w:szCs w:val="24"/>
          <w:lang w:eastAsia="bg-BG"/>
        </w:rPr>
      </w:pPr>
      <w:bookmarkStart w:id="5" w:name="bookmark28"/>
      <w:r w:rsidRPr="00F21302">
        <w:rPr>
          <w:rFonts w:ascii="Times New Roman" w:hAnsi="Times New Roman"/>
          <w:b/>
          <w:sz w:val="24"/>
          <w:szCs w:val="24"/>
          <w:lang w:eastAsia="bg-BG"/>
        </w:rPr>
        <w:t>2. Ако е представил предложение, което не съдържа една или повече от изброените по го-горе точки от 1 до 3;</w:t>
      </w:r>
      <w:bookmarkEnd w:id="5"/>
    </w:p>
    <w:p w:rsidR="004D10AA" w:rsidRPr="00F21302" w:rsidRDefault="004D10AA" w:rsidP="004D10AA">
      <w:pPr>
        <w:spacing w:before="120" w:after="0" w:line="240" w:lineRule="auto"/>
        <w:jc w:val="both"/>
        <w:rPr>
          <w:rFonts w:ascii="Times New Roman" w:hAnsi="Times New Roman"/>
          <w:b/>
          <w:sz w:val="24"/>
          <w:szCs w:val="24"/>
          <w:lang w:eastAsia="bg-BG"/>
        </w:rPr>
      </w:pPr>
      <w:r w:rsidRPr="00F21302">
        <w:rPr>
          <w:rFonts w:ascii="Times New Roman" w:hAnsi="Times New Roman"/>
          <w:b/>
          <w:sz w:val="24"/>
          <w:szCs w:val="24"/>
          <w:lang w:eastAsia="bg-BG"/>
        </w:rPr>
        <w:t>3. Ако е представил предложение, в което се установят противоречия или несъответствия между съдържанието на изброените по го-горе точки от 1 до 3.</w:t>
      </w:r>
    </w:p>
    <w:p w:rsidR="00D97752" w:rsidRPr="00374232" w:rsidRDefault="00D97752" w:rsidP="00D97752">
      <w:pPr>
        <w:spacing w:before="120" w:after="0" w:line="240" w:lineRule="auto"/>
        <w:jc w:val="both"/>
        <w:rPr>
          <w:rFonts w:ascii="Times New Roman" w:hAnsi="Times New Roman"/>
          <w:b/>
          <w:sz w:val="24"/>
          <w:szCs w:val="24"/>
          <w:lang w:eastAsia="bg-BG"/>
        </w:rPr>
      </w:pPr>
      <w:r w:rsidRPr="00374232">
        <w:rPr>
          <w:rFonts w:ascii="Times New Roman" w:hAnsi="Times New Roman"/>
          <w:b/>
          <w:sz w:val="24"/>
          <w:szCs w:val="24"/>
          <w:lang w:eastAsia="bg-BG"/>
        </w:rPr>
        <w:t xml:space="preserve">4. Ако е представил предложение, в което липсва График за изпълнение на строителството като съставна част от „Предложение за изпълнение на поръчката” или представеният График за изпълнение на строителството </w:t>
      </w:r>
      <w:r w:rsidRPr="009B6522">
        <w:rPr>
          <w:rFonts w:ascii="Times New Roman" w:hAnsi="Times New Roman"/>
          <w:b/>
          <w:sz w:val="24"/>
          <w:szCs w:val="24"/>
          <w:lang w:eastAsia="bg-BG"/>
        </w:rPr>
        <w:t>не съответства на останалите части от офертата на Участника и/или на изискване на Възложителя</w:t>
      </w:r>
      <w:r w:rsidRPr="00374232">
        <w:rPr>
          <w:rFonts w:ascii="Times New Roman" w:hAnsi="Times New Roman"/>
          <w:b/>
          <w:sz w:val="24"/>
          <w:szCs w:val="24"/>
          <w:lang w:eastAsia="bg-BG"/>
        </w:rPr>
        <w:t>;</w:t>
      </w:r>
    </w:p>
    <w:p w:rsidR="00D97752" w:rsidRPr="00F21302" w:rsidRDefault="00D97752" w:rsidP="00D97752">
      <w:pPr>
        <w:spacing w:before="120" w:after="0" w:line="240" w:lineRule="auto"/>
        <w:jc w:val="both"/>
        <w:rPr>
          <w:rFonts w:ascii="Times New Roman" w:hAnsi="Times New Roman"/>
          <w:b/>
          <w:sz w:val="24"/>
          <w:szCs w:val="24"/>
          <w:lang w:eastAsia="bg-BG"/>
        </w:rPr>
      </w:pPr>
      <w:r w:rsidRPr="00F21302">
        <w:rPr>
          <w:rFonts w:ascii="Times New Roman" w:hAnsi="Times New Roman"/>
          <w:b/>
          <w:sz w:val="24"/>
          <w:szCs w:val="24"/>
          <w:lang w:eastAsia="bg-BG"/>
        </w:rPr>
        <w:lastRenderedPageBreak/>
        <w:t>Оценяването на оферти, които отговарят на изискванията се извършват по следния:</w:t>
      </w:r>
    </w:p>
    <w:p w:rsidR="00D97752" w:rsidRPr="00F21302" w:rsidRDefault="00D97752" w:rsidP="00D97752">
      <w:pPr>
        <w:autoSpaceDE w:val="0"/>
        <w:autoSpaceDN w:val="0"/>
        <w:adjustRightInd w:val="0"/>
        <w:spacing w:before="120" w:after="0" w:line="240" w:lineRule="auto"/>
        <w:jc w:val="both"/>
        <w:rPr>
          <w:rFonts w:ascii="Times New Roman" w:hAnsi="Times New Roman"/>
          <w:bCs/>
          <w:sz w:val="24"/>
          <w:szCs w:val="24"/>
        </w:rPr>
      </w:pPr>
      <w:r w:rsidRPr="00F21302">
        <w:rPr>
          <w:rFonts w:ascii="Times New Roman" w:hAnsi="Times New Roman"/>
          <w:bCs/>
          <w:sz w:val="24"/>
          <w:szCs w:val="24"/>
        </w:rPr>
        <w:t xml:space="preserve">Предложение за изпълнението на поръчката, което отговаря на предварително обявените изисквания на възложителя, съдържа задължително изискуемите елементи, определени като минимални изисквания към съдържанието на предложението, и в своята цялост гарантира навременното и спрямо минималните изисквания на Техническите спецификации постигане на резултати, ще бъде оценено с оцента </w:t>
      </w:r>
      <w:r w:rsidRPr="00F21302">
        <w:rPr>
          <w:rFonts w:ascii="Times New Roman" w:hAnsi="Times New Roman"/>
          <w:b/>
          <w:bCs/>
          <w:sz w:val="24"/>
          <w:szCs w:val="24"/>
        </w:rPr>
        <w:t>20,00 точки</w:t>
      </w:r>
      <w:r w:rsidRPr="00F21302">
        <w:rPr>
          <w:rFonts w:ascii="Times New Roman" w:hAnsi="Times New Roman"/>
          <w:bCs/>
          <w:sz w:val="24"/>
          <w:szCs w:val="24"/>
        </w:rPr>
        <w:t xml:space="preserve"> по </w:t>
      </w:r>
      <w:r w:rsidRPr="00F21302">
        <w:rPr>
          <w:rFonts w:ascii="Times New Roman" w:hAnsi="Times New Roman"/>
          <w:b/>
          <w:bCs/>
          <w:sz w:val="24"/>
          <w:szCs w:val="24"/>
        </w:rPr>
        <w:t>Показател ПП</w:t>
      </w:r>
      <w:r w:rsidRPr="00F21302">
        <w:rPr>
          <w:rFonts w:ascii="Times New Roman" w:hAnsi="Times New Roman"/>
          <w:bCs/>
          <w:sz w:val="24"/>
          <w:szCs w:val="24"/>
        </w:rPr>
        <w:t>.</w:t>
      </w:r>
    </w:p>
    <w:p w:rsidR="00D97752" w:rsidRPr="00F21302" w:rsidRDefault="00D97752" w:rsidP="00D97752">
      <w:pPr>
        <w:autoSpaceDE w:val="0"/>
        <w:autoSpaceDN w:val="0"/>
        <w:adjustRightInd w:val="0"/>
        <w:spacing w:before="120" w:after="0" w:line="240" w:lineRule="auto"/>
        <w:jc w:val="both"/>
        <w:rPr>
          <w:rFonts w:ascii="Times New Roman" w:hAnsi="Times New Roman"/>
          <w:bCs/>
          <w:sz w:val="24"/>
          <w:szCs w:val="24"/>
        </w:rPr>
      </w:pPr>
      <w:r w:rsidRPr="00F21302">
        <w:rPr>
          <w:rFonts w:ascii="Times New Roman" w:hAnsi="Times New Roman"/>
          <w:bCs/>
          <w:sz w:val="24"/>
          <w:szCs w:val="24"/>
        </w:rPr>
        <w:t xml:space="preserve">Предложение за изпълнение на поръчката, което отговаря на предварително обявените изисквания на Възложителя, има минимално изискуемото съдържание, както е посочено по – нататък в настоящата методика, и в своята цялост гарантира навременното и спрямо минималните изисквания на Техническите спецификации постигане на резултати, КАТО спрямо него може да бъде заключено наличието на някое от изброените по – долу условия, надграждащи техническото предложение, ще получи </w:t>
      </w:r>
      <w:r w:rsidRPr="00F21302">
        <w:rPr>
          <w:rFonts w:ascii="Times New Roman" w:hAnsi="Times New Roman"/>
          <w:b/>
          <w:bCs/>
          <w:sz w:val="24"/>
          <w:szCs w:val="24"/>
        </w:rPr>
        <w:t>допълнително по 20,00 точки за наличието на всяко едно от изброените условия</w:t>
      </w:r>
      <w:r w:rsidRPr="00F21302">
        <w:rPr>
          <w:rFonts w:ascii="Times New Roman" w:hAnsi="Times New Roman"/>
          <w:bCs/>
          <w:sz w:val="24"/>
          <w:szCs w:val="24"/>
        </w:rPr>
        <w:t>.</w:t>
      </w:r>
    </w:p>
    <w:p w:rsidR="00D97752" w:rsidRPr="00F21302" w:rsidRDefault="00D97752" w:rsidP="00D97752">
      <w:pPr>
        <w:autoSpaceDE w:val="0"/>
        <w:autoSpaceDN w:val="0"/>
        <w:adjustRightInd w:val="0"/>
        <w:spacing w:before="120" w:after="0" w:line="240" w:lineRule="auto"/>
        <w:jc w:val="both"/>
        <w:rPr>
          <w:rFonts w:ascii="Times New Roman" w:hAnsi="Times New Roman"/>
          <w:b/>
          <w:sz w:val="24"/>
          <w:szCs w:val="24"/>
          <w:u w:val="single"/>
        </w:rPr>
      </w:pPr>
      <w:r w:rsidRPr="00F21302">
        <w:rPr>
          <w:rFonts w:ascii="Times New Roman" w:hAnsi="Times New Roman"/>
          <w:b/>
          <w:sz w:val="24"/>
          <w:szCs w:val="24"/>
          <w:u w:val="single"/>
        </w:rPr>
        <w:t>УСЛОВИЯ, НАДГРАЖДАЩИ ПРЕДЛОЖЕНИЕТО ЗА ИЗПЪЛНЕНИЕ НА ПОРЪЧКАТА:</w:t>
      </w:r>
    </w:p>
    <w:p w:rsidR="00D97752" w:rsidRPr="00F21302" w:rsidRDefault="00D97752" w:rsidP="00D97752">
      <w:pPr>
        <w:autoSpaceDE w:val="0"/>
        <w:autoSpaceDN w:val="0"/>
        <w:adjustRightInd w:val="0"/>
        <w:spacing w:before="120" w:after="0" w:line="240" w:lineRule="auto"/>
        <w:jc w:val="both"/>
        <w:rPr>
          <w:rFonts w:ascii="Times New Roman" w:hAnsi="Times New Roman"/>
          <w:b/>
          <w:sz w:val="24"/>
          <w:szCs w:val="24"/>
          <w:u w:val="single"/>
        </w:rPr>
      </w:pPr>
      <w:r w:rsidRPr="00F21302">
        <w:rPr>
          <w:rFonts w:ascii="Times New Roman" w:hAnsi="Times New Roman"/>
          <w:b/>
          <w:sz w:val="24"/>
          <w:szCs w:val="24"/>
          <w:u w:val="single"/>
        </w:rPr>
        <w:t>Условие № 1: Предложение за Мерки за осигуряване на качеството при изпълнението на строителството</w:t>
      </w:r>
    </w:p>
    <w:p w:rsidR="00D97752" w:rsidRPr="00F21302" w:rsidRDefault="00D97752" w:rsidP="00D97752">
      <w:pPr>
        <w:autoSpaceDE w:val="0"/>
        <w:autoSpaceDN w:val="0"/>
        <w:adjustRightInd w:val="0"/>
        <w:spacing w:before="120" w:after="0" w:line="240" w:lineRule="auto"/>
        <w:jc w:val="both"/>
        <w:rPr>
          <w:rFonts w:ascii="Times New Roman" w:hAnsi="Times New Roman"/>
          <w:bCs/>
          <w:sz w:val="24"/>
          <w:szCs w:val="24"/>
        </w:rPr>
      </w:pPr>
      <w:r w:rsidRPr="00F21302">
        <w:rPr>
          <w:rFonts w:ascii="Times New Roman" w:hAnsi="Times New Roman"/>
          <w:bCs/>
          <w:sz w:val="24"/>
          <w:szCs w:val="24"/>
        </w:rPr>
        <w:t>Участник следва да направи предложение относно това какви мерки предвижда да предприеме с цел осигуряване на качеството при изпълнението на строителството в рамките на настоящата поръчка. Предмет на мерките е гарантиране на качествено изпълнени строително - монтажни работи. Мерките следва да са насочени към навременна и качествена реализация на отделните дейности, свързани с изпълнението на СМР, и да осигуряват постигането на реални резултати по отношение качественото изпълнение на настоящата поръчка. Предложените мерки за осигуряване на качеството трябва да отчитат спецификата на възлаганите работи и да са насочени към конкретната обществена поръчка, а не да са мерки от общ характер, т.е. да са приложими към всяка една поръчка за изпълнение на СМР, без значение нейния обхват и специфични особености.</w:t>
      </w:r>
    </w:p>
    <w:p w:rsidR="00DC6630" w:rsidRPr="00E54003" w:rsidRDefault="00DC6630" w:rsidP="00DC6630">
      <w:pPr>
        <w:autoSpaceDE w:val="0"/>
        <w:autoSpaceDN w:val="0"/>
        <w:adjustRightInd w:val="0"/>
        <w:spacing w:before="120" w:after="0" w:line="240" w:lineRule="auto"/>
        <w:jc w:val="both"/>
        <w:rPr>
          <w:rFonts w:ascii="Times New Roman" w:hAnsi="Times New Roman"/>
          <w:b/>
          <w:sz w:val="24"/>
          <w:szCs w:val="24"/>
          <w:u w:val="single"/>
        </w:rPr>
      </w:pPr>
      <w:r w:rsidRPr="00E54003">
        <w:rPr>
          <w:rFonts w:ascii="Times New Roman" w:hAnsi="Times New Roman"/>
          <w:b/>
          <w:sz w:val="24"/>
          <w:szCs w:val="24"/>
          <w:u w:val="single"/>
        </w:rPr>
        <w:t>Условие № 2: Мерки за опазване на околната среда в строителството</w:t>
      </w:r>
    </w:p>
    <w:p w:rsidR="00DC6630" w:rsidRPr="00E54003" w:rsidRDefault="00DC6630" w:rsidP="00DC6630">
      <w:pPr>
        <w:autoSpaceDE w:val="0"/>
        <w:autoSpaceDN w:val="0"/>
        <w:adjustRightInd w:val="0"/>
        <w:spacing w:before="120" w:after="0" w:line="240" w:lineRule="auto"/>
        <w:jc w:val="both"/>
        <w:rPr>
          <w:rFonts w:ascii="Times New Roman" w:hAnsi="Times New Roman"/>
          <w:bCs/>
          <w:sz w:val="24"/>
          <w:szCs w:val="24"/>
        </w:rPr>
      </w:pPr>
      <w:r w:rsidRPr="00E54003">
        <w:rPr>
          <w:rFonts w:ascii="Times New Roman" w:hAnsi="Times New Roman"/>
          <w:bCs/>
          <w:sz w:val="24"/>
          <w:szCs w:val="24"/>
        </w:rPr>
        <w:t>Участникът следва да предлжи ефективни мерки за опазване на околната сред, съобразени със спецификата и местоположението на обекта, и свързани със следните аспекти:</w:t>
      </w:r>
    </w:p>
    <w:p w:rsidR="00DC6630" w:rsidRPr="00E54003" w:rsidRDefault="00DC6630" w:rsidP="00DC6630">
      <w:pPr>
        <w:autoSpaceDE w:val="0"/>
        <w:autoSpaceDN w:val="0"/>
        <w:adjustRightInd w:val="0"/>
        <w:spacing w:before="120" w:after="0" w:line="240" w:lineRule="auto"/>
        <w:jc w:val="both"/>
        <w:rPr>
          <w:rFonts w:ascii="Times New Roman" w:hAnsi="Times New Roman"/>
          <w:bCs/>
          <w:sz w:val="24"/>
          <w:szCs w:val="24"/>
        </w:rPr>
      </w:pPr>
      <w:r w:rsidRPr="00E54003">
        <w:rPr>
          <w:rFonts w:ascii="Times New Roman" w:hAnsi="Times New Roman"/>
          <w:bCs/>
          <w:sz w:val="24"/>
          <w:szCs w:val="24"/>
        </w:rPr>
        <w:t>1. Предотвратяване замързяването на околната среда – почва, атмосферен въздух и др.;</w:t>
      </w:r>
    </w:p>
    <w:p w:rsidR="00DC6630" w:rsidRPr="00E54003" w:rsidRDefault="00DC6630" w:rsidP="00DC6630">
      <w:pPr>
        <w:autoSpaceDE w:val="0"/>
        <w:autoSpaceDN w:val="0"/>
        <w:adjustRightInd w:val="0"/>
        <w:spacing w:before="120" w:after="0" w:line="240" w:lineRule="auto"/>
        <w:jc w:val="both"/>
        <w:rPr>
          <w:rFonts w:ascii="Times New Roman" w:hAnsi="Times New Roman"/>
          <w:bCs/>
          <w:sz w:val="24"/>
          <w:szCs w:val="24"/>
        </w:rPr>
      </w:pPr>
      <w:r w:rsidRPr="00E54003">
        <w:rPr>
          <w:rFonts w:ascii="Times New Roman" w:hAnsi="Times New Roman"/>
          <w:bCs/>
          <w:sz w:val="24"/>
          <w:szCs w:val="24"/>
        </w:rPr>
        <w:t>2. Подготовка и използване на строителни продукти;</w:t>
      </w:r>
    </w:p>
    <w:p w:rsidR="00DC6630" w:rsidRPr="00E54003" w:rsidRDefault="00DC6630" w:rsidP="00DC6630">
      <w:pPr>
        <w:autoSpaceDE w:val="0"/>
        <w:autoSpaceDN w:val="0"/>
        <w:adjustRightInd w:val="0"/>
        <w:spacing w:before="120" w:after="0" w:line="240" w:lineRule="auto"/>
        <w:jc w:val="both"/>
        <w:rPr>
          <w:rFonts w:ascii="Times New Roman" w:hAnsi="Times New Roman"/>
          <w:bCs/>
          <w:sz w:val="24"/>
          <w:szCs w:val="24"/>
        </w:rPr>
      </w:pPr>
      <w:r w:rsidRPr="00E54003">
        <w:rPr>
          <w:rFonts w:ascii="Times New Roman" w:hAnsi="Times New Roman"/>
          <w:bCs/>
          <w:sz w:val="24"/>
          <w:szCs w:val="24"/>
        </w:rPr>
        <w:t>3. Създаване на отпадъци, повторно използване, екологично оползотворяване и отстраняване на отпадъците;</w:t>
      </w:r>
    </w:p>
    <w:p w:rsidR="00DC6630" w:rsidRPr="00E54003" w:rsidRDefault="00DC6630" w:rsidP="00DC6630">
      <w:pPr>
        <w:autoSpaceDE w:val="0"/>
        <w:autoSpaceDN w:val="0"/>
        <w:adjustRightInd w:val="0"/>
        <w:spacing w:before="120" w:after="0" w:line="240" w:lineRule="auto"/>
        <w:jc w:val="both"/>
        <w:rPr>
          <w:rFonts w:ascii="Times New Roman" w:hAnsi="Times New Roman"/>
          <w:bCs/>
          <w:sz w:val="24"/>
          <w:szCs w:val="24"/>
        </w:rPr>
      </w:pPr>
      <w:r w:rsidRPr="00E54003">
        <w:rPr>
          <w:rFonts w:ascii="Times New Roman" w:hAnsi="Times New Roman"/>
          <w:bCs/>
          <w:sz w:val="24"/>
          <w:szCs w:val="24"/>
        </w:rPr>
        <w:t>4. Осигуряване събирането и извозването на битовите и строителните отпадъци на определените за това места и поддръжка на хигиена на строителната площадка;</w:t>
      </w:r>
    </w:p>
    <w:p w:rsidR="00DC6630" w:rsidRPr="00E54003" w:rsidRDefault="00DC6630" w:rsidP="00DC6630">
      <w:pPr>
        <w:autoSpaceDE w:val="0"/>
        <w:autoSpaceDN w:val="0"/>
        <w:adjustRightInd w:val="0"/>
        <w:spacing w:before="120" w:after="0" w:line="240" w:lineRule="auto"/>
        <w:jc w:val="both"/>
        <w:rPr>
          <w:rFonts w:ascii="Times New Roman" w:hAnsi="Times New Roman"/>
          <w:bCs/>
          <w:sz w:val="24"/>
          <w:szCs w:val="24"/>
        </w:rPr>
      </w:pPr>
      <w:r w:rsidRPr="00E54003">
        <w:rPr>
          <w:rFonts w:ascii="Times New Roman" w:hAnsi="Times New Roman"/>
          <w:bCs/>
          <w:sz w:val="24"/>
          <w:szCs w:val="24"/>
        </w:rPr>
        <w:t xml:space="preserve">5. Недопускане замърсяване на уличната </w:t>
      </w:r>
      <w:r>
        <w:rPr>
          <w:rFonts w:ascii="Times New Roman" w:hAnsi="Times New Roman"/>
          <w:bCs/>
          <w:sz w:val="24"/>
          <w:szCs w:val="24"/>
        </w:rPr>
        <w:t xml:space="preserve">и пътната </w:t>
      </w:r>
      <w:r w:rsidRPr="00E54003">
        <w:rPr>
          <w:rFonts w:ascii="Times New Roman" w:hAnsi="Times New Roman"/>
          <w:bCs/>
          <w:sz w:val="24"/>
          <w:szCs w:val="24"/>
        </w:rPr>
        <w:t>мрежа при внасяне на строителни продукти и изнасяне на строителни отпадъци до и от строителната площадка.</w:t>
      </w:r>
    </w:p>
    <w:p w:rsidR="00DC6630" w:rsidRPr="00E54003" w:rsidRDefault="00DC6630" w:rsidP="00DC6630">
      <w:pPr>
        <w:autoSpaceDE w:val="0"/>
        <w:autoSpaceDN w:val="0"/>
        <w:adjustRightInd w:val="0"/>
        <w:spacing w:before="120" w:after="0" w:line="240" w:lineRule="auto"/>
        <w:jc w:val="both"/>
        <w:rPr>
          <w:rFonts w:ascii="Times New Roman" w:hAnsi="Times New Roman"/>
          <w:bCs/>
          <w:sz w:val="24"/>
          <w:szCs w:val="24"/>
        </w:rPr>
      </w:pPr>
      <w:r w:rsidRPr="00E54003">
        <w:rPr>
          <w:rFonts w:ascii="Times New Roman" w:hAnsi="Times New Roman"/>
          <w:bCs/>
          <w:sz w:val="24"/>
          <w:szCs w:val="24"/>
        </w:rPr>
        <w:t xml:space="preserve">Участникът следва да предложи </w:t>
      </w:r>
      <w:r>
        <w:rPr>
          <w:rFonts w:ascii="Times New Roman" w:hAnsi="Times New Roman"/>
          <w:bCs/>
          <w:sz w:val="24"/>
          <w:szCs w:val="24"/>
        </w:rPr>
        <w:t xml:space="preserve">ефективни </w:t>
      </w:r>
      <w:r w:rsidRPr="00E54003">
        <w:rPr>
          <w:rFonts w:ascii="Times New Roman" w:hAnsi="Times New Roman"/>
          <w:bCs/>
          <w:sz w:val="24"/>
          <w:szCs w:val="24"/>
        </w:rPr>
        <w:t>мерки за опазване на околната среда, свързани с всеки един от дефинираните аспекти.</w:t>
      </w:r>
    </w:p>
    <w:p w:rsidR="00DC6630" w:rsidRPr="00E54003" w:rsidRDefault="00DC6630" w:rsidP="00DC6630">
      <w:pPr>
        <w:autoSpaceDE w:val="0"/>
        <w:autoSpaceDN w:val="0"/>
        <w:adjustRightInd w:val="0"/>
        <w:spacing w:before="120" w:after="0" w:line="240" w:lineRule="auto"/>
        <w:jc w:val="both"/>
        <w:rPr>
          <w:rFonts w:ascii="Times New Roman" w:hAnsi="Times New Roman"/>
          <w:bCs/>
          <w:sz w:val="24"/>
          <w:szCs w:val="24"/>
        </w:rPr>
      </w:pPr>
      <w:r w:rsidRPr="00E54003">
        <w:rPr>
          <w:rFonts w:ascii="Times New Roman" w:hAnsi="Times New Roman"/>
          <w:bCs/>
          <w:sz w:val="24"/>
          <w:szCs w:val="24"/>
        </w:rPr>
        <w:lastRenderedPageBreak/>
        <w:t xml:space="preserve">За ефективни ще се приемат само мерки, които са свързани с предмета на настоящата поръчка, а именно </w:t>
      </w:r>
      <w:r>
        <w:rPr>
          <w:rFonts w:ascii="Times New Roman" w:hAnsi="Times New Roman"/>
          <w:bCs/>
          <w:sz w:val="24"/>
          <w:szCs w:val="24"/>
        </w:rPr>
        <w:t xml:space="preserve">изпълнение на строително – монтажни </w:t>
      </w:r>
      <w:r w:rsidRPr="00E54003">
        <w:rPr>
          <w:rFonts w:ascii="Times New Roman" w:hAnsi="Times New Roman"/>
          <w:bCs/>
          <w:sz w:val="24"/>
          <w:szCs w:val="24"/>
        </w:rPr>
        <w:t>на конкретн</w:t>
      </w:r>
      <w:r>
        <w:rPr>
          <w:rFonts w:ascii="Times New Roman" w:hAnsi="Times New Roman"/>
          <w:bCs/>
          <w:sz w:val="24"/>
          <w:szCs w:val="24"/>
        </w:rPr>
        <w:t>ия</w:t>
      </w:r>
      <w:r w:rsidRPr="00E54003">
        <w:rPr>
          <w:rFonts w:ascii="Times New Roman" w:hAnsi="Times New Roman"/>
          <w:bCs/>
          <w:sz w:val="24"/>
          <w:szCs w:val="24"/>
        </w:rPr>
        <w:t xml:space="preserve"> </w:t>
      </w:r>
      <w:r>
        <w:rPr>
          <w:rFonts w:ascii="Times New Roman" w:hAnsi="Times New Roman"/>
          <w:bCs/>
          <w:sz w:val="24"/>
          <w:szCs w:val="24"/>
        </w:rPr>
        <w:t>строеж,</w:t>
      </w:r>
      <w:r w:rsidRPr="00E54003">
        <w:rPr>
          <w:rFonts w:ascii="Times New Roman" w:hAnsi="Times New Roman"/>
          <w:bCs/>
          <w:sz w:val="24"/>
          <w:szCs w:val="24"/>
        </w:rPr>
        <w:t xml:space="preserve"> и които практически обосновават минимизирането на вредите върху околната среда по посочените по – горе аспекти.</w:t>
      </w:r>
    </w:p>
    <w:p w:rsidR="00374232" w:rsidRPr="00F21302" w:rsidRDefault="00374232" w:rsidP="00374232">
      <w:pPr>
        <w:spacing w:before="120" w:after="0" w:line="240" w:lineRule="auto"/>
        <w:jc w:val="both"/>
        <w:rPr>
          <w:rFonts w:ascii="Times New Roman" w:hAnsi="Times New Roman"/>
          <w:b/>
          <w:sz w:val="24"/>
          <w:szCs w:val="24"/>
          <w:lang w:eastAsia="bg-BG"/>
        </w:rPr>
      </w:pPr>
      <w:r w:rsidRPr="00F21302">
        <w:rPr>
          <w:rFonts w:ascii="Times New Roman" w:hAnsi="Times New Roman"/>
          <w:b/>
          <w:sz w:val="24"/>
          <w:szCs w:val="24"/>
          <w:lang w:eastAsia="bg-BG"/>
        </w:rPr>
        <w:t>Показател „Ценово предложение”(ЦП) – Представлява оценка на предложената цена на участника и се формира по следната формула:</w:t>
      </w:r>
    </w:p>
    <w:p w:rsidR="00374232" w:rsidRPr="00F21302" w:rsidRDefault="00374232" w:rsidP="00374232">
      <w:pPr>
        <w:spacing w:before="120" w:after="0" w:line="240" w:lineRule="auto"/>
        <w:jc w:val="both"/>
        <w:rPr>
          <w:rFonts w:ascii="Times New Roman" w:hAnsi="Times New Roman"/>
          <w:b/>
          <w:sz w:val="24"/>
          <w:szCs w:val="24"/>
          <w:lang w:eastAsia="bg-BG"/>
        </w:rPr>
      </w:pPr>
      <w:r w:rsidRPr="00F21302">
        <w:rPr>
          <w:rFonts w:ascii="Times New Roman" w:hAnsi="Times New Roman"/>
          <w:b/>
          <w:sz w:val="24"/>
          <w:szCs w:val="24"/>
          <w:lang w:eastAsia="bg-BG"/>
        </w:rPr>
        <w:t>ЦП= ЦП мин. / Ц участник х 40</w:t>
      </w:r>
    </w:p>
    <w:p w:rsidR="00374232" w:rsidRPr="00F21302" w:rsidRDefault="00374232" w:rsidP="00374232">
      <w:pPr>
        <w:spacing w:before="120" w:after="0" w:line="240" w:lineRule="auto"/>
        <w:jc w:val="both"/>
        <w:rPr>
          <w:rFonts w:ascii="Times New Roman" w:hAnsi="Times New Roman"/>
          <w:b/>
          <w:sz w:val="24"/>
          <w:szCs w:val="24"/>
          <w:lang w:eastAsia="bg-BG"/>
        </w:rPr>
      </w:pPr>
      <w:r w:rsidRPr="00F21302">
        <w:rPr>
          <w:rFonts w:ascii="Times New Roman" w:hAnsi="Times New Roman"/>
          <w:b/>
          <w:sz w:val="24"/>
          <w:szCs w:val="24"/>
          <w:lang w:eastAsia="bg-BG"/>
        </w:rPr>
        <w:t>където:</w:t>
      </w:r>
    </w:p>
    <w:p w:rsidR="00374232" w:rsidRPr="00F21302" w:rsidRDefault="00374232" w:rsidP="00374232">
      <w:pPr>
        <w:spacing w:before="120" w:after="0" w:line="240" w:lineRule="auto"/>
        <w:jc w:val="both"/>
        <w:rPr>
          <w:rFonts w:ascii="Times New Roman" w:hAnsi="Times New Roman"/>
          <w:b/>
          <w:sz w:val="24"/>
          <w:szCs w:val="24"/>
          <w:lang w:eastAsia="bg-BG"/>
        </w:rPr>
      </w:pPr>
      <w:r w:rsidRPr="00F21302">
        <w:rPr>
          <w:rFonts w:ascii="Times New Roman" w:hAnsi="Times New Roman"/>
          <w:b/>
          <w:sz w:val="24"/>
          <w:szCs w:val="24"/>
          <w:lang w:eastAsia="bg-BG"/>
        </w:rPr>
        <w:t>ЦП мин – предложена най-ниска цена за изпълнение на поръчката;</w:t>
      </w:r>
    </w:p>
    <w:p w:rsidR="00374232" w:rsidRPr="00F21302" w:rsidRDefault="00374232" w:rsidP="00374232">
      <w:pPr>
        <w:spacing w:before="120" w:after="0" w:line="240" w:lineRule="auto"/>
        <w:jc w:val="both"/>
        <w:rPr>
          <w:rFonts w:ascii="Times New Roman" w:hAnsi="Times New Roman"/>
          <w:b/>
          <w:sz w:val="24"/>
          <w:szCs w:val="24"/>
          <w:lang w:eastAsia="bg-BG"/>
        </w:rPr>
      </w:pPr>
      <w:r w:rsidRPr="00F21302">
        <w:rPr>
          <w:rFonts w:ascii="Times New Roman" w:hAnsi="Times New Roman"/>
          <w:b/>
          <w:sz w:val="24"/>
          <w:szCs w:val="24"/>
          <w:lang w:eastAsia="bg-BG"/>
        </w:rPr>
        <w:t>Ц участник – предложена цена от съответния участник.</w:t>
      </w:r>
    </w:p>
    <w:p w:rsidR="00374232" w:rsidRPr="00F21302" w:rsidRDefault="00374232" w:rsidP="00374232">
      <w:pPr>
        <w:spacing w:before="120" w:after="0" w:line="240" w:lineRule="auto"/>
        <w:jc w:val="both"/>
        <w:rPr>
          <w:rFonts w:ascii="Times New Roman" w:hAnsi="Times New Roman"/>
          <w:b/>
          <w:sz w:val="24"/>
          <w:szCs w:val="24"/>
          <w:lang w:eastAsia="bg-BG"/>
        </w:rPr>
      </w:pPr>
      <w:r w:rsidRPr="00F21302">
        <w:rPr>
          <w:rFonts w:ascii="Times New Roman" w:hAnsi="Times New Roman"/>
          <w:b/>
          <w:sz w:val="24"/>
          <w:szCs w:val="24"/>
          <w:lang w:eastAsia="bg-BG"/>
        </w:rPr>
        <w:t>ВАЖНО!</w:t>
      </w:r>
    </w:p>
    <w:p w:rsidR="00374232" w:rsidRPr="00F21302" w:rsidRDefault="00374232" w:rsidP="00374232">
      <w:pPr>
        <w:spacing w:before="120" w:after="0" w:line="240" w:lineRule="auto"/>
        <w:jc w:val="both"/>
        <w:rPr>
          <w:rFonts w:ascii="Times New Roman" w:hAnsi="Times New Roman"/>
          <w:b/>
          <w:sz w:val="24"/>
          <w:szCs w:val="24"/>
          <w:lang w:eastAsia="bg-BG"/>
        </w:rPr>
      </w:pPr>
      <w:r w:rsidRPr="00F21302">
        <w:rPr>
          <w:rFonts w:ascii="Times New Roman" w:hAnsi="Times New Roman"/>
          <w:b/>
          <w:sz w:val="24"/>
          <w:szCs w:val="24"/>
          <w:lang w:eastAsia="bg-BG"/>
        </w:rPr>
        <w:t>Участникът е единствено отговорен за евентуално допуснати грешки или пропуски в изчисленията на предложените от него цени. При констатиране технически грешки, включително и аритметични такива, участникът се отстранява от участие в процедурата.</w:t>
      </w:r>
    </w:p>
    <w:p w:rsidR="00374232" w:rsidRPr="00374232" w:rsidRDefault="00374232" w:rsidP="00374232">
      <w:pPr>
        <w:spacing w:before="120" w:after="0" w:line="240" w:lineRule="auto"/>
        <w:jc w:val="both"/>
        <w:rPr>
          <w:rFonts w:ascii="Times New Roman" w:hAnsi="Times New Roman"/>
          <w:sz w:val="24"/>
          <w:szCs w:val="24"/>
          <w:lang w:eastAsia="bg-BG"/>
        </w:rPr>
      </w:pPr>
      <w:r w:rsidRPr="00F21302">
        <w:rPr>
          <w:rFonts w:ascii="Times New Roman" w:hAnsi="Times New Roman"/>
          <w:sz w:val="24"/>
          <w:szCs w:val="24"/>
          <w:lang w:eastAsia="bg-BG"/>
        </w:rPr>
        <w:t xml:space="preserve">Комплексната оценка </w:t>
      </w:r>
      <w:r w:rsidRPr="00F21302">
        <w:rPr>
          <w:rFonts w:ascii="Times New Roman" w:hAnsi="Times New Roman"/>
          <w:b/>
          <w:sz w:val="24"/>
          <w:szCs w:val="24"/>
          <w:lang w:eastAsia="bg-BG"/>
        </w:rPr>
        <w:t>КО</w:t>
      </w:r>
      <w:r w:rsidRPr="00F21302">
        <w:rPr>
          <w:rFonts w:ascii="Times New Roman" w:hAnsi="Times New Roman"/>
          <w:sz w:val="24"/>
          <w:szCs w:val="24"/>
          <w:lang w:eastAsia="bg-BG"/>
        </w:rPr>
        <w:t xml:space="preserve"> на всяка Оферта се изчислява от Комисията за разглеждане, оценка и класиране на Офертите с точност до втория знак след десетичната запетая. Дробни числа, които могат да се получат при прилагане на формулата за изчисляване на Комплексната оценка </w:t>
      </w:r>
      <w:r w:rsidRPr="00F21302">
        <w:rPr>
          <w:rFonts w:ascii="Times New Roman" w:hAnsi="Times New Roman"/>
          <w:b/>
          <w:sz w:val="24"/>
          <w:szCs w:val="24"/>
          <w:lang w:eastAsia="bg-BG"/>
        </w:rPr>
        <w:t>КО</w:t>
      </w:r>
      <w:r w:rsidRPr="00F21302">
        <w:rPr>
          <w:rFonts w:ascii="Times New Roman" w:hAnsi="Times New Roman"/>
          <w:sz w:val="24"/>
          <w:szCs w:val="24"/>
          <w:lang w:eastAsia="bg-BG"/>
        </w:rPr>
        <w:t>, се закръглят към втория знак след десетичната запетая.</w:t>
      </w:r>
    </w:p>
    <w:p w:rsidR="00AF0CCF" w:rsidRPr="00BC48F7" w:rsidRDefault="00BC48F7" w:rsidP="000D07BE">
      <w:pPr>
        <w:pStyle w:val="20"/>
        <w:shd w:val="clear" w:color="auto" w:fill="auto"/>
        <w:tabs>
          <w:tab w:val="left" w:pos="567"/>
        </w:tabs>
        <w:spacing w:before="240" w:after="0" w:line="240" w:lineRule="auto"/>
        <w:jc w:val="center"/>
        <w:rPr>
          <w:b/>
          <w:bCs/>
          <w:sz w:val="24"/>
          <w:szCs w:val="24"/>
        </w:rPr>
      </w:pPr>
      <w:r w:rsidRPr="00BC48F7">
        <w:rPr>
          <w:b/>
          <w:sz w:val="24"/>
          <w:szCs w:val="24"/>
        </w:rPr>
        <w:t xml:space="preserve">РАЗДЕЛ </w:t>
      </w:r>
      <w:r w:rsidRPr="00BC48F7">
        <w:rPr>
          <w:b/>
          <w:sz w:val="24"/>
          <w:szCs w:val="24"/>
          <w:lang w:val="en-US"/>
        </w:rPr>
        <w:t>IX.</w:t>
      </w:r>
      <w:r w:rsidRPr="00BC48F7">
        <w:rPr>
          <w:b/>
          <w:sz w:val="24"/>
          <w:szCs w:val="24"/>
        </w:rPr>
        <w:t xml:space="preserve"> </w:t>
      </w:r>
      <w:r w:rsidRPr="000D07BE">
        <w:rPr>
          <w:b/>
          <w:sz w:val="24"/>
          <w:szCs w:val="24"/>
        </w:rPr>
        <w:t>РАЗГЛЕЖДАНЕ</w:t>
      </w:r>
      <w:r w:rsidRPr="00BC48F7">
        <w:rPr>
          <w:b/>
          <w:color w:val="000000"/>
          <w:sz w:val="24"/>
          <w:szCs w:val="24"/>
          <w:lang w:bidi="bg-BG"/>
        </w:rPr>
        <w:t xml:space="preserve"> НА ОФЕРТИТЕ</w:t>
      </w:r>
    </w:p>
    <w:p w:rsidR="001D0F77" w:rsidRPr="00390DF9" w:rsidRDefault="00EA0A0C" w:rsidP="008B34AF">
      <w:pPr>
        <w:tabs>
          <w:tab w:val="left" w:pos="1276"/>
        </w:tabs>
        <w:spacing w:before="120" w:after="0" w:line="240" w:lineRule="auto"/>
        <w:jc w:val="both"/>
        <w:rPr>
          <w:rFonts w:ascii="Times New Roman" w:hAnsi="Times New Roman"/>
          <w:bCs/>
          <w:sz w:val="24"/>
          <w:szCs w:val="24"/>
        </w:rPr>
      </w:pPr>
      <w:r w:rsidRPr="008B34AF">
        <w:rPr>
          <w:rFonts w:ascii="Times New Roman" w:hAnsi="Times New Roman"/>
          <w:bCs/>
          <w:sz w:val="24"/>
          <w:szCs w:val="24"/>
        </w:rPr>
        <w:t>Разглеждането и оценката на офертите ще се извърши от назначена от възложителя комисия на датата и часа посочени в обявата за събиране на оферти за обществената поръчка</w:t>
      </w:r>
      <w:r>
        <w:rPr>
          <w:rFonts w:ascii="Times New Roman" w:hAnsi="Times New Roman"/>
          <w:bCs/>
          <w:sz w:val="24"/>
          <w:szCs w:val="24"/>
        </w:rPr>
        <w:t xml:space="preserve"> </w:t>
      </w:r>
      <w:r w:rsidR="00DC6630">
        <w:rPr>
          <w:rFonts w:ascii="Times New Roman" w:hAnsi="Times New Roman"/>
          <w:bCs/>
          <w:sz w:val="24"/>
          <w:szCs w:val="24"/>
        </w:rPr>
        <w:t>в сградата</w:t>
      </w:r>
      <w:r w:rsidR="00DC6630" w:rsidRPr="008B34AF">
        <w:rPr>
          <w:rFonts w:ascii="Times New Roman" w:hAnsi="Times New Roman"/>
          <w:bCs/>
          <w:sz w:val="24"/>
          <w:szCs w:val="24"/>
        </w:rPr>
        <w:t xml:space="preserve"> на </w:t>
      </w:r>
      <w:r w:rsidR="00DC6630">
        <w:rPr>
          <w:rFonts w:ascii="Times New Roman" w:hAnsi="Times New Roman"/>
          <w:bCs/>
          <w:sz w:val="24"/>
          <w:szCs w:val="24"/>
        </w:rPr>
        <w:t>Община Петрич</w:t>
      </w:r>
      <w:r w:rsidR="00BC48F7" w:rsidRPr="00390DF9">
        <w:rPr>
          <w:rFonts w:ascii="Times New Roman" w:hAnsi="Times New Roman"/>
          <w:bCs/>
          <w:sz w:val="24"/>
          <w:szCs w:val="24"/>
        </w:rPr>
        <w:t>.</w:t>
      </w:r>
    </w:p>
    <w:p w:rsidR="00EA0A0C" w:rsidRDefault="00EA0A0C" w:rsidP="00EA0A0C">
      <w:pPr>
        <w:tabs>
          <w:tab w:val="left" w:pos="1276"/>
        </w:tabs>
        <w:spacing w:before="120" w:after="0" w:line="240" w:lineRule="auto"/>
        <w:jc w:val="both"/>
        <w:rPr>
          <w:rFonts w:ascii="Times New Roman" w:hAnsi="Times New Roman"/>
          <w:bCs/>
          <w:sz w:val="24"/>
          <w:szCs w:val="24"/>
        </w:rPr>
      </w:pPr>
      <w:r w:rsidRPr="006A3B1E">
        <w:rPr>
          <w:rFonts w:ascii="Times New Roman" w:eastAsia="Times New Roman" w:hAnsi="Times New Roman"/>
          <w:color w:val="000000"/>
          <w:sz w:val="24"/>
          <w:szCs w:val="24"/>
        </w:rPr>
        <w:t>Възложителят със заповед определя комисия от нечетен брой лица за разглеждане и оценка на получените оферти</w:t>
      </w:r>
      <w:r>
        <w:rPr>
          <w:rFonts w:ascii="Times New Roman" w:eastAsia="Times New Roman" w:hAnsi="Times New Roman"/>
          <w:color w:val="000000"/>
          <w:sz w:val="24"/>
          <w:szCs w:val="24"/>
        </w:rPr>
        <w:t xml:space="preserve">. </w:t>
      </w:r>
      <w:r w:rsidRPr="0007648B">
        <w:rPr>
          <w:rFonts w:ascii="Times New Roman" w:hAnsi="Times New Roman"/>
          <w:bCs/>
          <w:sz w:val="24"/>
          <w:szCs w:val="24"/>
        </w:rPr>
        <w:t>Получените офертите се предават на председателя на комисията за извършване на подбор на участниците, разглеждане и оценка на офертите, за което се съставя протокол с данните по входящия регистър. Протоколът се подписва от предаващото лице и от председателя на комисията.</w:t>
      </w:r>
    </w:p>
    <w:p w:rsidR="00EA0A0C" w:rsidRDefault="00EA0A0C" w:rsidP="00EA0A0C">
      <w:pPr>
        <w:tabs>
          <w:tab w:val="left" w:pos="1276"/>
        </w:tabs>
        <w:spacing w:before="120" w:after="0" w:line="240" w:lineRule="auto"/>
        <w:jc w:val="both"/>
        <w:rPr>
          <w:rFonts w:ascii="Times New Roman" w:hAnsi="Times New Roman"/>
          <w:bCs/>
          <w:sz w:val="24"/>
          <w:szCs w:val="24"/>
        </w:rPr>
      </w:pPr>
      <w:r w:rsidRPr="006A3B1E">
        <w:rPr>
          <w:rFonts w:ascii="Times New Roman" w:eastAsia="Times New Roman" w:hAnsi="Times New Roman"/>
          <w:color w:val="000000"/>
          <w:sz w:val="24"/>
          <w:szCs w:val="24"/>
        </w:rPr>
        <w:t>Комисията отваря офертите по реда на тяхното постъпване и обявява ценовите предложения. При извършване на тези действия могат да присъстват представители на участниците.</w:t>
      </w:r>
      <w:r w:rsidRPr="00E97BDC">
        <w:t xml:space="preserve"> </w:t>
      </w:r>
      <w:r w:rsidRPr="00E97BDC">
        <w:rPr>
          <w:rFonts w:ascii="Times New Roman" w:eastAsia="Times New Roman" w:hAnsi="Times New Roman"/>
          <w:color w:val="000000"/>
          <w:sz w:val="24"/>
          <w:szCs w:val="24"/>
        </w:rPr>
        <w:t>Техническото предложение на всеки от участниците се подписва най-малко от трима членове на комисията и се предлага по един от присъстващите представители на другите участници да го подпише, с което публичната част от заседанието приключва.</w:t>
      </w:r>
    </w:p>
    <w:p w:rsidR="00EA0A0C" w:rsidRPr="00DC6630" w:rsidRDefault="00EA0A0C" w:rsidP="00EA0A0C">
      <w:pPr>
        <w:tabs>
          <w:tab w:val="left" w:pos="1276"/>
        </w:tabs>
        <w:spacing w:before="120" w:after="0" w:line="240" w:lineRule="auto"/>
        <w:jc w:val="both"/>
        <w:rPr>
          <w:rFonts w:ascii="Times New Roman" w:eastAsia="Times New Roman" w:hAnsi="Times New Roman"/>
          <w:color w:val="000000"/>
          <w:sz w:val="24"/>
          <w:szCs w:val="24"/>
        </w:rPr>
      </w:pPr>
      <w:r w:rsidRPr="006A3B1E">
        <w:rPr>
          <w:rFonts w:ascii="Times New Roman" w:eastAsia="Times New Roman" w:hAnsi="Times New Roman"/>
          <w:color w:val="000000"/>
          <w:sz w:val="24"/>
          <w:szCs w:val="24"/>
        </w:rPr>
        <w:t>Когато установи липса, непълнота или несъответствие на информацията, включително нередовност или фактическа грешка, или несъответствие с изискванията към личното състояние или критериите за подбор, комисията писмено уведомява участника, като изисква да отстрани непълнотите или несъответствията в срок 3 работни дни.</w:t>
      </w:r>
    </w:p>
    <w:p w:rsidR="00EA0A0C" w:rsidRPr="00E97BDC" w:rsidRDefault="00EA0A0C" w:rsidP="00EA0A0C">
      <w:pPr>
        <w:tabs>
          <w:tab w:val="left" w:pos="1276"/>
        </w:tabs>
        <w:spacing w:before="120" w:after="0" w:line="240" w:lineRule="auto"/>
        <w:jc w:val="both"/>
        <w:rPr>
          <w:rFonts w:ascii="Times New Roman" w:eastAsia="Times New Roman" w:hAnsi="Times New Roman"/>
          <w:color w:val="000000"/>
          <w:sz w:val="24"/>
          <w:szCs w:val="24"/>
        </w:rPr>
      </w:pPr>
      <w:r w:rsidRPr="00E97BDC">
        <w:rPr>
          <w:rFonts w:ascii="Times New Roman" w:eastAsia="Times New Roman" w:hAnsi="Times New Roman"/>
          <w:color w:val="000000"/>
          <w:sz w:val="24"/>
          <w:szCs w:val="24"/>
        </w:rPr>
        <w:t>Резултатите от разглеждането и оценката на офертите и за класирането на участниците се отразяват в протокол. Възложителят утвърждава протокола, след което в един и същ ден протоколът се изпраща на участниците и се публикува в профила на купувача.</w:t>
      </w:r>
    </w:p>
    <w:p w:rsidR="00B37873" w:rsidRPr="00B37873" w:rsidRDefault="00B37873" w:rsidP="000D07BE">
      <w:pPr>
        <w:pStyle w:val="20"/>
        <w:shd w:val="clear" w:color="auto" w:fill="auto"/>
        <w:tabs>
          <w:tab w:val="left" w:pos="567"/>
        </w:tabs>
        <w:spacing w:before="240" w:after="0" w:line="240" w:lineRule="auto"/>
        <w:jc w:val="center"/>
        <w:rPr>
          <w:b/>
          <w:sz w:val="24"/>
          <w:szCs w:val="24"/>
        </w:rPr>
      </w:pPr>
      <w:r w:rsidRPr="00B37873">
        <w:rPr>
          <w:b/>
          <w:sz w:val="24"/>
          <w:szCs w:val="24"/>
        </w:rPr>
        <w:t>РАЗДЕЛ X. СКЛЮЧВАНЕ НА ДОГОВОР</w:t>
      </w:r>
    </w:p>
    <w:p w:rsidR="00B37873" w:rsidRPr="00390DF9" w:rsidRDefault="00B37873" w:rsidP="008B34AF">
      <w:pPr>
        <w:tabs>
          <w:tab w:val="left" w:pos="1276"/>
        </w:tabs>
        <w:spacing w:before="120" w:after="0" w:line="240" w:lineRule="auto"/>
        <w:jc w:val="both"/>
        <w:rPr>
          <w:rFonts w:ascii="Times New Roman" w:hAnsi="Times New Roman"/>
          <w:b/>
          <w:bCs/>
          <w:sz w:val="24"/>
          <w:szCs w:val="24"/>
        </w:rPr>
      </w:pPr>
      <w:r w:rsidRPr="00390DF9">
        <w:rPr>
          <w:rFonts w:ascii="Times New Roman" w:hAnsi="Times New Roman"/>
          <w:b/>
          <w:bCs/>
          <w:sz w:val="24"/>
          <w:szCs w:val="24"/>
        </w:rPr>
        <w:lastRenderedPageBreak/>
        <w:t>Сключване на договор за обществена поръчка</w:t>
      </w:r>
    </w:p>
    <w:p w:rsidR="00EA0A0C" w:rsidRDefault="00EA0A0C" w:rsidP="00EA0A0C">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Успоредно с изпращане на протокола на комисията на участниците, възложителят изпраща на избрания за изпълнител участник и покана за сключване на договор, в която възложителят посочва дата и начин за сключване на договора.</w:t>
      </w:r>
    </w:p>
    <w:p w:rsidR="00390DF9" w:rsidRPr="00390DF9" w:rsidRDefault="00390DF9" w:rsidP="00390DF9">
      <w:pPr>
        <w:tabs>
          <w:tab w:val="left" w:pos="1276"/>
        </w:tabs>
        <w:spacing w:before="120" w:after="0" w:line="240" w:lineRule="auto"/>
        <w:jc w:val="both"/>
        <w:rPr>
          <w:rFonts w:ascii="Times New Roman" w:hAnsi="Times New Roman"/>
          <w:b/>
          <w:bCs/>
          <w:sz w:val="24"/>
          <w:szCs w:val="24"/>
        </w:rPr>
      </w:pPr>
      <w:r w:rsidRPr="00390DF9">
        <w:rPr>
          <w:rFonts w:ascii="Times New Roman" w:hAnsi="Times New Roman"/>
          <w:b/>
          <w:bCs/>
          <w:sz w:val="24"/>
          <w:szCs w:val="24"/>
        </w:rPr>
        <w:t>Процедура</w:t>
      </w:r>
    </w:p>
    <w:p w:rsidR="00390DF9" w:rsidRPr="00390DF9" w:rsidRDefault="00390DF9" w:rsidP="00390DF9">
      <w:pPr>
        <w:tabs>
          <w:tab w:val="left" w:pos="1276"/>
        </w:tabs>
        <w:spacing w:before="120" w:after="0" w:line="240" w:lineRule="auto"/>
        <w:jc w:val="both"/>
        <w:rPr>
          <w:rFonts w:ascii="Times New Roman" w:hAnsi="Times New Roman"/>
          <w:bCs/>
          <w:sz w:val="24"/>
          <w:szCs w:val="24"/>
        </w:rPr>
      </w:pPr>
      <w:r w:rsidRPr="00390DF9">
        <w:rPr>
          <w:rFonts w:ascii="Times New Roman" w:hAnsi="Times New Roman"/>
          <w:bCs/>
          <w:sz w:val="24"/>
          <w:szCs w:val="24"/>
        </w:rPr>
        <w:t>Възложителят сключва с определения изпълнител писмен договор за обществена поръчка, при условие, че при подписване на договора определеният изпълнител представи:</w:t>
      </w:r>
    </w:p>
    <w:p w:rsidR="00EA0A0C" w:rsidRPr="0006728B" w:rsidRDefault="00EA0A0C" w:rsidP="00EA0A0C">
      <w:pPr>
        <w:tabs>
          <w:tab w:val="left" w:pos="426"/>
        </w:tabs>
        <w:spacing w:before="120" w:after="0" w:line="240" w:lineRule="auto"/>
        <w:ind w:left="426" w:hanging="426"/>
        <w:jc w:val="both"/>
        <w:rPr>
          <w:rFonts w:ascii="Times New Roman" w:eastAsia="Times New Roman" w:hAnsi="Times New Roman"/>
          <w:color w:val="000000"/>
          <w:sz w:val="24"/>
          <w:szCs w:val="24"/>
          <w:lang w:eastAsia="bg-BG" w:bidi="bg-BG"/>
        </w:rPr>
      </w:pPr>
      <w:r w:rsidRPr="0006728B">
        <w:rPr>
          <w:rFonts w:ascii="Times New Roman" w:eastAsia="Times New Roman" w:hAnsi="Times New Roman"/>
          <w:b/>
          <w:color w:val="000000"/>
          <w:sz w:val="24"/>
          <w:szCs w:val="24"/>
          <w:lang w:eastAsia="bg-BG" w:bidi="bg-BG"/>
        </w:rPr>
        <w:t>1.</w:t>
      </w:r>
      <w:r w:rsidRPr="0006728B">
        <w:rPr>
          <w:rFonts w:ascii="Times New Roman" w:eastAsia="Times New Roman" w:hAnsi="Times New Roman"/>
          <w:color w:val="000000"/>
          <w:sz w:val="24"/>
          <w:szCs w:val="24"/>
          <w:lang w:eastAsia="bg-BG" w:bidi="bg-BG"/>
        </w:rPr>
        <w:tab/>
        <w:t>Валидни документи, издадени от компетентен орган, за липсата на обстоятелства по чл. 54, ал. 1, т. 1, 3 и 6 от 3ОП</w:t>
      </w:r>
      <w:r w:rsidR="00DC6630">
        <w:rPr>
          <w:rFonts w:ascii="Times New Roman" w:eastAsia="Times New Roman" w:hAnsi="Times New Roman"/>
          <w:color w:val="000000"/>
          <w:sz w:val="24"/>
          <w:szCs w:val="24"/>
          <w:lang w:eastAsia="bg-BG" w:bidi="bg-BG"/>
        </w:rPr>
        <w:t>.</w:t>
      </w:r>
      <w:r w:rsidRPr="0006728B">
        <w:rPr>
          <w:rFonts w:ascii="Times New Roman" w:eastAsia="Times New Roman" w:hAnsi="Times New Roman"/>
          <w:color w:val="000000"/>
          <w:sz w:val="24"/>
          <w:szCs w:val="24"/>
          <w:lang w:eastAsia="bg-BG" w:bidi="bg-BG"/>
        </w:rPr>
        <w:t xml:space="preserve"> Възложителят няма да изисква документи, до които има достъп по служебен път или чрез публичен регистър, или могат да бъдат осигурени чрез пряк и безплатен достъп до националните бази данни на държавите членки.</w:t>
      </w:r>
    </w:p>
    <w:p w:rsidR="00390DF9" w:rsidRPr="00390DF9" w:rsidRDefault="00390DF9" w:rsidP="00390DF9">
      <w:pPr>
        <w:tabs>
          <w:tab w:val="left" w:pos="426"/>
        </w:tabs>
        <w:spacing w:before="120" w:after="0" w:line="240" w:lineRule="auto"/>
        <w:ind w:left="426" w:hanging="426"/>
        <w:jc w:val="both"/>
        <w:rPr>
          <w:rFonts w:ascii="Times New Roman" w:eastAsia="Times New Roman" w:hAnsi="Times New Roman"/>
          <w:color w:val="000000"/>
          <w:sz w:val="24"/>
          <w:szCs w:val="24"/>
          <w:lang w:eastAsia="bg-BG" w:bidi="bg-BG"/>
        </w:rPr>
      </w:pPr>
      <w:r w:rsidRPr="00390DF9">
        <w:rPr>
          <w:rFonts w:ascii="Times New Roman" w:eastAsia="Times New Roman" w:hAnsi="Times New Roman"/>
          <w:b/>
          <w:color w:val="000000"/>
          <w:sz w:val="24"/>
          <w:szCs w:val="24"/>
          <w:lang w:eastAsia="bg-BG" w:bidi="bg-BG"/>
        </w:rPr>
        <w:t>2</w:t>
      </w:r>
      <w:r w:rsidRPr="00390DF9">
        <w:rPr>
          <w:rFonts w:ascii="Times New Roman" w:eastAsia="Times New Roman" w:hAnsi="Times New Roman"/>
          <w:color w:val="000000"/>
          <w:sz w:val="24"/>
          <w:szCs w:val="24"/>
          <w:lang w:eastAsia="bg-BG" w:bidi="bg-BG"/>
        </w:rPr>
        <w:t>.</w:t>
      </w:r>
      <w:r w:rsidRPr="00390DF9">
        <w:rPr>
          <w:rFonts w:ascii="Times New Roman" w:eastAsia="Times New Roman" w:hAnsi="Times New Roman"/>
          <w:color w:val="000000"/>
          <w:sz w:val="24"/>
          <w:szCs w:val="24"/>
          <w:lang w:eastAsia="bg-BG" w:bidi="bg-BG"/>
        </w:rPr>
        <w:tab/>
        <w:t xml:space="preserve">Заверено </w:t>
      </w:r>
      <w:r w:rsidRPr="00390DF9">
        <w:rPr>
          <w:rFonts w:ascii="Times New Roman" w:eastAsia="Times New Roman" w:hAnsi="Times New Roman"/>
          <w:sz w:val="24"/>
          <w:szCs w:val="24"/>
          <w:lang w:val="ru-RU" w:eastAsia="bg-BG"/>
        </w:rPr>
        <w:t xml:space="preserve">копие на валидно удостоверение за вписване в ЦПРС за изпълнение на строежи </w:t>
      </w:r>
      <w:r w:rsidRPr="00F21302">
        <w:rPr>
          <w:rFonts w:ascii="Times New Roman" w:eastAsia="Times New Roman" w:hAnsi="Times New Roman"/>
          <w:sz w:val="24"/>
          <w:szCs w:val="24"/>
          <w:lang w:val="ru-RU" w:eastAsia="bg-BG"/>
        </w:rPr>
        <w:t xml:space="preserve">от </w:t>
      </w:r>
      <w:r w:rsidR="00DC6630">
        <w:rPr>
          <w:rFonts w:ascii="Times New Roman" w:eastAsia="Times New Roman" w:hAnsi="Times New Roman"/>
          <w:sz w:val="24"/>
          <w:szCs w:val="24"/>
          <w:lang w:val="ru-RU" w:eastAsia="bg-BG"/>
        </w:rPr>
        <w:t>четвърта</w:t>
      </w:r>
      <w:r w:rsidRPr="00F21302">
        <w:rPr>
          <w:rFonts w:ascii="Times New Roman" w:eastAsia="Times New Roman" w:hAnsi="Times New Roman"/>
          <w:sz w:val="24"/>
          <w:szCs w:val="24"/>
          <w:lang w:val="ru-RU" w:eastAsia="bg-BG"/>
        </w:rPr>
        <w:t xml:space="preserve"> група, </w:t>
      </w:r>
      <w:r w:rsidR="00DC6630">
        <w:rPr>
          <w:rFonts w:ascii="Times New Roman" w:eastAsia="Times New Roman" w:hAnsi="Times New Roman"/>
          <w:sz w:val="24"/>
          <w:szCs w:val="24"/>
          <w:lang w:val="ru-RU" w:eastAsia="bg-BG"/>
        </w:rPr>
        <w:t>втора</w:t>
      </w:r>
      <w:r w:rsidRPr="00F21302">
        <w:rPr>
          <w:rFonts w:ascii="Times New Roman" w:eastAsia="Times New Roman" w:hAnsi="Times New Roman"/>
          <w:sz w:val="24"/>
          <w:szCs w:val="24"/>
          <w:lang w:val="ru-RU" w:eastAsia="bg-BG"/>
        </w:rPr>
        <w:t xml:space="preserve"> категория или удостоверение</w:t>
      </w:r>
      <w:r w:rsidRPr="00390DF9">
        <w:rPr>
          <w:rFonts w:ascii="Times New Roman" w:eastAsia="Times New Roman" w:hAnsi="Times New Roman"/>
          <w:sz w:val="24"/>
          <w:szCs w:val="24"/>
          <w:lang w:val="ru-RU" w:eastAsia="bg-BG"/>
        </w:rPr>
        <w:t>, издадено по реда на чл.25а от Закона за камарата на строителите</w:t>
      </w:r>
      <w:r w:rsidRPr="00390DF9">
        <w:rPr>
          <w:rFonts w:ascii="Times New Roman" w:eastAsia="Times New Roman" w:hAnsi="Times New Roman"/>
          <w:color w:val="000000"/>
          <w:sz w:val="24"/>
          <w:szCs w:val="24"/>
          <w:lang w:eastAsia="bg-BG" w:bidi="bg-BG"/>
        </w:rPr>
        <w:t>;</w:t>
      </w:r>
    </w:p>
    <w:p w:rsidR="00390DF9" w:rsidRPr="00390DF9" w:rsidRDefault="00390DF9" w:rsidP="00390DF9">
      <w:pPr>
        <w:tabs>
          <w:tab w:val="left" w:pos="426"/>
        </w:tabs>
        <w:spacing w:before="120" w:after="0" w:line="240" w:lineRule="auto"/>
        <w:ind w:left="426" w:hanging="426"/>
        <w:jc w:val="both"/>
        <w:rPr>
          <w:rFonts w:ascii="Times New Roman" w:eastAsia="Times New Roman" w:hAnsi="Times New Roman"/>
          <w:color w:val="000000"/>
          <w:sz w:val="24"/>
          <w:szCs w:val="24"/>
          <w:lang w:eastAsia="bg-BG" w:bidi="bg-BG"/>
        </w:rPr>
      </w:pPr>
      <w:r w:rsidRPr="00390DF9">
        <w:rPr>
          <w:rFonts w:ascii="Times New Roman" w:eastAsia="Times New Roman" w:hAnsi="Times New Roman"/>
          <w:b/>
          <w:color w:val="000000"/>
          <w:sz w:val="24"/>
          <w:szCs w:val="24"/>
          <w:lang w:eastAsia="bg-BG" w:bidi="bg-BG"/>
        </w:rPr>
        <w:t>3</w:t>
      </w:r>
      <w:r w:rsidRPr="00390DF9">
        <w:rPr>
          <w:rFonts w:ascii="Times New Roman" w:eastAsia="Times New Roman" w:hAnsi="Times New Roman"/>
          <w:color w:val="000000"/>
          <w:sz w:val="24"/>
          <w:szCs w:val="24"/>
          <w:lang w:eastAsia="bg-BG" w:bidi="bg-BG"/>
        </w:rPr>
        <w:t>.</w:t>
      </w:r>
      <w:r w:rsidRPr="00390DF9">
        <w:rPr>
          <w:rFonts w:ascii="Times New Roman" w:eastAsia="Times New Roman" w:hAnsi="Times New Roman"/>
          <w:color w:val="000000"/>
          <w:sz w:val="24"/>
          <w:szCs w:val="24"/>
          <w:lang w:eastAsia="bg-BG" w:bidi="bg-BG"/>
        </w:rPr>
        <w:tab/>
        <w:t xml:space="preserve">Заверено копие от </w:t>
      </w:r>
      <w:r w:rsidRPr="00390DF9">
        <w:rPr>
          <w:rFonts w:ascii="Times New Roman" w:eastAsia="Times New Roman" w:hAnsi="Times New Roman"/>
          <w:sz w:val="24"/>
          <w:szCs w:val="24"/>
          <w:lang w:val="ru-RU" w:eastAsia="bg-BG"/>
        </w:rPr>
        <w:t>Застраховка „Професионална отговорност” за вреди, причинени на други участници в строителството и/или на трети лица, вследствие на неправомерни действия или бездействия при или по повод изпълнение на задълженията му, съгласно чл. 171</w:t>
      </w:r>
      <w:r w:rsidR="003E303D">
        <w:rPr>
          <w:rFonts w:ascii="Times New Roman" w:eastAsia="Times New Roman" w:hAnsi="Times New Roman"/>
          <w:sz w:val="24"/>
          <w:szCs w:val="24"/>
          <w:lang w:val="ru-RU" w:eastAsia="bg-BG"/>
        </w:rPr>
        <w:t xml:space="preserve"> </w:t>
      </w:r>
      <w:r w:rsidRPr="00390DF9">
        <w:rPr>
          <w:rFonts w:ascii="Times New Roman" w:eastAsia="Times New Roman" w:hAnsi="Times New Roman"/>
          <w:sz w:val="24"/>
          <w:szCs w:val="24"/>
          <w:lang w:val="ru-RU" w:eastAsia="bg-BG"/>
        </w:rPr>
        <w:t xml:space="preserve">от ЗУТ, за цялостно изпълнение на строителството с общ лимит на отговорността, покриваща минималните застрахователни суми за </w:t>
      </w:r>
      <w:r w:rsidR="00DC6630">
        <w:rPr>
          <w:rFonts w:ascii="Times New Roman" w:eastAsia="Times New Roman" w:hAnsi="Times New Roman"/>
          <w:sz w:val="24"/>
          <w:szCs w:val="24"/>
          <w:lang w:val="ru-RU" w:eastAsia="bg-BG"/>
        </w:rPr>
        <w:t>строител</w:t>
      </w:r>
      <w:r w:rsidRPr="00390DF9">
        <w:rPr>
          <w:rFonts w:ascii="Times New Roman" w:eastAsia="Times New Roman" w:hAnsi="Times New Roman"/>
          <w:sz w:val="24"/>
          <w:szCs w:val="24"/>
          <w:lang w:val="ru-RU" w:eastAsia="bg-BG"/>
        </w:rPr>
        <w:t xml:space="preserve"> съгласно Наредбата за условията и реда за задължително застраховане в проектирането и строителството за строежи </w:t>
      </w:r>
      <w:r w:rsidR="00DC6630">
        <w:rPr>
          <w:rFonts w:ascii="Times New Roman" w:eastAsia="Times New Roman" w:hAnsi="Times New Roman"/>
          <w:sz w:val="24"/>
          <w:szCs w:val="24"/>
          <w:lang w:val="ru-RU" w:eastAsia="bg-BG"/>
        </w:rPr>
        <w:t>втора</w:t>
      </w:r>
      <w:r w:rsidRPr="00F21302">
        <w:rPr>
          <w:rFonts w:ascii="Times New Roman" w:eastAsia="Times New Roman" w:hAnsi="Times New Roman"/>
          <w:sz w:val="24"/>
          <w:szCs w:val="24"/>
          <w:lang w:val="ru-RU" w:eastAsia="bg-BG"/>
        </w:rPr>
        <w:t xml:space="preserve"> категория съгласно чл. 137, ал. 1, т. </w:t>
      </w:r>
      <w:r w:rsidR="00DC6630">
        <w:rPr>
          <w:rFonts w:ascii="Times New Roman" w:eastAsia="Times New Roman" w:hAnsi="Times New Roman"/>
          <w:sz w:val="24"/>
          <w:szCs w:val="24"/>
          <w:lang w:val="ru-RU" w:eastAsia="bg-BG"/>
        </w:rPr>
        <w:t>2</w:t>
      </w:r>
      <w:r w:rsidRPr="00F21302">
        <w:rPr>
          <w:rFonts w:ascii="Times New Roman" w:eastAsia="Times New Roman" w:hAnsi="Times New Roman"/>
          <w:sz w:val="24"/>
          <w:szCs w:val="24"/>
          <w:lang w:val="ru-RU" w:eastAsia="bg-BG"/>
        </w:rPr>
        <w:t xml:space="preserve"> от ЗУТ, или еквивалентна застраховка за професионална отговорност или гаранция в друга държава - членка на Европейския съюз, или в страна по Споразумението</w:t>
      </w:r>
      <w:r w:rsidRPr="00390DF9">
        <w:rPr>
          <w:rFonts w:ascii="Times New Roman" w:eastAsia="Times New Roman" w:hAnsi="Times New Roman"/>
          <w:sz w:val="24"/>
          <w:szCs w:val="24"/>
          <w:lang w:val="ru-RU" w:eastAsia="bg-BG"/>
        </w:rPr>
        <w:t xml:space="preserve"> за Европейското икономическо пространство</w:t>
      </w:r>
      <w:r w:rsidRPr="00390DF9">
        <w:rPr>
          <w:rFonts w:ascii="Times New Roman" w:eastAsia="Times New Roman" w:hAnsi="Times New Roman"/>
          <w:color w:val="000000"/>
          <w:sz w:val="24"/>
          <w:szCs w:val="24"/>
          <w:lang w:eastAsia="bg-BG" w:bidi="bg-BG"/>
        </w:rPr>
        <w:t>;</w:t>
      </w:r>
    </w:p>
    <w:p w:rsidR="00DC6630" w:rsidRDefault="00390DF9" w:rsidP="00390DF9">
      <w:pPr>
        <w:tabs>
          <w:tab w:val="left" w:pos="426"/>
        </w:tabs>
        <w:spacing w:before="120" w:after="0" w:line="240" w:lineRule="auto"/>
        <w:ind w:left="426" w:hanging="426"/>
        <w:jc w:val="both"/>
        <w:rPr>
          <w:rFonts w:ascii="Times New Roman" w:eastAsia="Times New Roman" w:hAnsi="Times New Roman"/>
          <w:color w:val="000000"/>
          <w:sz w:val="24"/>
          <w:szCs w:val="24"/>
          <w:lang w:eastAsia="bg-BG" w:bidi="bg-BG"/>
        </w:rPr>
      </w:pPr>
      <w:r w:rsidRPr="00390DF9">
        <w:rPr>
          <w:rFonts w:ascii="Times New Roman" w:eastAsia="Times New Roman" w:hAnsi="Times New Roman"/>
          <w:b/>
          <w:color w:val="000000"/>
          <w:sz w:val="24"/>
          <w:szCs w:val="24"/>
          <w:lang w:eastAsia="bg-BG" w:bidi="bg-BG"/>
        </w:rPr>
        <w:t>4</w:t>
      </w:r>
      <w:r w:rsidRPr="00390DF9">
        <w:rPr>
          <w:rFonts w:ascii="Times New Roman" w:eastAsia="Times New Roman" w:hAnsi="Times New Roman"/>
          <w:color w:val="000000"/>
          <w:sz w:val="24"/>
          <w:szCs w:val="24"/>
          <w:lang w:eastAsia="bg-BG" w:bidi="bg-BG"/>
        </w:rPr>
        <w:t>.</w:t>
      </w:r>
      <w:r w:rsidRPr="00390DF9">
        <w:rPr>
          <w:rFonts w:ascii="Times New Roman" w:eastAsia="Times New Roman" w:hAnsi="Times New Roman"/>
          <w:color w:val="000000"/>
          <w:sz w:val="24"/>
          <w:szCs w:val="24"/>
          <w:lang w:eastAsia="bg-BG" w:bidi="bg-BG"/>
        </w:rPr>
        <w:tab/>
      </w:r>
      <w:r w:rsidR="00DC6630" w:rsidRPr="00835831">
        <w:rPr>
          <w:rFonts w:ascii="Times New Roman" w:eastAsia="Times New Roman" w:hAnsi="Times New Roman"/>
          <w:sz w:val="24"/>
          <w:szCs w:val="24"/>
          <w:lang w:val="ru-RU" w:eastAsia="bg-BG"/>
        </w:rPr>
        <w:t>Списък на строителството, идентично или сходно с предмета на поръчката, придружен с Удостоверения за добро изпълнение, които съдържат стойността, датата, на която е приключило изпълнението, мястото, вида и обема, както и дали е изпълнено в съответствие с нормативните изисквания;</w:t>
      </w:r>
    </w:p>
    <w:p w:rsidR="00390DF9" w:rsidRPr="00390DF9" w:rsidRDefault="00DC6630" w:rsidP="00390DF9">
      <w:pPr>
        <w:tabs>
          <w:tab w:val="left" w:pos="426"/>
        </w:tabs>
        <w:spacing w:before="120" w:after="0" w:line="240" w:lineRule="auto"/>
        <w:ind w:left="426" w:hanging="426"/>
        <w:jc w:val="both"/>
        <w:rPr>
          <w:rFonts w:ascii="Times New Roman" w:eastAsia="Times New Roman" w:hAnsi="Times New Roman"/>
          <w:color w:val="000000"/>
          <w:sz w:val="24"/>
          <w:szCs w:val="24"/>
          <w:lang w:eastAsia="bg-BG" w:bidi="bg-BG"/>
        </w:rPr>
      </w:pPr>
      <w:r w:rsidRPr="00DC6630">
        <w:rPr>
          <w:rFonts w:ascii="Times New Roman" w:eastAsia="Times New Roman" w:hAnsi="Times New Roman"/>
          <w:b/>
          <w:color w:val="000000"/>
          <w:sz w:val="24"/>
          <w:szCs w:val="24"/>
          <w:lang w:eastAsia="bg-BG" w:bidi="bg-BG"/>
        </w:rPr>
        <w:t>5.</w:t>
      </w:r>
      <w:r w:rsidRPr="00DC6630">
        <w:rPr>
          <w:rFonts w:ascii="Times New Roman" w:eastAsia="Times New Roman" w:hAnsi="Times New Roman"/>
          <w:b/>
          <w:color w:val="000000"/>
          <w:sz w:val="24"/>
          <w:szCs w:val="24"/>
          <w:lang w:eastAsia="bg-BG" w:bidi="bg-BG"/>
        </w:rPr>
        <w:tab/>
      </w:r>
      <w:r w:rsidR="00390DF9" w:rsidRPr="00390DF9">
        <w:rPr>
          <w:rFonts w:ascii="Times New Roman" w:eastAsia="Times New Roman" w:hAnsi="Times New Roman"/>
          <w:color w:val="000000"/>
          <w:sz w:val="24"/>
          <w:szCs w:val="24"/>
          <w:lang w:eastAsia="bg-BG" w:bidi="bg-BG"/>
        </w:rPr>
        <w:t xml:space="preserve">Списък на персонала, който ще отговаря за изпълнението на поръчката, </w:t>
      </w:r>
      <w:r w:rsidR="00EA0A0C" w:rsidRPr="0006728B">
        <w:rPr>
          <w:rFonts w:ascii="Times New Roman" w:eastAsia="Times New Roman" w:hAnsi="Times New Roman"/>
          <w:color w:val="000000"/>
          <w:sz w:val="24"/>
          <w:szCs w:val="24"/>
          <w:lang w:eastAsia="bg-BG" w:bidi="bg-BG"/>
        </w:rPr>
        <w:t>както и документи, които доказват професионална компетентност на лицата</w:t>
      </w:r>
      <w:r w:rsidR="00390DF9">
        <w:rPr>
          <w:rFonts w:ascii="Times New Roman" w:eastAsia="Times New Roman" w:hAnsi="Times New Roman"/>
          <w:color w:val="000000"/>
          <w:sz w:val="24"/>
          <w:szCs w:val="24"/>
          <w:lang w:eastAsia="bg-BG" w:bidi="bg-BG"/>
        </w:rPr>
        <w:t>.</w:t>
      </w:r>
    </w:p>
    <w:p w:rsidR="00390DF9" w:rsidRPr="00390DF9" w:rsidRDefault="00390DF9" w:rsidP="00390DF9">
      <w:pPr>
        <w:tabs>
          <w:tab w:val="left" w:pos="1276"/>
        </w:tabs>
        <w:spacing w:before="120" w:after="0" w:line="240" w:lineRule="auto"/>
        <w:jc w:val="both"/>
        <w:rPr>
          <w:rFonts w:ascii="Times New Roman" w:hAnsi="Times New Roman"/>
          <w:bCs/>
          <w:sz w:val="24"/>
          <w:szCs w:val="24"/>
        </w:rPr>
      </w:pPr>
      <w:r w:rsidRPr="00390DF9">
        <w:rPr>
          <w:rFonts w:ascii="Times New Roman" w:hAnsi="Times New Roman"/>
          <w:bCs/>
          <w:sz w:val="24"/>
          <w:szCs w:val="24"/>
        </w:rPr>
        <w:t>Възложителят не сключва договор, когато участникът, класиран на първо място:</w:t>
      </w:r>
    </w:p>
    <w:p w:rsidR="00390DF9" w:rsidRPr="00390DF9" w:rsidRDefault="00390DF9" w:rsidP="00390DF9">
      <w:pPr>
        <w:tabs>
          <w:tab w:val="left" w:pos="1276"/>
        </w:tabs>
        <w:spacing w:before="120" w:after="0" w:line="240" w:lineRule="auto"/>
        <w:jc w:val="both"/>
        <w:rPr>
          <w:rFonts w:ascii="Times New Roman" w:hAnsi="Times New Roman"/>
          <w:bCs/>
          <w:sz w:val="24"/>
          <w:szCs w:val="24"/>
        </w:rPr>
      </w:pPr>
      <w:r w:rsidRPr="00390DF9">
        <w:rPr>
          <w:rFonts w:ascii="Times New Roman" w:hAnsi="Times New Roman"/>
          <w:bCs/>
          <w:sz w:val="24"/>
          <w:szCs w:val="24"/>
        </w:rPr>
        <w:t>а) откаже да сключи договор</w:t>
      </w:r>
    </w:p>
    <w:p w:rsidR="00390DF9" w:rsidRPr="00390DF9" w:rsidRDefault="00390DF9" w:rsidP="00390DF9">
      <w:pPr>
        <w:tabs>
          <w:tab w:val="left" w:pos="1276"/>
        </w:tabs>
        <w:spacing w:before="120" w:after="0" w:line="240" w:lineRule="auto"/>
        <w:jc w:val="both"/>
        <w:rPr>
          <w:rFonts w:ascii="Times New Roman" w:hAnsi="Times New Roman"/>
          <w:bCs/>
          <w:sz w:val="24"/>
          <w:szCs w:val="24"/>
        </w:rPr>
      </w:pPr>
      <w:r w:rsidRPr="00390DF9">
        <w:rPr>
          <w:rFonts w:ascii="Times New Roman" w:hAnsi="Times New Roman"/>
          <w:bCs/>
          <w:sz w:val="24"/>
          <w:szCs w:val="24"/>
        </w:rPr>
        <w:t>б) не докаже, че не са налице основания за отстраняване от възлагането, или</w:t>
      </w:r>
    </w:p>
    <w:p w:rsidR="00390DF9" w:rsidRPr="00390DF9" w:rsidRDefault="00390DF9" w:rsidP="00390DF9">
      <w:pPr>
        <w:tabs>
          <w:tab w:val="left" w:pos="1276"/>
        </w:tabs>
        <w:spacing w:before="120" w:after="0" w:line="240" w:lineRule="auto"/>
        <w:jc w:val="both"/>
        <w:rPr>
          <w:rFonts w:ascii="Times New Roman" w:hAnsi="Times New Roman"/>
          <w:bCs/>
          <w:sz w:val="24"/>
          <w:szCs w:val="24"/>
        </w:rPr>
      </w:pPr>
      <w:r w:rsidRPr="00390DF9">
        <w:rPr>
          <w:rFonts w:ascii="Times New Roman" w:hAnsi="Times New Roman"/>
          <w:bCs/>
          <w:sz w:val="24"/>
          <w:szCs w:val="24"/>
        </w:rPr>
        <w:t>в) не представи документи, доказващи съответствието му с критериите за подбор.</w:t>
      </w:r>
    </w:p>
    <w:p w:rsidR="00EA0A0C" w:rsidRDefault="00EA0A0C" w:rsidP="00EA0A0C">
      <w:pPr>
        <w:tabs>
          <w:tab w:val="left" w:pos="1276"/>
        </w:tabs>
        <w:spacing w:before="120" w:after="0" w:line="240" w:lineRule="auto"/>
        <w:jc w:val="both"/>
        <w:rPr>
          <w:rFonts w:ascii="Times New Roman" w:hAnsi="Times New Roman"/>
          <w:bCs/>
          <w:sz w:val="24"/>
          <w:szCs w:val="24"/>
        </w:rPr>
      </w:pPr>
      <w:r w:rsidRPr="0006728B">
        <w:rPr>
          <w:rFonts w:ascii="Times New Roman" w:hAnsi="Times New Roman"/>
          <w:bCs/>
          <w:sz w:val="24"/>
          <w:szCs w:val="24"/>
        </w:rPr>
        <w:t xml:space="preserve">Договорът трябва да съответства на проекта на договор, приложен </w:t>
      </w:r>
      <w:r w:rsidR="00DC6630">
        <w:rPr>
          <w:rFonts w:ascii="Times New Roman" w:hAnsi="Times New Roman"/>
          <w:bCs/>
          <w:sz w:val="24"/>
          <w:szCs w:val="24"/>
        </w:rPr>
        <w:t>към настоящия документ</w:t>
      </w:r>
      <w:r w:rsidRPr="0006728B">
        <w:rPr>
          <w:rFonts w:ascii="Times New Roman" w:hAnsi="Times New Roman"/>
          <w:bCs/>
          <w:sz w:val="24"/>
          <w:szCs w:val="24"/>
        </w:rPr>
        <w:t xml:space="preserve">, допълнен с всички предложения от офертата на участника, въз основа на които последният е определен за изпълнител на поръчката. Промени в проекта на договор се допускат по изключение, когато е изпълнено условието по чл. 116, ал. 1, т. 7 и са наложени от обстоятелства, настъпили по време или след провеждане на </w:t>
      </w:r>
      <w:r>
        <w:rPr>
          <w:rFonts w:ascii="Times New Roman" w:hAnsi="Times New Roman"/>
          <w:bCs/>
          <w:sz w:val="24"/>
          <w:szCs w:val="24"/>
        </w:rPr>
        <w:t>възлагането.</w:t>
      </w:r>
    </w:p>
    <w:p w:rsidR="00EA0A0C" w:rsidRDefault="00EA0A0C" w:rsidP="00EA0A0C">
      <w:pPr>
        <w:tabs>
          <w:tab w:val="left" w:pos="1276"/>
        </w:tabs>
        <w:spacing w:before="120" w:after="0" w:line="240" w:lineRule="auto"/>
        <w:jc w:val="both"/>
        <w:rPr>
          <w:rFonts w:ascii="Times New Roman" w:hAnsi="Times New Roman"/>
          <w:bCs/>
          <w:sz w:val="24"/>
          <w:szCs w:val="24"/>
        </w:rPr>
      </w:pPr>
      <w:r w:rsidRPr="00E97BDC">
        <w:rPr>
          <w:rFonts w:ascii="Times New Roman" w:hAnsi="Times New Roman"/>
          <w:bCs/>
          <w:sz w:val="24"/>
          <w:szCs w:val="24"/>
        </w:rPr>
        <w:lastRenderedPageBreak/>
        <w:t>Възложителят сключва договор за обществена поръчка с определения изпълнител в 30-дневен срок от датата на определяне на изпълнителя.</w:t>
      </w:r>
    </w:p>
    <w:p w:rsidR="000F1116" w:rsidRPr="00DA43D8" w:rsidRDefault="00103895" w:rsidP="000F1116">
      <w:pPr>
        <w:tabs>
          <w:tab w:val="left" w:pos="1276"/>
        </w:tabs>
        <w:spacing w:before="120" w:after="0" w:line="240" w:lineRule="auto"/>
        <w:jc w:val="both"/>
        <w:rPr>
          <w:rFonts w:ascii="Times New Roman" w:hAnsi="Times New Roman"/>
          <w:b/>
          <w:bCs/>
          <w:sz w:val="24"/>
          <w:szCs w:val="24"/>
        </w:rPr>
      </w:pPr>
      <w:r w:rsidRPr="00DA43D8">
        <w:rPr>
          <w:rFonts w:ascii="Times New Roman" w:hAnsi="Times New Roman"/>
          <w:b/>
          <w:bCs/>
          <w:sz w:val="24"/>
          <w:szCs w:val="24"/>
        </w:rPr>
        <w:t>Подизпълнители</w:t>
      </w:r>
    </w:p>
    <w:p w:rsidR="00EA0A0C" w:rsidRDefault="00EA0A0C" w:rsidP="00EA0A0C">
      <w:pPr>
        <w:tabs>
          <w:tab w:val="left" w:pos="1276"/>
        </w:tabs>
        <w:spacing w:before="120" w:after="0" w:line="240" w:lineRule="auto"/>
        <w:jc w:val="both"/>
        <w:rPr>
          <w:rFonts w:ascii="Times New Roman" w:hAnsi="Times New Roman"/>
          <w:bCs/>
          <w:sz w:val="24"/>
          <w:szCs w:val="24"/>
        </w:rPr>
      </w:pPr>
      <w:r w:rsidRPr="00340142">
        <w:rPr>
          <w:rFonts w:ascii="Times New Roman" w:hAnsi="Times New Roman"/>
          <w:bCs/>
          <w:sz w:val="24"/>
          <w:szCs w:val="24"/>
        </w:rPr>
        <w:t>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w:t>
      </w:r>
      <w:r>
        <w:rPr>
          <w:rFonts w:ascii="Times New Roman" w:hAnsi="Times New Roman"/>
          <w:bCs/>
          <w:sz w:val="24"/>
          <w:szCs w:val="24"/>
        </w:rPr>
        <w:t xml:space="preserve"> </w:t>
      </w:r>
      <w:r w:rsidRPr="00340142">
        <w:rPr>
          <w:rFonts w:ascii="Times New Roman" w:hAnsi="Times New Roman"/>
          <w:bCs/>
          <w:sz w:val="24"/>
          <w:szCs w:val="24"/>
        </w:rPr>
        <w:t>Разплащанията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w:t>
      </w:r>
      <w:r w:rsidRPr="00340142">
        <w:t xml:space="preserve"> </w:t>
      </w:r>
      <w:r w:rsidRPr="00340142">
        <w:rPr>
          <w:rFonts w:ascii="Times New Roman" w:hAnsi="Times New Roman"/>
          <w:bCs/>
          <w:sz w:val="24"/>
          <w:szCs w:val="24"/>
        </w:rPr>
        <w:t>Към искането изпълнителят предоставя становище, от което да е видно дали оспорва плащанията или част от тях като недължими.</w:t>
      </w:r>
      <w:r w:rsidRPr="00340142">
        <w:t xml:space="preserve"> </w:t>
      </w:r>
      <w:r w:rsidRPr="00340142">
        <w:rPr>
          <w:rFonts w:ascii="Times New Roman" w:hAnsi="Times New Roman"/>
          <w:bCs/>
          <w:sz w:val="24"/>
          <w:szCs w:val="24"/>
        </w:rPr>
        <w:t>Възложителят има право да откаже плащане, когато искането за плащане е оспорено, до момента на отстраняване на причината за отказа.</w:t>
      </w:r>
    </w:p>
    <w:p w:rsidR="00EA0A0C" w:rsidRDefault="00EA0A0C" w:rsidP="00EA0A0C">
      <w:pPr>
        <w:tabs>
          <w:tab w:val="left" w:pos="1276"/>
        </w:tabs>
        <w:spacing w:before="120" w:after="0" w:line="240" w:lineRule="auto"/>
        <w:jc w:val="both"/>
        <w:rPr>
          <w:rFonts w:ascii="Times New Roman" w:hAnsi="Times New Roman"/>
          <w:bCs/>
          <w:sz w:val="24"/>
          <w:szCs w:val="24"/>
        </w:rPr>
      </w:pPr>
      <w:r w:rsidRPr="00340142">
        <w:rPr>
          <w:rFonts w:ascii="Times New Roman" w:hAnsi="Times New Roman"/>
          <w:bCs/>
          <w:sz w:val="24"/>
          <w:szCs w:val="24"/>
        </w:rPr>
        <w:t>Независимо от възможността за използване на подизпълнители отговорността за изпълнение на договора за обществена поръчка е на изпълнителя.</w:t>
      </w:r>
      <w:r>
        <w:rPr>
          <w:rFonts w:ascii="Times New Roman" w:hAnsi="Times New Roman"/>
          <w:bCs/>
          <w:sz w:val="24"/>
          <w:szCs w:val="24"/>
        </w:rPr>
        <w:t xml:space="preserve"> </w:t>
      </w:r>
      <w:r w:rsidRPr="00340142">
        <w:rPr>
          <w:rFonts w:ascii="Times New Roman" w:hAnsi="Times New Roman"/>
          <w:bCs/>
          <w:sz w:val="24"/>
          <w:szCs w:val="24"/>
        </w:rPr>
        <w:t>Подизпълнителите нямат право да превъзлагат една или повече от дейностите, които са включени в предмета на договора за подизпълнение.</w:t>
      </w:r>
    </w:p>
    <w:p w:rsidR="00EA0A0C" w:rsidRDefault="00EA0A0C" w:rsidP="00EA0A0C">
      <w:pPr>
        <w:tabs>
          <w:tab w:val="left" w:pos="1276"/>
        </w:tabs>
        <w:spacing w:before="120" w:after="0" w:line="240" w:lineRule="auto"/>
        <w:jc w:val="both"/>
        <w:rPr>
          <w:rFonts w:ascii="Times New Roman" w:hAnsi="Times New Roman"/>
          <w:bCs/>
          <w:sz w:val="24"/>
          <w:szCs w:val="24"/>
        </w:rPr>
      </w:pPr>
      <w:r w:rsidRPr="00340142">
        <w:rPr>
          <w:rFonts w:ascii="Times New Roman" w:hAnsi="Times New Roman"/>
          <w:bCs/>
          <w:sz w:val="24"/>
          <w:szCs w:val="24"/>
        </w:rPr>
        <w:t>Замяна или включване на подизпълнител по време на изпълнение на договор за обществена поръчка се допуска при необходимост, ако са изпълнени едновременно следните условия:</w:t>
      </w:r>
    </w:p>
    <w:p w:rsidR="00EA0A0C" w:rsidRDefault="00EA0A0C" w:rsidP="00EA0A0C">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 xml:space="preserve">а) </w:t>
      </w:r>
      <w:r w:rsidRPr="00340142">
        <w:rPr>
          <w:rFonts w:ascii="Times New Roman" w:hAnsi="Times New Roman"/>
          <w:bCs/>
          <w:sz w:val="24"/>
          <w:szCs w:val="24"/>
        </w:rPr>
        <w:t>за новия подизпълнител не са налице основанията за отстраняване в</w:t>
      </w:r>
      <w:r>
        <w:rPr>
          <w:rFonts w:ascii="Times New Roman" w:hAnsi="Times New Roman"/>
          <w:bCs/>
          <w:sz w:val="24"/>
          <w:szCs w:val="24"/>
        </w:rPr>
        <w:t>ъв възлагането</w:t>
      </w:r>
      <w:r w:rsidRPr="00340142">
        <w:rPr>
          <w:rFonts w:ascii="Times New Roman" w:hAnsi="Times New Roman"/>
          <w:bCs/>
          <w:sz w:val="24"/>
          <w:szCs w:val="24"/>
        </w:rPr>
        <w:t>;</w:t>
      </w:r>
    </w:p>
    <w:p w:rsidR="00EA0A0C" w:rsidRDefault="00EA0A0C" w:rsidP="00EA0A0C">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 xml:space="preserve">б) </w:t>
      </w:r>
      <w:r w:rsidRPr="00340142">
        <w:rPr>
          <w:rFonts w:ascii="Times New Roman" w:hAnsi="Times New Roman"/>
          <w:bCs/>
          <w:sz w:val="24"/>
          <w:szCs w:val="24"/>
        </w:rPr>
        <w:t>новият подизпълнител отговаря на критериите за подбор по отношение на дела и вида на</w:t>
      </w:r>
      <w:r>
        <w:rPr>
          <w:rFonts w:ascii="Times New Roman" w:hAnsi="Times New Roman"/>
          <w:bCs/>
          <w:sz w:val="24"/>
          <w:szCs w:val="24"/>
        </w:rPr>
        <w:t xml:space="preserve"> дейностите, които ще изпълнява.</w:t>
      </w:r>
    </w:p>
    <w:p w:rsidR="00EA0A0C" w:rsidRDefault="00EA0A0C" w:rsidP="00EA0A0C">
      <w:pPr>
        <w:tabs>
          <w:tab w:val="left" w:pos="1276"/>
        </w:tabs>
        <w:spacing w:before="120" w:after="0" w:line="240" w:lineRule="auto"/>
        <w:jc w:val="both"/>
        <w:rPr>
          <w:rFonts w:ascii="Times New Roman" w:hAnsi="Times New Roman"/>
          <w:bCs/>
          <w:sz w:val="24"/>
          <w:szCs w:val="24"/>
        </w:rPr>
      </w:pPr>
      <w:r w:rsidRPr="00340142">
        <w:rPr>
          <w:rFonts w:ascii="Times New Roman" w:hAnsi="Times New Roman"/>
          <w:bCs/>
          <w:sz w:val="24"/>
          <w:szCs w:val="24"/>
        </w:rPr>
        <w:t>При замяна или включване на подизпълнител изпълнителят представя на възложителя копие на договора с новия подизпълнител заедно с всички документи, които доказват изпълнението на условията по б. а) и б. б), в срок до три дни от неговото сключване.</w:t>
      </w:r>
    </w:p>
    <w:p w:rsidR="00C429A4" w:rsidRPr="00C429A4" w:rsidRDefault="00C429A4" w:rsidP="000D07BE">
      <w:pPr>
        <w:pStyle w:val="20"/>
        <w:shd w:val="clear" w:color="auto" w:fill="auto"/>
        <w:tabs>
          <w:tab w:val="left" w:pos="567"/>
        </w:tabs>
        <w:spacing w:before="240" w:after="0" w:line="240" w:lineRule="auto"/>
        <w:jc w:val="center"/>
        <w:rPr>
          <w:b/>
          <w:bCs/>
          <w:sz w:val="24"/>
          <w:szCs w:val="24"/>
          <w:lang w:val="en-US"/>
        </w:rPr>
      </w:pPr>
      <w:r w:rsidRPr="00C429A4">
        <w:rPr>
          <w:b/>
          <w:sz w:val="24"/>
          <w:szCs w:val="24"/>
        </w:rPr>
        <w:t xml:space="preserve">РАЗДЕЛ </w:t>
      </w:r>
      <w:r w:rsidRPr="00C429A4">
        <w:rPr>
          <w:b/>
          <w:sz w:val="24"/>
          <w:szCs w:val="24"/>
          <w:lang w:val="en-US"/>
        </w:rPr>
        <w:t>XI.</w:t>
      </w:r>
      <w:r w:rsidRPr="00C429A4">
        <w:rPr>
          <w:b/>
          <w:sz w:val="24"/>
          <w:szCs w:val="24"/>
        </w:rPr>
        <w:t xml:space="preserve"> </w:t>
      </w:r>
      <w:r w:rsidR="00DA43D8" w:rsidRPr="000B1C7F">
        <w:rPr>
          <w:b/>
          <w:sz w:val="24"/>
          <w:szCs w:val="24"/>
        </w:rPr>
        <w:t>ОБРАЗЦИ НА ДОКУМЕНТИ И УКАЗАНИЯ ЗА ПОДГОТОВКАТА ИМ</w:t>
      </w:r>
    </w:p>
    <w:p w:rsidR="008B3A13" w:rsidRPr="003D309C" w:rsidRDefault="008B3A13" w:rsidP="008B3A13">
      <w:pPr>
        <w:pStyle w:val="20"/>
        <w:shd w:val="clear" w:color="auto" w:fill="auto"/>
        <w:tabs>
          <w:tab w:val="left" w:pos="567"/>
        </w:tabs>
        <w:spacing w:before="120" w:after="0" w:line="240" w:lineRule="auto"/>
        <w:rPr>
          <w:color w:val="000000"/>
          <w:sz w:val="24"/>
          <w:szCs w:val="24"/>
          <w:lang w:bidi="bg-BG"/>
        </w:rPr>
      </w:pPr>
      <w:r w:rsidRPr="003D309C">
        <w:rPr>
          <w:color w:val="000000"/>
          <w:sz w:val="24"/>
          <w:szCs w:val="24"/>
          <w:lang w:bidi="bg-BG"/>
        </w:rPr>
        <w:t>Образците, които Участникът трябва да попълни и представи за участие в настоящото възлагане на обществената поръчка, са:</w:t>
      </w:r>
    </w:p>
    <w:p w:rsidR="008B3A13" w:rsidRPr="003D309C" w:rsidRDefault="008B3A13" w:rsidP="008B3A13">
      <w:pPr>
        <w:tabs>
          <w:tab w:val="left" w:pos="360"/>
        </w:tabs>
        <w:spacing w:before="120" w:after="0" w:line="240" w:lineRule="auto"/>
        <w:jc w:val="both"/>
        <w:rPr>
          <w:rFonts w:ascii="Times New Roman" w:hAnsi="Times New Roman"/>
          <w:bCs/>
          <w:sz w:val="24"/>
          <w:szCs w:val="24"/>
        </w:rPr>
      </w:pPr>
      <w:r w:rsidRPr="003D309C">
        <w:rPr>
          <w:rFonts w:ascii="Times New Roman" w:hAnsi="Times New Roman"/>
          <w:b/>
          <w:bCs/>
          <w:sz w:val="24"/>
          <w:szCs w:val="24"/>
        </w:rPr>
        <w:t>1.</w:t>
      </w:r>
      <w:r w:rsidRPr="003D309C">
        <w:rPr>
          <w:rFonts w:ascii="Times New Roman" w:hAnsi="Times New Roman"/>
          <w:bCs/>
          <w:sz w:val="24"/>
          <w:szCs w:val="24"/>
        </w:rPr>
        <w:tab/>
        <w:t>Опис на представените документи - Образец № 1;</w:t>
      </w:r>
    </w:p>
    <w:p w:rsidR="008B3A13" w:rsidRPr="003D309C" w:rsidRDefault="008B3A13" w:rsidP="008B3A13">
      <w:pPr>
        <w:tabs>
          <w:tab w:val="left" w:pos="360"/>
        </w:tabs>
        <w:spacing w:before="120" w:after="0" w:line="240" w:lineRule="auto"/>
        <w:jc w:val="both"/>
        <w:rPr>
          <w:rFonts w:ascii="Times New Roman" w:hAnsi="Times New Roman"/>
          <w:bCs/>
          <w:sz w:val="24"/>
          <w:szCs w:val="24"/>
        </w:rPr>
      </w:pPr>
      <w:r w:rsidRPr="003D309C">
        <w:rPr>
          <w:rFonts w:ascii="Times New Roman" w:hAnsi="Times New Roman"/>
          <w:b/>
          <w:bCs/>
          <w:sz w:val="24"/>
          <w:szCs w:val="24"/>
        </w:rPr>
        <w:t>2.</w:t>
      </w:r>
      <w:r w:rsidRPr="003D309C">
        <w:rPr>
          <w:rFonts w:ascii="Times New Roman" w:hAnsi="Times New Roman"/>
          <w:bCs/>
          <w:sz w:val="24"/>
          <w:szCs w:val="24"/>
        </w:rPr>
        <w:tab/>
        <w:t>Оферта - Образец № 2;</w:t>
      </w:r>
    </w:p>
    <w:p w:rsidR="00EA0A0C" w:rsidRPr="00345A83" w:rsidRDefault="008B3A13" w:rsidP="00EA0A0C">
      <w:pPr>
        <w:tabs>
          <w:tab w:val="left" w:pos="360"/>
        </w:tabs>
        <w:spacing w:before="120" w:after="0" w:line="240" w:lineRule="auto"/>
        <w:jc w:val="both"/>
        <w:rPr>
          <w:rFonts w:ascii="Times New Roman" w:hAnsi="Times New Roman"/>
          <w:bCs/>
          <w:sz w:val="24"/>
          <w:szCs w:val="24"/>
        </w:rPr>
      </w:pPr>
      <w:r w:rsidRPr="003D309C">
        <w:rPr>
          <w:rFonts w:ascii="Times New Roman" w:hAnsi="Times New Roman"/>
          <w:b/>
          <w:bCs/>
          <w:sz w:val="24"/>
          <w:szCs w:val="24"/>
        </w:rPr>
        <w:t>3.</w:t>
      </w:r>
      <w:r w:rsidRPr="003D309C">
        <w:rPr>
          <w:rFonts w:ascii="Times New Roman" w:hAnsi="Times New Roman"/>
          <w:bCs/>
          <w:sz w:val="24"/>
          <w:szCs w:val="24"/>
        </w:rPr>
        <w:tab/>
      </w:r>
      <w:r w:rsidR="00EA0A0C" w:rsidRPr="004B1573">
        <w:rPr>
          <w:rFonts w:ascii="Times New Roman" w:eastAsia="Times New Roman" w:hAnsi="Times New Roman"/>
          <w:sz w:val="24"/>
          <w:szCs w:val="24"/>
          <w:lang w:val="ru-RU" w:eastAsia="bg-BG"/>
        </w:rPr>
        <w:t>Декларация за липсата на основанията за отстраняване и съответствие с критериите за подбор (Образец № 3)</w:t>
      </w:r>
      <w:r w:rsidR="00EA0A0C" w:rsidRPr="00345A83">
        <w:rPr>
          <w:rFonts w:ascii="Times New Roman" w:hAnsi="Times New Roman"/>
          <w:bCs/>
          <w:sz w:val="24"/>
          <w:szCs w:val="24"/>
        </w:rPr>
        <w:t>;</w:t>
      </w:r>
    </w:p>
    <w:p w:rsidR="008B3A13" w:rsidRPr="003D309C" w:rsidRDefault="00EA0A0C" w:rsidP="00EA0A0C">
      <w:pPr>
        <w:tabs>
          <w:tab w:val="left" w:pos="360"/>
        </w:tabs>
        <w:spacing w:before="120" w:after="0" w:line="240" w:lineRule="auto"/>
        <w:jc w:val="both"/>
        <w:rPr>
          <w:rFonts w:ascii="Times New Roman" w:hAnsi="Times New Roman"/>
          <w:bCs/>
          <w:sz w:val="24"/>
          <w:szCs w:val="24"/>
        </w:rPr>
      </w:pPr>
      <w:r>
        <w:rPr>
          <w:rFonts w:ascii="Times New Roman" w:hAnsi="Times New Roman"/>
          <w:b/>
          <w:bCs/>
          <w:sz w:val="24"/>
          <w:szCs w:val="24"/>
        </w:rPr>
        <w:t>4</w:t>
      </w:r>
      <w:r w:rsidR="008B3A13" w:rsidRPr="003D309C">
        <w:rPr>
          <w:rFonts w:ascii="Times New Roman" w:hAnsi="Times New Roman"/>
          <w:b/>
          <w:bCs/>
          <w:sz w:val="24"/>
          <w:szCs w:val="24"/>
        </w:rPr>
        <w:t>.</w:t>
      </w:r>
      <w:r w:rsidR="008B3A13" w:rsidRPr="003D309C">
        <w:rPr>
          <w:rFonts w:ascii="Times New Roman" w:hAnsi="Times New Roman"/>
          <w:bCs/>
          <w:sz w:val="24"/>
          <w:szCs w:val="24"/>
        </w:rPr>
        <w:tab/>
        <w:t xml:space="preserve">Техническо предложение - Образец № </w:t>
      </w:r>
      <w:r>
        <w:rPr>
          <w:rFonts w:ascii="Times New Roman" w:hAnsi="Times New Roman"/>
          <w:bCs/>
          <w:sz w:val="24"/>
          <w:szCs w:val="24"/>
        </w:rPr>
        <w:t>4</w:t>
      </w:r>
    </w:p>
    <w:p w:rsidR="00EA0A0C" w:rsidRDefault="00EA0A0C" w:rsidP="00EA0A0C">
      <w:pPr>
        <w:spacing w:before="120" w:after="0" w:line="240" w:lineRule="auto"/>
        <w:jc w:val="both"/>
        <w:rPr>
          <w:rFonts w:ascii="Times New Roman" w:hAnsi="Times New Roman"/>
          <w:bCs/>
          <w:sz w:val="24"/>
          <w:szCs w:val="24"/>
        </w:rPr>
      </w:pPr>
      <w:r w:rsidRPr="00345A83">
        <w:rPr>
          <w:rFonts w:ascii="Times New Roman" w:hAnsi="Times New Roman"/>
          <w:bCs/>
          <w:sz w:val="24"/>
          <w:szCs w:val="24"/>
        </w:rPr>
        <w:t>Техническото предложение следва да е изготвено в съответствие с предоставения образец.</w:t>
      </w:r>
      <w:r>
        <w:rPr>
          <w:rFonts w:ascii="Times New Roman" w:hAnsi="Times New Roman"/>
          <w:bCs/>
          <w:sz w:val="24"/>
          <w:szCs w:val="24"/>
        </w:rPr>
        <w:t xml:space="preserve"> Като част от Техническото предложение Участникът следва да представи Предложение за изпълнение на поръчката. </w:t>
      </w:r>
      <w:r w:rsidRPr="00057D01">
        <w:rPr>
          <w:rFonts w:ascii="Times New Roman" w:hAnsi="Times New Roman"/>
          <w:bCs/>
          <w:sz w:val="24"/>
          <w:szCs w:val="24"/>
        </w:rPr>
        <w:t xml:space="preserve">Предложението за изпълнение на поръчката следва да отговаря на минималните изисквания, поставени от Възложителя към съдържанието на отделните части на предложението за изпълнение на поръчката </w:t>
      </w:r>
      <w:r>
        <w:rPr>
          <w:rFonts w:ascii="Times New Roman" w:hAnsi="Times New Roman"/>
          <w:bCs/>
          <w:sz w:val="24"/>
          <w:szCs w:val="24"/>
        </w:rPr>
        <w:t>съгласно методиката за оценка</w:t>
      </w:r>
      <w:r w:rsidR="00996553">
        <w:rPr>
          <w:rFonts w:ascii="Times New Roman" w:hAnsi="Times New Roman"/>
          <w:bCs/>
          <w:sz w:val="24"/>
          <w:szCs w:val="24"/>
        </w:rPr>
        <w:t>,</w:t>
      </w:r>
      <w:r>
        <w:rPr>
          <w:rFonts w:ascii="Times New Roman" w:hAnsi="Times New Roman"/>
          <w:bCs/>
          <w:sz w:val="24"/>
          <w:szCs w:val="24"/>
        </w:rPr>
        <w:t xml:space="preserve"> </w:t>
      </w:r>
      <w:r w:rsidRPr="00057D01">
        <w:rPr>
          <w:rFonts w:ascii="Times New Roman" w:hAnsi="Times New Roman"/>
          <w:bCs/>
          <w:sz w:val="24"/>
          <w:szCs w:val="24"/>
        </w:rPr>
        <w:t xml:space="preserve">на другите изисквания на Възложителя, посочени в </w:t>
      </w:r>
      <w:r>
        <w:rPr>
          <w:rFonts w:ascii="Times New Roman" w:hAnsi="Times New Roman"/>
          <w:bCs/>
          <w:sz w:val="24"/>
          <w:szCs w:val="24"/>
        </w:rPr>
        <w:t>настоящите указания, на Техническите спецификации</w:t>
      </w:r>
      <w:r w:rsidRPr="00057D01">
        <w:rPr>
          <w:rFonts w:ascii="Times New Roman" w:hAnsi="Times New Roman"/>
          <w:bCs/>
          <w:sz w:val="24"/>
          <w:szCs w:val="24"/>
        </w:rPr>
        <w:t>, на действащото законодателство, съществуващите технически изисквания и стандарти</w:t>
      </w:r>
      <w:r w:rsidR="00996553">
        <w:rPr>
          <w:rFonts w:ascii="Times New Roman" w:hAnsi="Times New Roman"/>
          <w:bCs/>
          <w:sz w:val="24"/>
          <w:szCs w:val="24"/>
        </w:rPr>
        <w:t>,</w:t>
      </w:r>
      <w:r w:rsidRPr="00057D01">
        <w:rPr>
          <w:rFonts w:ascii="Times New Roman" w:hAnsi="Times New Roman"/>
          <w:bCs/>
          <w:sz w:val="24"/>
          <w:szCs w:val="24"/>
        </w:rPr>
        <w:t xml:space="preserve"> и да е съобразено с предмета на поръчката, като всяко едно от така изброените изисквания </w:t>
      </w:r>
      <w:r w:rsidRPr="00057D01">
        <w:rPr>
          <w:rFonts w:ascii="Times New Roman" w:hAnsi="Times New Roman"/>
          <w:bCs/>
          <w:sz w:val="24"/>
          <w:szCs w:val="24"/>
        </w:rPr>
        <w:lastRenderedPageBreak/>
        <w:t>следва да се разбира като „</w:t>
      </w:r>
      <w:r w:rsidRPr="00051365">
        <w:rPr>
          <w:rFonts w:ascii="Times New Roman" w:hAnsi="Times New Roman"/>
          <w:bCs/>
          <w:sz w:val="24"/>
          <w:szCs w:val="24"/>
        </w:rPr>
        <w:t>предварително обявените условия за изпълнение на поръчката</w:t>
      </w:r>
      <w:r w:rsidRPr="00057D01">
        <w:rPr>
          <w:rFonts w:ascii="Times New Roman" w:hAnsi="Times New Roman"/>
          <w:bCs/>
          <w:sz w:val="24"/>
          <w:szCs w:val="24"/>
        </w:rPr>
        <w:t>“ по смисъла на чл. 107, т. 2, буква а) от ЗОП.</w:t>
      </w:r>
    </w:p>
    <w:p w:rsidR="008B3A13" w:rsidRPr="003D309C" w:rsidRDefault="00EA0A0C" w:rsidP="008B3A13">
      <w:pPr>
        <w:tabs>
          <w:tab w:val="left" w:pos="360"/>
        </w:tabs>
        <w:spacing w:before="120" w:after="0" w:line="240" w:lineRule="auto"/>
        <w:jc w:val="both"/>
        <w:rPr>
          <w:rFonts w:ascii="Times New Roman" w:hAnsi="Times New Roman"/>
          <w:color w:val="000000"/>
          <w:sz w:val="24"/>
          <w:szCs w:val="24"/>
          <w:lang w:eastAsia="bg-BG" w:bidi="bg-BG"/>
        </w:rPr>
      </w:pPr>
      <w:r>
        <w:rPr>
          <w:rFonts w:ascii="Times New Roman" w:hAnsi="Times New Roman"/>
          <w:b/>
          <w:color w:val="000000"/>
          <w:sz w:val="24"/>
          <w:szCs w:val="24"/>
          <w:lang w:eastAsia="bg-BG" w:bidi="bg-BG"/>
        </w:rPr>
        <w:t>5</w:t>
      </w:r>
      <w:r w:rsidR="008B3A13" w:rsidRPr="003D309C">
        <w:rPr>
          <w:rFonts w:ascii="Times New Roman" w:hAnsi="Times New Roman"/>
          <w:b/>
          <w:color w:val="000000"/>
          <w:sz w:val="24"/>
          <w:szCs w:val="24"/>
          <w:lang w:eastAsia="bg-BG" w:bidi="bg-BG"/>
        </w:rPr>
        <w:t>.</w:t>
      </w:r>
      <w:r w:rsidR="008B3A13" w:rsidRPr="003D309C">
        <w:rPr>
          <w:rFonts w:ascii="Times New Roman" w:hAnsi="Times New Roman"/>
          <w:color w:val="000000"/>
          <w:sz w:val="24"/>
          <w:szCs w:val="24"/>
          <w:lang w:eastAsia="bg-BG" w:bidi="bg-BG"/>
        </w:rPr>
        <w:tab/>
        <w:t xml:space="preserve">Ценово предложение </w:t>
      </w:r>
      <w:r w:rsidR="008B3A13" w:rsidRPr="003D309C">
        <w:rPr>
          <w:rFonts w:ascii="Times New Roman" w:hAnsi="Times New Roman"/>
          <w:bCs/>
          <w:sz w:val="24"/>
          <w:szCs w:val="24"/>
        </w:rPr>
        <w:t xml:space="preserve">(Образец № </w:t>
      </w:r>
      <w:r>
        <w:rPr>
          <w:rFonts w:ascii="Times New Roman" w:hAnsi="Times New Roman"/>
          <w:bCs/>
          <w:sz w:val="24"/>
          <w:szCs w:val="24"/>
        </w:rPr>
        <w:t>5</w:t>
      </w:r>
      <w:r w:rsidR="008B3A13" w:rsidRPr="003D309C">
        <w:rPr>
          <w:rFonts w:ascii="Times New Roman" w:hAnsi="Times New Roman"/>
          <w:bCs/>
          <w:sz w:val="24"/>
          <w:szCs w:val="24"/>
        </w:rPr>
        <w:t>)</w:t>
      </w:r>
    </w:p>
    <w:p w:rsidR="008B3A13" w:rsidRPr="003D309C" w:rsidRDefault="008B3A13" w:rsidP="008B3A13">
      <w:pPr>
        <w:spacing w:before="120" w:after="0" w:line="240" w:lineRule="auto"/>
        <w:jc w:val="both"/>
        <w:rPr>
          <w:rFonts w:ascii="Times New Roman" w:hAnsi="Times New Roman"/>
          <w:sz w:val="24"/>
          <w:szCs w:val="24"/>
          <w:lang w:eastAsia="bg-BG"/>
        </w:rPr>
      </w:pPr>
      <w:r w:rsidRPr="003D309C">
        <w:rPr>
          <w:rFonts w:ascii="Times New Roman" w:hAnsi="Times New Roman"/>
          <w:sz w:val="24"/>
          <w:szCs w:val="24"/>
          <w:lang w:eastAsia="bg-BG"/>
        </w:rPr>
        <w:t xml:space="preserve">Ценовото предложение следва да е изготвено в съответствие с предоставения образец и към него да бъде приложена Количествено – стойностна сметка (Образец № </w:t>
      </w:r>
      <w:r w:rsidR="00EA0A0C">
        <w:rPr>
          <w:rFonts w:ascii="Times New Roman" w:hAnsi="Times New Roman"/>
          <w:sz w:val="24"/>
          <w:szCs w:val="24"/>
          <w:lang w:eastAsia="bg-BG"/>
        </w:rPr>
        <w:t>5</w:t>
      </w:r>
      <w:r w:rsidRPr="003D309C">
        <w:rPr>
          <w:rFonts w:ascii="Times New Roman" w:hAnsi="Times New Roman"/>
          <w:sz w:val="24"/>
          <w:szCs w:val="24"/>
          <w:lang w:eastAsia="bg-BG"/>
        </w:rPr>
        <w:t>.1), попълнена с единични цени. Количествено – стойностната сметка се прилага и в електронен формат .xls или .xlsx на оптичен носител.</w:t>
      </w:r>
    </w:p>
    <w:p w:rsidR="008B3A13" w:rsidRPr="003D309C" w:rsidRDefault="008B3A13" w:rsidP="008B3A13">
      <w:pPr>
        <w:spacing w:before="120" w:after="0" w:line="240" w:lineRule="auto"/>
        <w:jc w:val="both"/>
        <w:rPr>
          <w:rFonts w:ascii="Times New Roman" w:hAnsi="Times New Roman"/>
          <w:sz w:val="24"/>
          <w:szCs w:val="24"/>
          <w:lang w:eastAsia="bg-BG"/>
        </w:rPr>
      </w:pPr>
      <w:r w:rsidRPr="003D309C">
        <w:rPr>
          <w:rFonts w:ascii="Times New Roman" w:hAnsi="Times New Roman"/>
          <w:sz w:val="24"/>
          <w:szCs w:val="24"/>
          <w:lang w:eastAsia="bg-BG"/>
        </w:rPr>
        <w:t>Участник, предложил цена за изпълнение на обществената поръчка, по – висока от обявената прогнозна стойност, ще бъде отстранен от участие във възлагането</w:t>
      </w:r>
      <w:r w:rsidR="00EA0A0C">
        <w:rPr>
          <w:rFonts w:ascii="Times New Roman" w:hAnsi="Times New Roman"/>
          <w:sz w:val="24"/>
          <w:szCs w:val="24"/>
          <w:lang w:eastAsia="bg-BG"/>
        </w:rPr>
        <w:t>.</w:t>
      </w:r>
    </w:p>
    <w:p w:rsidR="008B3A13" w:rsidRPr="003D309C" w:rsidRDefault="008B3A13" w:rsidP="008B3A13">
      <w:pPr>
        <w:spacing w:before="120" w:after="0" w:line="240" w:lineRule="auto"/>
        <w:jc w:val="both"/>
        <w:rPr>
          <w:rFonts w:ascii="Times New Roman" w:hAnsi="Times New Roman"/>
          <w:sz w:val="24"/>
          <w:szCs w:val="24"/>
          <w:lang w:eastAsia="bg-BG"/>
        </w:rPr>
      </w:pPr>
      <w:r w:rsidRPr="003D309C">
        <w:rPr>
          <w:rFonts w:ascii="Times New Roman" w:hAnsi="Times New Roman"/>
          <w:sz w:val="24"/>
          <w:szCs w:val="24"/>
          <w:lang w:eastAsia="bg-BG"/>
        </w:rPr>
        <w:t>Предлаганата цена трябва да е в български лева, без включен и с включен ДДС.</w:t>
      </w:r>
    </w:p>
    <w:p w:rsidR="00996553" w:rsidRPr="00945CE9" w:rsidRDefault="00996553" w:rsidP="00996553">
      <w:pPr>
        <w:spacing w:before="120" w:after="0" w:line="240" w:lineRule="auto"/>
        <w:jc w:val="both"/>
        <w:rPr>
          <w:rFonts w:ascii="Times New Roman" w:hAnsi="Times New Roman"/>
          <w:sz w:val="24"/>
          <w:szCs w:val="24"/>
        </w:rPr>
      </w:pPr>
      <w:r w:rsidRPr="00DF329A">
        <w:rPr>
          <w:rFonts w:ascii="Times New Roman" w:hAnsi="Times New Roman"/>
          <w:sz w:val="24"/>
          <w:szCs w:val="24"/>
        </w:rPr>
        <w:t xml:space="preserve">Единичните цени за отделните видове работи, формиращи </w:t>
      </w:r>
      <w:r>
        <w:rPr>
          <w:rFonts w:ascii="Times New Roman" w:hAnsi="Times New Roman"/>
          <w:sz w:val="24"/>
          <w:szCs w:val="24"/>
        </w:rPr>
        <w:t>предложената цена</w:t>
      </w:r>
      <w:r w:rsidRPr="00DF329A">
        <w:rPr>
          <w:rFonts w:ascii="Times New Roman" w:hAnsi="Times New Roman"/>
          <w:sz w:val="24"/>
          <w:szCs w:val="24"/>
        </w:rPr>
        <w:t>,</w:t>
      </w:r>
      <w:r>
        <w:rPr>
          <w:rFonts w:ascii="Times New Roman" w:hAnsi="Times New Roman"/>
          <w:sz w:val="24"/>
          <w:szCs w:val="24"/>
        </w:rPr>
        <w:t xml:space="preserve"> трябва да</w:t>
      </w:r>
      <w:r w:rsidRPr="00DF329A">
        <w:rPr>
          <w:rFonts w:ascii="Times New Roman" w:hAnsi="Times New Roman"/>
          <w:sz w:val="24"/>
          <w:szCs w:val="24"/>
        </w:rPr>
        <w:t xml:space="preserve"> съдържат в себе си </w:t>
      </w:r>
      <w:r w:rsidRPr="00945CE9">
        <w:rPr>
          <w:rFonts w:ascii="Times New Roman" w:hAnsi="Times New Roman"/>
          <w:sz w:val="24"/>
          <w:szCs w:val="24"/>
        </w:rPr>
        <w:t xml:space="preserve">цените на всички необходими технологични операции и процеси в обхвата на съответния вид работа и </w:t>
      </w:r>
      <w:r>
        <w:rPr>
          <w:rFonts w:ascii="Times New Roman" w:hAnsi="Times New Roman"/>
          <w:sz w:val="24"/>
          <w:szCs w:val="24"/>
        </w:rPr>
        <w:t xml:space="preserve">да </w:t>
      </w:r>
      <w:r w:rsidRPr="00945CE9">
        <w:rPr>
          <w:rFonts w:ascii="Times New Roman" w:hAnsi="Times New Roman"/>
          <w:sz w:val="24"/>
          <w:szCs w:val="24"/>
        </w:rPr>
        <w:t>включват всички необходими разходи, независимо от какво естество са, за пълно, срочно и качествено изпълнение на поръчката, включително разходи за необходимите материали, крепежни елементи, спомагателни материали, аксесоари, суровини, оборудване, допълнителни разходи, транспорт до и в рамките на строежа, складиране, съхранение, съпътстващи операции, временен монтаж, доставки, натоварване и разтоварване, работна сила, режийни разноски, извънреден труд, строителна и друга механизация – подвижна и инсталирана, ръчни и механизирани инструменти, разходи съобразно избраната организация и методология на работа, разходи за мита, данъци, такси, лицензи, застраховки, плащания към бюджета, машинно и компютърно време, разходи по контрола на качеството, разходи за управление, разходи за собствена и екзекутивна документация, изискуемите с проекта, с нормативните документи и с Техническите спецификации изпитвания, разходи за мобилизация и демобилизация на ресурсите, организация на площадката, отопление на битови и административни помещения за собствени нужди, разходи за почистване и извозване на отпадъци и за разчистване на площадката, вода, електричество и други, както и печалба</w:t>
      </w:r>
      <w:r>
        <w:rPr>
          <w:rFonts w:ascii="Times New Roman" w:hAnsi="Times New Roman"/>
          <w:sz w:val="24"/>
          <w:szCs w:val="24"/>
        </w:rPr>
        <w:t>.</w:t>
      </w:r>
    </w:p>
    <w:p w:rsidR="008B3A13" w:rsidRPr="003D309C" w:rsidRDefault="008B3A13" w:rsidP="008B3A13">
      <w:pPr>
        <w:spacing w:before="120" w:after="0" w:line="240" w:lineRule="auto"/>
        <w:jc w:val="both"/>
        <w:rPr>
          <w:rFonts w:ascii="Times New Roman" w:hAnsi="Times New Roman"/>
          <w:sz w:val="24"/>
          <w:szCs w:val="24"/>
          <w:lang w:eastAsia="bg-BG"/>
        </w:rPr>
      </w:pPr>
      <w:r w:rsidRPr="003D309C">
        <w:rPr>
          <w:rFonts w:ascii="Times New Roman" w:hAnsi="Times New Roman"/>
          <w:sz w:val="24"/>
          <w:szCs w:val="24"/>
          <w:lang w:eastAsia="bg-BG"/>
        </w:rPr>
        <w:t>При изготвяне на офертата всеки участник трябва да се придържа точно към условията, обявени от Възложителя на обществената поръчка, посочени в настоящите указания.</w:t>
      </w:r>
    </w:p>
    <w:p w:rsidR="008B3A13" w:rsidRPr="003D309C" w:rsidRDefault="008B3A13" w:rsidP="008B3A13">
      <w:pPr>
        <w:spacing w:before="120" w:after="0" w:line="240" w:lineRule="auto"/>
        <w:jc w:val="both"/>
        <w:rPr>
          <w:rFonts w:ascii="Times New Roman" w:hAnsi="Times New Roman"/>
          <w:sz w:val="24"/>
          <w:szCs w:val="24"/>
          <w:lang w:eastAsia="bg-BG"/>
        </w:rPr>
      </w:pPr>
      <w:r w:rsidRPr="003D309C">
        <w:rPr>
          <w:rFonts w:ascii="Times New Roman" w:hAnsi="Times New Roman"/>
          <w:sz w:val="24"/>
          <w:szCs w:val="24"/>
          <w:lang w:eastAsia="bg-BG"/>
        </w:rPr>
        <w:t>Участникът е единствено отговорен за евентуално допуснати грешки или пропуски в изчисленията на предложените от него цени. При констатиране технически грешки, включително и аритметични такива, участникът се отстранява от участие във възлагането.</w:t>
      </w:r>
    </w:p>
    <w:p w:rsidR="008B3A13" w:rsidRDefault="008B3A13" w:rsidP="008B3A13">
      <w:pPr>
        <w:pStyle w:val="20"/>
        <w:shd w:val="clear" w:color="auto" w:fill="auto"/>
        <w:tabs>
          <w:tab w:val="left" w:pos="567"/>
        </w:tabs>
        <w:spacing w:before="120" w:after="0" w:line="240" w:lineRule="auto"/>
        <w:rPr>
          <w:color w:val="000000"/>
          <w:sz w:val="24"/>
          <w:szCs w:val="24"/>
          <w:u w:val="single"/>
          <w:lang w:bidi="bg-BG"/>
        </w:rPr>
      </w:pPr>
      <w:r w:rsidRPr="003D309C">
        <w:rPr>
          <w:color w:val="000000"/>
          <w:sz w:val="24"/>
          <w:szCs w:val="24"/>
          <w:u w:val="single"/>
          <w:lang w:bidi="bg-BG"/>
        </w:rPr>
        <w:t>Образците са приложени като отделни документи към настоящия документ, но са неразделна част от него.</w:t>
      </w:r>
    </w:p>
    <w:p w:rsidR="00996553" w:rsidRPr="00996553" w:rsidRDefault="00996553" w:rsidP="00996553">
      <w:pPr>
        <w:widowControl w:val="0"/>
        <w:tabs>
          <w:tab w:val="left" w:pos="567"/>
        </w:tabs>
        <w:spacing w:before="360" w:after="0" w:line="240" w:lineRule="auto"/>
        <w:jc w:val="center"/>
        <w:rPr>
          <w:rFonts w:ascii="Times New Roman" w:eastAsia="Times New Roman" w:hAnsi="Times New Roman"/>
          <w:b/>
          <w:sz w:val="24"/>
          <w:szCs w:val="24"/>
          <w:lang w:eastAsia="bg-BG"/>
        </w:rPr>
      </w:pPr>
      <w:r w:rsidRPr="00996553">
        <w:rPr>
          <w:rFonts w:ascii="Times New Roman" w:eastAsia="Times New Roman" w:hAnsi="Times New Roman"/>
          <w:b/>
          <w:sz w:val="24"/>
          <w:szCs w:val="24"/>
          <w:lang w:eastAsia="bg-BG"/>
        </w:rPr>
        <w:t>РАЗДЕЛ XII. ТЕХНИЧЕСКИ СПЕЦИФИКАЦИИ</w:t>
      </w:r>
    </w:p>
    <w:p w:rsidR="00996553" w:rsidRPr="00996553" w:rsidRDefault="00996553" w:rsidP="00996553">
      <w:pPr>
        <w:spacing w:before="120" w:after="0" w:line="240" w:lineRule="auto"/>
        <w:jc w:val="both"/>
        <w:rPr>
          <w:rFonts w:ascii="Times New Roman" w:hAnsi="Times New Roman"/>
          <w:sz w:val="24"/>
          <w:szCs w:val="24"/>
          <w:lang w:eastAsia="bg-BG"/>
        </w:rPr>
      </w:pPr>
      <w:r w:rsidRPr="00996553">
        <w:rPr>
          <w:rFonts w:ascii="Times New Roman" w:hAnsi="Times New Roman"/>
          <w:sz w:val="24"/>
          <w:szCs w:val="24"/>
          <w:lang w:eastAsia="bg-BG"/>
        </w:rPr>
        <w:t>Техническите спецификации са приложени като самостоятелен документ към настоящия документ, но е неразделна част от него.</w:t>
      </w:r>
    </w:p>
    <w:p w:rsidR="00996553" w:rsidRPr="00996553" w:rsidRDefault="00996553" w:rsidP="00996553">
      <w:pPr>
        <w:widowControl w:val="0"/>
        <w:tabs>
          <w:tab w:val="left" w:pos="567"/>
        </w:tabs>
        <w:spacing w:before="360" w:after="0" w:line="240" w:lineRule="auto"/>
        <w:jc w:val="center"/>
        <w:rPr>
          <w:rFonts w:ascii="Times New Roman" w:eastAsia="Times New Roman" w:hAnsi="Times New Roman"/>
          <w:b/>
          <w:sz w:val="24"/>
          <w:szCs w:val="24"/>
          <w:lang w:eastAsia="bg-BG"/>
        </w:rPr>
      </w:pPr>
      <w:r w:rsidRPr="00996553">
        <w:rPr>
          <w:rFonts w:ascii="Times New Roman" w:eastAsia="Times New Roman" w:hAnsi="Times New Roman"/>
          <w:b/>
          <w:sz w:val="24"/>
          <w:szCs w:val="24"/>
          <w:lang w:eastAsia="bg-BG"/>
        </w:rPr>
        <w:t>РАЗДЕЛ XI</w:t>
      </w:r>
      <w:r w:rsidRPr="00996553">
        <w:rPr>
          <w:rFonts w:ascii="Times New Roman" w:eastAsia="Times New Roman" w:hAnsi="Times New Roman"/>
          <w:b/>
          <w:sz w:val="24"/>
          <w:szCs w:val="24"/>
          <w:lang w:val="en-US" w:eastAsia="bg-BG"/>
        </w:rPr>
        <w:t>I</w:t>
      </w:r>
      <w:r w:rsidRPr="00996553">
        <w:rPr>
          <w:rFonts w:ascii="Times New Roman" w:eastAsia="Times New Roman" w:hAnsi="Times New Roman"/>
          <w:b/>
          <w:sz w:val="24"/>
          <w:szCs w:val="24"/>
          <w:lang w:eastAsia="bg-BG"/>
        </w:rPr>
        <w:t>I. ПРОЕКТ НА ДОГОВОР</w:t>
      </w:r>
    </w:p>
    <w:p w:rsidR="00996553" w:rsidRPr="00996553" w:rsidRDefault="00996553" w:rsidP="00996553">
      <w:pPr>
        <w:widowControl w:val="0"/>
        <w:tabs>
          <w:tab w:val="left" w:pos="567"/>
        </w:tabs>
        <w:spacing w:before="120" w:after="0" w:line="240" w:lineRule="auto"/>
        <w:jc w:val="both"/>
        <w:rPr>
          <w:rFonts w:ascii="Times New Roman" w:eastAsia="Times New Roman" w:hAnsi="Times New Roman"/>
          <w:color w:val="000000"/>
          <w:sz w:val="24"/>
          <w:szCs w:val="24"/>
          <w:lang w:eastAsia="bg-BG" w:bidi="bg-BG"/>
        </w:rPr>
      </w:pPr>
      <w:r w:rsidRPr="00996553">
        <w:rPr>
          <w:rFonts w:ascii="Times New Roman" w:eastAsia="Times New Roman" w:hAnsi="Times New Roman"/>
          <w:color w:val="000000"/>
          <w:sz w:val="24"/>
          <w:szCs w:val="24"/>
          <w:lang w:eastAsia="bg-BG" w:bidi="bg-BG"/>
        </w:rPr>
        <w:t>Проектът на договора за обществената поръчка е приложен като самостоятелен документ към настоящия документ, но е неразделна част от него.</w:t>
      </w:r>
    </w:p>
    <w:sectPr w:rsidR="00996553" w:rsidRPr="00996553" w:rsidSect="00522395">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3734" w:rsidRDefault="00FA3734" w:rsidP="00522395">
      <w:pPr>
        <w:spacing w:after="0" w:line="240" w:lineRule="auto"/>
      </w:pPr>
      <w:r>
        <w:separator/>
      </w:r>
    </w:p>
  </w:endnote>
  <w:endnote w:type="continuationSeparator" w:id="0">
    <w:p w:rsidR="00FA3734" w:rsidRDefault="00FA3734" w:rsidP="00522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xcelciorCyr">
    <w:altName w:val="Times New Roman"/>
    <w:charset w:val="00"/>
    <w:family w:val="roman"/>
    <w:pitch w:val="variable"/>
    <w:sig w:usb0="00000287" w:usb1="00000000" w:usb2="00000000" w:usb3="00000000" w:csb0="0000001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Microsoft Sans Serif">
    <w:panose1 w:val="020B0604020202020204"/>
    <w:charset w:val="CC"/>
    <w:family w:val="swiss"/>
    <w:pitch w:val="variable"/>
    <w:sig w:usb0="E5002EFF" w:usb1="C000605B" w:usb2="00000029" w:usb3="00000000" w:csb0="000101FF" w:csb1="00000000"/>
  </w:font>
  <w:font w:name="FrankRuehl">
    <w:panose1 w:val="020E0503060101010101"/>
    <w:charset w:val="B1"/>
    <w:family w:val="swiss"/>
    <w:pitch w:val="variable"/>
    <w:sig w:usb0="00000801" w:usb1="00000000" w:usb2="00000000" w:usb3="00000000" w:csb0="00000020" w:csb1="00000000"/>
  </w:font>
  <w:font w:name="Candara">
    <w:panose1 w:val="020E0502030303020204"/>
    <w:charset w:val="CC"/>
    <w:family w:val="swiss"/>
    <w:pitch w:val="variable"/>
    <w:sig w:usb0="A00002EF" w:usb1="4000A4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Optima">
    <w:charset w:val="00"/>
    <w:family w:val="swiss"/>
    <w:pitch w:val="variable"/>
    <w:sig w:usb0="00000007" w:usb1="00000000" w:usb2="00000000" w:usb3="00000000" w:csb0="00000093" w:csb1="00000000"/>
  </w:font>
  <w:font w:name="Times CY">
    <w:altName w:val="Arial Unicode MS"/>
    <w:panose1 w:val="00000000000000000000"/>
    <w:charset w:val="80"/>
    <w:family w:val="auto"/>
    <w:notTrueType/>
    <w:pitch w:val="variable"/>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CC"/>
    <w:family w:val="swiss"/>
    <w:pitch w:val="variable"/>
    <w:sig w:usb0="A00006FF" w:usb1="4000205B" w:usb2="00000010" w:usb3="00000000" w:csb0="0000019F" w:csb1="00000000"/>
  </w:font>
  <w:font w:name="HelveticaNeue-Medium">
    <w:altName w:val="Arial"/>
    <w:panose1 w:val="00000000000000000000"/>
    <w:charset w:val="00"/>
    <w:family w:val="swiss"/>
    <w:notTrueType/>
    <w:pitch w:val="default"/>
    <w:sig w:usb0="00000003" w:usb1="00000000" w:usb2="00000000" w:usb3="00000000" w:csb0="00000001" w:csb1="00000000"/>
  </w:font>
  <w:font w:name="HebarCond">
    <w:charset w:val="00"/>
    <w:family w:val="swiss"/>
    <w:pitch w:val="variable"/>
    <w:sig w:usb0="00000003" w:usb1="00000000" w:usb2="00000000" w:usb3="00000000" w:csb0="00000001" w:csb1="00000000"/>
  </w:font>
  <w:font w:name="Hebar">
    <w:altName w:val="Vrinda"/>
    <w:charset w:val="00"/>
    <w:family w:val="swiss"/>
    <w:pitch w:val="variable"/>
    <w:sig w:usb0="00000003" w:usb1="00000000" w:usb2="00000000" w:usb3="00000000" w:csb0="00000001" w:csb1="00000000"/>
  </w:font>
  <w:font w:name="SwissCyr">
    <w:altName w:val="Arial"/>
    <w:charset w:val="00"/>
    <w:family w:val="swiss"/>
    <w:pitch w:val="variable"/>
    <w:sig w:usb0="00000001" w:usb1="00000000" w:usb2="00000000" w:usb3="00000000" w:csb0="0000001F" w:csb1="00000000"/>
  </w:font>
  <w:font w:name="Arial Narrow">
    <w:panose1 w:val="020B0606020202030204"/>
    <w:charset w:val="CC"/>
    <w:family w:val="swiss"/>
    <w:pitch w:val="variable"/>
    <w:sig w:usb0="00000287" w:usb1="00000800" w:usb2="00000000" w:usb3="00000000" w:csb0="0000009F" w:csb1="00000000"/>
  </w:font>
  <w:font w:name="TimokCYR">
    <w:altName w:val="Times New Roman"/>
    <w:panose1 w:val="00000000000000000000"/>
    <w:charset w:val="CC"/>
    <w:family w:val="roman"/>
    <w:notTrueType/>
    <w:pitch w:val="default"/>
    <w:sig w:usb0="00000203" w:usb1="00000000" w:usb2="00000000" w:usb3="00000000" w:csb0="00000005" w:csb1="00000000"/>
  </w:font>
  <w:font w:name="Lucida Sans Unicode">
    <w:panose1 w:val="020B0602030504020204"/>
    <w:charset w:val="CC"/>
    <w:family w:val="swiss"/>
    <w:pitch w:val="variable"/>
    <w:sig w:usb0="80000AFF" w:usb1="0000396B" w:usb2="00000000" w:usb3="00000000" w:csb0="000000BF" w:csb1="00000000"/>
  </w:font>
  <w:font w:name="Book Antiqua">
    <w:panose1 w:val="02040602050305030304"/>
    <w:charset w:val="CC"/>
    <w:family w:val="roman"/>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3734" w:rsidRDefault="00FA3734" w:rsidP="00522395">
      <w:pPr>
        <w:spacing w:after="0" w:line="240" w:lineRule="auto"/>
      </w:pPr>
      <w:r>
        <w:separator/>
      </w:r>
    </w:p>
  </w:footnote>
  <w:footnote w:type="continuationSeparator" w:id="0">
    <w:p w:rsidR="00FA3734" w:rsidRDefault="00FA3734" w:rsidP="0052239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1"/>
    <w:lvl w:ilvl="0">
      <w:start w:val="1"/>
      <w:numFmt w:val="bullet"/>
      <w:lvlText w:val=""/>
      <w:lvlJc w:val="left"/>
      <w:pPr>
        <w:tabs>
          <w:tab w:val="num" w:pos="360"/>
        </w:tabs>
        <w:ind w:left="360" w:hanging="360"/>
      </w:pPr>
      <w:rPr>
        <w:rFonts w:ascii="Symbol" w:hAnsi="Symbol" w:cs="Symbol"/>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360"/>
        </w:tabs>
        <w:ind w:left="360" w:hanging="360"/>
      </w:pPr>
      <w:rPr>
        <w:rFonts w:ascii="Wingdings" w:hAnsi="Wingdings" w:cs="Wingdings"/>
      </w:rPr>
    </w:lvl>
    <w:lvl w:ilvl="3">
      <w:start w:val="1"/>
      <w:numFmt w:val="bullet"/>
      <w:lvlText w:val="o"/>
      <w:lvlJc w:val="left"/>
      <w:pPr>
        <w:tabs>
          <w:tab w:val="num" w:pos="4613"/>
        </w:tabs>
        <w:ind w:left="4613" w:hanging="360"/>
      </w:pPr>
      <w:rPr>
        <w:rFonts w:ascii="Courier New" w:hAnsi="Courier New" w:cs="Courier New"/>
      </w:rPr>
    </w:lvl>
    <w:lvl w:ilvl="4">
      <w:start w:val="1"/>
      <w:numFmt w:val="bullet"/>
      <w:lvlText w:val="o"/>
      <w:lvlJc w:val="left"/>
      <w:pPr>
        <w:tabs>
          <w:tab w:val="num" w:pos="1800"/>
        </w:tabs>
        <w:ind w:left="180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cs="Wingdings"/>
      </w:rPr>
    </w:lvl>
    <w:lvl w:ilvl="6">
      <w:start w:val="1"/>
      <w:numFmt w:val="bullet"/>
      <w:lvlText w:val=""/>
      <w:lvlJc w:val="left"/>
      <w:pPr>
        <w:tabs>
          <w:tab w:val="num" w:pos="3240"/>
        </w:tabs>
        <w:ind w:left="3240" w:hanging="360"/>
      </w:pPr>
      <w:rPr>
        <w:rFonts w:ascii="Symbol" w:hAnsi="Symbol" w:cs="Symbol"/>
      </w:rPr>
    </w:lvl>
    <w:lvl w:ilvl="7">
      <w:start w:val="1"/>
      <w:numFmt w:val="bullet"/>
      <w:lvlText w:val="o"/>
      <w:lvlJc w:val="left"/>
      <w:pPr>
        <w:tabs>
          <w:tab w:val="num" w:pos="3960"/>
        </w:tabs>
        <w:ind w:left="3960" w:hanging="360"/>
      </w:pPr>
      <w:rPr>
        <w:rFonts w:ascii="Courier New" w:hAnsi="Courier New" w:cs="Courier New"/>
      </w:rPr>
    </w:lvl>
    <w:lvl w:ilvl="8">
      <w:start w:val="1"/>
      <w:numFmt w:val="bullet"/>
      <w:lvlText w:val=""/>
      <w:lvlJc w:val="left"/>
      <w:pPr>
        <w:tabs>
          <w:tab w:val="num" w:pos="4680"/>
        </w:tabs>
        <w:ind w:left="4680" w:hanging="360"/>
      </w:pPr>
      <w:rPr>
        <w:rFonts w:ascii="Wingdings" w:hAnsi="Wingdings" w:cs="Wingdings"/>
      </w:rPr>
    </w:lvl>
  </w:abstractNum>
  <w:abstractNum w:abstractNumId="1">
    <w:nsid w:val="00000003"/>
    <w:multiLevelType w:val="multilevel"/>
    <w:tmpl w:val="00000003"/>
    <w:name w:val="WW8Num2"/>
    <w:lvl w:ilvl="0">
      <w:start w:val="1"/>
      <w:numFmt w:val="bullet"/>
      <w:lvlText w:val=""/>
      <w:lvlJc w:val="left"/>
      <w:pPr>
        <w:tabs>
          <w:tab w:val="num" w:pos="1134"/>
        </w:tabs>
        <w:ind w:left="1134" w:hanging="1134"/>
      </w:pPr>
      <w:rPr>
        <w:rFonts w:ascii="Wingdings" w:hAnsi="Wingdings" w:cs="Wingdings"/>
        <w:b w:val="0"/>
        <w:i w:val="0"/>
        <w:sz w:val="24"/>
      </w:rPr>
    </w:lvl>
    <w:lvl w:ilvl="1">
      <w:start w:val="1"/>
      <w:numFmt w:val="decimal"/>
      <w:lvlText w:val="%1.%2."/>
      <w:lvlJc w:val="left"/>
      <w:pPr>
        <w:tabs>
          <w:tab w:val="num" w:pos="1701"/>
        </w:tabs>
        <w:ind w:left="1701" w:hanging="1341"/>
      </w:pPr>
      <w:rPr>
        <w:rFonts w:ascii="ExcelciorCyr" w:hAnsi="ExcelciorCyr" w:cs="ExcelciorCyr"/>
        <w:b/>
        <w:i w:val="0"/>
        <w:sz w:val="24"/>
      </w:rPr>
    </w:lvl>
    <w:lvl w:ilvl="2">
      <w:start w:val="1"/>
      <w:numFmt w:val="decimal"/>
      <w:lvlText w:val="%1.%2.%3."/>
      <w:lvlJc w:val="left"/>
      <w:pPr>
        <w:tabs>
          <w:tab w:val="num" w:pos="1854"/>
        </w:tabs>
        <w:ind w:left="0" w:firstLine="1134"/>
      </w:pPr>
      <w:rPr>
        <w:rFonts w:ascii="ExcelciorCyr" w:hAnsi="ExcelciorCyr" w:cs="ExcelciorCyr"/>
        <w:b/>
        <w:i w:val="0"/>
        <w:sz w:val="24"/>
      </w:rPr>
    </w:lvl>
    <w:lvl w:ilvl="3">
      <w:start w:val="1"/>
      <w:numFmt w:val="decimal"/>
      <w:lvlText w:val="%1.%2.%3.%4."/>
      <w:lvlJc w:val="left"/>
      <w:pPr>
        <w:tabs>
          <w:tab w:val="num" w:pos="1080"/>
        </w:tabs>
        <w:ind w:left="0" w:firstLine="0"/>
      </w:pPr>
      <w:rPr>
        <w:rFonts w:ascii="ExcelciorCyr" w:hAnsi="ExcelciorCyr" w:cs="ExcelciorCyr"/>
        <w:b/>
        <w:i w:val="0"/>
        <w:sz w:val="24"/>
      </w:r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
    <w:nsid w:val="02094140"/>
    <w:multiLevelType w:val="hybridMultilevel"/>
    <w:tmpl w:val="41AA9CD0"/>
    <w:lvl w:ilvl="0" w:tplc="50C06382">
      <w:start w:val="1"/>
      <w:numFmt w:val="bullet"/>
      <w:pStyle w:val="BodyA"/>
      <w:lvlText w:val=""/>
      <w:lvlJc w:val="left"/>
      <w:pPr>
        <w:tabs>
          <w:tab w:val="num" w:pos="1571"/>
        </w:tabs>
        <w:ind w:left="1571" w:hanging="360"/>
      </w:pPr>
      <w:rPr>
        <w:rFonts w:ascii="Symbol" w:hAnsi="Symbol" w:hint="default"/>
      </w:rPr>
    </w:lvl>
    <w:lvl w:ilvl="1" w:tplc="04020003" w:tentative="1">
      <w:start w:val="1"/>
      <w:numFmt w:val="bullet"/>
      <w:lvlText w:val="o"/>
      <w:lvlJc w:val="left"/>
      <w:pPr>
        <w:tabs>
          <w:tab w:val="num" w:pos="2291"/>
        </w:tabs>
        <w:ind w:left="2291" w:hanging="360"/>
      </w:pPr>
      <w:rPr>
        <w:rFonts w:ascii="Courier New" w:hAnsi="Courier New" w:cs="Courier New" w:hint="default"/>
      </w:rPr>
    </w:lvl>
    <w:lvl w:ilvl="2" w:tplc="04020005" w:tentative="1">
      <w:start w:val="1"/>
      <w:numFmt w:val="bullet"/>
      <w:lvlText w:val=""/>
      <w:lvlJc w:val="left"/>
      <w:pPr>
        <w:tabs>
          <w:tab w:val="num" w:pos="3011"/>
        </w:tabs>
        <w:ind w:left="3011" w:hanging="360"/>
      </w:pPr>
      <w:rPr>
        <w:rFonts w:ascii="Wingdings" w:hAnsi="Wingdings" w:hint="default"/>
      </w:rPr>
    </w:lvl>
    <w:lvl w:ilvl="3" w:tplc="04020001" w:tentative="1">
      <w:start w:val="1"/>
      <w:numFmt w:val="bullet"/>
      <w:lvlText w:val=""/>
      <w:lvlJc w:val="left"/>
      <w:pPr>
        <w:tabs>
          <w:tab w:val="num" w:pos="3731"/>
        </w:tabs>
        <w:ind w:left="3731" w:hanging="360"/>
      </w:pPr>
      <w:rPr>
        <w:rFonts w:ascii="Symbol" w:hAnsi="Symbol" w:hint="default"/>
      </w:rPr>
    </w:lvl>
    <w:lvl w:ilvl="4" w:tplc="04020003" w:tentative="1">
      <w:start w:val="1"/>
      <w:numFmt w:val="bullet"/>
      <w:lvlText w:val="o"/>
      <w:lvlJc w:val="left"/>
      <w:pPr>
        <w:tabs>
          <w:tab w:val="num" w:pos="4451"/>
        </w:tabs>
        <w:ind w:left="4451" w:hanging="360"/>
      </w:pPr>
      <w:rPr>
        <w:rFonts w:ascii="Courier New" w:hAnsi="Courier New" w:cs="Courier New" w:hint="default"/>
      </w:rPr>
    </w:lvl>
    <w:lvl w:ilvl="5" w:tplc="04020005" w:tentative="1">
      <w:start w:val="1"/>
      <w:numFmt w:val="bullet"/>
      <w:lvlText w:val=""/>
      <w:lvlJc w:val="left"/>
      <w:pPr>
        <w:tabs>
          <w:tab w:val="num" w:pos="5171"/>
        </w:tabs>
        <w:ind w:left="5171" w:hanging="360"/>
      </w:pPr>
      <w:rPr>
        <w:rFonts w:ascii="Wingdings" w:hAnsi="Wingdings" w:hint="default"/>
      </w:rPr>
    </w:lvl>
    <w:lvl w:ilvl="6" w:tplc="04020001" w:tentative="1">
      <w:start w:val="1"/>
      <w:numFmt w:val="bullet"/>
      <w:lvlText w:val=""/>
      <w:lvlJc w:val="left"/>
      <w:pPr>
        <w:tabs>
          <w:tab w:val="num" w:pos="5891"/>
        </w:tabs>
        <w:ind w:left="5891" w:hanging="360"/>
      </w:pPr>
      <w:rPr>
        <w:rFonts w:ascii="Symbol" w:hAnsi="Symbol" w:hint="default"/>
      </w:rPr>
    </w:lvl>
    <w:lvl w:ilvl="7" w:tplc="04020003" w:tentative="1">
      <w:start w:val="1"/>
      <w:numFmt w:val="bullet"/>
      <w:lvlText w:val="o"/>
      <w:lvlJc w:val="left"/>
      <w:pPr>
        <w:tabs>
          <w:tab w:val="num" w:pos="6611"/>
        </w:tabs>
        <w:ind w:left="6611" w:hanging="360"/>
      </w:pPr>
      <w:rPr>
        <w:rFonts w:ascii="Courier New" w:hAnsi="Courier New" w:cs="Courier New" w:hint="default"/>
      </w:rPr>
    </w:lvl>
    <w:lvl w:ilvl="8" w:tplc="04020005" w:tentative="1">
      <w:start w:val="1"/>
      <w:numFmt w:val="bullet"/>
      <w:lvlText w:val=""/>
      <w:lvlJc w:val="left"/>
      <w:pPr>
        <w:tabs>
          <w:tab w:val="num" w:pos="7331"/>
        </w:tabs>
        <w:ind w:left="7331" w:hanging="360"/>
      </w:pPr>
      <w:rPr>
        <w:rFonts w:ascii="Wingdings" w:hAnsi="Wingdings" w:hint="default"/>
      </w:rPr>
    </w:lvl>
  </w:abstractNum>
  <w:abstractNum w:abstractNumId="3">
    <w:nsid w:val="04845CDB"/>
    <w:multiLevelType w:val="hybridMultilevel"/>
    <w:tmpl w:val="B8369F3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7463C79"/>
    <w:multiLevelType w:val="singleLevel"/>
    <w:tmpl w:val="E6167864"/>
    <w:lvl w:ilvl="0">
      <w:start w:val="1"/>
      <w:numFmt w:val="lowerLetter"/>
      <w:pStyle w:val="Style2"/>
      <w:lvlText w:val="%1."/>
      <w:lvlJc w:val="left"/>
      <w:pPr>
        <w:tabs>
          <w:tab w:val="num" w:pos="2268"/>
        </w:tabs>
        <w:ind w:left="2268" w:hanging="567"/>
      </w:pPr>
      <w:rPr>
        <w:rFonts w:ascii="Arial" w:hAnsi="Arial" w:hint="default"/>
        <w:b w:val="0"/>
        <w:i w:val="0"/>
        <w:sz w:val="22"/>
      </w:rPr>
    </w:lvl>
  </w:abstractNum>
  <w:abstractNum w:abstractNumId="5">
    <w:nsid w:val="080D7CB5"/>
    <w:multiLevelType w:val="hybridMultilevel"/>
    <w:tmpl w:val="0D583028"/>
    <w:lvl w:ilvl="0" w:tplc="7FBE3032">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6">
    <w:nsid w:val="0F82245D"/>
    <w:multiLevelType w:val="singleLevel"/>
    <w:tmpl w:val="ACE8E7E4"/>
    <w:lvl w:ilvl="0">
      <w:start w:val="1"/>
      <w:numFmt w:val="bullet"/>
      <w:pStyle w:val="Bullet1"/>
      <w:lvlText w:val="–"/>
      <w:lvlJc w:val="left"/>
      <w:pPr>
        <w:tabs>
          <w:tab w:val="num" w:pos="360"/>
        </w:tabs>
        <w:ind w:left="360" w:hanging="360"/>
      </w:pPr>
      <w:rPr>
        <w:rFonts w:ascii="Arial" w:hAnsi="Arial" w:hint="default"/>
      </w:rPr>
    </w:lvl>
  </w:abstractNum>
  <w:abstractNum w:abstractNumId="7">
    <w:nsid w:val="17874E6D"/>
    <w:multiLevelType w:val="multilevel"/>
    <w:tmpl w:val="E8909D56"/>
    <w:lvl w:ilvl="0">
      <w:start w:val="2"/>
      <w:numFmt w:val="decimal"/>
      <w:pStyle w:val="Bullet2"/>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7990A2B"/>
    <w:multiLevelType w:val="hybridMultilevel"/>
    <w:tmpl w:val="8236C260"/>
    <w:lvl w:ilvl="0" w:tplc="88605EDE">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10F670E"/>
    <w:multiLevelType w:val="hybridMultilevel"/>
    <w:tmpl w:val="A51EFA9A"/>
    <w:lvl w:ilvl="0" w:tplc="FFFFFFFF">
      <w:start w:val="4"/>
      <w:numFmt w:val="decimal"/>
      <w:pStyle w:val="11"/>
      <w:lvlText w:val="%1."/>
      <w:lvlJc w:val="left"/>
      <w:pPr>
        <w:ind w:left="720" w:hanging="360"/>
      </w:pPr>
      <w:rPr>
        <w:rFonts w:cs="Times New Roman" w:hint="default"/>
      </w:rPr>
    </w:lvl>
    <w:lvl w:ilvl="1" w:tplc="FFFFFFFF">
      <w:start w:val="1"/>
      <w:numFmt w:val="decimal"/>
      <w:lvlText w:val="%2."/>
      <w:lvlJc w:val="left"/>
      <w:pPr>
        <w:tabs>
          <w:tab w:val="num" w:pos="1460"/>
        </w:tabs>
        <w:ind w:left="1460" w:hanging="360"/>
      </w:pPr>
      <w:rPr>
        <w:rFonts w:cs="Times New Roman"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0">
    <w:nsid w:val="23053185"/>
    <w:multiLevelType w:val="singleLevel"/>
    <w:tmpl w:val="542A2286"/>
    <w:lvl w:ilvl="0">
      <w:start w:val="1"/>
      <w:numFmt w:val="decimal"/>
      <w:pStyle w:val="Style3"/>
      <w:lvlText w:val="%1."/>
      <w:lvlJc w:val="left"/>
      <w:pPr>
        <w:tabs>
          <w:tab w:val="num" w:pos="2268"/>
        </w:tabs>
        <w:ind w:left="2268" w:hanging="567"/>
      </w:pPr>
    </w:lvl>
  </w:abstractNum>
  <w:abstractNum w:abstractNumId="11">
    <w:nsid w:val="2AB10BD7"/>
    <w:multiLevelType w:val="hybridMultilevel"/>
    <w:tmpl w:val="CA8292AA"/>
    <w:lvl w:ilvl="0" w:tplc="D1DED60A">
      <w:start w:val="1"/>
      <w:numFmt w:val="upperRoman"/>
      <w:pStyle w:val="a"/>
      <w:lvlText w:val="%1."/>
      <w:lvlJc w:val="left"/>
      <w:pPr>
        <w:tabs>
          <w:tab w:val="num" w:pos="1080"/>
        </w:tabs>
        <w:ind w:left="1080" w:hanging="720"/>
      </w:pPr>
      <w:rPr>
        <w:rFonts w:cs="Times New Roman" w:hint="default"/>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12">
    <w:nsid w:val="2FC83FCA"/>
    <w:multiLevelType w:val="singleLevel"/>
    <w:tmpl w:val="C898F210"/>
    <w:lvl w:ilvl="0">
      <w:start w:val="1"/>
      <w:numFmt w:val="decimal"/>
      <w:pStyle w:val="Style1"/>
      <w:lvlText w:val="%1."/>
      <w:lvlJc w:val="left"/>
      <w:pPr>
        <w:tabs>
          <w:tab w:val="num" w:pos="900"/>
        </w:tabs>
        <w:ind w:left="900" w:hanging="360"/>
      </w:pPr>
      <w:rPr>
        <w:rFonts w:hint="default"/>
        <w:sz w:val="22"/>
      </w:rPr>
    </w:lvl>
  </w:abstractNum>
  <w:abstractNum w:abstractNumId="13">
    <w:nsid w:val="308759F8"/>
    <w:multiLevelType w:val="multilevel"/>
    <w:tmpl w:val="91E22414"/>
    <w:lvl w:ilvl="0">
      <w:start w:val="1"/>
      <w:numFmt w:val="decimal"/>
      <w:lvlText w:val="%1."/>
      <w:lvlJc w:val="left"/>
      <w:pPr>
        <w:tabs>
          <w:tab w:val="num" w:pos="1134"/>
        </w:tabs>
        <w:ind w:left="1134" w:hanging="1134"/>
      </w:pPr>
      <w:rPr>
        <w:rFonts w:ascii="Times New Roman" w:hAnsi="Times New Roman" w:hint="default"/>
        <w:b/>
        <w:i w:val="0"/>
        <w:sz w:val="24"/>
      </w:rPr>
    </w:lvl>
    <w:lvl w:ilvl="1">
      <w:start w:val="1"/>
      <w:numFmt w:val="decimal"/>
      <w:lvlText w:val="%1.%2."/>
      <w:lvlJc w:val="left"/>
      <w:pPr>
        <w:tabs>
          <w:tab w:val="num" w:pos="1701"/>
        </w:tabs>
        <w:ind w:left="1701" w:hanging="1341"/>
      </w:pPr>
      <w:rPr>
        <w:rFonts w:ascii="Times New Roman" w:hAnsi="Times New Roman" w:hint="default"/>
        <w:b/>
        <w:i w:val="0"/>
        <w:sz w:val="24"/>
      </w:rPr>
    </w:lvl>
    <w:lvl w:ilvl="2">
      <w:start w:val="1"/>
      <w:numFmt w:val="decimal"/>
      <w:pStyle w:val="a0"/>
      <w:lvlText w:val="%1.%2.%3."/>
      <w:lvlJc w:val="left"/>
      <w:pPr>
        <w:tabs>
          <w:tab w:val="num" w:pos="1440"/>
        </w:tabs>
        <w:ind w:left="0" w:firstLine="720"/>
      </w:pPr>
      <w:rPr>
        <w:rFonts w:ascii="Times New Roman" w:hAnsi="Times New Roman" w:hint="default"/>
        <w:b/>
        <w:i w:val="0"/>
        <w:sz w:val="24"/>
      </w:rPr>
    </w:lvl>
    <w:lvl w:ilvl="3">
      <w:start w:val="1"/>
      <w:numFmt w:val="decimal"/>
      <w:lvlText w:val="%1.%2.%3.%4."/>
      <w:lvlJc w:val="left"/>
      <w:pPr>
        <w:tabs>
          <w:tab w:val="num" w:pos="2520"/>
        </w:tabs>
        <w:ind w:left="0" w:firstLine="1080"/>
      </w:pPr>
      <w:rPr>
        <w:rFonts w:ascii="Tahoma" w:hAnsi="Tahoma" w:hint="default"/>
        <w:b/>
        <w:i w:val="0"/>
        <w:sz w:val="24"/>
      </w:r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14">
    <w:nsid w:val="34320F51"/>
    <w:multiLevelType w:val="multilevel"/>
    <w:tmpl w:val="19E6DFDC"/>
    <w:lvl w:ilvl="0">
      <w:start w:val="1"/>
      <w:numFmt w:val="upperRoman"/>
      <w:pStyle w:val="Chaptertitle"/>
      <w:lvlText w:val="%1"/>
      <w:lvlJc w:val="left"/>
      <w:pPr>
        <w:tabs>
          <w:tab w:val="num" w:pos="432"/>
        </w:tabs>
        <w:ind w:left="432" w:hanging="432"/>
      </w:pPr>
      <w:rPr>
        <w:rFonts w:ascii="Bookman Old Style" w:hAnsi="Bookman Old Style" w:hint="default"/>
        <w:i w:val="0"/>
        <w:sz w:val="28"/>
      </w:rPr>
    </w:lvl>
    <w:lvl w:ilvl="1">
      <w:start w:val="1"/>
      <w:numFmt w:val="decimal"/>
      <w:pStyle w:val="Section"/>
      <w:lvlText w:val="%1.%2"/>
      <w:lvlJc w:val="left"/>
      <w:pPr>
        <w:tabs>
          <w:tab w:val="num" w:pos="576"/>
        </w:tabs>
        <w:ind w:left="576" w:hanging="576"/>
      </w:pPr>
      <w:rPr>
        <w:rFonts w:ascii="Bookman Old Style" w:hAnsi="Bookman Old Style" w:hint="default"/>
        <w:b/>
        <w:i w:val="0"/>
        <w:sz w:val="28"/>
      </w:rPr>
    </w:lvl>
    <w:lvl w:ilvl="2">
      <w:start w:val="1"/>
      <w:numFmt w:val="decimal"/>
      <w:pStyle w:val="sub-section"/>
      <w:lvlText w:val="%1.%2.%3"/>
      <w:lvlJc w:val="left"/>
      <w:pPr>
        <w:tabs>
          <w:tab w:val="num" w:pos="851"/>
        </w:tabs>
        <w:ind w:left="851" w:hanging="851"/>
      </w:pPr>
      <w:rPr>
        <w:rFonts w:ascii="Bookman Old Style" w:hAnsi="Bookman Old Style" w:hint="default"/>
        <w:b/>
        <w:bCs/>
        <w:i w:val="0"/>
        <w:sz w:val="24"/>
        <w:szCs w:val="26"/>
      </w:rPr>
    </w:lvl>
    <w:lvl w:ilvl="3">
      <w:start w:val="1"/>
      <w:numFmt w:val="decimal"/>
      <w:pStyle w:val="points"/>
      <w:lvlText w:val="%1.%2.%3.%4"/>
      <w:lvlJc w:val="left"/>
      <w:pPr>
        <w:tabs>
          <w:tab w:val="num" w:pos="1418"/>
        </w:tabs>
        <w:ind w:left="1418" w:hanging="1418"/>
      </w:pPr>
      <w:rPr>
        <w:rFonts w:hint="default"/>
        <w:b/>
        <w:bCs/>
        <w:i w:val="0"/>
        <w:sz w:val="24"/>
      </w:rPr>
    </w:lvl>
    <w:lvl w:ilvl="4">
      <w:start w:val="1"/>
      <w:numFmt w:val="decimal"/>
      <w:lvlText w:val="%1.%2.%3.%4.%5"/>
      <w:lvlJc w:val="left"/>
      <w:pPr>
        <w:tabs>
          <w:tab w:val="num" w:pos="1008"/>
        </w:tabs>
        <w:ind w:left="1008" w:hanging="1008"/>
      </w:pPr>
      <w:rPr>
        <w:rFonts w:hint="default"/>
        <w:b/>
        <w:bCs/>
        <w:i w:val="0"/>
        <w:sz w:val="24"/>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3BC37A3C"/>
    <w:multiLevelType w:val="hybridMultilevel"/>
    <w:tmpl w:val="2A0A3AFE"/>
    <w:lvl w:ilvl="0" w:tplc="FFFFFFFF">
      <w:start w:val="7"/>
      <w:numFmt w:val="bullet"/>
      <w:pStyle w:val="ListBullet"/>
      <w:lvlText w:val="-"/>
      <w:lvlJc w:val="left"/>
      <w:pPr>
        <w:tabs>
          <w:tab w:val="num" w:pos="360"/>
        </w:tabs>
        <w:ind w:left="360" w:hanging="360"/>
      </w:pPr>
      <w:rPr>
        <w:rFonts w:ascii="Arial" w:eastAsia="Times New Roman" w:hAnsi="Arial" w:cs="Arial" w:hint="default"/>
      </w:rPr>
    </w:lvl>
    <w:lvl w:ilvl="1" w:tplc="FFFFFFFF">
      <w:start w:val="1"/>
      <w:numFmt w:val="bullet"/>
      <w:lvlText w:val="o"/>
      <w:lvlJc w:val="left"/>
      <w:pPr>
        <w:tabs>
          <w:tab w:val="num" w:pos="1080"/>
        </w:tabs>
        <w:ind w:left="1080" w:hanging="360"/>
      </w:pPr>
      <w:rPr>
        <w:rFonts w:ascii="Courier New" w:hAnsi="Courier New" w:cs="Courier New" w:hint="default"/>
      </w:rPr>
    </w:lvl>
    <w:lvl w:ilvl="2" w:tplc="FFFFFFFF">
      <w:start w:val="1"/>
      <w:numFmt w:val="bullet"/>
      <w:lvlText w:val=""/>
      <w:lvlJc w:val="left"/>
      <w:pPr>
        <w:tabs>
          <w:tab w:val="num" w:pos="1800"/>
        </w:tabs>
        <w:ind w:left="1800" w:hanging="360"/>
      </w:pPr>
      <w:rPr>
        <w:rFonts w:ascii="Wingdings" w:hAnsi="Wingdings" w:hint="default"/>
      </w:rPr>
    </w:lvl>
    <w:lvl w:ilvl="3" w:tplc="FFFFFFFF">
      <w:start w:val="1"/>
      <w:numFmt w:val="bullet"/>
      <w:lvlText w:val=""/>
      <w:lvlJc w:val="left"/>
      <w:pPr>
        <w:tabs>
          <w:tab w:val="num" w:pos="2520"/>
        </w:tabs>
        <w:ind w:left="2520" w:hanging="360"/>
      </w:pPr>
      <w:rPr>
        <w:rFonts w:ascii="Symbol" w:hAnsi="Symbol" w:hint="default"/>
      </w:rPr>
    </w:lvl>
    <w:lvl w:ilvl="4" w:tplc="FFFFFFFF">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nsid w:val="485706C9"/>
    <w:multiLevelType w:val="multilevel"/>
    <w:tmpl w:val="2C34116C"/>
    <w:lvl w:ilvl="0">
      <w:start w:val="1"/>
      <w:numFmt w:val="bullet"/>
      <w:pStyle w:val="tocka"/>
      <w:lvlText w:val="o"/>
      <w:lvlJc w:val="left"/>
      <w:pPr>
        <w:tabs>
          <w:tab w:val="num" w:pos="1134"/>
        </w:tabs>
        <w:ind w:left="1134" w:hanging="1134"/>
      </w:pPr>
      <w:rPr>
        <w:rFonts w:ascii="Courier New" w:hAnsi="Courier New" w:cs="Courier New" w:hint="default"/>
        <w:b/>
        <w:i w:val="0"/>
        <w:sz w:val="24"/>
      </w:rPr>
    </w:lvl>
    <w:lvl w:ilvl="1">
      <w:start w:val="1"/>
      <w:numFmt w:val="decimal"/>
      <w:lvlRestart w:val="0"/>
      <w:pStyle w:val="podtocka"/>
      <w:lvlText w:val="%1.%2."/>
      <w:lvlJc w:val="left"/>
      <w:pPr>
        <w:tabs>
          <w:tab w:val="num" w:pos="1701"/>
        </w:tabs>
        <w:ind w:left="1701" w:hanging="1341"/>
      </w:pPr>
      <w:rPr>
        <w:rFonts w:ascii="ExcelciorCyr" w:hAnsi="ExcelciorCyr" w:hint="default"/>
        <w:b/>
        <w:i w:val="0"/>
        <w:sz w:val="24"/>
      </w:rPr>
    </w:lvl>
    <w:lvl w:ilvl="2">
      <w:start w:val="1"/>
      <w:numFmt w:val="decimal"/>
      <w:lvlText w:val="%1.%2.%3."/>
      <w:lvlJc w:val="left"/>
      <w:pPr>
        <w:tabs>
          <w:tab w:val="num" w:pos="1854"/>
        </w:tabs>
        <w:ind w:left="0" w:firstLine="1134"/>
      </w:pPr>
      <w:rPr>
        <w:rFonts w:ascii="ExcelciorCyr" w:hAnsi="ExcelciorCyr" w:hint="default"/>
        <w:b/>
        <w:i w:val="0"/>
        <w:sz w:val="24"/>
      </w:rPr>
    </w:lvl>
    <w:lvl w:ilvl="3">
      <w:start w:val="1"/>
      <w:numFmt w:val="decimal"/>
      <w:lvlText w:val="%1.%2.%3.%4."/>
      <w:lvlJc w:val="left"/>
      <w:pPr>
        <w:tabs>
          <w:tab w:val="num" w:pos="1080"/>
        </w:tabs>
        <w:ind w:left="0" w:firstLine="0"/>
      </w:pPr>
      <w:rPr>
        <w:rFonts w:ascii="ExcelciorCyr" w:hAnsi="ExcelciorCyr" w:hint="default"/>
        <w:b/>
        <w:i w:val="0"/>
        <w:sz w:val="24"/>
      </w:r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17">
    <w:nsid w:val="4A491B24"/>
    <w:multiLevelType w:val="hybridMultilevel"/>
    <w:tmpl w:val="1FA8B7C4"/>
    <w:lvl w:ilvl="0" w:tplc="FFFFFFFF">
      <w:start w:val="1"/>
      <w:numFmt w:val="decimal"/>
      <w:pStyle w:val="1"/>
      <w:lvlText w:val="%1."/>
      <w:lvlJc w:val="left"/>
      <w:pPr>
        <w:ind w:left="2629" w:hanging="360"/>
      </w:pPr>
      <w:rPr>
        <w:rFonts w:hint="default"/>
      </w:rPr>
    </w:lvl>
    <w:lvl w:ilvl="1" w:tplc="FFFFFFFF">
      <w:start w:val="1"/>
      <w:numFmt w:val="decimal"/>
      <w:lvlText w:val="59.%2."/>
      <w:lvlJc w:val="left"/>
      <w:pPr>
        <w:ind w:left="1440" w:hanging="360"/>
      </w:pPr>
      <w:rPr>
        <w:rFonts w:hint="default"/>
      </w:r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4FBF23DB"/>
    <w:multiLevelType w:val="multilevel"/>
    <w:tmpl w:val="0402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9">
    <w:nsid w:val="56443648"/>
    <w:multiLevelType w:val="hybridMultilevel"/>
    <w:tmpl w:val="26EC72FC"/>
    <w:lvl w:ilvl="0" w:tplc="9E046CF6">
      <w:start w:val="1"/>
      <w:numFmt w:val="bullet"/>
      <w:pStyle w:val="NormalBulleted1"/>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nsid w:val="5C3B7DF3"/>
    <w:multiLevelType w:val="hybridMultilevel"/>
    <w:tmpl w:val="5C28D008"/>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nsid w:val="5FEB7AEF"/>
    <w:multiLevelType w:val="hybridMultilevel"/>
    <w:tmpl w:val="7D58FD72"/>
    <w:lvl w:ilvl="0" w:tplc="FFFFFFFF">
      <w:start w:val="1"/>
      <w:numFmt w:val="decimal"/>
      <w:pStyle w:val="NormalNumbered"/>
      <w:lvlText w:val="%1."/>
      <w:lvlJc w:val="left"/>
      <w:pPr>
        <w:ind w:left="720" w:hanging="360"/>
      </w:pPr>
      <w:rPr>
        <w:rFonts w:ascii="Times New Roman" w:hAnsi="Times New Roman" w:hint="default"/>
        <w:b w:val="0"/>
        <w:i w:val="0"/>
        <w:sz w:val="24"/>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63CF48FC"/>
    <w:multiLevelType w:val="multilevel"/>
    <w:tmpl w:val="610687AA"/>
    <w:lvl w:ilvl="0">
      <w:start w:val="1"/>
      <w:numFmt w:val="decimal"/>
      <w:pStyle w:val="PartA"/>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65216E85"/>
    <w:multiLevelType w:val="hybridMultilevel"/>
    <w:tmpl w:val="7D967192"/>
    <w:lvl w:ilvl="0" w:tplc="FFFFFFFF">
      <w:start w:val="1"/>
      <w:numFmt w:val="bullet"/>
      <w:pStyle w:val="10"/>
      <w:lvlText w:val=""/>
      <w:lvlJc w:val="left"/>
      <w:pPr>
        <w:tabs>
          <w:tab w:val="num" w:pos="720"/>
        </w:tabs>
        <w:ind w:left="720" w:hanging="360"/>
      </w:pPr>
      <w:rPr>
        <w:rFonts w:ascii="Wingdings" w:hAnsi="Wingdings" w:cs="Wingdings" w:hint="default"/>
        <w:color w:val="00000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29"/>
      <w:numFmt w:val="decimal"/>
      <w:lvlText w:val="%4."/>
      <w:lvlJc w:val="left"/>
      <w:pPr>
        <w:tabs>
          <w:tab w:val="num" w:pos="360"/>
        </w:tabs>
        <w:ind w:left="36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4">
    <w:nsid w:val="66C3070C"/>
    <w:multiLevelType w:val="hybridMultilevel"/>
    <w:tmpl w:val="0EA8A966"/>
    <w:lvl w:ilvl="0" w:tplc="9B8A8C60">
      <w:numFmt w:val="bullet"/>
      <w:lvlText w:val="-"/>
      <w:lvlJc w:val="left"/>
      <w:pPr>
        <w:ind w:left="1429" w:hanging="360"/>
      </w:pPr>
      <w:rPr>
        <w:rFonts w:ascii="Times New Roman" w:eastAsia="Times New Roman" w:hAnsi="Times New Roman" w:cs="Times New Roman" w:hint="default"/>
      </w:rPr>
    </w:lvl>
    <w:lvl w:ilvl="1" w:tplc="04090019" w:tentative="1">
      <w:start w:val="1"/>
      <w:numFmt w:val="bullet"/>
      <w:lvlText w:val="o"/>
      <w:lvlJc w:val="left"/>
      <w:pPr>
        <w:ind w:left="2149" w:hanging="360"/>
      </w:pPr>
      <w:rPr>
        <w:rFonts w:ascii="Courier New" w:hAnsi="Courier New" w:cs="Courier New" w:hint="default"/>
      </w:rPr>
    </w:lvl>
    <w:lvl w:ilvl="2" w:tplc="0409001B" w:tentative="1">
      <w:start w:val="1"/>
      <w:numFmt w:val="bullet"/>
      <w:lvlText w:val=""/>
      <w:lvlJc w:val="left"/>
      <w:pPr>
        <w:ind w:left="2869" w:hanging="360"/>
      </w:pPr>
      <w:rPr>
        <w:rFonts w:ascii="Wingdings" w:hAnsi="Wingdings" w:hint="default"/>
      </w:rPr>
    </w:lvl>
    <w:lvl w:ilvl="3" w:tplc="0409000F" w:tentative="1">
      <w:start w:val="1"/>
      <w:numFmt w:val="bullet"/>
      <w:lvlText w:val=""/>
      <w:lvlJc w:val="left"/>
      <w:pPr>
        <w:ind w:left="3589" w:hanging="360"/>
      </w:pPr>
      <w:rPr>
        <w:rFonts w:ascii="Symbol" w:hAnsi="Symbol" w:hint="default"/>
      </w:rPr>
    </w:lvl>
    <w:lvl w:ilvl="4" w:tplc="04090019" w:tentative="1">
      <w:start w:val="1"/>
      <w:numFmt w:val="bullet"/>
      <w:lvlText w:val="o"/>
      <w:lvlJc w:val="left"/>
      <w:pPr>
        <w:ind w:left="4309" w:hanging="360"/>
      </w:pPr>
      <w:rPr>
        <w:rFonts w:ascii="Courier New" w:hAnsi="Courier New" w:cs="Courier New" w:hint="default"/>
      </w:rPr>
    </w:lvl>
    <w:lvl w:ilvl="5" w:tplc="0409001B" w:tentative="1">
      <w:start w:val="1"/>
      <w:numFmt w:val="bullet"/>
      <w:lvlText w:val=""/>
      <w:lvlJc w:val="left"/>
      <w:pPr>
        <w:ind w:left="5029" w:hanging="360"/>
      </w:pPr>
      <w:rPr>
        <w:rFonts w:ascii="Wingdings" w:hAnsi="Wingdings" w:hint="default"/>
      </w:rPr>
    </w:lvl>
    <w:lvl w:ilvl="6" w:tplc="0409000F" w:tentative="1">
      <w:start w:val="1"/>
      <w:numFmt w:val="bullet"/>
      <w:lvlText w:val=""/>
      <w:lvlJc w:val="left"/>
      <w:pPr>
        <w:ind w:left="5749" w:hanging="360"/>
      </w:pPr>
      <w:rPr>
        <w:rFonts w:ascii="Symbol" w:hAnsi="Symbol" w:hint="default"/>
      </w:rPr>
    </w:lvl>
    <w:lvl w:ilvl="7" w:tplc="04090019" w:tentative="1">
      <w:start w:val="1"/>
      <w:numFmt w:val="bullet"/>
      <w:lvlText w:val="o"/>
      <w:lvlJc w:val="left"/>
      <w:pPr>
        <w:ind w:left="6469" w:hanging="360"/>
      </w:pPr>
      <w:rPr>
        <w:rFonts w:ascii="Courier New" w:hAnsi="Courier New" w:cs="Courier New" w:hint="default"/>
      </w:rPr>
    </w:lvl>
    <w:lvl w:ilvl="8" w:tplc="0409001B" w:tentative="1">
      <w:start w:val="1"/>
      <w:numFmt w:val="bullet"/>
      <w:lvlText w:val=""/>
      <w:lvlJc w:val="left"/>
      <w:pPr>
        <w:ind w:left="7189" w:hanging="360"/>
      </w:pPr>
      <w:rPr>
        <w:rFonts w:ascii="Wingdings" w:hAnsi="Wingdings" w:hint="default"/>
      </w:rPr>
    </w:lvl>
  </w:abstractNum>
  <w:abstractNum w:abstractNumId="25">
    <w:nsid w:val="722304D7"/>
    <w:multiLevelType w:val="multilevel"/>
    <w:tmpl w:val="9DE2758E"/>
    <w:lvl w:ilvl="0">
      <w:start w:val="1"/>
      <w:numFmt w:val="decimal"/>
      <w:pStyle w:val="PartTitle"/>
      <w:lvlText w:val="(%1)"/>
      <w:lvlJc w:val="left"/>
      <w:pPr>
        <w:tabs>
          <w:tab w:val="num" w:pos="1911"/>
        </w:tabs>
        <w:ind w:left="1911" w:hanging="709"/>
      </w:pPr>
    </w:lvl>
    <w:lvl w:ilvl="1">
      <w:start w:val="1"/>
      <w:numFmt w:val="lowerLetter"/>
      <w:lvlText w:val="(%2)"/>
      <w:lvlJc w:val="left"/>
      <w:pPr>
        <w:tabs>
          <w:tab w:val="num" w:pos="2619"/>
        </w:tabs>
        <w:ind w:left="2619" w:hanging="708"/>
      </w:pPr>
    </w:lvl>
    <w:lvl w:ilvl="2">
      <w:start w:val="1"/>
      <w:numFmt w:val="bullet"/>
      <w:lvlText w:val="–"/>
      <w:lvlJc w:val="left"/>
      <w:pPr>
        <w:tabs>
          <w:tab w:val="num" w:pos="3328"/>
        </w:tabs>
        <w:ind w:left="3328" w:hanging="709"/>
      </w:pPr>
      <w:rPr>
        <w:rFonts w:ascii="Times New Roman" w:hAnsi="Times New Roman" w:cs="Times New Roman"/>
      </w:rPr>
    </w:lvl>
    <w:lvl w:ilvl="3">
      <w:start w:val="1"/>
      <w:numFmt w:val="bullet"/>
      <w:lvlText w:val=""/>
      <w:lvlJc w:val="left"/>
      <w:pPr>
        <w:tabs>
          <w:tab w:val="num" w:pos="4037"/>
        </w:tabs>
        <w:ind w:left="4037" w:hanging="709"/>
      </w:pPr>
      <w:rPr>
        <w:rFonts w:ascii="Symbol" w:hAnsi="Symbol" w:cs="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7CB929EC"/>
    <w:multiLevelType w:val="hybridMultilevel"/>
    <w:tmpl w:val="107CB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22"/>
  </w:num>
  <w:num w:numId="3">
    <w:abstractNumId w:val="7"/>
  </w:num>
  <w:num w:numId="4">
    <w:abstractNumId w:val="8"/>
  </w:num>
  <w:num w:numId="5">
    <w:abstractNumId w:val="24"/>
  </w:num>
  <w:num w:numId="6">
    <w:abstractNumId w:val="23"/>
    <w:lvlOverride w:ilvl="0"/>
    <w:lvlOverride w:ilvl="1">
      <w:startOverride w:val="1"/>
    </w:lvlOverride>
    <w:lvlOverride w:ilvl="2">
      <w:startOverride w:val="1"/>
    </w:lvlOverride>
    <w:lvlOverride w:ilvl="3">
      <w:startOverride w:val="29"/>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num>
  <w:num w:numId="8">
    <w:abstractNumId w:val="25"/>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num>
  <w:num w:numId="10">
    <w:abstractNumId w:val="16"/>
  </w:num>
  <w:num w:numId="11">
    <w:abstractNumId w:val="14"/>
  </w:num>
  <w:num w:numId="12">
    <w:abstractNumId w:val="21"/>
    <w:lvlOverride w:ilvl="0">
      <w:startOverride w:val="1"/>
    </w:lvlOverride>
  </w:num>
  <w:num w:numId="13">
    <w:abstractNumId w:val="19"/>
  </w:num>
  <w:num w:numId="14">
    <w:abstractNumId w:val="9"/>
  </w:num>
  <w:num w:numId="15">
    <w:abstractNumId w:val="17"/>
  </w:num>
  <w:num w:numId="16">
    <w:abstractNumId w:val="2"/>
  </w:num>
  <w:num w:numId="17">
    <w:abstractNumId w:val="4"/>
  </w:num>
  <w:num w:numId="18">
    <w:abstractNumId w:val="12"/>
  </w:num>
  <w:num w:numId="19">
    <w:abstractNumId w:val="10"/>
  </w:num>
  <w:num w:numId="20">
    <w:abstractNumId w:val="6"/>
  </w:num>
  <w:num w:numId="21">
    <w:abstractNumId w:val="13"/>
  </w:num>
  <w:num w:numId="22">
    <w:abstractNumId w:val="5"/>
  </w:num>
  <w:num w:numId="23">
    <w:abstractNumId w:val="3"/>
  </w:num>
  <w:num w:numId="24">
    <w:abstractNumId w:val="20"/>
  </w:num>
  <w:num w:numId="25">
    <w:abstractNumId w:val="2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58C"/>
    <w:rsid w:val="00010505"/>
    <w:rsid w:val="0001213A"/>
    <w:rsid w:val="0001514A"/>
    <w:rsid w:val="0001740A"/>
    <w:rsid w:val="00032C7A"/>
    <w:rsid w:val="000339C7"/>
    <w:rsid w:val="00035176"/>
    <w:rsid w:val="00052F55"/>
    <w:rsid w:val="00057912"/>
    <w:rsid w:val="00063BFB"/>
    <w:rsid w:val="0007648B"/>
    <w:rsid w:val="00093B27"/>
    <w:rsid w:val="000940FE"/>
    <w:rsid w:val="000A2B42"/>
    <w:rsid w:val="000B3756"/>
    <w:rsid w:val="000D07BE"/>
    <w:rsid w:val="000D6F86"/>
    <w:rsid w:val="000E102E"/>
    <w:rsid w:val="000F1116"/>
    <w:rsid w:val="000F465F"/>
    <w:rsid w:val="00103452"/>
    <w:rsid w:val="00103895"/>
    <w:rsid w:val="0010598C"/>
    <w:rsid w:val="00107057"/>
    <w:rsid w:val="00124C37"/>
    <w:rsid w:val="0014377E"/>
    <w:rsid w:val="00145655"/>
    <w:rsid w:val="00152077"/>
    <w:rsid w:val="0016053C"/>
    <w:rsid w:val="00163FE6"/>
    <w:rsid w:val="00172F46"/>
    <w:rsid w:val="00176E70"/>
    <w:rsid w:val="00183D08"/>
    <w:rsid w:val="001A33F5"/>
    <w:rsid w:val="001B0325"/>
    <w:rsid w:val="001C2B60"/>
    <w:rsid w:val="001D0D5C"/>
    <w:rsid w:val="001D0F77"/>
    <w:rsid w:val="001D1228"/>
    <w:rsid w:val="001D5D44"/>
    <w:rsid w:val="001E347A"/>
    <w:rsid w:val="001F34CA"/>
    <w:rsid w:val="001F479E"/>
    <w:rsid w:val="001F5AE4"/>
    <w:rsid w:val="002012BD"/>
    <w:rsid w:val="00215434"/>
    <w:rsid w:val="00226CDC"/>
    <w:rsid w:val="002346DB"/>
    <w:rsid w:val="00237099"/>
    <w:rsid w:val="00237240"/>
    <w:rsid w:val="002377DD"/>
    <w:rsid w:val="002461BB"/>
    <w:rsid w:val="0024759C"/>
    <w:rsid w:val="0025375F"/>
    <w:rsid w:val="00255441"/>
    <w:rsid w:val="00256E29"/>
    <w:rsid w:val="00257153"/>
    <w:rsid w:val="00260674"/>
    <w:rsid w:val="002731FC"/>
    <w:rsid w:val="00273F00"/>
    <w:rsid w:val="00274BD3"/>
    <w:rsid w:val="00290413"/>
    <w:rsid w:val="00291CB5"/>
    <w:rsid w:val="002920AD"/>
    <w:rsid w:val="002B1F92"/>
    <w:rsid w:val="002B2228"/>
    <w:rsid w:val="002B4AB5"/>
    <w:rsid w:val="002C66ED"/>
    <w:rsid w:val="002D441E"/>
    <w:rsid w:val="002D7446"/>
    <w:rsid w:val="002F4352"/>
    <w:rsid w:val="002F4CE6"/>
    <w:rsid w:val="0030106B"/>
    <w:rsid w:val="0030244D"/>
    <w:rsid w:val="00307C9A"/>
    <w:rsid w:val="003139FD"/>
    <w:rsid w:val="003202C9"/>
    <w:rsid w:val="00324D5A"/>
    <w:rsid w:val="00330ECF"/>
    <w:rsid w:val="00341C27"/>
    <w:rsid w:val="00345B7A"/>
    <w:rsid w:val="00352755"/>
    <w:rsid w:val="003613F6"/>
    <w:rsid w:val="00365FDA"/>
    <w:rsid w:val="0036727B"/>
    <w:rsid w:val="00371D90"/>
    <w:rsid w:val="00374232"/>
    <w:rsid w:val="003742A4"/>
    <w:rsid w:val="00376871"/>
    <w:rsid w:val="00380303"/>
    <w:rsid w:val="00383DD5"/>
    <w:rsid w:val="00390DF9"/>
    <w:rsid w:val="003A65BA"/>
    <w:rsid w:val="003B26DE"/>
    <w:rsid w:val="003C59F9"/>
    <w:rsid w:val="003D22AE"/>
    <w:rsid w:val="003D309C"/>
    <w:rsid w:val="003D5FAE"/>
    <w:rsid w:val="003E303D"/>
    <w:rsid w:val="003E483D"/>
    <w:rsid w:val="003E6ACD"/>
    <w:rsid w:val="003E75D3"/>
    <w:rsid w:val="00406D0A"/>
    <w:rsid w:val="00414B6B"/>
    <w:rsid w:val="00417C11"/>
    <w:rsid w:val="0043333C"/>
    <w:rsid w:val="00433FE5"/>
    <w:rsid w:val="0044358B"/>
    <w:rsid w:val="00443622"/>
    <w:rsid w:val="00453222"/>
    <w:rsid w:val="004547F5"/>
    <w:rsid w:val="004651E5"/>
    <w:rsid w:val="0049036F"/>
    <w:rsid w:val="004947D7"/>
    <w:rsid w:val="004A040F"/>
    <w:rsid w:val="004A36A3"/>
    <w:rsid w:val="004A3850"/>
    <w:rsid w:val="004A6221"/>
    <w:rsid w:val="004B0C75"/>
    <w:rsid w:val="004B2D72"/>
    <w:rsid w:val="004C0C6F"/>
    <w:rsid w:val="004C6DC9"/>
    <w:rsid w:val="004C74EC"/>
    <w:rsid w:val="004D10AA"/>
    <w:rsid w:val="004E4B19"/>
    <w:rsid w:val="00516152"/>
    <w:rsid w:val="00522395"/>
    <w:rsid w:val="00525AA0"/>
    <w:rsid w:val="005330BF"/>
    <w:rsid w:val="005415FE"/>
    <w:rsid w:val="00544365"/>
    <w:rsid w:val="00552F26"/>
    <w:rsid w:val="00555EBA"/>
    <w:rsid w:val="00570BC0"/>
    <w:rsid w:val="0057214B"/>
    <w:rsid w:val="005757C2"/>
    <w:rsid w:val="005769AB"/>
    <w:rsid w:val="00576BC9"/>
    <w:rsid w:val="00577EA3"/>
    <w:rsid w:val="005948ED"/>
    <w:rsid w:val="00594CE6"/>
    <w:rsid w:val="005A421B"/>
    <w:rsid w:val="005A7B63"/>
    <w:rsid w:val="005B19A3"/>
    <w:rsid w:val="005B2978"/>
    <w:rsid w:val="005B5205"/>
    <w:rsid w:val="005B62BA"/>
    <w:rsid w:val="005B7C0A"/>
    <w:rsid w:val="005C2194"/>
    <w:rsid w:val="005D567C"/>
    <w:rsid w:val="005E7AC2"/>
    <w:rsid w:val="005F5CE1"/>
    <w:rsid w:val="006010F5"/>
    <w:rsid w:val="00604404"/>
    <w:rsid w:val="00634935"/>
    <w:rsid w:val="00652C38"/>
    <w:rsid w:val="006551BB"/>
    <w:rsid w:val="0065731F"/>
    <w:rsid w:val="00670C15"/>
    <w:rsid w:val="00677F34"/>
    <w:rsid w:val="00686B7F"/>
    <w:rsid w:val="006976F4"/>
    <w:rsid w:val="006B77D4"/>
    <w:rsid w:val="006C6706"/>
    <w:rsid w:val="006C6A9B"/>
    <w:rsid w:val="006D56C0"/>
    <w:rsid w:val="006D5881"/>
    <w:rsid w:val="006E001D"/>
    <w:rsid w:val="006E42E9"/>
    <w:rsid w:val="006E4B93"/>
    <w:rsid w:val="006E59F5"/>
    <w:rsid w:val="006F0D89"/>
    <w:rsid w:val="00702C4E"/>
    <w:rsid w:val="007044EB"/>
    <w:rsid w:val="007165BA"/>
    <w:rsid w:val="00732496"/>
    <w:rsid w:val="0074010F"/>
    <w:rsid w:val="00744127"/>
    <w:rsid w:val="0076558C"/>
    <w:rsid w:val="00767DC7"/>
    <w:rsid w:val="00776485"/>
    <w:rsid w:val="00781B3A"/>
    <w:rsid w:val="0078584F"/>
    <w:rsid w:val="007A1349"/>
    <w:rsid w:val="007A4DFB"/>
    <w:rsid w:val="007B6B8D"/>
    <w:rsid w:val="007C4BB0"/>
    <w:rsid w:val="007D3CBC"/>
    <w:rsid w:val="007D6B37"/>
    <w:rsid w:val="007F7CB6"/>
    <w:rsid w:val="00802C25"/>
    <w:rsid w:val="00810288"/>
    <w:rsid w:val="00821652"/>
    <w:rsid w:val="008233CD"/>
    <w:rsid w:val="0082548C"/>
    <w:rsid w:val="00837EA9"/>
    <w:rsid w:val="00850E0E"/>
    <w:rsid w:val="00850F16"/>
    <w:rsid w:val="008663D6"/>
    <w:rsid w:val="00870E9A"/>
    <w:rsid w:val="00871154"/>
    <w:rsid w:val="00872D3E"/>
    <w:rsid w:val="00880D69"/>
    <w:rsid w:val="00884731"/>
    <w:rsid w:val="00893396"/>
    <w:rsid w:val="008949CA"/>
    <w:rsid w:val="00897206"/>
    <w:rsid w:val="008B176B"/>
    <w:rsid w:val="008B34AF"/>
    <w:rsid w:val="008B3A13"/>
    <w:rsid w:val="008D0110"/>
    <w:rsid w:val="008D067F"/>
    <w:rsid w:val="008D5B28"/>
    <w:rsid w:val="008E36B9"/>
    <w:rsid w:val="00903090"/>
    <w:rsid w:val="00930FC7"/>
    <w:rsid w:val="009332A5"/>
    <w:rsid w:val="00937795"/>
    <w:rsid w:val="00940A62"/>
    <w:rsid w:val="00943DED"/>
    <w:rsid w:val="009455CD"/>
    <w:rsid w:val="009463EC"/>
    <w:rsid w:val="00946E47"/>
    <w:rsid w:val="00964A44"/>
    <w:rsid w:val="00975263"/>
    <w:rsid w:val="009809DA"/>
    <w:rsid w:val="009858A0"/>
    <w:rsid w:val="00991E80"/>
    <w:rsid w:val="00996553"/>
    <w:rsid w:val="009A4D9D"/>
    <w:rsid w:val="009A6AC0"/>
    <w:rsid w:val="009B6522"/>
    <w:rsid w:val="009B6AC8"/>
    <w:rsid w:val="009D1389"/>
    <w:rsid w:val="009D1E1C"/>
    <w:rsid w:val="009D6496"/>
    <w:rsid w:val="009E1D82"/>
    <w:rsid w:val="009E27E6"/>
    <w:rsid w:val="009F3079"/>
    <w:rsid w:val="00A12628"/>
    <w:rsid w:val="00A13F54"/>
    <w:rsid w:val="00A1696A"/>
    <w:rsid w:val="00A20F9F"/>
    <w:rsid w:val="00A21F46"/>
    <w:rsid w:val="00A33BF0"/>
    <w:rsid w:val="00A36528"/>
    <w:rsid w:val="00A65106"/>
    <w:rsid w:val="00A748E2"/>
    <w:rsid w:val="00A8030D"/>
    <w:rsid w:val="00A828AC"/>
    <w:rsid w:val="00A912C0"/>
    <w:rsid w:val="00A91F6E"/>
    <w:rsid w:val="00AA1E51"/>
    <w:rsid w:val="00AA442E"/>
    <w:rsid w:val="00AB068E"/>
    <w:rsid w:val="00AB5B34"/>
    <w:rsid w:val="00AB6D83"/>
    <w:rsid w:val="00AD4228"/>
    <w:rsid w:val="00AE0826"/>
    <w:rsid w:val="00AE7C43"/>
    <w:rsid w:val="00AF0B27"/>
    <w:rsid w:val="00AF0CCF"/>
    <w:rsid w:val="00AF1158"/>
    <w:rsid w:val="00AF34A7"/>
    <w:rsid w:val="00AF57E7"/>
    <w:rsid w:val="00B00EC9"/>
    <w:rsid w:val="00B02EF1"/>
    <w:rsid w:val="00B1093C"/>
    <w:rsid w:val="00B17FE5"/>
    <w:rsid w:val="00B27632"/>
    <w:rsid w:val="00B32EE0"/>
    <w:rsid w:val="00B371DC"/>
    <w:rsid w:val="00B37873"/>
    <w:rsid w:val="00B40ADA"/>
    <w:rsid w:val="00B43639"/>
    <w:rsid w:val="00B4421D"/>
    <w:rsid w:val="00B53663"/>
    <w:rsid w:val="00B572B3"/>
    <w:rsid w:val="00B66179"/>
    <w:rsid w:val="00B67888"/>
    <w:rsid w:val="00B87F5C"/>
    <w:rsid w:val="00B934D1"/>
    <w:rsid w:val="00B97B73"/>
    <w:rsid w:val="00BA06DA"/>
    <w:rsid w:val="00BA1964"/>
    <w:rsid w:val="00BB213D"/>
    <w:rsid w:val="00BB3B3C"/>
    <w:rsid w:val="00BC48F7"/>
    <w:rsid w:val="00BC7105"/>
    <w:rsid w:val="00BF5A38"/>
    <w:rsid w:val="00C26826"/>
    <w:rsid w:val="00C33472"/>
    <w:rsid w:val="00C429A4"/>
    <w:rsid w:val="00C519FD"/>
    <w:rsid w:val="00C6558A"/>
    <w:rsid w:val="00C91BA5"/>
    <w:rsid w:val="00CA586C"/>
    <w:rsid w:val="00CA6943"/>
    <w:rsid w:val="00CB6332"/>
    <w:rsid w:val="00CC6E2D"/>
    <w:rsid w:val="00CE0FB1"/>
    <w:rsid w:val="00CE3163"/>
    <w:rsid w:val="00CE5E19"/>
    <w:rsid w:val="00D03053"/>
    <w:rsid w:val="00D0440A"/>
    <w:rsid w:val="00D11D20"/>
    <w:rsid w:val="00D20F80"/>
    <w:rsid w:val="00D34C54"/>
    <w:rsid w:val="00D3755B"/>
    <w:rsid w:val="00D54394"/>
    <w:rsid w:val="00D54963"/>
    <w:rsid w:val="00D56E41"/>
    <w:rsid w:val="00D70973"/>
    <w:rsid w:val="00D731FB"/>
    <w:rsid w:val="00D7653C"/>
    <w:rsid w:val="00D81045"/>
    <w:rsid w:val="00D81190"/>
    <w:rsid w:val="00D87951"/>
    <w:rsid w:val="00D96B31"/>
    <w:rsid w:val="00D97752"/>
    <w:rsid w:val="00DA0768"/>
    <w:rsid w:val="00DA09FE"/>
    <w:rsid w:val="00DA43D8"/>
    <w:rsid w:val="00DA5D6F"/>
    <w:rsid w:val="00DB7000"/>
    <w:rsid w:val="00DB72D1"/>
    <w:rsid w:val="00DC6630"/>
    <w:rsid w:val="00DC74AA"/>
    <w:rsid w:val="00DE1889"/>
    <w:rsid w:val="00DF4873"/>
    <w:rsid w:val="00E025D4"/>
    <w:rsid w:val="00E10A70"/>
    <w:rsid w:val="00E11826"/>
    <w:rsid w:val="00E15D9E"/>
    <w:rsid w:val="00E20FEA"/>
    <w:rsid w:val="00E25F1E"/>
    <w:rsid w:val="00E272A8"/>
    <w:rsid w:val="00E32238"/>
    <w:rsid w:val="00E41606"/>
    <w:rsid w:val="00E44517"/>
    <w:rsid w:val="00E51D85"/>
    <w:rsid w:val="00E5660B"/>
    <w:rsid w:val="00E725E8"/>
    <w:rsid w:val="00E9358C"/>
    <w:rsid w:val="00E94D6B"/>
    <w:rsid w:val="00EA0A0C"/>
    <w:rsid w:val="00EA72E1"/>
    <w:rsid w:val="00EA7432"/>
    <w:rsid w:val="00EB04A5"/>
    <w:rsid w:val="00EB0A37"/>
    <w:rsid w:val="00EB276D"/>
    <w:rsid w:val="00EB4F92"/>
    <w:rsid w:val="00EE169F"/>
    <w:rsid w:val="00EE51C7"/>
    <w:rsid w:val="00EF5913"/>
    <w:rsid w:val="00EF5B51"/>
    <w:rsid w:val="00EF60B1"/>
    <w:rsid w:val="00F11219"/>
    <w:rsid w:val="00F1165A"/>
    <w:rsid w:val="00F12D5C"/>
    <w:rsid w:val="00F16433"/>
    <w:rsid w:val="00F21302"/>
    <w:rsid w:val="00F24C6C"/>
    <w:rsid w:val="00F262C0"/>
    <w:rsid w:val="00F26378"/>
    <w:rsid w:val="00F34C08"/>
    <w:rsid w:val="00F418C3"/>
    <w:rsid w:val="00F42CA2"/>
    <w:rsid w:val="00F57836"/>
    <w:rsid w:val="00F610ED"/>
    <w:rsid w:val="00F61B10"/>
    <w:rsid w:val="00F63226"/>
    <w:rsid w:val="00F648CD"/>
    <w:rsid w:val="00F81D7E"/>
    <w:rsid w:val="00F8540F"/>
    <w:rsid w:val="00FA3734"/>
    <w:rsid w:val="00FA398E"/>
    <w:rsid w:val="00FB57A4"/>
    <w:rsid w:val="00FD7896"/>
    <w:rsid w:val="00FF2AE6"/>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Normal Indent" w:uiPriority="0"/>
    <w:lsdException w:name="caption" w:locked="1" w:uiPriority="0" w:qFormat="1"/>
    <w:lsdException w:name="envelope address" w:uiPriority="0"/>
    <w:lsdException w:name="footnote reference" w:uiPriority="0"/>
    <w:lsdException w:name="page number" w:uiPriority="0"/>
    <w:lsdException w:name="List Bullet" w:uiPriority="0"/>
    <w:lsdException w:name="Title" w:locked="1" w:semiHidden="0" w:uiPriority="1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3" w:uiPriority="0"/>
    <w:lsdException w:name="Body Text Indent 2" w:uiPriority="0"/>
    <w:lsdException w:name="Body Text Indent 3" w:uiPriority="0"/>
    <w:lsdException w:name="Block Text" w:uiPriority="0"/>
    <w:lsdException w:name="Strong" w:locked="1" w:semiHidden="0" w:uiPriority="0" w:unhideWhenUsed="0" w:qFormat="1"/>
    <w:lsdException w:name="Emphasis" w:locked="1" w:semiHidden="0" w:uiPriority="0" w:unhideWhenUsed="0" w:qFormat="1"/>
    <w:lsdException w:name="Document Map" w:uiPriority="0"/>
    <w:lsdException w:name="Plain Text" w:uiPriority="0"/>
    <w:lsdException w:name="HTML Preformatted" w:uiPriority="0"/>
    <w:lsdException w:name="Outline List 2" w:uiPriority="0"/>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57E7"/>
    <w:pPr>
      <w:spacing w:after="200" w:line="276" w:lineRule="auto"/>
    </w:pPr>
    <w:rPr>
      <w:lang w:eastAsia="en-US"/>
    </w:rPr>
  </w:style>
  <w:style w:type="paragraph" w:styleId="Heading1">
    <w:name w:val="heading 1"/>
    <w:basedOn w:val="Normal"/>
    <w:next w:val="Normal"/>
    <w:link w:val="Heading1Char"/>
    <w:qFormat/>
    <w:locked/>
    <w:rsid w:val="00930FC7"/>
    <w:pPr>
      <w:keepNext/>
      <w:tabs>
        <w:tab w:val="num" w:pos="1080"/>
      </w:tabs>
      <w:suppressAutoHyphens/>
      <w:spacing w:before="240" w:after="60"/>
      <w:ind w:left="1080" w:hanging="720"/>
      <w:outlineLvl w:val="0"/>
    </w:pPr>
    <w:rPr>
      <w:rFonts w:ascii="Arial" w:hAnsi="Arial"/>
      <w:b/>
      <w:bCs/>
      <w:kern w:val="1"/>
      <w:sz w:val="32"/>
      <w:szCs w:val="32"/>
      <w:lang w:eastAsia="ar-SA"/>
    </w:rPr>
  </w:style>
  <w:style w:type="paragraph" w:styleId="Heading2">
    <w:name w:val="heading 2"/>
    <w:basedOn w:val="Normal"/>
    <w:next w:val="Normal"/>
    <w:link w:val="Heading2Char"/>
    <w:unhideWhenUsed/>
    <w:qFormat/>
    <w:locked/>
    <w:rsid w:val="0052239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locked/>
    <w:rsid w:val="003D309C"/>
    <w:pPr>
      <w:keepNext/>
      <w:spacing w:before="240" w:after="60" w:line="240" w:lineRule="auto"/>
      <w:outlineLvl w:val="2"/>
    </w:pPr>
    <w:rPr>
      <w:rFonts w:ascii="Arial" w:eastAsia="Times New Roman" w:hAnsi="Arial"/>
      <w:b/>
      <w:bCs/>
      <w:sz w:val="26"/>
      <w:szCs w:val="26"/>
      <w:lang w:val="en-AU" w:eastAsia="bg-BG"/>
    </w:rPr>
  </w:style>
  <w:style w:type="paragraph" w:styleId="Heading4">
    <w:name w:val="heading 4"/>
    <w:basedOn w:val="Normal"/>
    <w:next w:val="Normal"/>
    <w:link w:val="Heading4Char"/>
    <w:qFormat/>
    <w:locked/>
    <w:rsid w:val="003D309C"/>
    <w:pPr>
      <w:keepNext/>
      <w:keepLines/>
      <w:spacing w:before="200" w:after="0"/>
      <w:outlineLvl w:val="3"/>
    </w:pPr>
    <w:rPr>
      <w:rFonts w:ascii="Cambria" w:eastAsia="Times New Roman" w:hAnsi="Cambria"/>
      <w:b/>
      <w:bCs/>
      <w:i/>
      <w:iCs/>
      <w:color w:val="4F81BD"/>
    </w:rPr>
  </w:style>
  <w:style w:type="paragraph" w:styleId="Heading5">
    <w:name w:val="heading 5"/>
    <w:basedOn w:val="Normal"/>
    <w:next w:val="Normal"/>
    <w:link w:val="Heading5Char"/>
    <w:qFormat/>
    <w:locked/>
    <w:rsid w:val="003D309C"/>
    <w:pPr>
      <w:keepNext/>
      <w:keepLines/>
      <w:spacing w:before="200" w:after="0"/>
      <w:outlineLvl w:val="4"/>
    </w:pPr>
    <w:rPr>
      <w:rFonts w:ascii="Cambria" w:eastAsia="Times New Roman" w:hAnsi="Cambria"/>
      <w:color w:val="243F60"/>
    </w:rPr>
  </w:style>
  <w:style w:type="paragraph" w:styleId="Heading6">
    <w:name w:val="heading 6"/>
    <w:basedOn w:val="Normal"/>
    <w:next w:val="Normal"/>
    <w:link w:val="Heading6Char"/>
    <w:qFormat/>
    <w:locked/>
    <w:rsid w:val="003D309C"/>
    <w:pPr>
      <w:keepNext/>
      <w:overflowPunct w:val="0"/>
      <w:autoSpaceDE w:val="0"/>
      <w:autoSpaceDN w:val="0"/>
      <w:adjustRightInd w:val="0"/>
      <w:spacing w:before="120" w:after="0" w:line="360" w:lineRule="auto"/>
      <w:ind w:firstLine="720"/>
      <w:jc w:val="both"/>
      <w:textAlignment w:val="baseline"/>
      <w:outlineLvl w:val="5"/>
    </w:pPr>
    <w:rPr>
      <w:rFonts w:ascii="Times New Roman" w:eastAsia="Times New Roman" w:hAnsi="Times New Roman"/>
      <w:b/>
      <w:i/>
      <w:sz w:val="28"/>
      <w:szCs w:val="20"/>
    </w:rPr>
  </w:style>
  <w:style w:type="paragraph" w:styleId="Heading7">
    <w:name w:val="heading 7"/>
    <w:basedOn w:val="Normal"/>
    <w:next w:val="Normal"/>
    <w:link w:val="Heading7Char"/>
    <w:qFormat/>
    <w:locked/>
    <w:rsid w:val="003D309C"/>
    <w:pPr>
      <w:keepNext/>
      <w:overflowPunct w:val="0"/>
      <w:autoSpaceDE w:val="0"/>
      <w:autoSpaceDN w:val="0"/>
      <w:adjustRightInd w:val="0"/>
      <w:spacing w:before="120" w:after="0" w:line="360" w:lineRule="auto"/>
      <w:ind w:firstLine="720"/>
      <w:jc w:val="center"/>
      <w:textAlignment w:val="baseline"/>
      <w:outlineLvl w:val="6"/>
    </w:pPr>
    <w:rPr>
      <w:rFonts w:ascii="Times New Roman" w:eastAsia="Times New Roman" w:hAnsi="Times New Roman"/>
      <w:b/>
      <w:sz w:val="28"/>
      <w:szCs w:val="20"/>
    </w:rPr>
  </w:style>
  <w:style w:type="paragraph" w:styleId="Heading8">
    <w:name w:val="heading 8"/>
    <w:basedOn w:val="Normal"/>
    <w:next w:val="Normal"/>
    <w:link w:val="Heading8Char"/>
    <w:qFormat/>
    <w:locked/>
    <w:rsid w:val="003D309C"/>
    <w:pPr>
      <w:keepNext/>
      <w:overflowPunct w:val="0"/>
      <w:autoSpaceDE w:val="0"/>
      <w:autoSpaceDN w:val="0"/>
      <w:adjustRightInd w:val="0"/>
      <w:spacing w:before="120" w:after="0" w:line="360" w:lineRule="auto"/>
      <w:ind w:firstLine="851"/>
      <w:jc w:val="center"/>
      <w:textAlignment w:val="baseline"/>
      <w:outlineLvl w:val="7"/>
    </w:pPr>
    <w:rPr>
      <w:rFonts w:ascii="Times New Roman" w:eastAsia="Times New Roman" w:hAnsi="Times New Roman"/>
      <w:b/>
      <w:sz w:val="28"/>
      <w:szCs w:val="20"/>
    </w:rPr>
  </w:style>
  <w:style w:type="paragraph" w:styleId="Heading9">
    <w:name w:val="heading 9"/>
    <w:basedOn w:val="Normal"/>
    <w:next w:val="Normal"/>
    <w:link w:val="Heading9Char"/>
    <w:qFormat/>
    <w:locked/>
    <w:rsid w:val="003D309C"/>
    <w:pPr>
      <w:spacing w:before="240" w:after="60" w:line="240" w:lineRule="auto"/>
      <w:outlineLvl w:val="8"/>
    </w:pPr>
    <w:rPr>
      <w:rFonts w:ascii="Arial" w:eastAsia="Times New Roman" w:hAnsi="Arial"/>
      <w:lang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raph1">
    <w:name w:val="List Paragraph1"/>
    <w:basedOn w:val="Normal"/>
    <w:link w:val="ListParagraphChar"/>
    <w:qFormat/>
    <w:rsid w:val="007F7CB6"/>
    <w:pPr>
      <w:snapToGrid w:val="0"/>
      <w:spacing w:after="0" w:line="240" w:lineRule="auto"/>
      <w:ind w:left="720"/>
      <w:contextualSpacing/>
    </w:pPr>
    <w:rPr>
      <w:rFonts w:ascii="Times New Roman" w:eastAsia="Times New Roman" w:hAnsi="Times New Roman"/>
      <w:sz w:val="20"/>
      <w:szCs w:val="20"/>
      <w:lang w:val="en-GB"/>
    </w:rPr>
  </w:style>
  <w:style w:type="character" w:customStyle="1" w:styleId="2">
    <w:name w:val="Основен текст (2)_"/>
    <w:basedOn w:val="DefaultParagraphFont"/>
    <w:link w:val="20"/>
    <w:rsid w:val="0049036F"/>
    <w:rPr>
      <w:rFonts w:ascii="Times New Roman" w:eastAsia="Times New Roman" w:hAnsi="Times New Roman"/>
      <w:shd w:val="clear" w:color="auto" w:fill="FFFFFF"/>
    </w:rPr>
  </w:style>
  <w:style w:type="paragraph" w:customStyle="1" w:styleId="20">
    <w:name w:val="Основен текст (2)"/>
    <w:basedOn w:val="Normal"/>
    <w:link w:val="2"/>
    <w:rsid w:val="0049036F"/>
    <w:pPr>
      <w:widowControl w:val="0"/>
      <w:shd w:val="clear" w:color="auto" w:fill="FFFFFF"/>
      <w:spacing w:before="480" w:after="180" w:line="317" w:lineRule="exact"/>
      <w:jc w:val="both"/>
    </w:pPr>
    <w:rPr>
      <w:rFonts w:ascii="Times New Roman" w:eastAsia="Times New Roman" w:hAnsi="Times New Roman"/>
      <w:lang w:eastAsia="bg-BG"/>
    </w:rPr>
  </w:style>
  <w:style w:type="character" w:customStyle="1" w:styleId="21">
    <w:name w:val="Основен текст (2) + Удебелен"/>
    <w:basedOn w:val="2"/>
    <w:rsid w:val="009E1D82"/>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bg-BG" w:eastAsia="bg-BG" w:bidi="bg-BG"/>
    </w:rPr>
  </w:style>
  <w:style w:type="paragraph" w:styleId="ListParagraph">
    <w:name w:val="List Paragraph"/>
    <w:aliases w:val="ПАРАГРАФ,Гл точки,Normal 1,Списък на абзаци1,1.,текст Върбица"/>
    <w:basedOn w:val="Normal"/>
    <w:link w:val="ListParagraphChar2"/>
    <w:qFormat/>
    <w:rsid w:val="004A6221"/>
    <w:pPr>
      <w:ind w:left="720"/>
      <w:contextualSpacing/>
    </w:pPr>
  </w:style>
  <w:style w:type="paragraph" w:styleId="BodyText2">
    <w:name w:val="Body Text 2"/>
    <w:basedOn w:val="Normal"/>
    <w:link w:val="BodyText2Char"/>
    <w:uiPriority w:val="99"/>
    <w:rsid w:val="00DB72D1"/>
    <w:pPr>
      <w:spacing w:after="120" w:line="480" w:lineRule="auto"/>
    </w:pPr>
    <w:rPr>
      <w:rFonts w:ascii="Microsoft Sans Serif" w:eastAsia="Microsoft Sans Serif" w:hAnsi="Microsoft Sans Serif" w:cs="Microsoft Sans Serif"/>
      <w:color w:val="000000"/>
      <w:sz w:val="24"/>
      <w:szCs w:val="24"/>
      <w:lang w:eastAsia="bg-BG"/>
    </w:rPr>
  </w:style>
  <w:style w:type="character" w:customStyle="1" w:styleId="BodyText2Char">
    <w:name w:val="Body Text 2 Char"/>
    <w:basedOn w:val="DefaultParagraphFont"/>
    <w:link w:val="BodyText2"/>
    <w:uiPriority w:val="99"/>
    <w:rsid w:val="00DB72D1"/>
    <w:rPr>
      <w:rFonts w:ascii="Microsoft Sans Serif" w:eastAsia="Microsoft Sans Serif" w:hAnsi="Microsoft Sans Serif" w:cs="Microsoft Sans Serif"/>
      <w:color w:val="000000"/>
      <w:sz w:val="24"/>
      <w:szCs w:val="24"/>
    </w:rPr>
  </w:style>
  <w:style w:type="paragraph" w:styleId="PlainText">
    <w:name w:val="Plain Text"/>
    <w:basedOn w:val="Normal"/>
    <w:link w:val="PlainTextChar"/>
    <w:rsid w:val="00DB72D1"/>
    <w:pPr>
      <w:spacing w:after="0" w:line="240" w:lineRule="auto"/>
    </w:pPr>
    <w:rPr>
      <w:rFonts w:ascii="Courier New" w:eastAsia="Times New Roman" w:hAnsi="Courier New" w:cs="Courier New"/>
      <w:sz w:val="20"/>
      <w:szCs w:val="20"/>
      <w:lang w:eastAsia="bg-BG"/>
    </w:rPr>
  </w:style>
  <w:style w:type="character" w:customStyle="1" w:styleId="PlainTextChar">
    <w:name w:val="Plain Text Char"/>
    <w:basedOn w:val="DefaultParagraphFont"/>
    <w:link w:val="PlainText"/>
    <w:rsid w:val="00DB72D1"/>
    <w:rPr>
      <w:rFonts w:ascii="Courier New" w:eastAsia="Times New Roman" w:hAnsi="Courier New" w:cs="Courier New"/>
      <w:sz w:val="20"/>
      <w:szCs w:val="20"/>
    </w:rPr>
  </w:style>
  <w:style w:type="character" w:styleId="PageNumber">
    <w:name w:val="page number"/>
    <w:rsid w:val="00FB57A4"/>
    <w:rPr>
      <w:rFonts w:cs="Times New Roman"/>
    </w:rPr>
  </w:style>
  <w:style w:type="character" w:customStyle="1" w:styleId="22">
    <w:name w:val="Заглавие #2_"/>
    <w:basedOn w:val="DefaultParagraphFont"/>
    <w:link w:val="23"/>
    <w:rsid w:val="001D0F77"/>
    <w:rPr>
      <w:rFonts w:ascii="Times New Roman" w:eastAsia="Times New Roman" w:hAnsi="Times New Roman"/>
      <w:i/>
      <w:iCs/>
      <w:sz w:val="28"/>
      <w:szCs w:val="28"/>
      <w:shd w:val="clear" w:color="auto" w:fill="FFFFFF"/>
    </w:rPr>
  </w:style>
  <w:style w:type="character" w:customStyle="1" w:styleId="219pt1pt">
    <w:name w:val="Заглавие #2 + 19 pt;Не е курсив;Разредка 1 pt"/>
    <w:basedOn w:val="22"/>
    <w:rsid w:val="001D0F77"/>
    <w:rPr>
      <w:rFonts w:ascii="Times New Roman" w:eastAsia="Times New Roman" w:hAnsi="Times New Roman"/>
      <w:i/>
      <w:iCs/>
      <w:color w:val="000000"/>
      <w:spacing w:val="30"/>
      <w:w w:val="100"/>
      <w:position w:val="0"/>
      <w:sz w:val="38"/>
      <w:szCs w:val="38"/>
      <w:shd w:val="clear" w:color="auto" w:fill="FFFFFF"/>
      <w:lang w:val="bg-BG" w:eastAsia="bg-BG" w:bidi="bg-BG"/>
    </w:rPr>
  </w:style>
  <w:style w:type="character" w:customStyle="1" w:styleId="24">
    <w:name w:val="Основен текст (2) + Курсив"/>
    <w:basedOn w:val="2"/>
    <w:rsid w:val="001D0F77"/>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bg-BG" w:eastAsia="bg-BG" w:bidi="bg-BG"/>
    </w:rPr>
  </w:style>
  <w:style w:type="character" w:customStyle="1" w:styleId="2FrankRuehl16pt70">
    <w:name w:val="Основен текст (2) + FrankRuehl;16 pt;Курсив;Мащаб 70%"/>
    <w:basedOn w:val="2"/>
    <w:rsid w:val="001D0F77"/>
    <w:rPr>
      <w:rFonts w:ascii="FrankRuehl" w:eastAsia="FrankRuehl" w:hAnsi="FrankRuehl" w:cs="FrankRuehl"/>
      <w:b/>
      <w:bCs/>
      <w:i/>
      <w:iCs/>
      <w:smallCaps w:val="0"/>
      <w:strike w:val="0"/>
      <w:color w:val="000000"/>
      <w:spacing w:val="0"/>
      <w:w w:val="70"/>
      <w:position w:val="0"/>
      <w:sz w:val="32"/>
      <w:szCs w:val="32"/>
      <w:u w:val="none"/>
      <w:shd w:val="clear" w:color="auto" w:fill="FFFFFF"/>
      <w:lang w:val="en-US" w:eastAsia="en-US" w:bidi="en-US"/>
    </w:rPr>
  </w:style>
  <w:style w:type="character" w:customStyle="1" w:styleId="3">
    <w:name w:val="Основен текст (3)_"/>
    <w:basedOn w:val="DefaultParagraphFont"/>
    <w:rsid w:val="001D0F77"/>
    <w:rPr>
      <w:rFonts w:ascii="Times New Roman" w:eastAsia="Times New Roman" w:hAnsi="Times New Roman" w:cs="Times New Roman"/>
      <w:b/>
      <w:bCs/>
      <w:i w:val="0"/>
      <w:iCs w:val="0"/>
      <w:smallCaps w:val="0"/>
      <w:strike w:val="0"/>
      <w:u w:val="none"/>
    </w:rPr>
  </w:style>
  <w:style w:type="character" w:customStyle="1" w:styleId="4">
    <w:name w:val="Основен текст (4)_"/>
    <w:basedOn w:val="DefaultParagraphFont"/>
    <w:link w:val="40"/>
    <w:rsid w:val="001D0F77"/>
    <w:rPr>
      <w:rFonts w:ascii="FrankRuehl" w:eastAsia="FrankRuehl" w:hAnsi="FrankRuehl" w:cs="FrankRuehl"/>
      <w:sz w:val="16"/>
      <w:szCs w:val="16"/>
      <w:shd w:val="clear" w:color="auto" w:fill="FFFFFF"/>
    </w:rPr>
  </w:style>
  <w:style w:type="character" w:customStyle="1" w:styleId="415pt">
    <w:name w:val="Основен текст (4) + 15 pt"/>
    <w:basedOn w:val="4"/>
    <w:rsid w:val="001D0F77"/>
    <w:rPr>
      <w:rFonts w:ascii="FrankRuehl" w:eastAsia="FrankRuehl" w:hAnsi="FrankRuehl" w:cs="FrankRuehl"/>
      <w:color w:val="000000"/>
      <w:spacing w:val="0"/>
      <w:w w:val="100"/>
      <w:position w:val="0"/>
      <w:sz w:val="30"/>
      <w:szCs w:val="30"/>
      <w:shd w:val="clear" w:color="auto" w:fill="FFFFFF"/>
      <w:lang w:val="bg-BG" w:eastAsia="bg-BG" w:bidi="bg-BG"/>
    </w:rPr>
  </w:style>
  <w:style w:type="character" w:customStyle="1" w:styleId="5">
    <w:name w:val="Основен текст (5)_"/>
    <w:basedOn w:val="DefaultParagraphFont"/>
    <w:link w:val="50"/>
    <w:rsid w:val="001D0F77"/>
    <w:rPr>
      <w:rFonts w:ascii="Times New Roman" w:eastAsia="Times New Roman" w:hAnsi="Times New Roman"/>
      <w:i/>
      <w:iCs/>
      <w:shd w:val="clear" w:color="auto" w:fill="FFFFFF"/>
    </w:rPr>
  </w:style>
  <w:style w:type="character" w:customStyle="1" w:styleId="51">
    <w:name w:val="Основен текст (5) + Не е курсив"/>
    <w:basedOn w:val="5"/>
    <w:rsid w:val="001D0F77"/>
    <w:rPr>
      <w:rFonts w:ascii="Times New Roman" w:eastAsia="Times New Roman" w:hAnsi="Times New Roman"/>
      <w:i/>
      <w:iCs/>
      <w:color w:val="000000"/>
      <w:spacing w:val="0"/>
      <w:w w:val="100"/>
      <w:position w:val="0"/>
      <w:sz w:val="24"/>
      <w:szCs w:val="24"/>
      <w:shd w:val="clear" w:color="auto" w:fill="FFFFFF"/>
      <w:lang w:val="bg-BG" w:eastAsia="bg-BG" w:bidi="bg-BG"/>
    </w:rPr>
  </w:style>
  <w:style w:type="character" w:customStyle="1" w:styleId="30">
    <w:name w:val="Основен текст (3) + Не е удебелен"/>
    <w:basedOn w:val="3"/>
    <w:rsid w:val="001D0F77"/>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31">
    <w:name w:val="Основен текст (3) + Не е удебелен;Курсив"/>
    <w:basedOn w:val="3"/>
    <w:rsid w:val="001D0F77"/>
    <w:rPr>
      <w:rFonts w:ascii="Times New Roman" w:eastAsia="Times New Roman" w:hAnsi="Times New Roman" w:cs="Times New Roman"/>
      <w:b/>
      <w:bCs/>
      <w:i/>
      <w:iCs/>
      <w:smallCaps w:val="0"/>
      <w:strike w:val="0"/>
      <w:color w:val="000000"/>
      <w:spacing w:val="0"/>
      <w:w w:val="100"/>
      <w:position w:val="0"/>
      <w:sz w:val="24"/>
      <w:szCs w:val="24"/>
      <w:u w:val="none"/>
      <w:lang w:val="bg-BG" w:eastAsia="bg-BG" w:bidi="bg-BG"/>
    </w:rPr>
  </w:style>
  <w:style w:type="character" w:customStyle="1" w:styleId="2105pt">
    <w:name w:val="Основен текст (2) + 10;5 pt"/>
    <w:basedOn w:val="2"/>
    <w:rsid w:val="001D0F77"/>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bg-BG" w:eastAsia="bg-BG" w:bidi="bg-BG"/>
    </w:rPr>
  </w:style>
  <w:style w:type="character" w:customStyle="1" w:styleId="2105pt0">
    <w:name w:val="Основен текст (2) + 10;5 pt;Малки букви"/>
    <w:basedOn w:val="2"/>
    <w:rsid w:val="001D0F77"/>
    <w:rPr>
      <w:rFonts w:ascii="Times New Roman" w:eastAsia="Times New Roman" w:hAnsi="Times New Roman" w:cs="Times New Roman"/>
      <w:b w:val="0"/>
      <w:bCs w:val="0"/>
      <w:i w:val="0"/>
      <w:iCs w:val="0"/>
      <w:smallCaps/>
      <w:strike w:val="0"/>
      <w:color w:val="000000"/>
      <w:spacing w:val="0"/>
      <w:w w:val="100"/>
      <w:position w:val="0"/>
      <w:sz w:val="21"/>
      <w:szCs w:val="21"/>
      <w:u w:val="none"/>
      <w:shd w:val="clear" w:color="auto" w:fill="FFFFFF"/>
      <w:lang w:val="bg-BG" w:eastAsia="bg-BG" w:bidi="bg-BG"/>
    </w:rPr>
  </w:style>
  <w:style w:type="character" w:customStyle="1" w:styleId="6">
    <w:name w:val="Основен текст (6)_"/>
    <w:basedOn w:val="DefaultParagraphFont"/>
    <w:link w:val="60"/>
    <w:rsid w:val="001D0F77"/>
    <w:rPr>
      <w:rFonts w:ascii="Times New Roman" w:eastAsia="Times New Roman" w:hAnsi="Times New Roman"/>
      <w:shd w:val="clear" w:color="auto" w:fill="FFFFFF"/>
    </w:rPr>
  </w:style>
  <w:style w:type="character" w:customStyle="1" w:styleId="7">
    <w:name w:val="Основен текст (7)_"/>
    <w:basedOn w:val="DefaultParagraphFont"/>
    <w:link w:val="70"/>
    <w:rsid w:val="001D0F77"/>
    <w:rPr>
      <w:rFonts w:ascii="Times New Roman" w:eastAsia="Times New Roman" w:hAnsi="Times New Roman"/>
      <w:i/>
      <w:iCs/>
      <w:shd w:val="clear" w:color="auto" w:fill="FFFFFF"/>
    </w:rPr>
  </w:style>
  <w:style w:type="character" w:customStyle="1" w:styleId="712pt">
    <w:name w:val="Основен текст (7) + 12 pt;Не е курсив"/>
    <w:basedOn w:val="7"/>
    <w:rsid w:val="001D0F77"/>
    <w:rPr>
      <w:rFonts w:ascii="Times New Roman" w:eastAsia="Times New Roman" w:hAnsi="Times New Roman"/>
      <w:i/>
      <w:iCs/>
      <w:color w:val="000000"/>
      <w:spacing w:val="0"/>
      <w:w w:val="100"/>
      <w:position w:val="0"/>
      <w:sz w:val="24"/>
      <w:szCs w:val="24"/>
      <w:shd w:val="clear" w:color="auto" w:fill="FFFFFF"/>
      <w:lang w:val="bg-BG" w:eastAsia="bg-BG" w:bidi="bg-BG"/>
    </w:rPr>
  </w:style>
  <w:style w:type="character" w:customStyle="1" w:styleId="71">
    <w:name w:val="Основен текст (7) + Не е курсив"/>
    <w:basedOn w:val="7"/>
    <w:rsid w:val="001D0F77"/>
    <w:rPr>
      <w:rFonts w:ascii="Times New Roman" w:eastAsia="Times New Roman" w:hAnsi="Times New Roman"/>
      <w:i/>
      <w:iCs/>
      <w:color w:val="000000"/>
      <w:spacing w:val="0"/>
      <w:w w:val="100"/>
      <w:position w:val="0"/>
      <w:shd w:val="clear" w:color="auto" w:fill="FFFFFF"/>
      <w:lang w:val="bg-BG" w:eastAsia="bg-BG" w:bidi="bg-BG"/>
    </w:rPr>
  </w:style>
  <w:style w:type="character" w:customStyle="1" w:styleId="712pt0">
    <w:name w:val="Основен текст (7) + 12 pt"/>
    <w:basedOn w:val="7"/>
    <w:rsid w:val="001D0F77"/>
    <w:rPr>
      <w:rFonts w:ascii="Times New Roman" w:eastAsia="Times New Roman" w:hAnsi="Times New Roman"/>
      <w:i/>
      <w:iCs/>
      <w:color w:val="000000"/>
      <w:spacing w:val="0"/>
      <w:w w:val="100"/>
      <w:position w:val="0"/>
      <w:sz w:val="24"/>
      <w:szCs w:val="24"/>
      <w:shd w:val="clear" w:color="auto" w:fill="FFFFFF"/>
      <w:lang w:val="bg-BG" w:eastAsia="bg-BG" w:bidi="bg-BG"/>
    </w:rPr>
  </w:style>
  <w:style w:type="character" w:customStyle="1" w:styleId="32">
    <w:name w:val="Основен текст (3)"/>
    <w:basedOn w:val="3"/>
    <w:rsid w:val="001D0F77"/>
    <w:rPr>
      <w:rFonts w:ascii="Times New Roman" w:eastAsia="Times New Roman" w:hAnsi="Times New Roman" w:cs="Times New Roman"/>
      <w:b/>
      <w:bCs/>
      <w:i w:val="0"/>
      <w:iCs w:val="0"/>
      <w:smallCaps w:val="0"/>
      <w:strike w:val="0"/>
      <w:color w:val="000000"/>
      <w:spacing w:val="0"/>
      <w:w w:val="100"/>
      <w:position w:val="0"/>
      <w:sz w:val="24"/>
      <w:szCs w:val="24"/>
      <w:u w:val="single"/>
      <w:lang w:val="bg-BG" w:eastAsia="bg-BG" w:bidi="bg-BG"/>
    </w:rPr>
  </w:style>
  <w:style w:type="character" w:customStyle="1" w:styleId="220">
    <w:name w:val="Заглавие #2 (2)_"/>
    <w:basedOn w:val="DefaultParagraphFont"/>
    <w:link w:val="221"/>
    <w:rsid w:val="001D0F77"/>
    <w:rPr>
      <w:rFonts w:ascii="Times New Roman" w:eastAsia="Times New Roman" w:hAnsi="Times New Roman"/>
      <w:i/>
      <w:iCs/>
      <w:shd w:val="clear" w:color="auto" w:fill="FFFFFF"/>
    </w:rPr>
  </w:style>
  <w:style w:type="character" w:customStyle="1" w:styleId="2Candara115pt-2pt">
    <w:name w:val="Основен текст (2) + Candara;11;5 pt;Курсив;Разредка -2 pt"/>
    <w:basedOn w:val="2"/>
    <w:rsid w:val="001D0F77"/>
    <w:rPr>
      <w:rFonts w:ascii="Candara" w:eastAsia="Candara" w:hAnsi="Candara" w:cs="Candara"/>
      <w:b w:val="0"/>
      <w:bCs w:val="0"/>
      <w:i/>
      <w:iCs/>
      <w:smallCaps w:val="0"/>
      <w:strike w:val="0"/>
      <w:color w:val="000000"/>
      <w:spacing w:val="-40"/>
      <w:w w:val="100"/>
      <w:position w:val="0"/>
      <w:sz w:val="23"/>
      <w:szCs w:val="23"/>
      <w:u w:val="none"/>
      <w:shd w:val="clear" w:color="auto" w:fill="FFFFFF"/>
      <w:lang w:val="bg-BG" w:eastAsia="bg-BG" w:bidi="bg-BG"/>
    </w:rPr>
  </w:style>
  <w:style w:type="character" w:customStyle="1" w:styleId="29pt">
    <w:name w:val="Основен текст (2) + 9 pt"/>
    <w:basedOn w:val="2"/>
    <w:rsid w:val="001D0F77"/>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bg-BG" w:eastAsia="bg-BG" w:bidi="bg-BG"/>
    </w:rPr>
  </w:style>
  <w:style w:type="character" w:customStyle="1" w:styleId="3Candara9pt">
    <w:name w:val="Основен текст (3) + Candara;9 pt;Не е удебелен"/>
    <w:basedOn w:val="3"/>
    <w:rsid w:val="001D0F77"/>
    <w:rPr>
      <w:rFonts w:ascii="Candara" w:eastAsia="Candara" w:hAnsi="Candara" w:cs="Candara"/>
      <w:b/>
      <w:bCs/>
      <w:i w:val="0"/>
      <w:iCs w:val="0"/>
      <w:smallCaps w:val="0"/>
      <w:strike w:val="0"/>
      <w:color w:val="000000"/>
      <w:spacing w:val="0"/>
      <w:w w:val="100"/>
      <w:position w:val="0"/>
      <w:sz w:val="18"/>
      <w:szCs w:val="18"/>
      <w:u w:val="none"/>
      <w:lang w:val="bg-BG" w:eastAsia="bg-BG" w:bidi="bg-BG"/>
    </w:rPr>
  </w:style>
  <w:style w:type="paragraph" w:customStyle="1" w:styleId="23">
    <w:name w:val="Заглавие #2"/>
    <w:basedOn w:val="Normal"/>
    <w:link w:val="22"/>
    <w:rsid w:val="001D0F77"/>
    <w:pPr>
      <w:widowControl w:val="0"/>
      <w:shd w:val="clear" w:color="auto" w:fill="FFFFFF"/>
      <w:spacing w:before="840" w:after="60" w:line="0" w:lineRule="atLeast"/>
      <w:jc w:val="right"/>
      <w:outlineLvl w:val="1"/>
    </w:pPr>
    <w:rPr>
      <w:rFonts w:ascii="Times New Roman" w:eastAsia="Times New Roman" w:hAnsi="Times New Roman"/>
      <w:i/>
      <w:iCs/>
      <w:sz w:val="28"/>
      <w:szCs w:val="28"/>
      <w:lang w:eastAsia="bg-BG"/>
    </w:rPr>
  </w:style>
  <w:style w:type="paragraph" w:customStyle="1" w:styleId="40">
    <w:name w:val="Основен текст (4)"/>
    <w:basedOn w:val="Normal"/>
    <w:link w:val="4"/>
    <w:rsid w:val="001D0F77"/>
    <w:pPr>
      <w:widowControl w:val="0"/>
      <w:shd w:val="clear" w:color="auto" w:fill="FFFFFF"/>
      <w:spacing w:after="0" w:line="259" w:lineRule="exact"/>
      <w:jc w:val="both"/>
    </w:pPr>
    <w:rPr>
      <w:rFonts w:ascii="FrankRuehl" w:eastAsia="FrankRuehl" w:hAnsi="FrankRuehl" w:cs="FrankRuehl"/>
      <w:sz w:val="16"/>
      <w:szCs w:val="16"/>
      <w:lang w:eastAsia="bg-BG"/>
    </w:rPr>
  </w:style>
  <w:style w:type="paragraph" w:customStyle="1" w:styleId="50">
    <w:name w:val="Основен текст (5)"/>
    <w:basedOn w:val="Normal"/>
    <w:link w:val="5"/>
    <w:rsid w:val="001D0F77"/>
    <w:pPr>
      <w:widowControl w:val="0"/>
      <w:shd w:val="clear" w:color="auto" w:fill="FFFFFF"/>
      <w:spacing w:after="240" w:line="274" w:lineRule="exact"/>
      <w:jc w:val="both"/>
    </w:pPr>
    <w:rPr>
      <w:rFonts w:ascii="Times New Roman" w:eastAsia="Times New Roman" w:hAnsi="Times New Roman"/>
      <w:i/>
      <w:iCs/>
      <w:lang w:eastAsia="bg-BG"/>
    </w:rPr>
  </w:style>
  <w:style w:type="paragraph" w:customStyle="1" w:styleId="60">
    <w:name w:val="Основен текст (6)"/>
    <w:basedOn w:val="Normal"/>
    <w:link w:val="6"/>
    <w:rsid w:val="001D0F77"/>
    <w:pPr>
      <w:widowControl w:val="0"/>
      <w:shd w:val="clear" w:color="auto" w:fill="FFFFFF"/>
      <w:spacing w:after="0" w:line="245" w:lineRule="exact"/>
      <w:jc w:val="both"/>
    </w:pPr>
    <w:rPr>
      <w:rFonts w:ascii="Times New Roman" w:eastAsia="Times New Roman" w:hAnsi="Times New Roman"/>
      <w:lang w:eastAsia="bg-BG"/>
    </w:rPr>
  </w:style>
  <w:style w:type="paragraph" w:customStyle="1" w:styleId="70">
    <w:name w:val="Основен текст (7)"/>
    <w:basedOn w:val="Normal"/>
    <w:link w:val="7"/>
    <w:rsid w:val="001D0F77"/>
    <w:pPr>
      <w:widowControl w:val="0"/>
      <w:shd w:val="clear" w:color="auto" w:fill="FFFFFF"/>
      <w:spacing w:after="0" w:line="245" w:lineRule="exact"/>
      <w:jc w:val="both"/>
    </w:pPr>
    <w:rPr>
      <w:rFonts w:ascii="Times New Roman" w:eastAsia="Times New Roman" w:hAnsi="Times New Roman"/>
      <w:i/>
      <w:iCs/>
      <w:lang w:eastAsia="bg-BG"/>
    </w:rPr>
  </w:style>
  <w:style w:type="paragraph" w:customStyle="1" w:styleId="221">
    <w:name w:val="Заглавие #2 (2)"/>
    <w:basedOn w:val="Normal"/>
    <w:link w:val="220"/>
    <w:rsid w:val="001D0F77"/>
    <w:pPr>
      <w:widowControl w:val="0"/>
      <w:shd w:val="clear" w:color="auto" w:fill="FFFFFF"/>
      <w:spacing w:after="0" w:line="274" w:lineRule="exact"/>
      <w:ind w:firstLine="620"/>
      <w:outlineLvl w:val="1"/>
    </w:pPr>
    <w:rPr>
      <w:rFonts w:ascii="Times New Roman" w:eastAsia="Times New Roman" w:hAnsi="Times New Roman"/>
      <w:i/>
      <w:iCs/>
      <w:lang w:eastAsia="bg-BG"/>
    </w:rPr>
  </w:style>
  <w:style w:type="paragraph" w:customStyle="1" w:styleId="02">
    <w:name w:val="02 ДИ"/>
    <w:basedOn w:val="Normal"/>
    <w:link w:val="02CharChar"/>
    <w:rsid w:val="00D731FB"/>
    <w:pPr>
      <w:spacing w:before="240" w:after="120" w:line="240" w:lineRule="auto"/>
    </w:pPr>
    <w:rPr>
      <w:rFonts w:ascii="Times New Roman" w:eastAsia="Times New Roman" w:hAnsi="Times New Roman"/>
      <w:b/>
      <w:sz w:val="24"/>
      <w:szCs w:val="24"/>
      <w:lang w:eastAsia="bg-BG"/>
    </w:rPr>
  </w:style>
  <w:style w:type="character" w:customStyle="1" w:styleId="02CharChar">
    <w:name w:val="02 ДИ Char Char"/>
    <w:link w:val="02"/>
    <w:rsid w:val="00D731FB"/>
    <w:rPr>
      <w:rFonts w:ascii="Times New Roman" w:eastAsia="Times New Roman" w:hAnsi="Times New Roman"/>
      <w:b/>
      <w:sz w:val="24"/>
      <w:szCs w:val="24"/>
    </w:rPr>
  </w:style>
  <w:style w:type="character" w:customStyle="1" w:styleId="apple-converted-space">
    <w:name w:val="apple-converted-space"/>
    <w:basedOn w:val="DefaultParagraphFont"/>
    <w:rsid w:val="009463EC"/>
  </w:style>
  <w:style w:type="character" w:customStyle="1" w:styleId="newdocreference">
    <w:name w:val="newdocreference"/>
    <w:basedOn w:val="DefaultParagraphFont"/>
    <w:rsid w:val="009463EC"/>
  </w:style>
  <w:style w:type="character" w:customStyle="1" w:styleId="samedocreference">
    <w:name w:val="samedocreference"/>
    <w:basedOn w:val="DefaultParagraphFont"/>
    <w:rsid w:val="00F8540F"/>
  </w:style>
  <w:style w:type="table" w:styleId="TableGrid">
    <w:name w:val="Table Grid"/>
    <w:basedOn w:val="TableNormal"/>
    <w:locked/>
    <w:rsid w:val="00107057"/>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2">
    <w:name w:val="List Paragraph Char2"/>
    <w:aliases w:val="ПАРАГРАФ Char,Гл точки Char,Normal 1 Char,Списък на абзаци1 Char,1. Char,текст Върбица Char"/>
    <w:link w:val="ListParagraph"/>
    <w:locked/>
    <w:rsid w:val="00107057"/>
    <w:rPr>
      <w:lang w:eastAsia="en-US"/>
    </w:rPr>
  </w:style>
  <w:style w:type="paragraph" w:styleId="NoSpacing">
    <w:name w:val="No Spacing"/>
    <w:link w:val="NoSpacingChar"/>
    <w:uiPriority w:val="99"/>
    <w:qFormat/>
    <w:rsid w:val="00345B7A"/>
    <w:rPr>
      <w:rFonts w:eastAsia="Times New Roman"/>
      <w:szCs w:val="20"/>
      <w:lang w:eastAsia="en-US"/>
    </w:rPr>
  </w:style>
  <w:style w:type="character" w:customStyle="1" w:styleId="NoSpacingChar">
    <w:name w:val="No Spacing Char"/>
    <w:link w:val="NoSpacing"/>
    <w:uiPriority w:val="99"/>
    <w:locked/>
    <w:rsid w:val="00345B7A"/>
    <w:rPr>
      <w:rFonts w:eastAsia="Times New Roman"/>
      <w:szCs w:val="20"/>
      <w:lang w:eastAsia="en-US"/>
    </w:rPr>
  </w:style>
  <w:style w:type="paragraph" w:customStyle="1" w:styleId="12">
    <w:name w:val="Без разредка1"/>
    <w:uiPriority w:val="99"/>
    <w:rsid w:val="00345B7A"/>
    <w:rPr>
      <w:rFonts w:eastAsia="Times New Roman" w:cs="Calibri"/>
      <w:lang w:eastAsia="en-US"/>
    </w:rPr>
  </w:style>
  <w:style w:type="paragraph" w:customStyle="1" w:styleId="a1">
    <w:name w:val="Основной текст"/>
    <w:basedOn w:val="Normal"/>
    <w:uiPriority w:val="99"/>
    <w:rsid w:val="00345B7A"/>
    <w:pPr>
      <w:widowControl w:val="0"/>
      <w:shd w:val="clear" w:color="auto" w:fill="FFFFFF"/>
      <w:spacing w:before="420" w:after="0" w:line="274" w:lineRule="exact"/>
      <w:ind w:hanging="400"/>
      <w:jc w:val="both"/>
    </w:pPr>
    <w:rPr>
      <w:rFonts w:ascii="Arial Unicode MS" w:eastAsia="Arial Unicode MS" w:hAnsi="Arial Unicode MS" w:cs="Arial Unicode MS"/>
      <w:color w:val="000000"/>
      <w:sz w:val="23"/>
      <w:szCs w:val="23"/>
      <w:lang w:eastAsia="bg-BG"/>
    </w:rPr>
  </w:style>
  <w:style w:type="character" w:customStyle="1" w:styleId="Arial">
    <w:name w:val="Основной текст + Arial"/>
    <w:aliases w:val="10 pt"/>
    <w:uiPriority w:val="99"/>
    <w:rsid w:val="00345B7A"/>
    <w:rPr>
      <w:rFonts w:ascii="Arial" w:hAnsi="Arial"/>
      <w:color w:val="000000"/>
      <w:spacing w:val="0"/>
      <w:w w:val="100"/>
      <w:position w:val="0"/>
      <w:sz w:val="20"/>
      <w:u w:val="none"/>
      <w:lang w:val="en-US" w:eastAsia="en-US"/>
    </w:rPr>
  </w:style>
  <w:style w:type="paragraph" w:styleId="BalloonText">
    <w:name w:val="Balloon Text"/>
    <w:basedOn w:val="Normal"/>
    <w:link w:val="BalloonTextChar"/>
    <w:uiPriority w:val="99"/>
    <w:unhideWhenUsed/>
    <w:rsid w:val="000151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01514A"/>
    <w:rPr>
      <w:rFonts w:ascii="Tahoma" w:hAnsi="Tahoma" w:cs="Tahoma"/>
      <w:sz w:val="16"/>
      <w:szCs w:val="16"/>
      <w:lang w:eastAsia="en-US"/>
    </w:rPr>
  </w:style>
  <w:style w:type="paragraph" w:styleId="BodyText">
    <w:name w:val="Body Text"/>
    <w:aliases w:val="heading_txt,CV Body Text,bodytxy2,jtext,John1,One Page Summary,bt,Starbucks Body Text,heading3,3 indent,heading31,body text1,3 indent1,heading32,body text2,3 indent2,heading33,body text3,3 indent3,heading34,body text4,3 indent4,t"/>
    <w:basedOn w:val="Normal"/>
    <w:link w:val="BodyTextChar"/>
    <w:unhideWhenUsed/>
    <w:rsid w:val="00930FC7"/>
    <w:pPr>
      <w:spacing w:after="120"/>
    </w:pPr>
  </w:style>
  <w:style w:type="character" w:customStyle="1" w:styleId="BodyTextChar">
    <w:name w:val="Body Text Char"/>
    <w:aliases w:val="heading_txt Char,CV Body Text Char,bodytxy2 Char,jtext Char,John1 Char,One Page Summary Char,bt Char,Starbucks Body Text Char,heading3 Char,3 indent Char,heading31 Char,body text1 Char,3 indent1 Char,heading32 Char,body text2 Char,t Char"/>
    <w:basedOn w:val="DefaultParagraphFont"/>
    <w:link w:val="BodyText"/>
    <w:rsid w:val="00930FC7"/>
    <w:rPr>
      <w:lang w:eastAsia="en-US"/>
    </w:rPr>
  </w:style>
  <w:style w:type="character" w:customStyle="1" w:styleId="Heading1Char">
    <w:name w:val="Heading 1 Char"/>
    <w:basedOn w:val="DefaultParagraphFont"/>
    <w:link w:val="Heading1"/>
    <w:rsid w:val="00930FC7"/>
    <w:rPr>
      <w:rFonts w:ascii="Arial" w:hAnsi="Arial"/>
      <w:b/>
      <w:bCs/>
      <w:kern w:val="1"/>
      <w:sz w:val="32"/>
      <w:szCs w:val="32"/>
      <w:lang w:eastAsia="ar-SA"/>
    </w:rPr>
  </w:style>
  <w:style w:type="character" w:customStyle="1" w:styleId="ListParagraphChar1">
    <w:name w:val="List Paragraph Char1"/>
    <w:uiPriority w:val="99"/>
    <w:locked/>
    <w:rsid w:val="00E32238"/>
    <w:rPr>
      <w:rFonts w:cs="Calibri"/>
      <w:sz w:val="22"/>
      <w:szCs w:val="22"/>
      <w:lang w:eastAsia="en-US"/>
    </w:rPr>
  </w:style>
  <w:style w:type="paragraph" w:customStyle="1" w:styleId="25">
    <w:name w:val="2"/>
    <w:basedOn w:val="Normal"/>
    <w:rsid w:val="00937795"/>
    <w:pPr>
      <w:spacing w:before="100" w:beforeAutospacing="1" w:after="100" w:afterAutospacing="1" w:line="240" w:lineRule="auto"/>
    </w:pPr>
    <w:rPr>
      <w:rFonts w:ascii="Times New Roman" w:eastAsiaTheme="minorHAnsi" w:hAnsi="Times New Roman"/>
      <w:sz w:val="24"/>
      <w:szCs w:val="24"/>
      <w:lang w:eastAsia="bg-BG"/>
    </w:rPr>
  </w:style>
  <w:style w:type="character" w:customStyle="1" w:styleId="a00">
    <w:name w:val="a0"/>
    <w:basedOn w:val="DefaultParagraphFont"/>
    <w:rsid w:val="00937795"/>
  </w:style>
  <w:style w:type="character" w:customStyle="1" w:styleId="charchar5">
    <w:name w:val="charchar5"/>
    <w:basedOn w:val="DefaultParagraphFont"/>
    <w:rsid w:val="00937795"/>
  </w:style>
  <w:style w:type="paragraph" w:styleId="Header">
    <w:name w:val="header"/>
    <w:aliases w:val=" Char1, Char1 Знак,Intestazione.int.intestazione,Intestazione.int"/>
    <w:basedOn w:val="Normal"/>
    <w:link w:val="HeaderChar"/>
    <w:uiPriority w:val="99"/>
    <w:unhideWhenUsed/>
    <w:rsid w:val="00522395"/>
    <w:pPr>
      <w:tabs>
        <w:tab w:val="center" w:pos="4703"/>
        <w:tab w:val="right" w:pos="9406"/>
      </w:tabs>
      <w:spacing w:after="0" w:line="240" w:lineRule="auto"/>
    </w:pPr>
  </w:style>
  <w:style w:type="character" w:customStyle="1" w:styleId="HeaderChar">
    <w:name w:val="Header Char"/>
    <w:aliases w:val=" Char1 Char1, Char1 Знак Char,Intestazione.int.intestazione Char,Intestazione.int Char"/>
    <w:basedOn w:val="DefaultParagraphFont"/>
    <w:link w:val="Header"/>
    <w:uiPriority w:val="99"/>
    <w:rsid w:val="00522395"/>
    <w:rPr>
      <w:lang w:eastAsia="en-US"/>
    </w:rPr>
  </w:style>
  <w:style w:type="paragraph" w:styleId="Footer">
    <w:name w:val="footer"/>
    <w:basedOn w:val="Normal"/>
    <w:link w:val="FooterChar"/>
    <w:uiPriority w:val="99"/>
    <w:unhideWhenUsed/>
    <w:rsid w:val="00522395"/>
    <w:pPr>
      <w:tabs>
        <w:tab w:val="center" w:pos="4703"/>
        <w:tab w:val="right" w:pos="9406"/>
      </w:tabs>
      <w:spacing w:after="0" w:line="240" w:lineRule="auto"/>
    </w:pPr>
  </w:style>
  <w:style w:type="character" w:customStyle="1" w:styleId="FooterChar">
    <w:name w:val="Footer Char"/>
    <w:basedOn w:val="DefaultParagraphFont"/>
    <w:link w:val="Footer"/>
    <w:uiPriority w:val="99"/>
    <w:rsid w:val="00522395"/>
    <w:rPr>
      <w:lang w:eastAsia="en-US"/>
    </w:rPr>
  </w:style>
  <w:style w:type="character" w:customStyle="1" w:styleId="Heading2Char">
    <w:name w:val="Heading 2 Char"/>
    <w:basedOn w:val="DefaultParagraphFont"/>
    <w:link w:val="Heading2"/>
    <w:rsid w:val="00522395"/>
    <w:rPr>
      <w:rFonts w:asciiTheme="majorHAnsi" w:eastAsiaTheme="majorEastAsia" w:hAnsiTheme="majorHAnsi" w:cstheme="majorBidi"/>
      <w:color w:val="365F91" w:themeColor="accent1" w:themeShade="BF"/>
      <w:sz w:val="26"/>
      <w:szCs w:val="26"/>
      <w:lang w:eastAsia="en-US"/>
    </w:rPr>
  </w:style>
  <w:style w:type="character" w:styleId="Hyperlink">
    <w:name w:val="Hyperlink"/>
    <w:uiPriority w:val="99"/>
    <w:rsid w:val="00522395"/>
    <w:rPr>
      <w:color w:val="0000FF"/>
      <w:u w:val="single"/>
    </w:rPr>
  </w:style>
  <w:style w:type="character" w:styleId="FollowedHyperlink">
    <w:name w:val="FollowedHyperlink"/>
    <w:basedOn w:val="DefaultParagraphFont"/>
    <w:uiPriority w:val="99"/>
    <w:semiHidden/>
    <w:unhideWhenUsed/>
    <w:rsid w:val="004A040F"/>
    <w:rPr>
      <w:color w:val="800080" w:themeColor="followedHyperlink"/>
      <w:u w:val="single"/>
    </w:rPr>
  </w:style>
  <w:style w:type="character" w:customStyle="1" w:styleId="Heading3Char">
    <w:name w:val="Heading 3 Char"/>
    <w:basedOn w:val="DefaultParagraphFont"/>
    <w:link w:val="Heading3"/>
    <w:rsid w:val="003D309C"/>
    <w:rPr>
      <w:rFonts w:ascii="Arial" w:eastAsia="Times New Roman" w:hAnsi="Arial"/>
      <w:b/>
      <w:bCs/>
      <w:sz w:val="26"/>
      <w:szCs w:val="26"/>
      <w:lang w:val="en-AU"/>
    </w:rPr>
  </w:style>
  <w:style w:type="character" w:customStyle="1" w:styleId="Heading4Char">
    <w:name w:val="Heading 4 Char"/>
    <w:basedOn w:val="DefaultParagraphFont"/>
    <w:link w:val="Heading4"/>
    <w:rsid w:val="003D309C"/>
    <w:rPr>
      <w:rFonts w:ascii="Cambria" w:eastAsia="Times New Roman" w:hAnsi="Cambria"/>
      <w:b/>
      <w:bCs/>
      <w:i/>
      <w:iCs/>
      <w:color w:val="4F81BD"/>
    </w:rPr>
  </w:style>
  <w:style w:type="character" w:customStyle="1" w:styleId="Heading5Char">
    <w:name w:val="Heading 5 Char"/>
    <w:basedOn w:val="DefaultParagraphFont"/>
    <w:link w:val="Heading5"/>
    <w:rsid w:val="003D309C"/>
    <w:rPr>
      <w:rFonts w:ascii="Cambria" w:eastAsia="Times New Roman" w:hAnsi="Cambria"/>
      <w:color w:val="243F60"/>
    </w:rPr>
  </w:style>
  <w:style w:type="character" w:customStyle="1" w:styleId="Heading6Char">
    <w:name w:val="Heading 6 Char"/>
    <w:basedOn w:val="DefaultParagraphFont"/>
    <w:link w:val="Heading6"/>
    <w:rsid w:val="003D309C"/>
    <w:rPr>
      <w:rFonts w:ascii="Times New Roman" w:eastAsia="Times New Roman" w:hAnsi="Times New Roman"/>
      <w:b/>
      <w:i/>
      <w:sz w:val="28"/>
      <w:szCs w:val="20"/>
    </w:rPr>
  </w:style>
  <w:style w:type="character" w:customStyle="1" w:styleId="Heading7Char">
    <w:name w:val="Heading 7 Char"/>
    <w:basedOn w:val="DefaultParagraphFont"/>
    <w:link w:val="Heading7"/>
    <w:rsid w:val="003D309C"/>
    <w:rPr>
      <w:rFonts w:ascii="Times New Roman" w:eastAsia="Times New Roman" w:hAnsi="Times New Roman"/>
      <w:b/>
      <w:sz w:val="28"/>
      <w:szCs w:val="20"/>
    </w:rPr>
  </w:style>
  <w:style w:type="character" w:customStyle="1" w:styleId="Heading8Char">
    <w:name w:val="Heading 8 Char"/>
    <w:basedOn w:val="DefaultParagraphFont"/>
    <w:link w:val="Heading8"/>
    <w:rsid w:val="003D309C"/>
    <w:rPr>
      <w:rFonts w:ascii="Times New Roman" w:eastAsia="Times New Roman" w:hAnsi="Times New Roman"/>
      <w:b/>
      <w:sz w:val="28"/>
      <w:szCs w:val="20"/>
    </w:rPr>
  </w:style>
  <w:style w:type="character" w:customStyle="1" w:styleId="Heading9Char">
    <w:name w:val="Heading 9 Char"/>
    <w:basedOn w:val="DefaultParagraphFont"/>
    <w:link w:val="Heading9"/>
    <w:rsid w:val="003D309C"/>
    <w:rPr>
      <w:rFonts w:ascii="Arial" w:eastAsia="Times New Roman" w:hAnsi="Arial"/>
    </w:rPr>
  </w:style>
  <w:style w:type="paragraph" w:customStyle="1" w:styleId="26">
    <w:name w:val="т2"/>
    <w:link w:val="2Char"/>
    <w:uiPriority w:val="99"/>
    <w:rsid w:val="003D309C"/>
    <w:pPr>
      <w:tabs>
        <w:tab w:val="left" w:pos="540"/>
      </w:tabs>
      <w:spacing w:before="240" w:after="240" w:line="360" w:lineRule="auto"/>
    </w:pPr>
    <w:rPr>
      <w:rFonts w:ascii="Times New Roman" w:hAnsi="Times New Roman"/>
      <w:b/>
      <w:bCs/>
      <w:spacing w:val="20"/>
      <w:sz w:val="24"/>
      <w:szCs w:val="24"/>
    </w:rPr>
  </w:style>
  <w:style w:type="paragraph" w:styleId="TOC1">
    <w:name w:val="toc 1"/>
    <w:basedOn w:val="Normal"/>
    <w:next w:val="Normal"/>
    <w:autoRedefine/>
    <w:uiPriority w:val="39"/>
    <w:locked/>
    <w:rsid w:val="003D309C"/>
    <w:pPr>
      <w:tabs>
        <w:tab w:val="left" w:pos="567"/>
        <w:tab w:val="right" w:leader="dot" w:pos="9356"/>
      </w:tabs>
      <w:spacing w:after="0" w:line="240" w:lineRule="auto"/>
    </w:pPr>
    <w:rPr>
      <w:rFonts w:ascii="Times New Roman" w:hAnsi="Times New Roman"/>
      <w:noProof/>
      <w:sz w:val="20"/>
      <w:szCs w:val="20"/>
      <w:lang w:eastAsia="bg-BG"/>
    </w:rPr>
  </w:style>
  <w:style w:type="paragraph" w:styleId="TOC2">
    <w:name w:val="toc 2"/>
    <w:basedOn w:val="Normal"/>
    <w:next w:val="Normal"/>
    <w:autoRedefine/>
    <w:locked/>
    <w:rsid w:val="003D309C"/>
    <w:pPr>
      <w:tabs>
        <w:tab w:val="left" w:pos="567"/>
        <w:tab w:val="right" w:leader="dot" w:pos="9356"/>
      </w:tabs>
      <w:spacing w:after="0" w:line="240" w:lineRule="auto"/>
      <w:ind w:left="567" w:hanging="567"/>
    </w:pPr>
    <w:rPr>
      <w:rFonts w:ascii="Times New Roman" w:eastAsia="Times New Roman" w:hAnsi="Times New Roman"/>
      <w:sz w:val="20"/>
      <w:szCs w:val="20"/>
      <w:lang w:eastAsia="bg-BG"/>
    </w:rPr>
  </w:style>
  <w:style w:type="character" w:customStyle="1" w:styleId="2Char">
    <w:name w:val="т2 Char"/>
    <w:link w:val="26"/>
    <w:uiPriority w:val="99"/>
    <w:locked/>
    <w:rsid w:val="003D309C"/>
    <w:rPr>
      <w:rFonts w:ascii="Times New Roman" w:hAnsi="Times New Roman"/>
      <w:b/>
      <w:bCs/>
      <w:spacing w:val="20"/>
      <w:sz w:val="24"/>
      <w:szCs w:val="24"/>
    </w:rPr>
  </w:style>
  <w:style w:type="paragraph" w:customStyle="1" w:styleId="10">
    <w:name w:val="т1"/>
    <w:uiPriority w:val="99"/>
    <w:rsid w:val="003D309C"/>
    <w:pPr>
      <w:numPr>
        <w:numId w:val="6"/>
      </w:numPr>
      <w:spacing w:before="480" w:after="240" w:line="360" w:lineRule="auto"/>
      <w:jc w:val="both"/>
    </w:pPr>
    <w:rPr>
      <w:rFonts w:ascii="Times New Roman" w:eastAsia="Times New Roman" w:hAnsi="Times New Roman"/>
      <w:b/>
      <w:bCs/>
      <w:caps/>
      <w:sz w:val="24"/>
      <w:szCs w:val="24"/>
      <w:u w:val="single"/>
    </w:rPr>
  </w:style>
  <w:style w:type="paragraph" w:customStyle="1" w:styleId="CharCharCharCharChar">
    <w:name w:val="Char Char Char Char Char"/>
    <w:basedOn w:val="Normal"/>
    <w:rsid w:val="003D309C"/>
    <w:pPr>
      <w:tabs>
        <w:tab w:val="left" w:pos="709"/>
      </w:tabs>
      <w:spacing w:after="0" w:line="240" w:lineRule="auto"/>
    </w:pPr>
    <w:rPr>
      <w:rFonts w:ascii="Tahoma" w:eastAsia="Times New Roman" w:hAnsi="Tahoma" w:cs="Tahoma"/>
      <w:sz w:val="24"/>
      <w:szCs w:val="24"/>
      <w:lang w:val="pl-PL" w:eastAsia="pl-PL"/>
    </w:rPr>
  </w:style>
  <w:style w:type="paragraph" w:styleId="FootnoteText">
    <w:name w:val="footnote text"/>
    <w:basedOn w:val="Normal"/>
    <w:link w:val="FootnoteTextChar"/>
    <w:uiPriority w:val="99"/>
    <w:rsid w:val="003D309C"/>
    <w:pPr>
      <w:spacing w:after="0" w:line="240" w:lineRule="auto"/>
    </w:pPr>
    <w:rPr>
      <w:rFonts w:ascii="Times New Roman" w:hAnsi="Times New Roman"/>
      <w:sz w:val="20"/>
      <w:szCs w:val="20"/>
      <w:lang w:eastAsia="bg-BG"/>
    </w:rPr>
  </w:style>
  <w:style w:type="character" w:customStyle="1" w:styleId="FootnoteTextChar">
    <w:name w:val="Footnote Text Char"/>
    <w:basedOn w:val="DefaultParagraphFont"/>
    <w:link w:val="FootnoteText"/>
    <w:uiPriority w:val="99"/>
    <w:rsid w:val="003D309C"/>
    <w:rPr>
      <w:rFonts w:ascii="Times New Roman" w:hAnsi="Times New Roman"/>
      <w:sz w:val="20"/>
      <w:szCs w:val="20"/>
    </w:rPr>
  </w:style>
  <w:style w:type="character" w:styleId="FootnoteReference">
    <w:name w:val="footnote reference"/>
    <w:rsid w:val="003D309C"/>
    <w:rPr>
      <w:vertAlign w:val="superscript"/>
      <w:lang w:val="bg-BG"/>
    </w:rPr>
  </w:style>
  <w:style w:type="paragraph" w:customStyle="1" w:styleId="000">
    <w:name w:val="000"/>
    <w:basedOn w:val="Normal"/>
    <w:uiPriority w:val="99"/>
    <w:rsid w:val="003D309C"/>
    <w:pPr>
      <w:jc w:val="both"/>
    </w:pPr>
    <w:rPr>
      <w:rFonts w:cs="Calibri"/>
    </w:rPr>
  </w:style>
  <w:style w:type="paragraph" w:customStyle="1" w:styleId="PartTitle">
    <w:name w:val="PartTitle"/>
    <w:basedOn w:val="Normal"/>
    <w:next w:val="Normal"/>
    <w:uiPriority w:val="99"/>
    <w:rsid w:val="003D309C"/>
    <w:pPr>
      <w:keepNext/>
      <w:pageBreakBefore/>
      <w:numPr>
        <w:numId w:val="8"/>
      </w:numPr>
      <w:spacing w:after="480" w:line="240" w:lineRule="auto"/>
      <w:ind w:left="0" w:firstLine="0"/>
      <w:jc w:val="center"/>
    </w:pPr>
    <w:rPr>
      <w:rFonts w:ascii="Arial" w:eastAsia="Times New Roman" w:hAnsi="Arial" w:cs="Arial"/>
      <w:b/>
      <w:bCs/>
      <w:sz w:val="36"/>
      <w:szCs w:val="36"/>
      <w:lang w:eastAsia="en-GB"/>
    </w:rPr>
  </w:style>
  <w:style w:type="character" w:styleId="CommentReference">
    <w:name w:val="annotation reference"/>
    <w:uiPriority w:val="99"/>
    <w:semiHidden/>
    <w:rsid w:val="003D309C"/>
    <w:rPr>
      <w:sz w:val="16"/>
      <w:szCs w:val="16"/>
    </w:rPr>
  </w:style>
  <w:style w:type="paragraph" w:styleId="CommentText">
    <w:name w:val="annotation text"/>
    <w:basedOn w:val="Normal"/>
    <w:link w:val="CommentTextChar"/>
    <w:uiPriority w:val="99"/>
    <w:semiHidden/>
    <w:rsid w:val="003D309C"/>
    <w:rPr>
      <w:sz w:val="20"/>
      <w:szCs w:val="20"/>
    </w:rPr>
  </w:style>
  <w:style w:type="character" w:customStyle="1" w:styleId="CommentTextChar">
    <w:name w:val="Comment Text Char"/>
    <w:basedOn w:val="DefaultParagraphFont"/>
    <w:link w:val="CommentText"/>
    <w:uiPriority w:val="99"/>
    <w:semiHidden/>
    <w:rsid w:val="003D309C"/>
    <w:rPr>
      <w:sz w:val="20"/>
      <w:szCs w:val="20"/>
      <w:lang w:eastAsia="en-US"/>
    </w:rPr>
  </w:style>
  <w:style w:type="paragraph" w:styleId="CommentSubject">
    <w:name w:val="annotation subject"/>
    <w:basedOn w:val="CommentText"/>
    <w:next w:val="CommentText"/>
    <w:link w:val="CommentSubjectChar"/>
    <w:uiPriority w:val="99"/>
    <w:semiHidden/>
    <w:rsid w:val="003D309C"/>
    <w:rPr>
      <w:b/>
      <w:bCs/>
    </w:rPr>
  </w:style>
  <w:style w:type="character" w:customStyle="1" w:styleId="CommentSubjectChar">
    <w:name w:val="Comment Subject Char"/>
    <w:basedOn w:val="CommentTextChar"/>
    <w:link w:val="CommentSubject"/>
    <w:uiPriority w:val="99"/>
    <w:semiHidden/>
    <w:rsid w:val="003D309C"/>
    <w:rPr>
      <w:b/>
      <w:bCs/>
      <w:sz w:val="20"/>
      <w:szCs w:val="20"/>
      <w:lang w:eastAsia="en-US"/>
    </w:rPr>
  </w:style>
  <w:style w:type="numbering" w:styleId="111111">
    <w:name w:val="Outline List 2"/>
    <w:basedOn w:val="NoList"/>
    <w:rsid w:val="003D309C"/>
    <w:pPr>
      <w:numPr>
        <w:numId w:val="7"/>
      </w:numPr>
    </w:pPr>
  </w:style>
  <w:style w:type="paragraph" w:styleId="TOC3">
    <w:name w:val="toc 3"/>
    <w:basedOn w:val="Normal"/>
    <w:next w:val="Normal"/>
    <w:autoRedefine/>
    <w:unhideWhenUsed/>
    <w:locked/>
    <w:rsid w:val="003D309C"/>
    <w:pPr>
      <w:spacing w:after="100"/>
      <w:ind w:left="440"/>
    </w:pPr>
    <w:rPr>
      <w:rFonts w:eastAsia="Times New Roman"/>
      <w:lang w:val="en-US"/>
    </w:rPr>
  </w:style>
  <w:style w:type="paragraph" w:styleId="TOC4">
    <w:name w:val="toc 4"/>
    <w:basedOn w:val="Normal"/>
    <w:next w:val="Normal"/>
    <w:autoRedefine/>
    <w:unhideWhenUsed/>
    <w:locked/>
    <w:rsid w:val="003D309C"/>
    <w:pPr>
      <w:spacing w:after="100"/>
      <w:ind w:left="660"/>
    </w:pPr>
    <w:rPr>
      <w:rFonts w:eastAsia="Times New Roman"/>
      <w:lang w:val="en-US"/>
    </w:rPr>
  </w:style>
  <w:style w:type="paragraph" w:styleId="TOC5">
    <w:name w:val="toc 5"/>
    <w:basedOn w:val="Normal"/>
    <w:next w:val="Normal"/>
    <w:autoRedefine/>
    <w:unhideWhenUsed/>
    <w:locked/>
    <w:rsid w:val="003D309C"/>
    <w:pPr>
      <w:spacing w:after="100"/>
      <w:ind w:left="880"/>
    </w:pPr>
    <w:rPr>
      <w:rFonts w:eastAsia="Times New Roman"/>
      <w:lang w:val="en-US"/>
    </w:rPr>
  </w:style>
  <w:style w:type="paragraph" w:styleId="TOC6">
    <w:name w:val="toc 6"/>
    <w:basedOn w:val="Normal"/>
    <w:next w:val="Normal"/>
    <w:autoRedefine/>
    <w:unhideWhenUsed/>
    <w:locked/>
    <w:rsid w:val="003D309C"/>
    <w:pPr>
      <w:spacing w:after="100"/>
      <w:ind w:left="1100"/>
    </w:pPr>
    <w:rPr>
      <w:rFonts w:eastAsia="Times New Roman"/>
      <w:lang w:val="en-US"/>
    </w:rPr>
  </w:style>
  <w:style w:type="paragraph" w:styleId="TOC7">
    <w:name w:val="toc 7"/>
    <w:basedOn w:val="Normal"/>
    <w:next w:val="Normal"/>
    <w:autoRedefine/>
    <w:unhideWhenUsed/>
    <w:locked/>
    <w:rsid w:val="003D309C"/>
    <w:pPr>
      <w:spacing w:after="100"/>
      <w:ind w:left="1320"/>
    </w:pPr>
    <w:rPr>
      <w:rFonts w:eastAsia="Times New Roman"/>
      <w:lang w:val="en-US"/>
    </w:rPr>
  </w:style>
  <w:style w:type="paragraph" w:styleId="TOC8">
    <w:name w:val="toc 8"/>
    <w:basedOn w:val="Normal"/>
    <w:next w:val="Normal"/>
    <w:autoRedefine/>
    <w:unhideWhenUsed/>
    <w:locked/>
    <w:rsid w:val="003D309C"/>
    <w:pPr>
      <w:spacing w:after="100"/>
      <w:ind w:left="1540"/>
    </w:pPr>
    <w:rPr>
      <w:rFonts w:eastAsia="Times New Roman"/>
      <w:lang w:val="en-US"/>
    </w:rPr>
  </w:style>
  <w:style w:type="paragraph" w:styleId="TOC9">
    <w:name w:val="toc 9"/>
    <w:basedOn w:val="Normal"/>
    <w:next w:val="Normal"/>
    <w:autoRedefine/>
    <w:unhideWhenUsed/>
    <w:locked/>
    <w:rsid w:val="003D309C"/>
    <w:pPr>
      <w:spacing w:after="100"/>
      <w:ind w:left="1760"/>
    </w:pPr>
    <w:rPr>
      <w:rFonts w:eastAsia="Times New Roman"/>
      <w:lang w:val="en-US"/>
    </w:rPr>
  </w:style>
  <w:style w:type="paragraph" w:styleId="BodyTextIndent2">
    <w:name w:val="Body Text Indent 2"/>
    <w:basedOn w:val="Normal"/>
    <w:link w:val="BodyTextIndent2Char"/>
    <w:rsid w:val="003D309C"/>
    <w:pPr>
      <w:spacing w:after="120" w:line="480" w:lineRule="auto"/>
      <w:ind w:left="283"/>
    </w:pPr>
    <w:rPr>
      <w:rFonts w:ascii="Arial" w:eastAsia="Times New Roman" w:hAnsi="Arial"/>
      <w:sz w:val="24"/>
      <w:szCs w:val="20"/>
      <w:lang w:val="en-AU"/>
    </w:rPr>
  </w:style>
  <w:style w:type="character" w:customStyle="1" w:styleId="BodyTextIndent2Char">
    <w:name w:val="Body Text Indent 2 Char"/>
    <w:basedOn w:val="DefaultParagraphFont"/>
    <w:link w:val="BodyTextIndent2"/>
    <w:rsid w:val="003D309C"/>
    <w:rPr>
      <w:rFonts w:ascii="Arial" w:eastAsia="Times New Roman" w:hAnsi="Arial"/>
      <w:sz w:val="24"/>
      <w:szCs w:val="20"/>
      <w:lang w:val="en-AU"/>
    </w:rPr>
  </w:style>
  <w:style w:type="paragraph" w:styleId="BodyTextIndent3">
    <w:name w:val="Body Text Indent 3"/>
    <w:basedOn w:val="Normal"/>
    <w:link w:val="BodyTextIndent3Char"/>
    <w:unhideWhenUsed/>
    <w:rsid w:val="003D309C"/>
    <w:pPr>
      <w:spacing w:after="120"/>
      <w:ind w:left="283"/>
    </w:pPr>
    <w:rPr>
      <w:sz w:val="16"/>
      <w:szCs w:val="16"/>
    </w:rPr>
  </w:style>
  <w:style w:type="character" w:customStyle="1" w:styleId="BodyTextIndent3Char">
    <w:name w:val="Body Text Indent 3 Char"/>
    <w:basedOn w:val="DefaultParagraphFont"/>
    <w:link w:val="BodyTextIndent3"/>
    <w:rsid w:val="003D309C"/>
    <w:rPr>
      <w:sz w:val="16"/>
      <w:szCs w:val="16"/>
    </w:rPr>
  </w:style>
  <w:style w:type="paragraph" w:styleId="Subtitle">
    <w:name w:val="Subtitle"/>
    <w:basedOn w:val="Normal"/>
    <w:link w:val="SubtitleChar"/>
    <w:qFormat/>
    <w:locked/>
    <w:rsid w:val="003D309C"/>
    <w:pPr>
      <w:spacing w:after="0" w:line="240" w:lineRule="auto"/>
      <w:jc w:val="center"/>
    </w:pPr>
    <w:rPr>
      <w:rFonts w:ascii="Times New Roman" w:eastAsia="Times New Roman" w:hAnsi="Times New Roman"/>
      <w:snapToGrid w:val="0"/>
      <w:sz w:val="24"/>
      <w:szCs w:val="24"/>
      <w:lang w:eastAsia="bg-BG"/>
    </w:rPr>
  </w:style>
  <w:style w:type="character" w:customStyle="1" w:styleId="SubtitleChar">
    <w:name w:val="Subtitle Char"/>
    <w:basedOn w:val="DefaultParagraphFont"/>
    <w:link w:val="Subtitle"/>
    <w:rsid w:val="003D309C"/>
    <w:rPr>
      <w:rFonts w:ascii="Times New Roman" w:eastAsia="Times New Roman" w:hAnsi="Times New Roman"/>
      <w:snapToGrid w:val="0"/>
      <w:sz w:val="24"/>
      <w:szCs w:val="24"/>
    </w:rPr>
  </w:style>
  <w:style w:type="character" w:customStyle="1" w:styleId="FontStyle26">
    <w:name w:val="Font Style26"/>
    <w:rsid w:val="003D309C"/>
    <w:rPr>
      <w:rFonts w:ascii="Times New Roman" w:hAnsi="Times New Roman" w:cs="Times New Roman"/>
      <w:b/>
      <w:bCs/>
      <w:sz w:val="22"/>
      <w:szCs w:val="22"/>
    </w:rPr>
  </w:style>
  <w:style w:type="paragraph" w:customStyle="1" w:styleId="normaltableau">
    <w:name w:val="normal_tableau"/>
    <w:basedOn w:val="Normal"/>
    <w:rsid w:val="003D309C"/>
    <w:pPr>
      <w:tabs>
        <w:tab w:val="left" w:pos="6645"/>
      </w:tabs>
      <w:spacing w:before="120" w:after="120" w:line="240" w:lineRule="auto"/>
      <w:jc w:val="both"/>
    </w:pPr>
    <w:rPr>
      <w:rFonts w:ascii="Optima" w:eastAsia="Times New Roman" w:hAnsi="Optima"/>
      <w:szCs w:val="20"/>
      <w:lang w:val="en-GB" w:eastAsia="en-GB"/>
    </w:rPr>
  </w:style>
  <w:style w:type="paragraph" w:styleId="ListBullet">
    <w:name w:val="List Bullet"/>
    <w:basedOn w:val="Normal"/>
    <w:rsid w:val="003D309C"/>
    <w:pPr>
      <w:numPr>
        <w:numId w:val="9"/>
      </w:numPr>
      <w:spacing w:before="120" w:after="0" w:line="240" w:lineRule="auto"/>
      <w:jc w:val="both"/>
    </w:pPr>
    <w:rPr>
      <w:rFonts w:ascii="Arial" w:eastAsia="Times New Roman" w:hAnsi="Arial"/>
      <w:sz w:val="24"/>
      <w:szCs w:val="24"/>
    </w:rPr>
  </w:style>
  <w:style w:type="character" w:customStyle="1" w:styleId="BodyTextChar1">
    <w:name w:val="Body Text Char1"/>
    <w:locked/>
    <w:rsid w:val="003D309C"/>
    <w:rPr>
      <w:rFonts w:ascii="Times CY" w:eastAsia="Times CY" w:cs="Times CY"/>
      <w:sz w:val="24"/>
      <w:szCs w:val="24"/>
      <w:lang w:val="en-GB" w:eastAsia="ar-SA"/>
    </w:rPr>
  </w:style>
  <w:style w:type="paragraph" w:customStyle="1" w:styleId="A2">
    <w:name w:val="A"/>
    <w:basedOn w:val="Normal"/>
    <w:rsid w:val="003D309C"/>
    <w:pPr>
      <w:numPr>
        <w:ilvl w:val="12"/>
      </w:numPr>
      <w:spacing w:after="120" w:line="240" w:lineRule="auto"/>
      <w:ind w:left="567"/>
      <w:jc w:val="both"/>
    </w:pPr>
    <w:rPr>
      <w:rFonts w:ascii="Arial" w:eastAsia="Times New Roman" w:hAnsi="Arial"/>
      <w:szCs w:val="24"/>
      <w:lang w:eastAsia="bg-BG"/>
    </w:rPr>
  </w:style>
  <w:style w:type="paragraph" w:styleId="NormalWeb">
    <w:name w:val="Normal (Web)"/>
    <w:basedOn w:val="Normal"/>
    <w:uiPriority w:val="99"/>
    <w:rsid w:val="003D309C"/>
    <w:pPr>
      <w:spacing w:before="100" w:beforeAutospacing="1" w:after="100" w:afterAutospacing="1" w:line="240" w:lineRule="auto"/>
    </w:pPr>
    <w:rPr>
      <w:rFonts w:ascii="Times New Roman" w:eastAsia="Times New Roman" w:hAnsi="Times New Roman"/>
      <w:sz w:val="24"/>
      <w:szCs w:val="24"/>
      <w:lang w:eastAsia="bg-BG"/>
    </w:rPr>
  </w:style>
  <w:style w:type="paragraph" w:customStyle="1" w:styleId="CharChar">
    <w:name w:val="Char Char"/>
    <w:basedOn w:val="Normal"/>
    <w:rsid w:val="003D309C"/>
    <w:pPr>
      <w:tabs>
        <w:tab w:val="left" w:pos="709"/>
      </w:tabs>
      <w:spacing w:after="0" w:line="240" w:lineRule="auto"/>
    </w:pPr>
    <w:rPr>
      <w:rFonts w:ascii="Tahoma" w:eastAsia="Times New Roman" w:hAnsi="Tahoma"/>
      <w:sz w:val="24"/>
      <w:szCs w:val="24"/>
      <w:lang w:val="pl-PL" w:eastAsia="pl-PL"/>
    </w:rPr>
  </w:style>
  <w:style w:type="paragraph" w:styleId="BodyTextIndent">
    <w:name w:val="Body Text Indent"/>
    <w:basedOn w:val="Normal"/>
    <w:link w:val="BodyTextIndentChar"/>
    <w:rsid w:val="003D309C"/>
    <w:pPr>
      <w:autoSpaceDE w:val="0"/>
      <w:autoSpaceDN w:val="0"/>
      <w:adjustRightInd w:val="0"/>
      <w:spacing w:after="0" w:line="240" w:lineRule="auto"/>
      <w:ind w:firstLine="720"/>
    </w:pPr>
    <w:rPr>
      <w:rFonts w:ascii="Times New Roman" w:eastAsia="Times New Roman" w:hAnsi="Times New Roman"/>
      <w:sz w:val="24"/>
      <w:szCs w:val="20"/>
      <w:lang w:eastAsia="bg-BG"/>
    </w:rPr>
  </w:style>
  <w:style w:type="character" w:customStyle="1" w:styleId="BodyTextIndentChar">
    <w:name w:val="Body Text Indent Char"/>
    <w:basedOn w:val="DefaultParagraphFont"/>
    <w:link w:val="BodyTextIndent"/>
    <w:rsid w:val="003D309C"/>
    <w:rPr>
      <w:rFonts w:ascii="Times New Roman" w:eastAsia="Times New Roman" w:hAnsi="Times New Roman"/>
      <w:sz w:val="24"/>
      <w:szCs w:val="20"/>
    </w:rPr>
  </w:style>
  <w:style w:type="paragraph" w:customStyle="1" w:styleId="tocka">
    <w:name w:val="tocka"/>
    <w:basedOn w:val="Normal"/>
    <w:rsid w:val="003D309C"/>
    <w:pPr>
      <w:numPr>
        <w:numId w:val="10"/>
      </w:numPr>
      <w:spacing w:before="80" w:after="0" w:line="240" w:lineRule="auto"/>
      <w:jc w:val="both"/>
    </w:pPr>
    <w:rPr>
      <w:rFonts w:ascii="ExcelciorCyr" w:eastAsia="Times New Roman" w:hAnsi="ExcelciorCyr"/>
      <w:sz w:val="24"/>
      <w:szCs w:val="20"/>
    </w:rPr>
  </w:style>
  <w:style w:type="paragraph" w:customStyle="1" w:styleId="podtocka">
    <w:name w:val="podtocka"/>
    <w:basedOn w:val="Normal"/>
    <w:rsid w:val="003D309C"/>
    <w:pPr>
      <w:numPr>
        <w:ilvl w:val="1"/>
        <w:numId w:val="10"/>
      </w:numPr>
      <w:spacing w:after="0" w:line="240" w:lineRule="auto"/>
      <w:jc w:val="both"/>
    </w:pPr>
    <w:rPr>
      <w:rFonts w:ascii="ExcelciorCyr" w:eastAsia="Times New Roman" w:hAnsi="ExcelciorCyr"/>
      <w:sz w:val="24"/>
      <w:szCs w:val="20"/>
    </w:rPr>
  </w:style>
  <w:style w:type="paragraph" w:styleId="TOCHeading">
    <w:name w:val="TOC Heading"/>
    <w:basedOn w:val="Heading1"/>
    <w:next w:val="Normal"/>
    <w:uiPriority w:val="39"/>
    <w:qFormat/>
    <w:rsid w:val="003D309C"/>
    <w:pPr>
      <w:keepLines/>
      <w:tabs>
        <w:tab w:val="clear" w:pos="1080"/>
        <w:tab w:val="num" w:pos="1134"/>
      </w:tabs>
      <w:suppressAutoHyphens w:val="0"/>
      <w:spacing w:before="480" w:after="0"/>
      <w:ind w:left="1134" w:hanging="1134"/>
      <w:outlineLvl w:val="9"/>
    </w:pPr>
    <w:rPr>
      <w:rFonts w:ascii="Cambria" w:eastAsia="MS Gothic" w:hAnsi="Cambria"/>
      <w:color w:val="365F91"/>
      <w:kern w:val="0"/>
      <w:sz w:val="28"/>
      <w:szCs w:val="28"/>
      <w:lang w:val="en-US" w:eastAsia="ja-JP"/>
    </w:rPr>
  </w:style>
  <w:style w:type="character" w:styleId="Emphasis">
    <w:name w:val="Emphasis"/>
    <w:qFormat/>
    <w:locked/>
    <w:rsid w:val="003D309C"/>
    <w:rPr>
      <w:i/>
      <w:iCs/>
    </w:rPr>
  </w:style>
  <w:style w:type="paragraph" w:customStyle="1" w:styleId="Text3">
    <w:name w:val="Text 3"/>
    <w:basedOn w:val="Normal"/>
    <w:rsid w:val="003D309C"/>
    <w:pPr>
      <w:tabs>
        <w:tab w:val="left" w:pos="2302"/>
      </w:tabs>
      <w:spacing w:after="240" w:line="240" w:lineRule="auto"/>
      <w:ind w:left="1202"/>
      <w:jc w:val="both"/>
    </w:pPr>
    <w:rPr>
      <w:rFonts w:ascii="Times New Roman" w:eastAsia="Times New Roman" w:hAnsi="Times New Roman"/>
      <w:sz w:val="24"/>
      <w:szCs w:val="20"/>
      <w:lang w:val="en-GB"/>
    </w:rPr>
  </w:style>
  <w:style w:type="paragraph" w:styleId="NormalIndent">
    <w:name w:val="Normal Indent"/>
    <w:aliases w:val="Normal Indent Char Char,Normal Indent Char1 Char,Normal Indent Char1"/>
    <w:basedOn w:val="Normal"/>
    <w:link w:val="NormalIndentChar"/>
    <w:rsid w:val="003D309C"/>
    <w:pPr>
      <w:spacing w:after="240" w:line="240" w:lineRule="auto"/>
      <w:ind w:left="720"/>
      <w:jc w:val="both"/>
    </w:pPr>
    <w:rPr>
      <w:rFonts w:ascii="Times New Roman" w:eastAsia="Times New Roman" w:hAnsi="Times New Roman"/>
      <w:sz w:val="24"/>
      <w:szCs w:val="20"/>
      <w:lang w:val="en-GB"/>
    </w:rPr>
  </w:style>
  <w:style w:type="character" w:customStyle="1" w:styleId="NormalIndentChar">
    <w:name w:val="Normal Indent Char"/>
    <w:aliases w:val="Normal Indent Char Char Char,Normal Indent Char1 Char Char,Normal Indent Char1 Char1"/>
    <w:link w:val="NormalIndent"/>
    <w:locked/>
    <w:rsid w:val="003D309C"/>
    <w:rPr>
      <w:rFonts w:ascii="Times New Roman" w:eastAsia="Times New Roman" w:hAnsi="Times New Roman"/>
      <w:sz w:val="24"/>
      <w:szCs w:val="20"/>
      <w:lang w:val="en-GB"/>
    </w:rPr>
  </w:style>
  <w:style w:type="paragraph" w:styleId="Caption">
    <w:name w:val="caption"/>
    <w:aliases w:val="Titlu Tabel,Map Char,Map,Map Char Char,Map Char Char Char Char Char,Caption Char Char Car Car,Caption Char Char Car Car Car,Map Char Char Char Car Car,Caption Char Char,Caption Char Char Char Char,Char1 Char,Caption Char1, Char1 Char,Char,Char2"/>
    <w:basedOn w:val="Normal"/>
    <w:next w:val="Normal"/>
    <w:link w:val="CaptionChar"/>
    <w:qFormat/>
    <w:locked/>
    <w:rsid w:val="003D309C"/>
    <w:pPr>
      <w:keepNext/>
      <w:suppressAutoHyphens/>
      <w:spacing w:before="120" w:after="120" w:line="360" w:lineRule="auto"/>
      <w:jc w:val="center"/>
    </w:pPr>
    <w:rPr>
      <w:rFonts w:ascii="Times New Roman" w:hAnsi="Times New Roman"/>
      <w:b/>
      <w:sz w:val="24"/>
      <w:szCs w:val="20"/>
      <w:lang w:val="en-GB" w:eastAsia="nl-NL"/>
    </w:rPr>
  </w:style>
  <w:style w:type="character" w:customStyle="1" w:styleId="CaptionChar">
    <w:name w:val="Caption Char"/>
    <w:aliases w:val="Titlu Tabel Char,Map Char Char1,Map Char1,Map Char Char Char,Map Char Char Char Char Char Char,Caption Char Char Car Car Char,Caption Char Char Car Car Car Char,Map Char Char Char Car Car Char,Caption Char Char Char,Char1 Char Char"/>
    <w:link w:val="Caption"/>
    <w:locked/>
    <w:rsid w:val="003D309C"/>
    <w:rPr>
      <w:rFonts w:ascii="Times New Roman" w:hAnsi="Times New Roman"/>
      <w:b/>
      <w:sz w:val="24"/>
      <w:szCs w:val="20"/>
      <w:lang w:val="en-GB" w:eastAsia="nl-NL"/>
    </w:rPr>
  </w:style>
  <w:style w:type="character" w:customStyle="1" w:styleId="hpsatn">
    <w:name w:val="hps atn"/>
    <w:basedOn w:val="DefaultParagraphFont"/>
    <w:rsid w:val="003D309C"/>
  </w:style>
  <w:style w:type="paragraph" w:styleId="Title">
    <w:name w:val="Title"/>
    <w:basedOn w:val="Normal"/>
    <w:link w:val="TitleChar"/>
    <w:uiPriority w:val="10"/>
    <w:qFormat/>
    <w:locked/>
    <w:rsid w:val="003D309C"/>
    <w:pPr>
      <w:spacing w:after="0" w:line="240" w:lineRule="auto"/>
      <w:jc w:val="center"/>
    </w:pPr>
    <w:rPr>
      <w:rFonts w:ascii="Times New Roman" w:eastAsia="Times New Roman" w:hAnsi="Times New Roman"/>
      <w:b/>
      <w:sz w:val="28"/>
      <w:szCs w:val="20"/>
    </w:rPr>
  </w:style>
  <w:style w:type="character" w:customStyle="1" w:styleId="TitleChar">
    <w:name w:val="Title Char"/>
    <w:basedOn w:val="DefaultParagraphFont"/>
    <w:link w:val="Title"/>
    <w:uiPriority w:val="10"/>
    <w:rsid w:val="003D309C"/>
    <w:rPr>
      <w:rFonts w:ascii="Times New Roman" w:eastAsia="Times New Roman" w:hAnsi="Times New Roman"/>
      <w:b/>
      <w:sz w:val="28"/>
      <w:szCs w:val="20"/>
    </w:rPr>
  </w:style>
  <w:style w:type="paragraph" w:styleId="HTMLPreformatted">
    <w:name w:val="HTML Preformatted"/>
    <w:basedOn w:val="Normal"/>
    <w:link w:val="HTMLPreformattedChar"/>
    <w:rsid w:val="003D30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bg-BG"/>
    </w:rPr>
  </w:style>
  <w:style w:type="character" w:customStyle="1" w:styleId="HTMLPreformattedChar">
    <w:name w:val="HTML Preformatted Char"/>
    <w:basedOn w:val="DefaultParagraphFont"/>
    <w:link w:val="HTMLPreformatted"/>
    <w:rsid w:val="003D309C"/>
    <w:rPr>
      <w:rFonts w:ascii="Courier New" w:eastAsia="Times New Roman" w:hAnsi="Courier New"/>
      <w:sz w:val="20"/>
      <w:szCs w:val="20"/>
    </w:rPr>
  </w:style>
  <w:style w:type="paragraph" w:customStyle="1" w:styleId="CharCharCharCharCharChar">
    <w:name w:val="Char Char Char Char Char Char"/>
    <w:basedOn w:val="Normal"/>
    <w:rsid w:val="003D309C"/>
    <w:pPr>
      <w:tabs>
        <w:tab w:val="left" w:pos="709"/>
      </w:tabs>
      <w:spacing w:after="0" w:line="240" w:lineRule="auto"/>
    </w:pPr>
    <w:rPr>
      <w:rFonts w:ascii="Tahoma" w:eastAsia="Times New Roman" w:hAnsi="Tahoma"/>
      <w:sz w:val="24"/>
      <w:szCs w:val="24"/>
      <w:lang w:val="pl-PL" w:eastAsia="pl-PL"/>
    </w:rPr>
  </w:style>
  <w:style w:type="paragraph" w:customStyle="1" w:styleId="Default">
    <w:name w:val="Default"/>
    <w:rsid w:val="003D309C"/>
    <w:pPr>
      <w:autoSpaceDE w:val="0"/>
      <w:autoSpaceDN w:val="0"/>
      <w:adjustRightInd w:val="0"/>
    </w:pPr>
    <w:rPr>
      <w:rFonts w:ascii="Arial" w:eastAsia="Times New Roman" w:hAnsi="Arial" w:cs="Arial"/>
      <w:color w:val="000000"/>
      <w:sz w:val="24"/>
      <w:szCs w:val="24"/>
      <w:lang w:val="en-GB" w:eastAsia="en-GB"/>
    </w:rPr>
  </w:style>
  <w:style w:type="paragraph" w:customStyle="1" w:styleId="Chaptertitle">
    <w:name w:val="Chapter title"/>
    <w:basedOn w:val="Heading1"/>
    <w:next w:val="Default"/>
    <w:rsid w:val="003D309C"/>
    <w:pPr>
      <w:numPr>
        <w:numId w:val="11"/>
      </w:numPr>
      <w:tabs>
        <w:tab w:val="clear" w:pos="432"/>
        <w:tab w:val="num" w:pos="354"/>
      </w:tabs>
      <w:suppressAutoHyphens w:val="0"/>
      <w:spacing w:line="240" w:lineRule="auto"/>
      <w:ind w:left="354" w:hanging="360"/>
    </w:pPr>
    <w:rPr>
      <w:rFonts w:ascii="Bookman Old Style" w:eastAsia="Times New Roman" w:hAnsi="Bookman Old Style" w:cs="Arial"/>
      <w:iCs/>
      <w:caps/>
      <w:kern w:val="32"/>
      <w:sz w:val="28"/>
      <w:szCs w:val="28"/>
      <w:lang w:eastAsia="fr-FR"/>
    </w:rPr>
  </w:style>
  <w:style w:type="paragraph" w:customStyle="1" w:styleId="Section">
    <w:name w:val="Section"/>
    <w:basedOn w:val="Heading2"/>
    <w:autoRedefine/>
    <w:rsid w:val="003D309C"/>
    <w:pPr>
      <w:keepLines w:val="0"/>
      <w:numPr>
        <w:ilvl w:val="1"/>
        <w:numId w:val="11"/>
      </w:numPr>
      <w:tabs>
        <w:tab w:val="clear" w:pos="576"/>
        <w:tab w:val="num" w:pos="1074"/>
      </w:tabs>
      <w:spacing w:before="120" w:after="120" w:line="240" w:lineRule="auto"/>
      <w:ind w:left="1074" w:hanging="360"/>
    </w:pPr>
    <w:rPr>
      <w:rFonts w:ascii="Bookman Old Style" w:eastAsia="Times New Roman" w:hAnsi="Bookman Old Style" w:cs="Arial"/>
      <w:b/>
      <w:bCs/>
      <w:color w:val="auto"/>
      <w:sz w:val="28"/>
      <w:szCs w:val="22"/>
      <w:lang w:eastAsia="fr-FR"/>
    </w:rPr>
  </w:style>
  <w:style w:type="paragraph" w:customStyle="1" w:styleId="sub-section">
    <w:name w:val="sub-section"/>
    <w:basedOn w:val="Heading3"/>
    <w:rsid w:val="003D309C"/>
    <w:pPr>
      <w:numPr>
        <w:ilvl w:val="2"/>
        <w:numId w:val="11"/>
      </w:numPr>
      <w:tabs>
        <w:tab w:val="clear" w:pos="851"/>
        <w:tab w:val="num" w:pos="1794"/>
      </w:tabs>
      <w:ind w:left="1794" w:hanging="180"/>
    </w:pPr>
    <w:rPr>
      <w:rFonts w:ascii="Bookman Old Style" w:hAnsi="Bookman Old Style" w:cs="Arial"/>
      <w:iCs/>
      <w:sz w:val="24"/>
      <w:szCs w:val="24"/>
      <w:lang w:eastAsia="fr-FR"/>
    </w:rPr>
  </w:style>
  <w:style w:type="paragraph" w:customStyle="1" w:styleId="points">
    <w:name w:val="points"/>
    <w:basedOn w:val="Heading4"/>
    <w:rsid w:val="003D309C"/>
    <w:pPr>
      <w:keepLines w:val="0"/>
      <w:numPr>
        <w:ilvl w:val="3"/>
        <w:numId w:val="11"/>
      </w:numPr>
      <w:tabs>
        <w:tab w:val="clear" w:pos="1418"/>
        <w:tab w:val="num" w:pos="2514"/>
      </w:tabs>
      <w:spacing w:before="240" w:after="60" w:line="240" w:lineRule="auto"/>
      <w:ind w:left="2514" w:hanging="360"/>
    </w:pPr>
    <w:rPr>
      <w:rFonts w:ascii="Bookman Old Style" w:hAnsi="Bookman Old Style"/>
      <w:color w:val="auto"/>
      <w:sz w:val="24"/>
      <w:szCs w:val="24"/>
      <w:lang w:eastAsia="fr-FR"/>
    </w:rPr>
  </w:style>
  <w:style w:type="paragraph" w:customStyle="1" w:styleId="CharCharCharChar1Char">
    <w:name w:val="Char Char Char Char1 Char"/>
    <w:basedOn w:val="Normal"/>
    <w:rsid w:val="003D309C"/>
    <w:pPr>
      <w:tabs>
        <w:tab w:val="left" w:pos="709"/>
      </w:tabs>
      <w:spacing w:after="0" w:line="240" w:lineRule="auto"/>
    </w:pPr>
    <w:rPr>
      <w:rFonts w:ascii="Tahoma" w:eastAsia="Times New Roman" w:hAnsi="Tahoma"/>
      <w:sz w:val="24"/>
      <w:szCs w:val="24"/>
      <w:lang w:val="pl-PL" w:eastAsia="pl-PL"/>
    </w:rPr>
  </w:style>
  <w:style w:type="paragraph" w:customStyle="1" w:styleId="CharCharChar1CharCharCharCharCharCharCharCharCharCharCharCharCharChar1">
    <w:name w:val="Char Char Char1 Char Char Char Char Char Char Char Char Char Char Char Char Char Char Знак Знак1"/>
    <w:basedOn w:val="Normal"/>
    <w:rsid w:val="003D309C"/>
    <w:pPr>
      <w:tabs>
        <w:tab w:val="left" w:pos="709"/>
      </w:tabs>
      <w:spacing w:after="0" w:line="240" w:lineRule="auto"/>
    </w:pPr>
    <w:rPr>
      <w:rFonts w:ascii="Tahoma" w:eastAsia="Times New Roman" w:hAnsi="Tahoma"/>
      <w:sz w:val="24"/>
      <w:szCs w:val="24"/>
      <w:lang w:val="pl-PL" w:eastAsia="pl-PL"/>
    </w:rPr>
  </w:style>
  <w:style w:type="paragraph" w:customStyle="1" w:styleId="CharCharChar">
    <w:name w:val="Char Знак Знак Char Char"/>
    <w:basedOn w:val="Normal"/>
    <w:rsid w:val="003D309C"/>
    <w:pPr>
      <w:tabs>
        <w:tab w:val="left" w:pos="709"/>
      </w:tabs>
      <w:spacing w:after="0" w:line="240" w:lineRule="auto"/>
    </w:pPr>
    <w:rPr>
      <w:rFonts w:ascii="Tahoma" w:eastAsia="Times New Roman" w:hAnsi="Tahoma"/>
      <w:sz w:val="24"/>
      <w:szCs w:val="24"/>
      <w:lang w:val="pl-PL" w:eastAsia="pl-PL"/>
    </w:rPr>
  </w:style>
  <w:style w:type="paragraph" w:customStyle="1" w:styleId="Bullet27">
    <w:name w:val="Bullet27"/>
    <w:basedOn w:val="Normal"/>
    <w:rsid w:val="003D309C"/>
    <w:pPr>
      <w:spacing w:before="60" w:after="0" w:line="240" w:lineRule="auto"/>
      <w:jc w:val="both"/>
    </w:pPr>
    <w:rPr>
      <w:rFonts w:ascii="Arial" w:eastAsia="Times New Roman" w:hAnsi="Arial"/>
      <w:snapToGrid w:val="0"/>
      <w:szCs w:val="20"/>
      <w:lang w:val="en-GB"/>
    </w:rPr>
  </w:style>
  <w:style w:type="paragraph" w:customStyle="1" w:styleId="buttons">
    <w:name w:val="buttons"/>
    <w:basedOn w:val="Normal"/>
    <w:rsid w:val="003D309C"/>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Style">
    <w:name w:val="Style"/>
    <w:rsid w:val="003D309C"/>
    <w:pPr>
      <w:widowControl w:val="0"/>
      <w:autoSpaceDE w:val="0"/>
      <w:autoSpaceDN w:val="0"/>
      <w:adjustRightInd w:val="0"/>
      <w:ind w:left="140" w:right="140" w:firstLine="840"/>
      <w:jc w:val="both"/>
    </w:pPr>
    <w:rPr>
      <w:rFonts w:ascii="Times New Roman" w:eastAsia="Times New Roman" w:hAnsi="Times New Roman"/>
      <w:sz w:val="24"/>
      <w:szCs w:val="24"/>
    </w:rPr>
  </w:style>
  <w:style w:type="paragraph" w:customStyle="1" w:styleId="13">
    <w:name w:val="Заглавие1"/>
    <w:basedOn w:val="Normal"/>
    <w:rsid w:val="003D309C"/>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CharCharCharCharCharCharCharCharCharCharCharCharCharCharCharChar">
    <w:name w:val="Char Char Знак Знак Char Char Знак Знак Char Char Знак Char Char Char Char Char Char Char Char Char Char"/>
    <w:basedOn w:val="Normal"/>
    <w:rsid w:val="003D309C"/>
    <w:pPr>
      <w:tabs>
        <w:tab w:val="left" w:pos="709"/>
      </w:tabs>
      <w:spacing w:after="0" w:line="240" w:lineRule="auto"/>
    </w:pPr>
    <w:rPr>
      <w:rFonts w:ascii="Tahoma" w:eastAsia="Times New Roman" w:hAnsi="Tahoma"/>
      <w:sz w:val="24"/>
      <w:szCs w:val="24"/>
      <w:lang w:val="pl-PL" w:eastAsia="pl-PL"/>
    </w:rPr>
  </w:style>
  <w:style w:type="paragraph" w:customStyle="1" w:styleId="myemph">
    <w:name w:val="myemph"/>
    <w:basedOn w:val="Normal"/>
    <w:rsid w:val="003D309C"/>
    <w:pPr>
      <w:spacing w:before="100" w:beforeAutospacing="1" w:after="100" w:afterAutospacing="1" w:line="240" w:lineRule="auto"/>
    </w:pPr>
    <w:rPr>
      <w:rFonts w:ascii="Verdana" w:eastAsia="Times New Roman" w:hAnsi="Verdana"/>
      <w:b/>
      <w:bCs/>
      <w:color w:val="336699"/>
      <w:sz w:val="18"/>
      <w:szCs w:val="18"/>
      <w:lang w:val="en-US"/>
    </w:rPr>
  </w:style>
  <w:style w:type="paragraph" w:customStyle="1" w:styleId="myjust">
    <w:name w:val="myjust"/>
    <w:basedOn w:val="Normal"/>
    <w:rsid w:val="003D309C"/>
    <w:pPr>
      <w:spacing w:before="100" w:beforeAutospacing="1" w:after="100" w:afterAutospacing="1" w:line="240" w:lineRule="auto"/>
      <w:jc w:val="both"/>
    </w:pPr>
    <w:rPr>
      <w:rFonts w:ascii="Verdana" w:eastAsia="Times New Roman" w:hAnsi="Verdana"/>
      <w:sz w:val="18"/>
      <w:szCs w:val="18"/>
      <w:lang w:val="en-US"/>
    </w:rPr>
  </w:style>
  <w:style w:type="paragraph" w:customStyle="1" w:styleId="submenu">
    <w:name w:val="submenu"/>
    <w:basedOn w:val="Normal"/>
    <w:rsid w:val="003D309C"/>
    <w:pPr>
      <w:spacing w:before="100" w:beforeAutospacing="1" w:after="100" w:afterAutospacing="1" w:line="240" w:lineRule="auto"/>
    </w:pPr>
    <w:rPr>
      <w:rFonts w:ascii="Verdana" w:eastAsia="Times New Roman" w:hAnsi="Verdana"/>
      <w:b/>
      <w:bCs/>
      <w:color w:val="000000"/>
      <w:sz w:val="18"/>
      <w:szCs w:val="18"/>
      <w:lang w:val="en-US"/>
    </w:rPr>
  </w:style>
  <w:style w:type="paragraph" w:customStyle="1" w:styleId="submenuon">
    <w:name w:val="submenuon"/>
    <w:basedOn w:val="Normal"/>
    <w:rsid w:val="003D309C"/>
    <w:pPr>
      <w:spacing w:before="100" w:beforeAutospacing="1" w:after="100" w:afterAutospacing="1" w:line="240" w:lineRule="auto"/>
    </w:pPr>
    <w:rPr>
      <w:rFonts w:ascii="Verdana" w:eastAsia="Times New Roman" w:hAnsi="Verdana"/>
      <w:b/>
      <w:bCs/>
      <w:color w:val="336699"/>
      <w:sz w:val="18"/>
      <w:szCs w:val="18"/>
      <w:lang w:val="en-US"/>
    </w:rPr>
  </w:style>
  <w:style w:type="paragraph" w:customStyle="1" w:styleId="off">
    <w:name w:val="off"/>
    <w:basedOn w:val="Normal"/>
    <w:rsid w:val="003D309C"/>
    <w:pPr>
      <w:spacing w:before="100" w:beforeAutospacing="1" w:after="100" w:afterAutospacing="1" w:line="240" w:lineRule="auto"/>
    </w:pPr>
    <w:rPr>
      <w:rFonts w:ascii="Verdana" w:eastAsia="Times New Roman" w:hAnsi="Verdana"/>
      <w:color w:val="666666"/>
      <w:sz w:val="16"/>
      <w:szCs w:val="16"/>
      <w:u w:val="single"/>
      <w:lang w:val="en-US"/>
    </w:rPr>
  </w:style>
  <w:style w:type="paragraph" w:customStyle="1" w:styleId="over">
    <w:name w:val="over"/>
    <w:basedOn w:val="Normal"/>
    <w:rsid w:val="003D309C"/>
    <w:pPr>
      <w:spacing w:before="100" w:beforeAutospacing="1" w:after="100" w:afterAutospacing="1" w:line="240" w:lineRule="auto"/>
    </w:pPr>
    <w:rPr>
      <w:rFonts w:ascii="Verdana" w:eastAsia="Times New Roman" w:hAnsi="Verdana"/>
      <w:color w:val="336699"/>
      <w:sz w:val="16"/>
      <w:szCs w:val="16"/>
      <w:lang w:val="en-US"/>
    </w:rPr>
  </w:style>
  <w:style w:type="paragraph" w:customStyle="1" w:styleId="bigref">
    <w:name w:val="bigref"/>
    <w:basedOn w:val="Normal"/>
    <w:rsid w:val="003D309C"/>
    <w:pPr>
      <w:spacing w:before="100" w:beforeAutospacing="1" w:after="100" w:afterAutospacing="1" w:line="240" w:lineRule="auto"/>
    </w:pPr>
    <w:rPr>
      <w:rFonts w:ascii="Verdana" w:eastAsia="Times New Roman" w:hAnsi="Verdana"/>
      <w:b/>
      <w:bCs/>
      <w:color w:val="336699"/>
      <w:sz w:val="20"/>
      <w:szCs w:val="20"/>
      <w:u w:val="single"/>
      <w:lang w:val="en-US"/>
    </w:rPr>
  </w:style>
  <w:style w:type="paragraph" w:customStyle="1" w:styleId="titlew">
    <w:name w:val="titlew"/>
    <w:basedOn w:val="Normal"/>
    <w:rsid w:val="003D309C"/>
    <w:pPr>
      <w:spacing w:before="100" w:beforeAutospacing="1" w:after="100" w:afterAutospacing="1" w:line="240" w:lineRule="auto"/>
    </w:pPr>
    <w:rPr>
      <w:rFonts w:ascii="Verdana" w:eastAsia="Times New Roman" w:hAnsi="Verdana"/>
      <w:b/>
      <w:bCs/>
      <w:color w:val="CCCCCC"/>
      <w:sz w:val="20"/>
      <w:szCs w:val="20"/>
      <w:lang w:val="en-US"/>
    </w:rPr>
  </w:style>
  <w:style w:type="paragraph" w:customStyle="1" w:styleId="newslink">
    <w:name w:val="newslink"/>
    <w:basedOn w:val="Normal"/>
    <w:rsid w:val="003D309C"/>
    <w:pPr>
      <w:spacing w:before="100" w:beforeAutospacing="1" w:after="100" w:afterAutospacing="1" w:line="240" w:lineRule="auto"/>
    </w:pPr>
    <w:rPr>
      <w:rFonts w:ascii="Verdana" w:eastAsia="Times New Roman" w:hAnsi="Verdana"/>
      <w:color w:val="336699"/>
      <w:sz w:val="16"/>
      <w:szCs w:val="16"/>
      <w:u w:val="single"/>
      <w:lang w:val="en-US"/>
    </w:rPr>
  </w:style>
  <w:style w:type="paragraph" w:customStyle="1" w:styleId="newsdate">
    <w:name w:val="newsdate"/>
    <w:basedOn w:val="Normal"/>
    <w:rsid w:val="003D309C"/>
    <w:pPr>
      <w:spacing w:before="100" w:beforeAutospacing="1" w:after="100" w:afterAutospacing="1" w:line="240" w:lineRule="auto"/>
    </w:pPr>
    <w:rPr>
      <w:rFonts w:ascii="Verdana" w:eastAsia="Times New Roman" w:hAnsi="Verdana"/>
      <w:b/>
      <w:bCs/>
      <w:sz w:val="16"/>
      <w:szCs w:val="16"/>
      <w:lang w:val="en-US"/>
    </w:rPr>
  </w:style>
  <w:style w:type="paragraph" w:customStyle="1" w:styleId="toplink">
    <w:name w:val="toplink"/>
    <w:basedOn w:val="Normal"/>
    <w:rsid w:val="003D309C"/>
    <w:pPr>
      <w:spacing w:before="100" w:beforeAutospacing="1" w:after="100" w:afterAutospacing="1" w:line="240" w:lineRule="auto"/>
    </w:pPr>
    <w:rPr>
      <w:rFonts w:ascii="Verdana" w:eastAsia="Times New Roman" w:hAnsi="Verdana"/>
      <w:b/>
      <w:bCs/>
      <w:color w:val="336699"/>
      <w:sz w:val="18"/>
      <w:szCs w:val="18"/>
      <w:lang w:val="en-US"/>
    </w:rPr>
  </w:style>
  <w:style w:type="paragraph" w:customStyle="1" w:styleId="minilink">
    <w:name w:val="minilink"/>
    <w:basedOn w:val="Normal"/>
    <w:rsid w:val="003D309C"/>
    <w:pPr>
      <w:spacing w:before="100" w:beforeAutospacing="1" w:after="100" w:afterAutospacing="1" w:line="240" w:lineRule="auto"/>
    </w:pPr>
    <w:rPr>
      <w:rFonts w:ascii="Verdana" w:eastAsia="Times New Roman" w:hAnsi="Verdana"/>
      <w:color w:val="336699"/>
      <w:sz w:val="16"/>
      <w:szCs w:val="16"/>
      <w:u w:val="single"/>
      <w:lang w:val="en-US"/>
    </w:rPr>
  </w:style>
  <w:style w:type="paragraph" w:customStyle="1" w:styleId="minitext">
    <w:name w:val="minitext"/>
    <w:basedOn w:val="Normal"/>
    <w:rsid w:val="003D309C"/>
    <w:pPr>
      <w:spacing w:before="100" w:beforeAutospacing="1" w:after="100" w:afterAutospacing="1" w:line="240" w:lineRule="auto"/>
    </w:pPr>
    <w:rPr>
      <w:rFonts w:ascii="Verdana" w:eastAsia="Times New Roman" w:hAnsi="Verdana"/>
      <w:color w:val="000000"/>
      <w:sz w:val="16"/>
      <w:szCs w:val="16"/>
      <w:lang w:val="en-US"/>
    </w:rPr>
  </w:style>
  <w:style w:type="paragraph" w:customStyle="1" w:styleId="mytbl">
    <w:name w:val="mytbl"/>
    <w:basedOn w:val="Normal"/>
    <w:rsid w:val="003D309C"/>
    <w:pPr>
      <w:pBdr>
        <w:top w:val="threeDEmboss" w:sz="6" w:space="3" w:color="000080"/>
        <w:left w:val="threeDEmboss" w:sz="6" w:space="3" w:color="000080"/>
        <w:bottom w:val="threeDEmboss" w:sz="6" w:space="3" w:color="000080"/>
        <w:right w:val="threeDEmboss" w:sz="6" w:space="3" w:color="000080"/>
      </w:pBdr>
      <w:shd w:val="clear" w:color="auto" w:fill="E4E4EA"/>
      <w:spacing w:before="100" w:beforeAutospacing="1" w:after="100" w:afterAutospacing="1" w:line="240" w:lineRule="auto"/>
    </w:pPr>
    <w:rPr>
      <w:rFonts w:ascii="Verdana" w:eastAsia="Times New Roman" w:hAnsi="Verdana"/>
      <w:color w:val="000000"/>
      <w:sz w:val="15"/>
      <w:szCs w:val="15"/>
      <w:lang w:val="en-US"/>
    </w:rPr>
  </w:style>
  <w:style w:type="paragraph" w:customStyle="1" w:styleId="headerrepeat">
    <w:name w:val="headerrepeat"/>
    <w:basedOn w:val="Normal"/>
    <w:rsid w:val="003D309C"/>
    <w:pPr>
      <w:spacing w:before="100" w:beforeAutospacing="1" w:after="100" w:afterAutospacing="1" w:line="240" w:lineRule="auto"/>
    </w:pPr>
    <w:rPr>
      <w:rFonts w:ascii="Verdana" w:eastAsia="Times New Roman" w:hAnsi="Verdana"/>
      <w:sz w:val="18"/>
      <w:szCs w:val="18"/>
      <w:lang w:val="en-US"/>
    </w:rPr>
  </w:style>
  <w:style w:type="paragraph" w:styleId="z-TopofForm">
    <w:name w:val="HTML Top of Form"/>
    <w:basedOn w:val="Normal"/>
    <w:next w:val="Normal"/>
    <w:link w:val="z-TopofFormChar"/>
    <w:hidden/>
    <w:uiPriority w:val="99"/>
    <w:semiHidden/>
    <w:unhideWhenUsed/>
    <w:rsid w:val="003D309C"/>
    <w:pPr>
      <w:pBdr>
        <w:bottom w:val="single" w:sz="6" w:space="1" w:color="auto"/>
      </w:pBdr>
      <w:spacing w:after="0" w:line="240" w:lineRule="auto"/>
      <w:jc w:val="center"/>
    </w:pPr>
    <w:rPr>
      <w:rFonts w:ascii="Arial" w:eastAsia="Times New Roman" w:hAnsi="Arial"/>
      <w:vanish/>
      <w:sz w:val="16"/>
      <w:szCs w:val="16"/>
    </w:rPr>
  </w:style>
  <w:style w:type="character" w:customStyle="1" w:styleId="z-TopofFormChar">
    <w:name w:val="z-Top of Form Char"/>
    <w:basedOn w:val="DefaultParagraphFont"/>
    <w:link w:val="z-TopofForm"/>
    <w:uiPriority w:val="99"/>
    <w:semiHidden/>
    <w:rsid w:val="003D309C"/>
    <w:rPr>
      <w:rFonts w:ascii="Arial" w:eastAsia="Times New Roman" w:hAnsi="Arial"/>
      <w:vanish/>
      <w:sz w:val="16"/>
      <w:szCs w:val="16"/>
    </w:rPr>
  </w:style>
  <w:style w:type="paragraph" w:customStyle="1" w:styleId="style10">
    <w:name w:val="style1"/>
    <w:basedOn w:val="Normal"/>
    <w:rsid w:val="003D309C"/>
    <w:pPr>
      <w:spacing w:before="100" w:beforeAutospacing="1" w:after="100" w:afterAutospacing="1" w:line="240" w:lineRule="auto"/>
    </w:pPr>
    <w:rPr>
      <w:rFonts w:ascii="Verdana" w:eastAsia="Times New Roman" w:hAnsi="Verdana"/>
      <w:sz w:val="18"/>
      <w:szCs w:val="18"/>
      <w:lang w:val="en-US"/>
    </w:rPr>
  </w:style>
  <w:style w:type="character" w:customStyle="1" w:styleId="historyitem">
    <w:name w:val="historyitem"/>
    <w:basedOn w:val="DefaultParagraphFont"/>
    <w:rsid w:val="003D309C"/>
  </w:style>
  <w:style w:type="character" w:customStyle="1" w:styleId="style30">
    <w:name w:val="style3"/>
    <w:basedOn w:val="DefaultParagraphFont"/>
    <w:rsid w:val="003D309C"/>
  </w:style>
  <w:style w:type="paragraph" w:customStyle="1" w:styleId="style4">
    <w:name w:val="style4"/>
    <w:basedOn w:val="Normal"/>
    <w:rsid w:val="003D309C"/>
    <w:pPr>
      <w:spacing w:before="100" w:beforeAutospacing="1" w:after="100" w:afterAutospacing="1" w:line="240" w:lineRule="auto"/>
    </w:pPr>
    <w:rPr>
      <w:rFonts w:ascii="Verdana" w:eastAsia="Times New Roman" w:hAnsi="Verdana"/>
      <w:sz w:val="18"/>
      <w:szCs w:val="18"/>
      <w:lang w:val="en-US"/>
    </w:rPr>
  </w:style>
  <w:style w:type="paragraph" w:styleId="z-BottomofForm">
    <w:name w:val="HTML Bottom of Form"/>
    <w:basedOn w:val="Normal"/>
    <w:next w:val="Normal"/>
    <w:link w:val="z-BottomofFormChar"/>
    <w:hidden/>
    <w:uiPriority w:val="99"/>
    <w:semiHidden/>
    <w:unhideWhenUsed/>
    <w:rsid w:val="003D309C"/>
    <w:pPr>
      <w:pBdr>
        <w:top w:val="single" w:sz="6" w:space="1" w:color="auto"/>
      </w:pBdr>
      <w:spacing w:after="0" w:line="240" w:lineRule="auto"/>
      <w:jc w:val="center"/>
    </w:pPr>
    <w:rPr>
      <w:rFonts w:ascii="Arial" w:eastAsia="Times New Roman" w:hAnsi="Arial"/>
      <w:vanish/>
      <w:sz w:val="16"/>
      <w:szCs w:val="16"/>
    </w:rPr>
  </w:style>
  <w:style w:type="character" w:customStyle="1" w:styleId="z-BottomofFormChar">
    <w:name w:val="z-Bottom of Form Char"/>
    <w:basedOn w:val="DefaultParagraphFont"/>
    <w:link w:val="z-BottomofForm"/>
    <w:uiPriority w:val="99"/>
    <w:semiHidden/>
    <w:rsid w:val="003D309C"/>
    <w:rPr>
      <w:rFonts w:ascii="Arial" w:eastAsia="Times New Roman" w:hAnsi="Arial"/>
      <w:vanish/>
      <w:sz w:val="16"/>
      <w:szCs w:val="16"/>
    </w:rPr>
  </w:style>
  <w:style w:type="paragraph" w:customStyle="1" w:styleId="CharCharCharCharCharCharChar">
    <w:name w:val="Char Char Char Char Char Char Char"/>
    <w:basedOn w:val="Normal"/>
    <w:link w:val="CharCharCharCharCharCharCharChar"/>
    <w:rsid w:val="003D309C"/>
    <w:pPr>
      <w:tabs>
        <w:tab w:val="left" w:pos="709"/>
      </w:tabs>
      <w:spacing w:after="0" w:line="240" w:lineRule="auto"/>
    </w:pPr>
    <w:rPr>
      <w:rFonts w:ascii="Tahoma" w:eastAsia="Times New Roman" w:hAnsi="Tahoma"/>
      <w:sz w:val="24"/>
      <w:szCs w:val="24"/>
      <w:lang w:val="pl-PL" w:eastAsia="pl-PL"/>
    </w:rPr>
  </w:style>
  <w:style w:type="character" w:customStyle="1" w:styleId="CharCharCharCharCharCharCharChar">
    <w:name w:val="Char Char Char Char Char Char Char Char"/>
    <w:link w:val="CharCharCharCharCharCharChar"/>
    <w:rsid w:val="003D309C"/>
    <w:rPr>
      <w:rFonts w:ascii="Tahoma" w:eastAsia="Times New Roman" w:hAnsi="Tahoma"/>
      <w:sz w:val="24"/>
      <w:szCs w:val="24"/>
      <w:lang w:val="pl-PL" w:eastAsia="pl-PL"/>
    </w:rPr>
  </w:style>
  <w:style w:type="character" w:customStyle="1" w:styleId="timark">
    <w:name w:val="timark"/>
    <w:basedOn w:val="DefaultParagraphFont"/>
    <w:rsid w:val="003D309C"/>
  </w:style>
  <w:style w:type="paragraph" w:styleId="BodyText3">
    <w:name w:val="Body Text 3"/>
    <w:basedOn w:val="Normal"/>
    <w:link w:val="BodyText3Char"/>
    <w:unhideWhenUsed/>
    <w:rsid w:val="003D309C"/>
    <w:pPr>
      <w:spacing w:after="120"/>
    </w:pPr>
    <w:rPr>
      <w:sz w:val="16"/>
      <w:szCs w:val="16"/>
    </w:rPr>
  </w:style>
  <w:style w:type="character" w:customStyle="1" w:styleId="BodyText3Char">
    <w:name w:val="Body Text 3 Char"/>
    <w:basedOn w:val="DefaultParagraphFont"/>
    <w:link w:val="BodyText3"/>
    <w:rsid w:val="003D309C"/>
    <w:rPr>
      <w:sz w:val="16"/>
      <w:szCs w:val="16"/>
    </w:rPr>
  </w:style>
  <w:style w:type="paragraph" w:styleId="DocumentMap">
    <w:name w:val="Document Map"/>
    <w:basedOn w:val="Normal"/>
    <w:link w:val="DocumentMapChar"/>
    <w:rsid w:val="003D309C"/>
    <w:pPr>
      <w:shd w:val="clear" w:color="auto" w:fill="000080"/>
      <w:spacing w:after="0" w:line="240" w:lineRule="auto"/>
    </w:pPr>
    <w:rPr>
      <w:rFonts w:ascii="Tahoma" w:eastAsia="Times New Roman" w:hAnsi="Tahoma"/>
      <w:sz w:val="24"/>
      <w:szCs w:val="20"/>
    </w:rPr>
  </w:style>
  <w:style w:type="character" w:customStyle="1" w:styleId="DocumentMapChar">
    <w:name w:val="Document Map Char"/>
    <w:basedOn w:val="DefaultParagraphFont"/>
    <w:link w:val="DocumentMap"/>
    <w:rsid w:val="003D309C"/>
    <w:rPr>
      <w:rFonts w:ascii="Tahoma" w:eastAsia="Times New Roman" w:hAnsi="Tahoma"/>
      <w:sz w:val="24"/>
      <w:szCs w:val="20"/>
      <w:shd w:val="clear" w:color="auto" w:fill="000080"/>
    </w:rPr>
  </w:style>
  <w:style w:type="paragraph" w:customStyle="1" w:styleId="Heading2Arial">
    <w:name w:val="Heading 2 + Arial"/>
    <w:aliases w:val="Bold,Custom Color(RGB(109,110,112)),Justified,Line spacing..."/>
    <w:basedOn w:val="Normal"/>
    <w:rsid w:val="003D309C"/>
    <w:pPr>
      <w:autoSpaceDE w:val="0"/>
      <w:autoSpaceDN w:val="0"/>
      <w:adjustRightInd w:val="0"/>
      <w:spacing w:after="0" w:line="240" w:lineRule="auto"/>
    </w:pPr>
    <w:rPr>
      <w:rFonts w:ascii="HelveticaNeue-Medium" w:eastAsia="Times New Roman" w:hAnsi="HelveticaNeue-Medium" w:cs="HelveticaNeue-Medium"/>
      <w:b/>
      <w:bCs/>
      <w:color w:val="6D6E70"/>
      <w:sz w:val="32"/>
      <w:szCs w:val="32"/>
      <w:lang w:eastAsia="bg-BG"/>
    </w:rPr>
  </w:style>
  <w:style w:type="character" w:customStyle="1" w:styleId="longtext">
    <w:name w:val="long_text"/>
    <w:basedOn w:val="DefaultParagraphFont"/>
    <w:rsid w:val="003D309C"/>
  </w:style>
  <w:style w:type="paragraph" w:customStyle="1" w:styleId="ACharChar">
    <w:name w:val="A Char Char"/>
    <w:basedOn w:val="Normal"/>
    <w:link w:val="ACharChar0"/>
    <w:rsid w:val="003D309C"/>
    <w:pPr>
      <w:spacing w:after="0" w:line="240" w:lineRule="auto"/>
      <w:jc w:val="both"/>
    </w:pPr>
    <w:rPr>
      <w:rFonts w:ascii="Arial" w:eastAsia="Times New Roman" w:hAnsi="Arial"/>
      <w:snapToGrid w:val="0"/>
      <w:szCs w:val="20"/>
      <w:lang w:val="en-GB"/>
    </w:rPr>
  </w:style>
  <w:style w:type="character" w:customStyle="1" w:styleId="ACharChar0">
    <w:name w:val="A Char Char Знак"/>
    <w:link w:val="ACharChar"/>
    <w:rsid w:val="003D309C"/>
    <w:rPr>
      <w:rFonts w:ascii="Arial" w:eastAsia="Times New Roman" w:hAnsi="Arial"/>
      <w:snapToGrid w:val="0"/>
      <w:szCs w:val="20"/>
      <w:lang w:val="en-GB"/>
    </w:rPr>
  </w:style>
  <w:style w:type="paragraph" w:customStyle="1" w:styleId="tabulka">
    <w:name w:val="tabulka"/>
    <w:basedOn w:val="Normal"/>
    <w:rsid w:val="003D309C"/>
    <w:pPr>
      <w:widowControl w:val="0"/>
      <w:spacing w:before="120" w:after="0" w:line="240" w:lineRule="exact"/>
      <w:jc w:val="center"/>
    </w:pPr>
    <w:rPr>
      <w:rFonts w:ascii="Arial" w:eastAsia="Times New Roman" w:hAnsi="Arial"/>
      <w:snapToGrid w:val="0"/>
      <w:sz w:val="20"/>
      <w:szCs w:val="20"/>
      <w:lang w:val="cs-CZ"/>
    </w:rPr>
  </w:style>
  <w:style w:type="character" w:customStyle="1" w:styleId="skypepnhprintcontainer1366577297">
    <w:name w:val="skype_pnh_print_container_1366577297"/>
    <w:basedOn w:val="DefaultParagraphFont"/>
    <w:rsid w:val="003D309C"/>
  </w:style>
  <w:style w:type="character" w:customStyle="1" w:styleId="skypepnhcontainer">
    <w:name w:val="skype_pnh_container"/>
    <w:basedOn w:val="DefaultParagraphFont"/>
    <w:rsid w:val="003D309C"/>
  </w:style>
  <w:style w:type="character" w:customStyle="1" w:styleId="skypepnhmark">
    <w:name w:val="skype_pnh_mark"/>
    <w:basedOn w:val="DefaultParagraphFont"/>
    <w:rsid w:val="003D309C"/>
  </w:style>
  <w:style w:type="character" w:customStyle="1" w:styleId="skypepnhtextspan">
    <w:name w:val="skype_pnh_text_span"/>
    <w:basedOn w:val="DefaultParagraphFont"/>
    <w:rsid w:val="003D309C"/>
  </w:style>
  <w:style w:type="character" w:customStyle="1" w:styleId="skypepnhfreetextspan">
    <w:name w:val="skype_pnh_free_text_span"/>
    <w:basedOn w:val="DefaultParagraphFont"/>
    <w:rsid w:val="003D309C"/>
  </w:style>
  <w:style w:type="paragraph" w:customStyle="1" w:styleId="NormalNumbered">
    <w:name w:val="Normal Numbered"/>
    <w:basedOn w:val="Normal"/>
    <w:link w:val="NormalNumberedChar"/>
    <w:qFormat/>
    <w:rsid w:val="003D309C"/>
    <w:pPr>
      <w:numPr>
        <w:numId w:val="12"/>
      </w:numPr>
      <w:tabs>
        <w:tab w:val="left" w:pos="709"/>
      </w:tabs>
      <w:spacing w:before="120" w:after="0" w:line="240" w:lineRule="auto"/>
      <w:jc w:val="both"/>
    </w:pPr>
    <w:rPr>
      <w:lang w:val="en-GB"/>
    </w:rPr>
  </w:style>
  <w:style w:type="character" w:customStyle="1" w:styleId="NormalNumberedChar">
    <w:name w:val="Normal Numbered Char"/>
    <w:link w:val="NormalNumbered"/>
    <w:rsid w:val="003D309C"/>
    <w:rPr>
      <w:lang w:val="en-GB"/>
    </w:rPr>
  </w:style>
  <w:style w:type="paragraph" w:customStyle="1" w:styleId="a3">
    <w:name w:val="текст"/>
    <w:basedOn w:val="Normal"/>
    <w:rsid w:val="003D309C"/>
    <w:pPr>
      <w:tabs>
        <w:tab w:val="right" w:leader="dot" w:pos="-1985"/>
        <w:tab w:val="left" w:pos="1560"/>
      </w:tabs>
      <w:spacing w:before="120" w:after="0" w:line="240" w:lineRule="auto"/>
      <w:ind w:left="993"/>
      <w:jc w:val="both"/>
    </w:pPr>
    <w:rPr>
      <w:rFonts w:ascii="ExcelciorCyr" w:eastAsia="Times New Roman" w:hAnsi="ExcelciorCyr"/>
      <w:sz w:val="24"/>
      <w:szCs w:val="20"/>
    </w:rPr>
  </w:style>
  <w:style w:type="paragraph" w:customStyle="1" w:styleId="NormalBulleted1">
    <w:name w:val="Normal Bulleted 1"/>
    <w:basedOn w:val="Normal"/>
    <w:link w:val="NormalBulleted1Char"/>
    <w:qFormat/>
    <w:rsid w:val="003D309C"/>
    <w:pPr>
      <w:numPr>
        <w:numId w:val="13"/>
      </w:numPr>
      <w:tabs>
        <w:tab w:val="left" w:pos="709"/>
      </w:tabs>
      <w:spacing w:before="60" w:after="0" w:line="240" w:lineRule="auto"/>
      <w:jc w:val="both"/>
    </w:pPr>
    <w:rPr>
      <w:lang w:eastAsia="el-GR"/>
    </w:rPr>
  </w:style>
  <w:style w:type="character" w:customStyle="1" w:styleId="NormalBulleted1Char">
    <w:name w:val="Normal Bulleted 1 Char"/>
    <w:link w:val="NormalBulleted1"/>
    <w:rsid w:val="003D309C"/>
    <w:rPr>
      <w:lang w:eastAsia="el-GR"/>
    </w:rPr>
  </w:style>
  <w:style w:type="paragraph" w:customStyle="1" w:styleId="11">
    <w:name w:val="Επικεφαλιδα11"/>
    <w:basedOn w:val="Normal"/>
    <w:rsid w:val="003D309C"/>
    <w:pPr>
      <w:numPr>
        <w:numId w:val="14"/>
      </w:numPr>
      <w:tabs>
        <w:tab w:val="left" w:pos="567"/>
        <w:tab w:val="left" w:pos="1134"/>
      </w:tabs>
      <w:spacing w:before="120" w:line="480" w:lineRule="auto"/>
      <w:jc w:val="both"/>
    </w:pPr>
    <w:rPr>
      <w:rFonts w:ascii="Arial" w:eastAsia="Times New Roman" w:hAnsi="Arial" w:cs="Arial"/>
      <w:b/>
      <w:szCs w:val="24"/>
      <w:lang w:val="en-GB"/>
    </w:rPr>
  </w:style>
  <w:style w:type="paragraph" w:customStyle="1" w:styleId="CharCharCharCharCharChar0">
    <w:name w:val="Char Char Знак Знак Char Char Знак Знак Char Char Знак Знак"/>
    <w:basedOn w:val="Normal"/>
    <w:rsid w:val="003D309C"/>
    <w:pPr>
      <w:tabs>
        <w:tab w:val="left" w:pos="709"/>
      </w:tabs>
      <w:spacing w:after="0" w:line="240" w:lineRule="auto"/>
    </w:pPr>
    <w:rPr>
      <w:rFonts w:ascii="Tahoma" w:eastAsia="Times New Roman" w:hAnsi="Tahoma"/>
      <w:sz w:val="24"/>
      <w:szCs w:val="24"/>
      <w:lang w:val="pl-PL" w:eastAsia="pl-PL"/>
    </w:rPr>
  </w:style>
  <w:style w:type="paragraph" w:customStyle="1" w:styleId="style0">
    <w:name w:val="style0"/>
    <w:basedOn w:val="Normal"/>
    <w:rsid w:val="003D309C"/>
    <w:pPr>
      <w:spacing w:before="100" w:beforeAutospacing="1" w:after="100" w:afterAutospacing="1" w:line="240" w:lineRule="auto"/>
    </w:pPr>
    <w:rPr>
      <w:rFonts w:ascii="Times New Roman" w:eastAsia="Times New Roman" w:hAnsi="Times New Roman"/>
      <w:sz w:val="24"/>
      <w:szCs w:val="24"/>
      <w:lang w:eastAsia="bg-BG"/>
    </w:rPr>
  </w:style>
  <w:style w:type="paragraph" w:customStyle="1" w:styleId="1">
    <w:name w:val="Ниво 1"/>
    <w:basedOn w:val="Normal"/>
    <w:autoRedefine/>
    <w:rsid w:val="003D309C"/>
    <w:pPr>
      <w:numPr>
        <w:numId w:val="15"/>
      </w:numPr>
      <w:tabs>
        <w:tab w:val="left" w:pos="1134"/>
      </w:tabs>
      <w:overflowPunct w:val="0"/>
      <w:autoSpaceDE w:val="0"/>
      <w:autoSpaceDN w:val="0"/>
      <w:adjustRightInd w:val="0"/>
      <w:spacing w:before="120" w:after="0" w:line="240" w:lineRule="auto"/>
      <w:ind w:left="1134" w:hanging="1134"/>
      <w:jc w:val="both"/>
      <w:textAlignment w:val="baseline"/>
    </w:pPr>
    <w:rPr>
      <w:rFonts w:ascii="Times New Roman" w:eastAsia="Times New Roman" w:hAnsi="Times New Roman"/>
      <w:b/>
      <w:sz w:val="24"/>
      <w:szCs w:val="20"/>
    </w:rPr>
  </w:style>
  <w:style w:type="paragraph" w:customStyle="1" w:styleId="BodyA">
    <w:name w:val="Body A"/>
    <w:basedOn w:val="Normal"/>
    <w:autoRedefine/>
    <w:rsid w:val="003D309C"/>
    <w:pPr>
      <w:numPr>
        <w:numId w:val="16"/>
      </w:numPr>
      <w:overflowPunct w:val="0"/>
      <w:autoSpaceDE w:val="0"/>
      <w:autoSpaceDN w:val="0"/>
      <w:adjustRightInd w:val="0"/>
      <w:spacing w:after="80" w:line="288" w:lineRule="exact"/>
      <w:ind w:right="-22"/>
      <w:jc w:val="both"/>
      <w:textAlignment w:val="baseline"/>
    </w:pPr>
    <w:rPr>
      <w:rFonts w:ascii="Times New Roman" w:eastAsia="Times New Roman" w:hAnsi="Times New Roman"/>
      <w:sz w:val="24"/>
      <w:szCs w:val="20"/>
    </w:rPr>
  </w:style>
  <w:style w:type="paragraph" w:customStyle="1" w:styleId="a4">
    <w:name w:val="таблица"/>
    <w:basedOn w:val="Normal"/>
    <w:rsid w:val="003D309C"/>
    <w:pPr>
      <w:spacing w:after="0" w:line="240" w:lineRule="auto"/>
      <w:ind w:left="1728" w:hanging="648"/>
    </w:pPr>
    <w:rPr>
      <w:rFonts w:ascii="ExcelciorCyr" w:eastAsia="Times New Roman" w:hAnsi="ExcelciorCyr"/>
      <w:sz w:val="24"/>
      <w:szCs w:val="20"/>
    </w:rPr>
  </w:style>
  <w:style w:type="paragraph" w:customStyle="1" w:styleId="HeadA">
    <w:name w:val="Head A"/>
    <w:basedOn w:val="BodyA"/>
    <w:rsid w:val="003D309C"/>
    <w:pPr>
      <w:keepNext/>
      <w:tabs>
        <w:tab w:val="left" w:pos="1701"/>
      </w:tabs>
      <w:spacing w:before="240"/>
      <w:ind w:right="0"/>
    </w:pPr>
    <w:rPr>
      <w:rFonts w:ascii="ExcelciorCyr" w:hAnsi="ExcelciorCyr"/>
      <w:b/>
      <w:lang w:eastAsia="bg-BG"/>
    </w:rPr>
  </w:style>
  <w:style w:type="paragraph" w:customStyle="1" w:styleId="a">
    <w:name w:val="Глава"/>
    <w:basedOn w:val="PartA"/>
    <w:autoRedefine/>
    <w:rsid w:val="003D309C"/>
    <w:pPr>
      <w:numPr>
        <w:numId w:val="1"/>
      </w:numPr>
      <w:tabs>
        <w:tab w:val="num" w:pos="993"/>
      </w:tabs>
      <w:ind w:left="993" w:hanging="993"/>
    </w:pPr>
    <w:rPr>
      <w:rFonts w:ascii="ExcelciorCyr" w:hAnsi="ExcelciorCyr"/>
      <w:color w:val="FF0000"/>
    </w:rPr>
  </w:style>
  <w:style w:type="paragraph" w:customStyle="1" w:styleId="PartA">
    <w:name w:val="Part A"/>
    <w:basedOn w:val="Normal"/>
    <w:rsid w:val="003D309C"/>
    <w:pPr>
      <w:pageBreakBefore/>
      <w:numPr>
        <w:numId w:val="2"/>
      </w:numPr>
      <w:overflowPunct w:val="0"/>
      <w:autoSpaceDE w:val="0"/>
      <w:autoSpaceDN w:val="0"/>
      <w:adjustRightInd w:val="0"/>
      <w:spacing w:before="240" w:after="0" w:line="240" w:lineRule="auto"/>
      <w:textAlignment w:val="baseline"/>
    </w:pPr>
    <w:rPr>
      <w:rFonts w:ascii="Tahoma" w:eastAsia="Times New Roman" w:hAnsi="Tahoma"/>
      <w:b/>
      <w:sz w:val="28"/>
      <w:szCs w:val="20"/>
      <w:lang w:eastAsia="bg-BG"/>
    </w:rPr>
  </w:style>
  <w:style w:type="paragraph" w:customStyle="1" w:styleId="27">
    <w:name w:val="Ниво 2"/>
    <w:basedOn w:val="1"/>
    <w:autoRedefine/>
    <w:rsid w:val="003D309C"/>
    <w:pPr>
      <w:numPr>
        <w:numId w:val="0"/>
      </w:numPr>
      <w:tabs>
        <w:tab w:val="num" w:pos="360"/>
      </w:tabs>
      <w:ind w:left="992" w:hanging="272"/>
    </w:pPr>
    <w:rPr>
      <w:rFonts w:ascii="ExcelciorCyr" w:hAnsi="ExcelciorCyr"/>
      <w:color w:val="800000"/>
      <w:lang w:eastAsia="bg-BG"/>
    </w:rPr>
  </w:style>
  <w:style w:type="paragraph" w:customStyle="1" w:styleId="33">
    <w:name w:val="Ниво 3"/>
    <w:basedOn w:val="27"/>
    <w:rsid w:val="003D309C"/>
    <w:pPr>
      <w:ind w:left="1728" w:hanging="648"/>
    </w:pPr>
    <w:rPr>
      <w:color w:val="FF00FF"/>
    </w:rPr>
  </w:style>
  <w:style w:type="paragraph" w:customStyle="1" w:styleId="table1">
    <w:name w:val="table_1"/>
    <w:rsid w:val="003D309C"/>
    <w:pPr>
      <w:jc w:val="center"/>
    </w:pPr>
    <w:rPr>
      <w:rFonts w:ascii="HebarCond" w:eastAsia="Times New Roman" w:hAnsi="HebarCond"/>
      <w:b/>
      <w:noProof/>
      <w:sz w:val="20"/>
      <w:szCs w:val="20"/>
    </w:rPr>
  </w:style>
  <w:style w:type="paragraph" w:customStyle="1" w:styleId="table2">
    <w:name w:val="table_2"/>
    <w:basedOn w:val="Normal"/>
    <w:rsid w:val="003D309C"/>
    <w:pPr>
      <w:spacing w:after="0" w:line="240" w:lineRule="auto"/>
    </w:pPr>
    <w:rPr>
      <w:rFonts w:ascii="HebarCond" w:eastAsia="Times New Roman" w:hAnsi="HebarCond"/>
      <w:noProof/>
      <w:sz w:val="20"/>
      <w:szCs w:val="20"/>
      <w:lang w:val="en-AU" w:eastAsia="bg-BG"/>
    </w:rPr>
  </w:style>
  <w:style w:type="paragraph" w:styleId="EnvelopeAddress">
    <w:name w:val="envelope address"/>
    <w:basedOn w:val="Normal"/>
    <w:rsid w:val="003D309C"/>
    <w:pPr>
      <w:framePr w:w="7920" w:h="1980" w:hRule="exact" w:hSpace="180" w:wrap="auto" w:hAnchor="page" w:xAlign="center" w:yAlign="bottom"/>
      <w:spacing w:after="0" w:line="240" w:lineRule="auto"/>
      <w:ind w:left="2880"/>
    </w:pPr>
    <w:rPr>
      <w:rFonts w:ascii="Arial" w:eastAsia="Times New Roman" w:hAnsi="Arial"/>
      <w:b/>
      <w:sz w:val="24"/>
      <w:szCs w:val="20"/>
      <w:lang w:val="en-AU" w:eastAsia="bg-BG"/>
    </w:rPr>
  </w:style>
  <w:style w:type="paragraph" w:customStyle="1" w:styleId="14">
    <w:name w:val="Основен текст1"/>
    <w:rsid w:val="003D309C"/>
    <w:pPr>
      <w:tabs>
        <w:tab w:val="left" w:pos="737"/>
      </w:tabs>
      <w:ind w:left="737" w:hanging="737"/>
      <w:jc w:val="both"/>
    </w:pPr>
    <w:rPr>
      <w:rFonts w:ascii="Hebar" w:eastAsia="Times New Roman" w:hAnsi="Hebar"/>
      <w:color w:val="000000"/>
      <w:sz w:val="18"/>
      <w:szCs w:val="20"/>
      <w:lang w:val="en-GB"/>
    </w:rPr>
  </w:style>
  <w:style w:type="paragraph" w:styleId="BlockText">
    <w:name w:val="Block Text"/>
    <w:basedOn w:val="Normal"/>
    <w:rsid w:val="003D309C"/>
    <w:pPr>
      <w:spacing w:after="0" w:line="240" w:lineRule="auto"/>
      <w:ind w:left="540" w:right="-360"/>
      <w:jc w:val="both"/>
    </w:pPr>
    <w:rPr>
      <w:rFonts w:ascii="SwissCyr" w:eastAsia="Times New Roman" w:hAnsi="SwissCyr"/>
      <w:sz w:val="28"/>
      <w:szCs w:val="20"/>
    </w:rPr>
  </w:style>
  <w:style w:type="paragraph" w:customStyle="1" w:styleId="StyleBodyText2JustifiedFirstline127cmLinespacing1">
    <w:name w:val="Style Body Text 2 + Justified First line:  1.27 cm Line spacing: ...1"/>
    <w:basedOn w:val="BodyText2"/>
    <w:autoRedefine/>
    <w:rsid w:val="003D309C"/>
    <w:pPr>
      <w:spacing w:after="0" w:line="288" w:lineRule="auto"/>
      <w:ind w:firstLine="1134"/>
      <w:jc w:val="both"/>
    </w:pPr>
    <w:rPr>
      <w:rFonts w:ascii="Times New Roman" w:eastAsia="Times New Roman" w:hAnsi="Times New Roman" w:cs="Times New Roman"/>
      <w:b/>
      <w:bCs/>
      <w:i/>
      <w:iCs/>
      <w:color w:val="auto"/>
      <w:sz w:val="28"/>
      <w:szCs w:val="28"/>
      <w:lang w:eastAsia="en-US"/>
    </w:rPr>
  </w:style>
  <w:style w:type="paragraph" w:customStyle="1" w:styleId="StyleHeader14ptItalicJustifiedBefore6pt">
    <w:name w:val="Style Header + 14 pt Italic Justified Before:  6 pt"/>
    <w:basedOn w:val="Header"/>
    <w:autoRedefine/>
    <w:rsid w:val="003D309C"/>
    <w:pPr>
      <w:tabs>
        <w:tab w:val="clear" w:pos="4703"/>
        <w:tab w:val="clear" w:pos="9406"/>
      </w:tabs>
      <w:spacing w:line="288" w:lineRule="auto"/>
      <w:ind w:firstLine="1134"/>
      <w:jc w:val="both"/>
    </w:pPr>
    <w:rPr>
      <w:rFonts w:ascii="Times New Roman" w:eastAsia="Times New Roman" w:hAnsi="Times New Roman"/>
      <w:b/>
      <w:i/>
      <w:iCs/>
      <w:sz w:val="30"/>
      <w:szCs w:val="30"/>
    </w:rPr>
  </w:style>
  <w:style w:type="character" w:styleId="Strong">
    <w:name w:val="Strong"/>
    <w:qFormat/>
    <w:locked/>
    <w:rsid w:val="003D309C"/>
    <w:rPr>
      <w:b/>
      <w:bCs/>
    </w:rPr>
  </w:style>
  <w:style w:type="paragraph" w:customStyle="1" w:styleId="Num1">
    <w:name w:val="Num1"/>
    <w:rsid w:val="003D309C"/>
    <w:pPr>
      <w:keepLines/>
      <w:widowControl w:val="0"/>
      <w:tabs>
        <w:tab w:val="left" w:pos="1701"/>
      </w:tabs>
      <w:spacing w:before="240"/>
      <w:ind w:left="1701" w:hanging="567"/>
      <w:jc w:val="both"/>
    </w:pPr>
    <w:rPr>
      <w:rFonts w:ascii="Arial" w:eastAsia="Times New Roman" w:hAnsi="Arial"/>
      <w:snapToGrid w:val="0"/>
      <w:szCs w:val="20"/>
      <w:lang w:val="en-GB" w:eastAsia="en-US"/>
    </w:rPr>
  </w:style>
  <w:style w:type="paragraph" w:customStyle="1" w:styleId="END">
    <w:name w:val="END"/>
    <w:basedOn w:val="Normal"/>
    <w:rsid w:val="003D309C"/>
    <w:pPr>
      <w:spacing w:after="0" w:line="240" w:lineRule="auto"/>
      <w:jc w:val="center"/>
    </w:pPr>
    <w:rPr>
      <w:rFonts w:ascii="Times New Roman" w:eastAsia="Times New Roman" w:hAnsi="Times New Roman"/>
      <w:caps/>
      <w:szCs w:val="24"/>
      <w:lang w:val="en-GB" w:eastAsia="bg-BG"/>
    </w:rPr>
  </w:style>
  <w:style w:type="paragraph" w:customStyle="1" w:styleId="Style1">
    <w:name w:val="Style1"/>
    <w:basedOn w:val="Normal"/>
    <w:rsid w:val="003D309C"/>
    <w:pPr>
      <w:numPr>
        <w:numId w:val="18"/>
      </w:numPr>
      <w:tabs>
        <w:tab w:val="clear" w:pos="900"/>
        <w:tab w:val="num" w:pos="2127"/>
      </w:tabs>
      <w:spacing w:before="240" w:after="0" w:line="240" w:lineRule="auto"/>
      <w:ind w:left="2126" w:hanging="425"/>
      <w:jc w:val="both"/>
    </w:pPr>
    <w:rPr>
      <w:rFonts w:ascii="Times New Roman" w:eastAsia="Times New Roman" w:hAnsi="Times New Roman"/>
      <w:sz w:val="24"/>
      <w:szCs w:val="24"/>
      <w:lang w:eastAsia="bg-BG"/>
    </w:rPr>
  </w:style>
  <w:style w:type="paragraph" w:customStyle="1" w:styleId="Style2">
    <w:name w:val="Style2"/>
    <w:basedOn w:val="Normal"/>
    <w:rsid w:val="003D309C"/>
    <w:pPr>
      <w:numPr>
        <w:numId w:val="17"/>
      </w:numPr>
      <w:spacing w:before="240" w:after="0" w:line="240" w:lineRule="auto"/>
      <w:jc w:val="both"/>
    </w:pPr>
    <w:rPr>
      <w:rFonts w:ascii="Times New Roman" w:eastAsia="Times New Roman" w:hAnsi="Times New Roman"/>
      <w:sz w:val="24"/>
      <w:szCs w:val="24"/>
      <w:lang w:eastAsia="bg-BG"/>
    </w:rPr>
  </w:style>
  <w:style w:type="paragraph" w:customStyle="1" w:styleId="Style3">
    <w:name w:val="Style3"/>
    <w:basedOn w:val="Normal"/>
    <w:rsid w:val="003D309C"/>
    <w:pPr>
      <w:numPr>
        <w:numId w:val="19"/>
      </w:numPr>
      <w:spacing w:after="0" w:line="240" w:lineRule="auto"/>
      <w:jc w:val="both"/>
    </w:pPr>
    <w:rPr>
      <w:rFonts w:ascii="Times New Roman" w:eastAsia="Times New Roman" w:hAnsi="Times New Roman"/>
      <w:sz w:val="24"/>
      <w:szCs w:val="24"/>
      <w:lang w:eastAsia="bg-BG"/>
    </w:rPr>
  </w:style>
  <w:style w:type="paragraph" w:customStyle="1" w:styleId="Bullet1">
    <w:name w:val="Bullet1"/>
    <w:basedOn w:val="Normal"/>
    <w:rsid w:val="003D309C"/>
    <w:pPr>
      <w:numPr>
        <w:numId w:val="20"/>
      </w:numPr>
      <w:spacing w:after="0" w:line="240" w:lineRule="auto"/>
    </w:pPr>
    <w:rPr>
      <w:rFonts w:ascii="Times New Roman" w:eastAsia="Times New Roman" w:hAnsi="Times New Roman"/>
      <w:sz w:val="24"/>
      <w:szCs w:val="24"/>
      <w:lang w:eastAsia="bg-BG"/>
    </w:rPr>
  </w:style>
  <w:style w:type="paragraph" w:customStyle="1" w:styleId="Head1">
    <w:name w:val="Head 1"/>
    <w:basedOn w:val="BodyText"/>
    <w:rsid w:val="003D309C"/>
    <w:pPr>
      <w:tabs>
        <w:tab w:val="left" w:pos="1701"/>
      </w:tabs>
      <w:spacing w:before="120" w:after="0" w:line="240" w:lineRule="auto"/>
      <w:ind w:left="1701" w:hanging="567"/>
    </w:pPr>
    <w:rPr>
      <w:rFonts w:ascii="Arial" w:eastAsia="Times New Roman" w:hAnsi="Arial"/>
      <w:b/>
      <w:szCs w:val="24"/>
    </w:rPr>
  </w:style>
  <w:style w:type="paragraph" w:customStyle="1" w:styleId="Style31">
    <w:name w:val="Style 3"/>
    <w:basedOn w:val="Normal"/>
    <w:rsid w:val="003D309C"/>
    <w:pPr>
      <w:tabs>
        <w:tab w:val="left" w:pos="1701"/>
        <w:tab w:val="left" w:pos="6237"/>
      </w:tabs>
      <w:spacing w:before="120" w:after="120" w:line="240" w:lineRule="auto"/>
      <w:ind w:left="1134"/>
    </w:pPr>
    <w:rPr>
      <w:rFonts w:ascii="Times New Roman" w:eastAsia="Times New Roman" w:hAnsi="Times New Roman"/>
      <w:sz w:val="24"/>
      <w:szCs w:val="24"/>
      <w:lang w:eastAsia="bg-BG"/>
    </w:rPr>
  </w:style>
  <w:style w:type="paragraph" w:customStyle="1" w:styleId="Bullet2">
    <w:name w:val="Bullet 2"/>
    <w:basedOn w:val="Normal"/>
    <w:rsid w:val="003D309C"/>
    <w:pPr>
      <w:numPr>
        <w:numId w:val="3"/>
      </w:numPr>
      <w:tabs>
        <w:tab w:val="num" w:pos="1701"/>
      </w:tabs>
      <w:spacing w:after="0" w:line="240" w:lineRule="auto"/>
      <w:ind w:left="1701" w:hanging="567"/>
      <w:jc w:val="both"/>
    </w:pPr>
    <w:rPr>
      <w:rFonts w:ascii="Times New Roman" w:eastAsia="Times New Roman" w:hAnsi="Times New Roman"/>
      <w:sz w:val="24"/>
      <w:szCs w:val="24"/>
      <w:lang w:eastAsia="bg-BG"/>
    </w:rPr>
  </w:style>
  <w:style w:type="paragraph" w:customStyle="1" w:styleId="Bullet20">
    <w:name w:val="Bullet2"/>
    <w:basedOn w:val="Normal"/>
    <w:rsid w:val="003D309C"/>
    <w:pPr>
      <w:spacing w:after="0" w:line="240" w:lineRule="auto"/>
      <w:ind w:left="2127" w:hanging="284"/>
      <w:jc w:val="both"/>
    </w:pPr>
    <w:rPr>
      <w:rFonts w:ascii="Times New Roman" w:eastAsia="Times New Roman" w:hAnsi="Times New Roman"/>
      <w:color w:val="000000"/>
      <w:sz w:val="24"/>
      <w:szCs w:val="24"/>
      <w:lang w:eastAsia="bg-BG"/>
    </w:rPr>
  </w:style>
  <w:style w:type="paragraph" w:customStyle="1" w:styleId="text">
    <w:name w:val="text"/>
    <w:basedOn w:val="BodyTextIndent2"/>
    <w:rsid w:val="003D309C"/>
    <w:pPr>
      <w:tabs>
        <w:tab w:val="left" w:pos="1440"/>
      </w:tabs>
      <w:spacing w:before="60" w:after="0" w:line="360" w:lineRule="auto"/>
      <w:ind w:left="0" w:firstLine="567"/>
      <w:jc w:val="both"/>
    </w:pPr>
    <w:rPr>
      <w:sz w:val="20"/>
      <w:lang w:val="bg-BG"/>
    </w:rPr>
  </w:style>
  <w:style w:type="paragraph" w:customStyle="1" w:styleId="1110">
    <w:name w:val="1110"/>
    <w:basedOn w:val="Normal"/>
    <w:next w:val="text"/>
    <w:rsid w:val="003D309C"/>
    <w:pPr>
      <w:keepNext/>
      <w:tabs>
        <w:tab w:val="left" w:pos="1440"/>
      </w:tabs>
      <w:spacing w:before="240" w:after="0" w:line="240" w:lineRule="auto"/>
      <w:ind w:left="737" w:hanging="737"/>
    </w:pPr>
    <w:rPr>
      <w:rFonts w:ascii="Arial" w:eastAsia="Times New Roman" w:hAnsi="Arial"/>
      <w:b/>
      <w:sz w:val="24"/>
      <w:szCs w:val="20"/>
      <w:lang w:val="en-US"/>
    </w:rPr>
  </w:style>
  <w:style w:type="paragraph" w:customStyle="1" w:styleId="1100">
    <w:name w:val="1100"/>
    <w:basedOn w:val="Normal"/>
    <w:next w:val="1110"/>
    <w:rsid w:val="003D309C"/>
    <w:pPr>
      <w:keepNext/>
      <w:tabs>
        <w:tab w:val="left" w:pos="1440"/>
      </w:tabs>
      <w:spacing w:before="360" w:after="0" w:line="240" w:lineRule="auto"/>
      <w:ind w:left="737" w:hanging="737"/>
    </w:pPr>
    <w:rPr>
      <w:rFonts w:ascii="Arial" w:eastAsia="Times New Roman" w:hAnsi="Arial" w:cs="Arial"/>
      <w:b/>
      <w:caps/>
      <w:sz w:val="24"/>
      <w:szCs w:val="20"/>
      <w:lang w:val="ru-RU"/>
    </w:rPr>
  </w:style>
  <w:style w:type="paragraph" w:customStyle="1" w:styleId="1111">
    <w:name w:val="1111"/>
    <w:basedOn w:val="Normal"/>
    <w:next w:val="text"/>
    <w:rsid w:val="003D309C"/>
    <w:pPr>
      <w:keepNext/>
      <w:tabs>
        <w:tab w:val="left" w:pos="720"/>
        <w:tab w:val="left" w:pos="1440"/>
        <w:tab w:val="left" w:pos="6480"/>
      </w:tabs>
      <w:spacing w:before="240" w:after="0" w:line="360" w:lineRule="auto"/>
      <w:ind w:left="703" w:hanging="703"/>
    </w:pPr>
    <w:rPr>
      <w:rFonts w:ascii="Arial" w:eastAsia="Times New Roman" w:hAnsi="Arial"/>
      <w:b/>
      <w:bCs/>
      <w:sz w:val="24"/>
      <w:szCs w:val="20"/>
    </w:rPr>
  </w:style>
  <w:style w:type="paragraph" w:customStyle="1" w:styleId="1000">
    <w:name w:val="1000"/>
    <w:basedOn w:val="Normal"/>
    <w:rsid w:val="003D309C"/>
    <w:pPr>
      <w:pageBreakBefore/>
      <w:shd w:val="pct5" w:color="auto" w:fill="auto"/>
      <w:spacing w:after="0" w:line="240" w:lineRule="auto"/>
      <w:ind w:left="1077" w:hanging="1077"/>
    </w:pPr>
    <w:rPr>
      <w:rFonts w:ascii="Arial" w:eastAsia="Times New Roman" w:hAnsi="Arial" w:cs="Arial"/>
      <w:b/>
      <w:caps/>
      <w:spacing w:val="40"/>
      <w:sz w:val="28"/>
      <w:szCs w:val="20"/>
      <w:lang w:val="ru-RU"/>
    </w:rPr>
  </w:style>
  <w:style w:type="paragraph" w:customStyle="1" w:styleId="a5">
    <w:name w:val="a)"/>
    <w:basedOn w:val="text"/>
    <w:rsid w:val="003D309C"/>
    <w:pPr>
      <w:spacing w:before="120"/>
      <w:ind w:left="567" w:firstLine="0"/>
    </w:pPr>
  </w:style>
  <w:style w:type="paragraph" w:customStyle="1" w:styleId="tablen">
    <w:name w:val="table_n"/>
    <w:basedOn w:val="Normal"/>
    <w:rsid w:val="003D309C"/>
    <w:pPr>
      <w:keepNext/>
      <w:keepLines/>
      <w:spacing w:before="240" w:after="120" w:line="240" w:lineRule="auto"/>
      <w:jc w:val="right"/>
    </w:pPr>
    <w:rPr>
      <w:rFonts w:ascii="Arial" w:eastAsia="Times New Roman" w:hAnsi="Arial"/>
      <w:sz w:val="24"/>
      <w:szCs w:val="20"/>
      <w:lang w:val="en-US"/>
    </w:rPr>
  </w:style>
  <w:style w:type="paragraph" w:customStyle="1" w:styleId="tabletittle">
    <w:name w:val="table_tittle"/>
    <w:basedOn w:val="Normal"/>
    <w:rsid w:val="003D309C"/>
    <w:pPr>
      <w:keepNext/>
      <w:keepLines/>
      <w:spacing w:after="120" w:line="240" w:lineRule="auto"/>
      <w:jc w:val="center"/>
    </w:pPr>
    <w:rPr>
      <w:rFonts w:ascii="Arial" w:eastAsia="Times New Roman" w:hAnsi="Arial"/>
      <w:sz w:val="24"/>
      <w:szCs w:val="20"/>
      <w:lang w:val="en-US"/>
    </w:rPr>
  </w:style>
  <w:style w:type="paragraph" w:customStyle="1" w:styleId="LAZtext">
    <w:name w:val="LAZ_text"/>
    <w:basedOn w:val="Normal"/>
    <w:rsid w:val="003D309C"/>
    <w:pPr>
      <w:tabs>
        <w:tab w:val="left" w:pos="851"/>
      </w:tabs>
      <w:spacing w:before="120" w:after="0" w:line="360" w:lineRule="auto"/>
      <w:ind w:left="845" w:firstLine="573"/>
      <w:jc w:val="both"/>
    </w:pPr>
    <w:rPr>
      <w:rFonts w:ascii="Arial" w:eastAsia="Times New Roman" w:hAnsi="Arial"/>
      <w:kern w:val="24"/>
      <w:sz w:val="20"/>
      <w:szCs w:val="20"/>
    </w:rPr>
  </w:style>
  <w:style w:type="paragraph" w:customStyle="1" w:styleId="Texttable">
    <w:name w:val="Text_table"/>
    <w:basedOn w:val="text"/>
    <w:rsid w:val="003D309C"/>
    <w:pPr>
      <w:ind w:firstLine="0"/>
      <w:jc w:val="center"/>
    </w:pPr>
    <w:rPr>
      <w:lang w:val="en-US"/>
    </w:rPr>
  </w:style>
  <w:style w:type="character" w:customStyle="1" w:styleId="1111Char">
    <w:name w:val="1111 Char"/>
    <w:rsid w:val="003D309C"/>
    <w:rPr>
      <w:rFonts w:ascii="Arial" w:hAnsi="Arial"/>
      <w:b/>
      <w:bCs/>
      <w:sz w:val="24"/>
      <w:lang w:val="bg-BG" w:eastAsia="en-US" w:bidi="ar-SA"/>
    </w:rPr>
  </w:style>
  <w:style w:type="paragraph" w:customStyle="1" w:styleId="28">
    <w:name w:val="Без разредка2"/>
    <w:aliases w:val="Heading1;Гл.т.,No Spacing1"/>
    <w:qFormat/>
    <w:rsid w:val="003D309C"/>
    <w:rPr>
      <w:rFonts w:ascii="Times New Roman" w:eastAsia="Times New Roman" w:hAnsi="Times New Roman"/>
      <w:sz w:val="24"/>
      <w:szCs w:val="20"/>
      <w:lang w:val="en-US" w:eastAsia="en-US"/>
    </w:rPr>
  </w:style>
  <w:style w:type="character" w:customStyle="1" w:styleId="a6">
    <w:name w:val="Основен текст + Удебелен"/>
    <w:rsid w:val="003D309C"/>
    <w:rPr>
      <w:rFonts w:ascii="Arial Narrow" w:eastAsia="Arial Narrow" w:hAnsi="Arial Narrow"/>
      <w:b/>
      <w:bCs/>
      <w:w w:val="100"/>
      <w:sz w:val="23"/>
      <w:szCs w:val="23"/>
      <w:shd w:val="clear" w:color="auto" w:fill="FFFFFF"/>
      <w:lang w:bidi="ar-SA"/>
    </w:rPr>
  </w:style>
  <w:style w:type="paragraph" w:customStyle="1" w:styleId="font5">
    <w:name w:val="font5"/>
    <w:basedOn w:val="Normal"/>
    <w:rsid w:val="003D309C"/>
    <w:pPr>
      <w:spacing w:before="100" w:beforeAutospacing="1" w:after="100" w:afterAutospacing="1" w:line="240" w:lineRule="auto"/>
    </w:pPr>
    <w:rPr>
      <w:rFonts w:ascii="Times New Roman" w:eastAsia="Times New Roman" w:hAnsi="Times New Roman"/>
      <w:lang w:val="en-US"/>
    </w:rPr>
  </w:style>
  <w:style w:type="paragraph" w:customStyle="1" w:styleId="font6">
    <w:name w:val="font6"/>
    <w:basedOn w:val="Normal"/>
    <w:rsid w:val="003D309C"/>
    <w:pPr>
      <w:spacing w:before="100" w:beforeAutospacing="1" w:after="100" w:afterAutospacing="1" w:line="240" w:lineRule="auto"/>
    </w:pPr>
    <w:rPr>
      <w:rFonts w:ascii="Times New Roman" w:eastAsia="Times New Roman" w:hAnsi="Times New Roman"/>
      <w:sz w:val="20"/>
      <w:szCs w:val="20"/>
      <w:lang w:val="en-US"/>
    </w:rPr>
  </w:style>
  <w:style w:type="paragraph" w:customStyle="1" w:styleId="xl74">
    <w:name w:val="xl74"/>
    <w:basedOn w:val="Normal"/>
    <w:rsid w:val="003D309C"/>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xl75">
    <w:name w:val="xl75"/>
    <w:basedOn w:val="Normal"/>
    <w:rsid w:val="003D309C"/>
    <w:pP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76">
    <w:name w:val="xl76"/>
    <w:basedOn w:val="Normal"/>
    <w:rsid w:val="003D309C"/>
    <w:pPr>
      <w:spacing w:before="100" w:beforeAutospacing="1" w:after="100" w:afterAutospacing="1" w:line="240" w:lineRule="auto"/>
      <w:textAlignment w:val="center"/>
    </w:pPr>
    <w:rPr>
      <w:rFonts w:ascii="Times New Roman" w:eastAsia="Times New Roman" w:hAnsi="Times New Roman"/>
      <w:b/>
      <w:bCs/>
      <w:sz w:val="28"/>
      <w:szCs w:val="28"/>
      <w:lang w:val="en-US"/>
    </w:rPr>
  </w:style>
  <w:style w:type="paragraph" w:customStyle="1" w:styleId="xl77">
    <w:name w:val="xl77"/>
    <w:basedOn w:val="Normal"/>
    <w:rsid w:val="003D309C"/>
    <w:pPr>
      <w:spacing w:before="100" w:beforeAutospacing="1" w:after="100" w:afterAutospacing="1" w:line="240" w:lineRule="auto"/>
      <w:textAlignment w:val="center"/>
    </w:pPr>
    <w:rPr>
      <w:rFonts w:ascii="Times New Roman" w:eastAsia="Times New Roman" w:hAnsi="Times New Roman"/>
      <w:b/>
      <w:bCs/>
      <w:sz w:val="28"/>
      <w:szCs w:val="28"/>
      <w:lang w:val="en-US"/>
    </w:rPr>
  </w:style>
  <w:style w:type="paragraph" w:customStyle="1" w:styleId="xl78">
    <w:name w:val="xl78"/>
    <w:basedOn w:val="Normal"/>
    <w:rsid w:val="003D309C"/>
    <w:pPr>
      <w:spacing w:before="100" w:beforeAutospacing="1" w:after="100" w:afterAutospacing="1" w:line="240" w:lineRule="auto"/>
      <w:textAlignment w:val="center"/>
    </w:pPr>
    <w:rPr>
      <w:rFonts w:ascii="Times New Roman" w:eastAsia="Times New Roman" w:hAnsi="Times New Roman"/>
      <w:b/>
      <w:bCs/>
      <w:sz w:val="28"/>
      <w:szCs w:val="28"/>
      <w:lang w:val="en-US"/>
    </w:rPr>
  </w:style>
  <w:style w:type="paragraph" w:customStyle="1" w:styleId="xl79">
    <w:name w:val="xl79"/>
    <w:basedOn w:val="Normal"/>
    <w:rsid w:val="003D309C"/>
    <w:pPr>
      <w:spacing w:before="100" w:beforeAutospacing="1" w:after="100" w:afterAutospacing="1" w:line="240" w:lineRule="auto"/>
      <w:textAlignment w:val="center"/>
    </w:pPr>
    <w:rPr>
      <w:rFonts w:ascii="Times New Roman" w:eastAsia="Times New Roman" w:hAnsi="Times New Roman"/>
      <w:b/>
      <w:bCs/>
      <w:sz w:val="28"/>
      <w:szCs w:val="28"/>
      <w:lang w:val="en-US"/>
    </w:rPr>
  </w:style>
  <w:style w:type="paragraph" w:customStyle="1" w:styleId="xl80">
    <w:name w:val="xl80"/>
    <w:basedOn w:val="Normal"/>
    <w:rsid w:val="003D309C"/>
    <w:pPr>
      <w:pBdr>
        <w:top w:val="double" w:sz="6" w:space="0" w:color="auto"/>
        <w:left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1">
    <w:name w:val="xl81"/>
    <w:basedOn w:val="Normal"/>
    <w:rsid w:val="003D309C"/>
    <w:pPr>
      <w:pBdr>
        <w:top w:val="double" w:sz="6" w:space="0" w:color="auto"/>
        <w:lef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2">
    <w:name w:val="xl82"/>
    <w:basedOn w:val="Normal"/>
    <w:rsid w:val="003D309C"/>
    <w:pPr>
      <w:pBdr>
        <w:top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3">
    <w:name w:val="xl83"/>
    <w:basedOn w:val="Normal"/>
    <w:rsid w:val="003D309C"/>
    <w:pPr>
      <w:pBdr>
        <w:top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4">
    <w:name w:val="xl84"/>
    <w:basedOn w:val="Normal"/>
    <w:rsid w:val="003D309C"/>
    <w:pPr>
      <w:pBdr>
        <w:top w:val="double" w:sz="6" w:space="0" w:color="auto"/>
        <w:left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5">
    <w:name w:val="xl85"/>
    <w:basedOn w:val="Normal"/>
    <w:rsid w:val="003D309C"/>
    <w:pPr>
      <w:pBdr>
        <w:left w:val="double" w:sz="6"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6">
    <w:name w:val="xl86"/>
    <w:basedOn w:val="Normal"/>
    <w:rsid w:val="003D309C"/>
    <w:pPr>
      <w:spacing w:before="100" w:beforeAutospacing="1" w:after="100" w:afterAutospacing="1" w:line="240" w:lineRule="auto"/>
    </w:pPr>
    <w:rPr>
      <w:rFonts w:ascii="Times New Roman" w:eastAsia="Times New Roman" w:hAnsi="Times New Roman"/>
      <w:b/>
      <w:bCs/>
      <w:sz w:val="24"/>
      <w:szCs w:val="24"/>
      <w:lang w:val="en-US"/>
    </w:rPr>
  </w:style>
  <w:style w:type="paragraph" w:customStyle="1" w:styleId="xl87">
    <w:name w:val="xl87"/>
    <w:basedOn w:val="Normal"/>
    <w:rsid w:val="003D309C"/>
    <w:pPr>
      <w:pBdr>
        <w:left w:val="double" w:sz="6" w:space="0" w:color="auto"/>
        <w:bottom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8">
    <w:name w:val="xl88"/>
    <w:basedOn w:val="Normal"/>
    <w:rsid w:val="003D309C"/>
    <w:pPr>
      <w:pBdr>
        <w:left w:val="single" w:sz="4" w:space="0" w:color="auto"/>
        <w:bottom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9">
    <w:name w:val="xl89"/>
    <w:basedOn w:val="Normal"/>
    <w:rsid w:val="003D309C"/>
    <w:pPr>
      <w:pBdr>
        <w:bottom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0">
    <w:name w:val="xl90"/>
    <w:basedOn w:val="Normal"/>
    <w:rsid w:val="003D309C"/>
    <w:pPr>
      <w:pBdr>
        <w:bottom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1">
    <w:name w:val="xl91"/>
    <w:basedOn w:val="Normal"/>
    <w:rsid w:val="003D309C"/>
    <w:pPr>
      <w:pBdr>
        <w:left w:val="double" w:sz="6" w:space="0" w:color="auto"/>
        <w:bottom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2">
    <w:name w:val="xl92"/>
    <w:basedOn w:val="Normal"/>
    <w:rsid w:val="003D309C"/>
    <w:pPr>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3">
    <w:name w:val="xl93"/>
    <w:basedOn w:val="Normal"/>
    <w:rsid w:val="003D309C"/>
    <w:pPr>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4">
    <w:name w:val="xl94"/>
    <w:basedOn w:val="Normal"/>
    <w:rsid w:val="003D309C"/>
    <w:pPr>
      <w:pBdr>
        <w:top w:val="double" w:sz="6" w:space="0" w:color="auto"/>
        <w:left w:val="double" w:sz="6" w:space="0" w:color="auto"/>
        <w:bottom w:val="single" w:sz="4" w:space="0" w:color="auto"/>
        <w:right w:val="single" w:sz="4" w:space="0" w:color="auto"/>
      </w:pBdr>
      <w:shd w:val="clear" w:color="C0C0C0" w:fill="DDDDDD"/>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5">
    <w:name w:val="xl95"/>
    <w:basedOn w:val="Normal"/>
    <w:rsid w:val="003D309C"/>
    <w:pPr>
      <w:pBdr>
        <w:top w:val="double" w:sz="6" w:space="0" w:color="auto"/>
        <w:left w:val="single" w:sz="4" w:space="0" w:color="auto"/>
        <w:bottom w:val="single" w:sz="4"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96">
    <w:name w:val="xl96"/>
    <w:basedOn w:val="Normal"/>
    <w:rsid w:val="003D309C"/>
    <w:pPr>
      <w:pBdr>
        <w:top w:val="double" w:sz="6" w:space="0" w:color="auto"/>
        <w:bottom w:val="single" w:sz="4"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97">
    <w:name w:val="xl97"/>
    <w:basedOn w:val="Normal"/>
    <w:rsid w:val="003D309C"/>
    <w:pPr>
      <w:pBdr>
        <w:top w:val="double" w:sz="6" w:space="0" w:color="auto"/>
        <w:bottom w:val="single" w:sz="4" w:space="0" w:color="auto"/>
        <w:right w:val="double" w:sz="6"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98">
    <w:name w:val="xl98"/>
    <w:basedOn w:val="Normal"/>
    <w:rsid w:val="003D309C"/>
    <w:pPr>
      <w:pBdr>
        <w:top w:val="double" w:sz="6" w:space="0" w:color="auto"/>
        <w:left w:val="double" w:sz="6" w:space="0" w:color="auto"/>
        <w:bottom w:val="single" w:sz="4" w:space="0" w:color="auto"/>
        <w:right w:val="double" w:sz="6" w:space="0" w:color="auto"/>
      </w:pBdr>
      <w:shd w:val="clear" w:color="C0C0C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99">
    <w:name w:val="xl99"/>
    <w:basedOn w:val="Normal"/>
    <w:rsid w:val="003D309C"/>
    <w:pPr>
      <w:pBdr>
        <w:left w:val="double" w:sz="6" w:space="0" w:color="auto"/>
      </w:pBdr>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00">
    <w:name w:val="xl100"/>
    <w:basedOn w:val="Normal"/>
    <w:rsid w:val="003D309C"/>
    <w:pPr>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01">
    <w:name w:val="xl101"/>
    <w:basedOn w:val="Normal"/>
    <w:rsid w:val="003D309C"/>
    <w:pP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02">
    <w:name w:val="xl102"/>
    <w:basedOn w:val="Normal"/>
    <w:rsid w:val="003D309C"/>
    <w:pPr>
      <w:pBdr>
        <w:top w:val="single" w:sz="4" w:space="0" w:color="auto"/>
        <w:left w:val="double" w:sz="6" w:space="0" w:color="auto"/>
        <w:bottom w:val="single" w:sz="4" w:space="0" w:color="auto"/>
        <w:right w:val="single" w:sz="4" w:space="0" w:color="auto"/>
      </w:pBdr>
      <w:shd w:val="clear" w:color="C0C0C0" w:fill="DDDDDD"/>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03">
    <w:name w:val="xl103"/>
    <w:basedOn w:val="Normal"/>
    <w:rsid w:val="003D309C"/>
    <w:pPr>
      <w:pBdr>
        <w:top w:val="single" w:sz="4" w:space="0" w:color="auto"/>
        <w:left w:val="single" w:sz="4" w:space="0" w:color="auto"/>
        <w:bottom w:val="single" w:sz="4"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04">
    <w:name w:val="xl104"/>
    <w:basedOn w:val="Normal"/>
    <w:rsid w:val="003D309C"/>
    <w:pPr>
      <w:pBdr>
        <w:top w:val="single" w:sz="4" w:space="0" w:color="auto"/>
        <w:bottom w:val="single" w:sz="4"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05">
    <w:name w:val="xl105"/>
    <w:basedOn w:val="Normal"/>
    <w:rsid w:val="003D309C"/>
    <w:pPr>
      <w:pBdr>
        <w:top w:val="single" w:sz="4" w:space="0" w:color="auto"/>
        <w:bottom w:val="single" w:sz="4" w:space="0" w:color="auto"/>
        <w:right w:val="double" w:sz="6"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06">
    <w:name w:val="xl106"/>
    <w:basedOn w:val="Normal"/>
    <w:rsid w:val="003D309C"/>
    <w:pPr>
      <w:pBdr>
        <w:top w:val="single" w:sz="4" w:space="0" w:color="auto"/>
        <w:left w:val="double" w:sz="6" w:space="0" w:color="auto"/>
        <w:bottom w:val="single" w:sz="4" w:space="0" w:color="auto"/>
        <w:right w:val="double" w:sz="6" w:space="0" w:color="auto"/>
      </w:pBdr>
      <w:shd w:val="clear" w:color="C0C0C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07">
    <w:name w:val="xl107"/>
    <w:basedOn w:val="Normal"/>
    <w:rsid w:val="003D309C"/>
    <w:pPr>
      <w:pBdr>
        <w:left w:val="double" w:sz="6"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08">
    <w:name w:val="xl108"/>
    <w:basedOn w:val="Normal"/>
    <w:rsid w:val="003D309C"/>
    <w:pPr>
      <w:shd w:val="clear" w:color="C0C0C0" w:fill="B2B2B2"/>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09">
    <w:name w:val="xl109"/>
    <w:basedOn w:val="Normal"/>
    <w:rsid w:val="003D309C"/>
    <w:pP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10">
    <w:name w:val="xl110"/>
    <w:basedOn w:val="Normal"/>
    <w:rsid w:val="003D309C"/>
    <w:pP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1">
    <w:name w:val="xl111"/>
    <w:basedOn w:val="Normal"/>
    <w:rsid w:val="003D309C"/>
    <w:pPr>
      <w:pBdr>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2">
    <w:name w:val="xl112"/>
    <w:basedOn w:val="Normal"/>
    <w:rsid w:val="003D309C"/>
    <w:pPr>
      <w:pBdr>
        <w:left w:val="double" w:sz="6"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3">
    <w:name w:val="xl113"/>
    <w:basedOn w:val="Normal"/>
    <w:rsid w:val="003D309C"/>
    <w:pPr>
      <w:pBdr>
        <w:top w:val="double" w:sz="6" w:space="0" w:color="auto"/>
        <w:left w:val="double" w:sz="6" w:space="0" w:color="auto"/>
        <w:bottom w:val="double" w:sz="6" w:space="0" w:color="auto"/>
      </w:pBdr>
      <w:shd w:val="clear" w:color="000000" w:fill="969696"/>
      <w:spacing w:before="100" w:beforeAutospacing="1" w:after="100" w:afterAutospacing="1" w:line="240" w:lineRule="auto"/>
      <w:textAlignment w:val="center"/>
    </w:pPr>
    <w:rPr>
      <w:rFonts w:ascii="Times New Roman" w:eastAsia="Times New Roman" w:hAnsi="Times New Roman"/>
      <w:b/>
      <w:bCs/>
      <w:lang w:val="en-US"/>
    </w:rPr>
  </w:style>
  <w:style w:type="paragraph" w:customStyle="1" w:styleId="xl114">
    <w:name w:val="xl114"/>
    <w:basedOn w:val="Normal"/>
    <w:rsid w:val="003D309C"/>
    <w:pPr>
      <w:pBdr>
        <w:top w:val="double" w:sz="6" w:space="0" w:color="auto"/>
        <w:bottom w:val="double" w:sz="6" w:space="0" w:color="auto"/>
      </w:pBdr>
      <w:shd w:val="clear" w:color="FFFF00" w:fill="969696"/>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15">
    <w:name w:val="xl115"/>
    <w:basedOn w:val="Normal"/>
    <w:rsid w:val="003D309C"/>
    <w:pPr>
      <w:pBdr>
        <w:top w:val="double" w:sz="6" w:space="0" w:color="auto"/>
        <w:bottom w:val="double" w:sz="6" w:space="0" w:color="auto"/>
      </w:pBdr>
      <w:shd w:val="clear" w:color="FFFF00" w:fill="969696"/>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16">
    <w:name w:val="xl116"/>
    <w:basedOn w:val="Normal"/>
    <w:rsid w:val="003D309C"/>
    <w:pPr>
      <w:pBdr>
        <w:top w:val="double" w:sz="6" w:space="0" w:color="auto"/>
        <w:bottom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7">
    <w:name w:val="xl117"/>
    <w:basedOn w:val="Normal"/>
    <w:rsid w:val="003D309C"/>
    <w:pPr>
      <w:pBdr>
        <w:top w:val="double" w:sz="6" w:space="0" w:color="auto"/>
        <w:bottom w:val="double" w:sz="6" w:space="0" w:color="auto"/>
        <w:right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8">
    <w:name w:val="xl118"/>
    <w:basedOn w:val="Normal"/>
    <w:rsid w:val="003D309C"/>
    <w:pPr>
      <w:pBdr>
        <w:top w:val="double" w:sz="6" w:space="0" w:color="auto"/>
        <w:left w:val="double" w:sz="6" w:space="0" w:color="auto"/>
        <w:bottom w:val="double" w:sz="6" w:space="0" w:color="auto"/>
        <w:right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9">
    <w:name w:val="xl119"/>
    <w:basedOn w:val="Normal"/>
    <w:rsid w:val="003D309C"/>
    <w:pPr>
      <w:pBdr>
        <w:left w:val="double" w:sz="6" w:space="0" w:color="auto"/>
      </w:pBdr>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20">
    <w:name w:val="xl120"/>
    <w:basedOn w:val="Normal"/>
    <w:rsid w:val="003D309C"/>
    <w:pPr>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21">
    <w:name w:val="xl121"/>
    <w:basedOn w:val="Normal"/>
    <w:rsid w:val="003D309C"/>
    <w:pPr>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22">
    <w:name w:val="xl122"/>
    <w:basedOn w:val="Normal"/>
    <w:rsid w:val="003D309C"/>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xl123">
    <w:name w:val="xl123"/>
    <w:basedOn w:val="Normal"/>
    <w:rsid w:val="003D309C"/>
    <w:pPr>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24">
    <w:name w:val="xl124"/>
    <w:basedOn w:val="Normal"/>
    <w:rsid w:val="003D309C"/>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xl125">
    <w:name w:val="xl125"/>
    <w:basedOn w:val="Normal"/>
    <w:rsid w:val="003D309C"/>
    <w:pPr>
      <w:pBdr>
        <w:top w:val="double" w:sz="6" w:space="0" w:color="auto"/>
        <w:left w:val="single" w:sz="4"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26">
    <w:name w:val="xl126"/>
    <w:basedOn w:val="Normal"/>
    <w:rsid w:val="003D309C"/>
    <w:pPr>
      <w:pBdr>
        <w:top w:val="double" w:sz="6" w:space="0" w:color="auto"/>
        <w:left w:val="single" w:sz="4"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27">
    <w:name w:val="xl127"/>
    <w:basedOn w:val="Normal"/>
    <w:rsid w:val="003D309C"/>
    <w:pPr>
      <w:pBdr>
        <w:top w:val="double" w:sz="6" w:space="0" w:color="auto"/>
        <w:left w:val="single" w:sz="4"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28">
    <w:name w:val="xl128"/>
    <w:basedOn w:val="Normal"/>
    <w:rsid w:val="003D309C"/>
    <w:pPr>
      <w:pBdr>
        <w:top w:val="double" w:sz="6"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pPr>
    <w:rPr>
      <w:rFonts w:ascii="Times New Roman" w:eastAsia="Times New Roman" w:hAnsi="Times New Roman"/>
      <w:b/>
      <w:bCs/>
      <w:sz w:val="24"/>
      <w:szCs w:val="24"/>
      <w:lang w:val="en-US"/>
    </w:rPr>
  </w:style>
  <w:style w:type="paragraph" w:customStyle="1" w:styleId="xl129">
    <w:name w:val="xl129"/>
    <w:basedOn w:val="Normal"/>
    <w:rsid w:val="003D309C"/>
    <w:pPr>
      <w:pBdr>
        <w:top w:val="double" w:sz="6" w:space="0" w:color="auto"/>
        <w:left w:val="single" w:sz="4" w:space="0" w:color="auto"/>
        <w:bottom w:val="single" w:sz="4" w:space="0" w:color="auto"/>
        <w:right w:val="single" w:sz="4" w:space="0" w:color="auto"/>
      </w:pBdr>
      <w:shd w:val="clear" w:color="000000" w:fill="EAEAEA"/>
      <w:spacing w:before="100" w:beforeAutospacing="1" w:after="100" w:afterAutospacing="1" w:line="240" w:lineRule="auto"/>
    </w:pPr>
    <w:rPr>
      <w:rFonts w:ascii="Times New Roman" w:eastAsia="Times New Roman" w:hAnsi="Times New Roman"/>
      <w:b/>
      <w:bCs/>
      <w:sz w:val="24"/>
      <w:szCs w:val="24"/>
      <w:lang w:val="en-US"/>
    </w:rPr>
  </w:style>
  <w:style w:type="paragraph" w:customStyle="1" w:styleId="xl130">
    <w:name w:val="xl130"/>
    <w:basedOn w:val="Normal"/>
    <w:rsid w:val="003D309C"/>
    <w:pPr>
      <w:pBdr>
        <w:top w:val="double" w:sz="6" w:space="0" w:color="auto"/>
        <w:left w:val="single" w:sz="4" w:space="0" w:color="auto"/>
        <w:bottom w:val="single" w:sz="4" w:space="0" w:color="auto"/>
        <w:right w:val="double" w:sz="6" w:space="0" w:color="auto"/>
      </w:pBdr>
      <w:shd w:val="clear" w:color="000000" w:fill="EAEAEA"/>
      <w:spacing w:before="100" w:beforeAutospacing="1" w:after="100" w:afterAutospacing="1" w:line="240" w:lineRule="auto"/>
    </w:pPr>
    <w:rPr>
      <w:rFonts w:ascii="Times New Roman" w:eastAsia="Times New Roman" w:hAnsi="Times New Roman"/>
      <w:b/>
      <w:bCs/>
      <w:sz w:val="24"/>
      <w:szCs w:val="24"/>
      <w:lang w:val="en-US"/>
    </w:rPr>
  </w:style>
  <w:style w:type="paragraph" w:customStyle="1" w:styleId="xl131">
    <w:name w:val="xl131"/>
    <w:basedOn w:val="Normal"/>
    <w:rsid w:val="003D309C"/>
    <w:pPr>
      <w:pBdr>
        <w:left w:val="single" w:sz="4" w:space="0" w:color="auto"/>
        <w:bottom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2">
    <w:name w:val="xl132"/>
    <w:basedOn w:val="Normal"/>
    <w:rsid w:val="003D309C"/>
    <w:pPr>
      <w:pBdr>
        <w:left w:val="single" w:sz="4" w:space="0" w:color="auto"/>
        <w:bottom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3">
    <w:name w:val="xl133"/>
    <w:basedOn w:val="Normal"/>
    <w:rsid w:val="003D309C"/>
    <w:pPr>
      <w:pBdr>
        <w:left w:val="single" w:sz="4" w:space="0" w:color="auto"/>
        <w:bottom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4">
    <w:name w:val="xl134"/>
    <w:basedOn w:val="Normal"/>
    <w:rsid w:val="003D309C"/>
    <w:pPr>
      <w:pBdr>
        <w:top w:val="single" w:sz="4" w:space="0" w:color="auto"/>
        <w:left w:val="double" w:sz="6" w:space="0" w:color="auto"/>
        <w:bottom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5">
    <w:name w:val="xl135"/>
    <w:basedOn w:val="Normal"/>
    <w:rsid w:val="003D309C"/>
    <w:pPr>
      <w:pBdr>
        <w:top w:val="single" w:sz="4" w:space="0" w:color="auto"/>
        <w:left w:val="single" w:sz="4" w:space="0" w:color="auto"/>
        <w:bottom w:val="double" w:sz="6" w:space="0" w:color="auto"/>
        <w:right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6">
    <w:name w:val="xl136"/>
    <w:basedOn w:val="Normal"/>
    <w:rsid w:val="003D309C"/>
    <w:pPr>
      <w:pBdr>
        <w:top w:val="single" w:sz="4" w:space="0" w:color="auto"/>
        <w:left w:val="single" w:sz="4" w:space="0" w:color="auto"/>
        <w:bottom w:val="double" w:sz="6" w:space="0" w:color="auto"/>
        <w:right w:val="double" w:sz="6"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7">
    <w:name w:val="xl137"/>
    <w:basedOn w:val="Normal"/>
    <w:rsid w:val="003D309C"/>
    <w:pPr>
      <w:pBdr>
        <w:top w:val="double" w:sz="6" w:space="0" w:color="auto"/>
        <w:left w:val="double" w:sz="6" w:space="0" w:color="auto"/>
        <w:bottom w:val="single" w:sz="4" w:space="0" w:color="auto"/>
        <w:right w:val="single" w:sz="4"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8">
    <w:name w:val="xl138"/>
    <w:basedOn w:val="Normal"/>
    <w:rsid w:val="003D309C"/>
    <w:pPr>
      <w:pBdr>
        <w:top w:val="double" w:sz="6" w:space="0" w:color="auto"/>
        <w:left w:val="single" w:sz="4" w:space="0" w:color="auto"/>
        <w:bottom w:val="single" w:sz="4" w:space="0" w:color="auto"/>
      </w:pBdr>
      <w:shd w:val="clear" w:color="C0C0C0" w:fill="B2B2B2"/>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39">
    <w:name w:val="xl139"/>
    <w:basedOn w:val="Normal"/>
    <w:rsid w:val="003D309C"/>
    <w:pPr>
      <w:pBdr>
        <w:top w:val="double" w:sz="6" w:space="0" w:color="auto"/>
        <w:bottom w:val="single" w:sz="4"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40">
    <w:name w:val="xl140"/>
    <w:basedOn w:val="Normal"/>
    <w:rsid w:val="003D309C"/>
    <w:pPr>
      <w:pBdr>
        <w:top w:val="double" w:sz="6" w:space="0" w:color="auto"/>
        <w:bottom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1">
    <w:name w:val="xl141"/>
    <w:basedOn w:val="Normal"/>
    <w:rsid w:val="003D309C"/>
    <w:pPr>
      <w:pBdr>
        <w:top w:val="double" w:sz="6"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2">
    <w:name w:val="xl142"/>
    <w:basedOn w:val="Normal"/>
    <w:rsid w:val="003D309C"/>
    <w:pPr>
      <w:pBdr>
        <w:top w:val="double" w:sz="6" w:space="0" w:color="auto"/>
        <w:left w:val="double" w:sz="6"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3">
    <w:name w:val="xl143"/>
    <w:basedOn w:val="Normal"/>
    <w:rsid w:val="003D309C"/>
    <w:pPr>
      <w:pBdr>
        <w:top w:val="double" w:sz="6" w:space="0" w:color="auto"/>
        <w:left w:val="double" w:sz="6" w:space="0" w:color="auto"/>
        <w:bottom w:val="single" w:sz="4" w:space="0" w:color="auto"/>
        <w:right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4">
    <w:name w:val="xl144"/>
    <w:basedOn w:val="Normal"/>
    <w:rsid w:val="003D309C"/>
    <w:pPr>
      <w:pBdr>
        <w:top w:val="double" w:sz="6" w:space="0" w:color="auto"/>
        <w:left w:val="single" w:sz="4" w:space="0" w:color="auto"/>
        <w:bottom w:val="single" w:sz="4" w:space="0" w:color="auto"/>
        <w:right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5">
    <w:name w:val="xl145"/>
    <w:basedOn w:val="Normal"/>
    <w:rsid w:val="003D309C"/>
    <w:pPr>
      <w:pBdr>
        <w:top w:val="double" w:sz="6" w:space="0" w:color="auto"/>
        <w:left w:val="single" w:sz="4"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6">
    <w:name w:val="xl146"/>
    <w:basedOn w:val="Normal"/>
    <w:rsid w:val="003D309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47">
    <w:name w:val="xl147"/>
    <w:basedOn w:val="Normal"/>
    <w:rsid w:val="003D30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48">
    <w:name w:val="xl148"/>
    <w:basedOn w:val="Normal"/>
    <w:rsid w:val="003D309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49">
    <w:name w:val="xl149"/>
    <w:basedOn w:val="Normal"/>
    <w:rsid w:val="003D309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0">
    <w:name w:val="xl150"/>
    <w:basedOn w:val="Normal"/>
    <w:rsid w:val="003D309C"/>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1">
    <w:name w:val="xl151"/>
    <w:basedOn w:val="Normal"/>
    <w:rsid w:val="003D309C"/>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2">
    <w:name w:val="xl152"/>
    <w:basedOn w:val="Normal"/>
    <w:rsid w:val="003D309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3">
    <w:name w:val="xl153"/>
    <w:basedOn w:val="Normal"/>
    <w:rsid w:val="003D30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4">
    <w:name w:val="xl154"/>
    <w:basedOn w:val="Normal"/>
    <w:rsid w:val="003D309C"/>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5">
    <w:name w:val="xl155"/>
    <w:basedOn w:val="Normal"/>
    <w:rsid w:val="003D309C"/>
    <w:pPr>
      <w:pBdr>
        <w:top w:val="single" w:sz="4" w:space="0" w:color="auto"/>
        <w:left w:val="double" w:sz="6" w:space="0" w:color="auto"/>
        <w:bottom w:val="single" w:sz="4" w:space="0" w:color="auto"/>
        <w:right w:val="single" w:sz="4"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56">
    <w:name w:val="xl156"/>
    <w:basedOn w:val="Normal"/>
    <w:rsid w:val="003D309C"/>
    <w:pPr>
      <w:pBdr>
        <w:top w:val="single" w:sz="4" w:space="0" w:color="auto"/>
        <w:left w:val="single" w:sz="4" w:space="0" w:color="auto"/>
        <w:bottom w:val="single" w:sz="4" w:space="0" w:color="auto"/>
      </w:pBdr>
      <w:shd w:val="clear" w:color="C0C0C0" w:fill="B2B2B2"/>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57">
    <w:name w:val="xl157"/>
    <w:basedOn w:val="Normal"/>
    <w:rsid w:val="003D309C"/>
    <w:pPr>
      <w:pBdr>
        <w:top w:val="single" w:sz="4" w:space="0" w:color="auto"/>
        <w:bottom w:val="single" w:sz="4"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58">
    <w:name w:val="xl158"/>
    <w:basedOn w:val="Normal"/>
    <w:rsid w:val="003D309C"/>
    <w:pPr>
      <w:pBdr>
        <w:top w:val="single" w:sz="4" w:space="0" w:color="auto"/>
        <w:bottom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59">
    <w:name w:val="xl159"/>
    <w:basedOn w:val="Normal"/>
    <w:rsid w:val="003D309C"/>
    <w:pPr>
      <w:pBdr>
        <w:top w:val="single" w:sz="4"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0">
    <w:name w:val="xl160"/>
    <w:basedOn w:val="Normal"/>
    <w:rsid w:val="003D309C"/>
    <w:pPr>
      <w:pBdr>
        <w:top w:val="single" w:sz="4" w:space="0" w:color="auto"/>
        <w:left w:val="double" w:sz="6"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1">
    <w:name w:val="xl161"/>
    <w:basedOn w:val="Normal"/>
    <w:rsid w:val="003D309C"/>
    <w:pPr>
      <w:pBdr>
        <w:top w:val="single" w:sz="4" w:space="0" w:color="auto"/>
        <w:left w:val="double" w:sz="6" w:space="0" w:color="auto"/>
        <w:bottom w:val="single" w:sz="4" w:space="0" w:color="auto"/>
        <w:right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2">
    <w:name w:val="xl162"/>
    <w:basedOn w:val="Normal"/>
    <w:rsid w:val="003D309C"/>
    <w:pPr>
      <w:pBdr>
        <w:top w:val="single" w:sz="4" w:space="0" w:color="auto"/>
        <w:left w:val="single" w:sz="4" w:space="0" w:color="auto"/>
        <w:bottom w:val="single" w:sz="4" w:space="0" w:color="auto"/>
        <w:right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3">
    <w:name w:val="xl163"/>
    <w:basedOn w:val="Normal"/>
    <w:rsid w:val="003D309C"/>
    <w:pPr>
      <w:pBdr>
        <w:top w:val="single" w:sz="4" w:space="0" w:color="auto"/>
        <w:left w:val="single" w:sz="4"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4">
    <w:name w:val="xl164"/>
    <w:basedOn w:val="Normal"/>
    <w:rsid w:val="003D309C"/>
    <w:pPr>
      <w:pBdr>
        <w:top w:val="single" w:sz="4" w:space="0" w:color="auto"/>
        <w:left w:val="double" w:sz="6"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65">
    <w:name w:val="xl165"/>
    <w:basedOn w:val="Normal"/>
    <w:rsid w:val="003D309C"/>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66">
    <w:name w:val="xl166"/>
    <w:basedOn w:val="Normal"/>
    <w:rsid w:val="003D309C"/>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67">
    <w:name w:val="xl167"/>
    <w:basedOn w:val="Normal"/>
    <w:rsid w:val="003D309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8">
    <w:name w:val="xl168"/>
    <w:basedOn w:val="Normal"/>
    <w:rsid w:val="003D309C"/>
    <w:pPr>
      <w:pBdr>
        <w:top w:val="single" w:sz="4" w:space="0" w:color="auto"/>
        <w:bottom w:val="single" w:sz="4" w:space="0" w:color="auto"/>
        <w:right w:val="double" w:sz="6"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9">
    <w:name w:val="xl169"/>
    <w:basedOn w:val="Normal"/>
    <w:rsid w:val="003D309C"/>
    <w:pPr>
      <w:pBdr>
        <w:top w:val="single" w:sz="4" w:space="0" w:color="auto"/>
        <w:left w:val="double" w:sz="6" w:space="0" w:color="auto"/>
        <w:bottom w:val="single" w:sz="4" w:space="0" w:color="auto"/>
        <w:right w:val="double" w:sz="6"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0">
    <w:name w:val="xl170"/>
    <w:basedOn w:val="Normal"/>
    <w:rsid w:val="003D309C"/>
    <w:pPr>
      <w:pBdr>
        <w:top w:val="single" w:sz="4" w:space="0" w:color="auto"/>
        <w:left w:val="double" w:sz="6"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1">
    <w:name w:val="xl171"/>
    <w:basedOn w:val="Normal"/>
    <w:rsid w:val="003D309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2">
    <w:name w:val="xl172"/>
    <w:basedOn w:val="Normal"/>
    <w:rsid w:val="003D309C"/>
    <w:pPr>
      <w:pBdr>
        <w:top w:val="single" w:sz="4" w:space="0" w:color="auto"/>
        <w:left w:val="single" w:sz="4" w:space="0" w:color="auto"/>
        <w:bottom w:val="single" w:sz="4" w:space="0" w:color="auto"/>
        <w:right w:val="double" w:sz="6"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3">
    <w:name w:val="xl173"/>
    <w:basedOn w:val="Normal"/>
    <w:rsid w:val="003D309C"/>
    <w:pPr>
      <w:pBdr>
        <w:top w:val="single" w:sz="4" w:space="0" w:color="auto"/>
        <w:left w:val="double" w:sz="6" w:space="0" w:color="auto"/>
        <w:bottom w:val="single" w:sz="4" w:space="0" w:color="auto"/>
        <w:right w:val="single" w:sz="4" w:space="0" w:color="auto"/>
      </w:pBdr>
      <w:shd w:val="clear" w:color="FFFF00" w:fill="DDDDDD"/>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74">
    <w:name w:val="xl174"/>
    <w:basedOn w:val="Normal"/>
    <w:rsid w:val="003D309C"/>
    <w:pPr>
      <w:pBdr>
        <w:top w:val="single" w:sz="4" w:space="0" w:color="auto"/>
        <w:left w:val="single" w:sz="4" w:space="0" w:color="auto"/>
        <w:bottom w:val="single" w:sz="4" w:space="0" w:color="auto"/>
      </w:pBdr>
      <w:shd w:val="clear" w:color="FFFF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75">
    <w:name w:val="xl175"/>
    <w:basedOn w:val="Normal"/>
    <w:rsid w:val="003D309C"/>
    <w:pPr>
      <w:pBdr>
        <w:top w:val="single" w:sz="4" w:space="0" w:color="auto"/>
        <w:bottom w:val="single" w:sz="4" w:space="0" w:color="auto"/>
      </w:pBdr>
      <w:shd w:val="clear" w:color="FFFF00" w:fill="DDDDDD"/>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76">
    <w:name w:val="xl176"/>
    <w:basedOn w:val="Normal"/>
    <w:rsid w:val="003D309C"/>
    <w:pPr>
      <w:pBdr>
        <w:top w:val="single" w:sz="4" w:space="0" w:color="auto"/>
        <w:bottom w:val="single" w:sz="4"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7">
    <w:name w:val="xl177"/>
    <w:basedOn w:val="Normal"/>
    <w:rsid w:val="003D309C"/>
    <w:pPr>
      <w:pBdr>
        <w:top w:val="single" w:sz="4" w:space="0" w:color="auto"/>
        <w:bottom w:val="single" w:sz="4" w:space="0" w:color="auto"/>
        <w:right w:val="double" w:sz="6"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8">
    <w:name w:val="xl178"/>
    <w:basedOn w:val="Normal"/>
    <w:rsid w:val="003D309C"/>
    <w:pPr>
      <w:pBdr>
        <w:top w:val="single" w:sz="4" w:space="0" w:color="auto"/>
        <w:left w:val="double" w:sz="6" w:space="0" w:color="auto"/>
        <w:bottom w:val="single" w:sz="4" w:space="0" w:color="auto"/>
        <w:right w:val="double" w:sz="6"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9">
    <w:name w:val="xl179"/>
    <w:basedOn w:val="Normal"/>
    <w:rsid w:val="003D309C"/>
    <w:pPr>
      <w:pBdr>
        <w:top w:val="single" w:sz="4" w:space="0" w:color="auto"/>
        <w:left w:val="double" w:sz="6" w:space="0" w:color="auto"/>
        <w:bottom w:val="single" w:sz="4" w:space="0" w:color="auto"/>
        <w:right w:val="single" w:sz="4"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80">
    <w:name w:val="xl180"/>
    <w:basedOn w:val="Normal"/>
    <w:rsid w:val="003D309C"/>
    <w:pPr>
      <w:pBdr>
        <w:top w:val="single" w:sz="4" w:space="0" w:color="auto"/>
        <w:left w:val="single" w:sz="4" w:space="0" w:color="auto"/>
        <w:bottom w:val="single" w:sz="4" w:space="0" w:color="auto"/>
        <w:right w:val="single" w:sz="4"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81">
    <w:name w:val="xl181"/>
    <w:basedOn w:val="Normal"/>
    <w:rsid w:val="003D309C"/>
    <w:pPr>
      <w:pBdr>
        <w:top w:val="single" w:sz="4" w:space="0" w:color="auto"/>
        <w:left w:val="single" w:sz="4" w:space="0" w:color="auto"/>
        <w:bottom w:val="single" w:sz="4" w:space="0" w:color="auto"/>
        <w:right w:val="double" w:sz="6"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82">
    <w:name w:val="xl182"/>
    <w:basedOn w:val="Normal"/>
    <w:rsid w:val="003D309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83">
    <w:name w:val="xl183"/>
    <w:basedOn w:val="Normal"/>
    <w:rsid w:val="003D30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84">
    <w:name w:val="xl184"/>
    <w:basedOn w:val="Normal"/>
    <w:rsid w:val="003D309C"/>
    <w:pPr>
      <w:pBdr>
        <w:top w:val="single" w:sz="4" w:space="0" w:color="auto"/>
        <w:left w:val="single" w:sz="4" w:space="0" w:color="auto"/>
        <w:bottom w:val="single" w:sz="4" w:space="0" w:color="auto"/>
        <w:right w:val="double" w:sz="6"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85">
    <w:name w:val="xl185"/>
    <w:basedOn w:val="Normal"/>
    <w:rsid w:val="003D309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86">
    <w:name w:val="xl186"/>
    <w:basedOn w:val="Normal"/>
    <w:rsid w:val="003D309C"/>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87">
    <w:name w:val="xl187"/>
    <w:basedOn w:val="Normal"/>
    <w:rsid w:val="003D30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88">
    <w:name w:val="xl188"/>
    <w:basedOn w:val="Normal"/>
    <w:rsid w:val="003D309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89">
    <w:name w:val="xl189"/>
    <w:basedOn w:val="Normal"/>
    <w:rsid w:val="003D309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90">
    <w:name w:val="xl190"/>
    <w:basedOn w:val="Normal"/>
    <w:rsid w:val="003D30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91">
    <w:name w:val="xl191"/>
    <w:basedOn w:val="Normal"/>
    <w:rsid w:val="003D309C"/>
    <w:pPr>
      <w:pBdr>
        <w:top w:val="single" w:sz="4"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92">
    <w:name w:val="xl192"/>
    <w:basedOn w:val="Normal"/>
    <w:rsid w:val="003D309C"/>
    <w:pPr>
      <w:pBdr>
        <w:top w:val="single" w:sz="4" w:space="0" w:color="auto"/>
        <w:left w:val="single" w:sz="4" w:space="0" w:color="auto"/>
        <w:bottom w:val="single" w:sz="4" w:space="0" w:color="auto"/>
      </w:pBdr>
      <w:shd w:val="clear" w:color="000000" w:fill="EAEAEA"/>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93">
    <w:name w:val="xl193"/>
    <w:basedOn w:val="Normal"/>
    <w:rsid w:val="003D309C"/>
    <w:pPr>
      <w:pBdr>
        <w:top w:val="single" w:sz="4" w:space="0" w:color="auto"/>
        <w:bottom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94">
    <w:name w:val="xl194"/>
    <w:basedOn w:val="Normal"/>
    <w:rsid w:val="003D309C"/>
    <w:pPr>
      <w:pBdr>
        <w:top w:val="single" w:sz="4" w:space="0" w:color="auto"/>
        <w:bottom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95">
    <w:name w:val="xl195"/>
    <w:basedOn w:val="Normal"/>
    <w:rsid w:val="003D309C"/>
    <w:pPr>
      <w:pBdr>
        <w:top w:val="single" w:sz="4"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96">
    <w:name w:val="xl196"/>
    <w:basedOn w:val="Normal"/>
    <w:rsid w:val="003D309C"/>
    <w:pPr>
      <w:pBdr>
        <w:top w:val="single" w:sz="4" w:space="0" w:color="auto"/>
        <w:left w:val="double" w:sz="6"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97">
    <w:name w:val="xl197"/>
    <w:basedOn w:val="Normal"/>
    <w:rsid w:val="003D309C"/>
    <w:pPr>
      <w:pBdr>
        <w:top w:val="single" w:sz="4"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98">
    <w:name w:val="xl198"/>
    <w:basedOn w:val="Normal"/>
    <w:rsid w:val="003D309C"/>
    <w:pPr>
      <w:pBdr>
        <w:top w:val="single" w:sz="4" w:space="0" w:color="auto"/>
        <w:left w:val="single" w:sz="4" w:space="0" w:color="auto"/>
        <w:bottom w:val="single" w:sz="4" w:space="0" w:color="auto"/>
        <w:right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99">
    <w:name w:val="xl199"/>
    <w:basedOn w:val="Normal"/>
    <w:rsid w:val="003D309C"/>
    <w:pPr>
      <w:pBdr>
        <w:top w:val="single" w:sz="4" w:space="0" w:color="auto"/>
        <w:left w:val="single" w:sz="4"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00">
    <w:name w:val="xl200"/>
    <w:basedOn w:val="Normal"/>
    <w:rsid w:val="003D309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1">
    <w:name w:val="xl201"/>
    <w:basedOn w:val="Normal"/>
    <w:rsid w:val="003D309C"/>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2">
    <w:name w:val="xl202"/>
    <w:basedOn w:val="Normal"/>
    <w:rsid w:val="003D309C"/>
    <w:pPr>
      <w:pBdr>
        <w:top w:val="single" w:sz="4" w:space="0" w:color="auto"/>
        <w:left w:val="single" w:sz="4" w:space="0" w:color="auto"/>
        <w:bottom w:val="single" w:sz="4" w:space="0" w:color="auto"/>
      </w:pBdr>
      <w:shd w:val="clear" w:color="000000" w:fill="EAEAEA"/>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203">
    <w:name w:val="xl203"/>
    <w:basedOn w:val="Normal"/>
    <w:rsid w:val="003D30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4">
    <w:name w:val="xl204"/>
    <w:basedOn w:val="Normal"/>
    <w:rsid w:val="003D30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05">
    <w:name w:val="xl205"/>
    <w:basedOn w:val="Normal"/>
    <w:rsid w:val="003D309C"/>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206">
    <w:name w:val="xl206"/>
    <w:basedOn w:val="Normal"/>
    <w:rsid w:val="003D309C"/>
    <w:pPr>
      <w:pBdr>
        <w:top w:val="single" w:sz="4"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207">
    <w:name w:val="xl207"/>
    <w:basedOn w:val="Normal"/>
    <w:rsid w:val="003D309C"/>
    <w:pPr>
      <w:pBdr>
        <w:top w:val="single" w:sz="4" w:space="0" w:color="auto"/>
        <w:bottom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8">
    <w:name w:val="xl208"/>
    <w:basedOn w:val="Normal"/>
    <w:rsid w:val="003D309C"/>
    <w:pPr>
      <w:pBdr>
        <w:top w:val="single" w:sz="4" w:space="0" w:color="auto"/>
        <w:bottom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09">
    <w:name w:val="xl209"/>
    <w:basedOn w:val="Normal"/>
    <w:rsid w:val="003D309C"/>
    <w:pPr>
      <w:pBdr>
        <w:top w:val="single" w:sz="4"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10">
    <w:name w:val="xl210"/>
    <w:basedOn w:val="Normal"/>
    <w:rsid w:val="003D309C"/>
    <w:pPr>
      <w:pBdr>
        <w:top w:val="single" w:sz="4" w:space="0" w:color="auto"/>
        <w:left w:val="double" w:sz="6"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11">
    <w:name w:val="xl211"/>
    <w:basedOn w:val="Normal"/>
    <w:rsid w:val="003D309C"/>
    <w:pPr>
      <w:pBdr>
        <w:top w:val="single" w:sz="4"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12">
    <w:name w:val="xl212"/>
    <w:basedOn w:val="Normal"/>
    <w:rsid w:val="003D309C"/>
    <w:pPr>
      <w:pBdr>
        <w:top w:val="single" w:sz="4" w:space="0" w:color="auto"/>
        <w:left w:val="single" w:sz="4" w:space="0" w:color="auto"/>
        <w:bottom w:val="single" w:sz="4" w:space="0" w:color="auto"/>
      </w:pBdr>
      <w:shd w:val="clear" w:color="FFFF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213">
    <w:name w:val="xl213"/>
    <w:basedOn w:val="Normal"/>
    <w:rsid w:val="003D309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14">
    <w:name w:val="xl214"/>
    <w:basedOn w:val="Normal"/>
    <w:rsid w:val="003D309C"/>
    <w:pPr>
      <w:pBdr>
        <w:top w:val="single" w:sz="4" w:space="0" w:color="auto"/>
        <w:left w:val="double" w:sz="6"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15">
    <w:name w:val="xl215"/>
    <w:basedOn w:val="Normal"/>
    <w:rsid w:val="003D309C"/>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16">
    <w:name w:val="xl216"/>
    <w:basedOn w:val="Normal"/>
    <w:rsid w:val="003D309C"/>
    <w:pPr>
      <w:pBdr>
        <w:top w:val="single" w:sz="4" w:space="0" w:color="auto"/>
        <w:left w:val="single" w:sz="4" w:space="0" w:color="auto"/>
        <w:bottom w:val="double" w:sz="6"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217">
    <w:name w:val="xl217"/>
    <w:basedOn w:val="Normal"/>
    <w:rsid w:val="003D309C"/>
    <w:pPr>
      <w:pBdr>
        <w:top w:val="single" w:sz="4" w:space="0" w:color="auto"/>
        <w:left w:val="single" w:sz="4" w:space="0" w:color="auto"/>
        <w:bottom w:val="double" w:sz="6"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18">
    <w:name w:val="xl218"/>
    <w:basedOn w:val="Normal"/>
    <w:rsid w:val="003D309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219">
    <w:name w:val="xl219"/>
    <w:basedOn w:val="Normal"/>
    <w:rsid w:val="003D309C"/>
    <w:pPr>
      <w:pBdr>
        <w:top w:val="single" w:sz="4" w:space="0" w:color="auto"/>
        <w:left w:val="single" w:sz="4"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20">
    <w:name w:val="xl220"/>
    <w:basedOn w:val="Normal"/>
    <w:rsid w:val="003D309C"/>
    <w:pPr>
      <w:pBdr>
        <w:top w:val="double" w:sz="6" w:space="0" w:color="auto"/>
        <w:left w:val="double" w:sz="6" w:space="0" w:color="auto"/>
        <w:bottom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21">
    <w:name w:val="xl221"/>
    <w:basedOn w:val="Normal"/>
    <w:rsid w:val="003D309C"/>
    <w:pPr>
      <w:pBdr>
        <w:top w:val="double" w:sz="6" w:space="0" w:color="auto"/>
        <w:bottom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22">
    <w:name w:val="xl222"/>
    <w:basedOn w:val="Normal"/>
    <w:rsid w:val="003D309C"/>
    <w:pPr>
      <w:pBdr>
        <w:top w:val="double" w:sz="6" w:space="0" w:color="auto"/>
        <w:bottom w:val="double" w:sz="6" w:space="0" w:color="auto"/>
        <w:right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a7">
    <w:name w:val="Стил"/>
    <w:rsid w:val="003D309C"/>
    <w:pPr>
      <w:autoSpaceDE w:val="0"/>
      <w:autoSpaceDN w:val="0"/>
      <w:adjustRightInd w:val="0"/>
      <w:ind w:left="140" w:right="140" w:firstLine="840"/>
      <w:jc w:val="both"/>
    </w:pPr>
    <w:rPr>
      <w:rFonts w:ascii="Times New Roman" w:eastAsia="Times New Roman" w:hAnsi="Times New Roman"/>
      <w:sz w:val="24"/>
      <w:szCs w:val="24"/>
    </w:rPr>
  </w:style>
  <w:style w:type="paragraph" w:customStyle="1" w:styleId="title1">
    <w:name w:val="title1"/>
    <w:basedOn w:val="Normal"/>
    <w:rsid w:val="003D309C"/>
    <w:pPr>
      <w:spacing w:before="100" w:beforeAutospacing="1" w:after="100" w:afterAutospacing="1" w:line="240" w:lineRule="auto"/>
      <w:jc w:val="center"/>
      <w:textAlignment w:val="center"/>
    </w:pPr>
    <w:rPr>
      <w:rFonts w:ascii="Times New Roman" w:eastAsia="Times New Roman" w:hAnsi="Times New Roman"/>
      <w:b/>
      <w:bCs/>
      <w:sz w:val="30"/>
      <w:szCs w:val="30"/>
      <w:lang w:eastAsia="bg-BG"/>
    </w:rPr>
  </w:style>
  <w:style w:type="paragraph" w:customStyle="1" w:styleId="title2">
    <w:name w:val="title2"/>
    <w:basedOn w:val="Normal"/>
    <w:rsid w:val="003D309C"/>
    <w:pPr>
      <w:spacing w:before="100" w:beforeAutospacing="1" w:after="100" w:afterAutospacing="1" w:line="240" w:lineRule="auto"/>
      <w:ind w:firstLine="1155"/>
      <w:jc w:val="both"/>
    </w:pPr>
    <w:rPr>
      <w:rFonts w:ascii="Times New Roman" w:eastAsia="Times New Roman" w:hAnsi="Times New Roman"/>
      <w:i/>
      <w:iCs/>
      <w:sz w:val="24"/>
      <w:szCs w:val="24"/>
      <w:lang w:eastAsia="bg-BG"/>
    </w:rPr>
  </w:style>
  <w:style w:type="character" w:customStyle="1" w:styleId="historyitemselected1">
    <w:name w:val="historyitemselected1"/>
    <w:rsid w:val="003D309C"/>
    <w:rPr>
      <w:b/>
      <w:bCs/>
      <w:color w:val="0086C6"/>
    </w:rPr>
  </w:style>
  <w:style w:type="character" w:customStyle="1" w:styleId="newdocreference1">
    <w:name w:val="newdocreference1"/>
    <w:rsid w:val="003D309C"/>
    <w:rPr>
      <w:i w:val="0"/>
      <w:iCs w:val="0"/>
      <w:color w:val="0000FF"/>
      <w:u w:val="single"/>
    </w:rPr>
  </w:style>
  <w:style w:type="paragraph" w:customStyle="1" w:styleId="Pa35">
    <w:name w:val="Pa35"/>
    <w:basedOn w:val="Default"/>
    <w:next w:val="Default"/>
    <w:rsid w:val="003D309C"/>
    <w:pPr>
      <w:spacing w:line="241" w:lineRule="atLeast"/>
    </w:pPr>
    <w:rPr>
      <w:rFonts w:ascii="TimokCYR" w:hAnsi="TimokCYR" w:cs="Times New Roman"/>
      <w:color w:val="auto"/>
      <w:lang w:val="bg-BG" w:eastAsia="bg-BG"/>
    </w:rPr>
  </w:style>
  <w:style w:type="paragraph" w:customStyle="1" w:styleId="Pa21">
    <w:name w:val="Pa21"/>
    <w:basedOn w:val="Default"/>
    <w:next w:val="Default"/>
    <w:rsid w:val="003D309C"/>
    <w:pPr>
      <w:spacing w:line="221" w:lineRule="atLeast"/>
    </w:pPr>
    <w:rPr>
      <w:rFonts w:ascii="TimokCYR" w:hAnsi="TimokCYR" w:cs="Times New Roman"/>
      <w:color w:val="auto"/>
      <w:lang w:val="bg-BG" w:eastAsia="bg-BG"/>
    </w:rPr>
  </w:style>
  <w:style w:type="character" w:customStyle="1" w:styleId="2LucidaSansUnicode105pt0pt">
    <w:name w:val="Основен текст (2) + Lucida Sans Unicode;10;5 pt;Разредка 0 pt"/>
    <w:rsid w:val="003D309C"/>
    <w:rPr>
      <w:rFonts w:ascii="Lucida Sans Unicode" w:eastAsia="Lucida Sans Unicode" w:hAnsi="Lucida Sans Unicode" w:cs="Lucida Sans Unicode"/>
      <w:b w:val="0"/>
      <w:bCs w:val="0"/>
      <w:i w:val="0"/>
      <w:iCs w:val="0"/>
      <w:smallCaps w:val="0"/>
      <w:strike w:val="0"/>
      <w:color w:val="000000"/>
      <w:spacing w:val="-10"/>
      <w:w w:val="100"/>
      <w:position w:val="0"/>
      <w:sz w:val="21"/>
      <w:szCs w:val="21"/>
      <w:u w:val="none"/>
      <w:lang w:val="bg-BG" w:eastAsia="bg-BG" w:bidi="bg-BG"/>
    </w:rPr>
  </w:style>
  <w:style w:type="character" w:customStyle="1" w:styleId="34">
    <w:name w:val="Заглавие на таблица (3)"/>
    <w:rsid w:val="003D309C"/>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style>
  <w:style w:type="character" w:customStyle="1" w:styleId="130">
    <w:name w:val="Основен текст (13)_"/>
    <w:rsid w:val="003D309C"/>
    <w:rPr>
      <w:rFonts w:ascii="Times New Roman" w:eastAsia="Times New Roman" w:hAnsi="Times New Roman" w:cs="Times New Roman"/>
      <w:b w:val="0"/>
      <w:bCs w:val="0"/>
      <w:i/>
      <w:iCs/>
      <w:smallCaps w:val="0"/>
      <w:strike w:val="0"/>
      <w:u w:val="none"/>
    </w:rPr>
  </w:style>
  <w:style w:type="character" w:customStyle="1" w:styleId="131">
    <w:name w:val="Основен текст (13)"/>
    <w:rsid w:val="003D309C"/>
    <w:rPr>
      <w:rFonts w:ascii="Times New Roman" w:eastAsia="Times New Roman" w:hAnsi="Times New Roman" w:cs="Times New Roman"/>
      <w:b w:val="0"/>
      <w:bCs w:val="0"/>
      <w:i/>
      <w:iCs/>
      <w:smallCaps w:val="0"/>
      <w:strike w:val="0"/>
      <w:color w:val="000000"/>
      <w:spacing w:val="0"/>
      <w:w w:val="100"/>
      <w:position w:val="0"/>
      <w:sz w:val="24"/>
      <w:szCs w:val="24"/>
      <w:u w:val="none"/>
      <w:lang w:val="bg-BG" w:eastAsia="bg-BG" w:bidi="bg-BG"/>
    </w:rPr>
  </w:style>
  <w:style w:type="character" w:customStyle="1" w:styleId="2Exact">
    <w:name w:val="Основен текст (2) Exact"/>
    <w:rsid w:val="003D309C"/>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style>
  <w:style w:type="character" w:customStyle="1" w:styleId="52">
    <w:name w:val="Заглавие #5_"/>
    <w:rsid w:val="003D309C"/>
    <w:rPr>
      <w:rFonts w:ascii="Times New Roman" w:eastAsia="Times New Roman" w:hAnsi="Times New Roman" w:cs="Times New Roman"/>
      <w:b/>
      <w:bCs/>
      <w:i w:val="0"/>
      <w:iCs w:val="0"/>
      <w:smallCaps w:val="0"/>
      <w:strike w:val="0"/>
      <w:sz w:val="28"/>
      <w:szCs w:val="28"/>
      <w:u w:val="none"/>
    </w:rPr>
  </w:style>
  <w:style w:type="character" w:customStyle="1" w:styleId="53">
    <w:name w:val="Заглавие #5"/>
    <w:rsid w:val="003D309C"/>
    <w:rPr>
      <w:rFonts w:ascii="Times New Roman" w:eastAsia="Times New Roman" w:hAnsi="Times New Roman" w:cs="Times New Roman"/>
      <w:b/>
      <w:bCs/>
      <w:i w:val="0"/>
      <w:iCs w:val="0"/>
      <w:smallCaps w:val="0"/>
      <w:strike w:val="0"/>
      <w:color w:val="000000"/>
      <w:spacing w:val="0"/>
      <w:w w:val="100"/>
      <w:position w:val="0"/>
      <w:sz w:val="28"/>
      <w:szCs w:val="28"/>
      <w:u w:val="none"/>
      <w:lang w:val="bg-BG" w:eastAsia="bg-BG" w:bidi="bg-BG"/>
    </w:rPr>
  </w:style>
  <w:style w:type="character" w:customStyle="1" w:styleId="520">
    <w:name w:val="Заглавие #5 (2)_"/>
    <w:rsid w:val="003D309C"/>
    <w:rPr>
      <w:rFonts w:ascii="Times New Roman" w:eastAsia="Times New Roman" w:hAnsi="Times New Roman" w:cs="Times New Roman"/>
      <w:b/>
      <w:bCs/>
      <w:i w:val="0"/>
      <w:iCs w:val="0"/>
      <w:smallCaps w:val="0"/>
      <w:strike w:val="0"/>
      <w:sz w:val="26"/>
      <w:szCs w:val="26"/>
      <w:u w:val="none"/>
    </w:rPr>
  </w:style>
  <w:style w:type="character" w:customStyle="1" w:styleId="521">
    <w:name w:val="Заглавие #5 (2)"/>
    <w:rsid w:val="003D309C"/>
    <w:rPr>
      <w:rFonts w:ascii="Times New Roman" w:eastAsia="Times New Roman" w:hAnsi="Times New Roman" w:cs="Times New Roman"/>
      <w:b/>
      <w:bCs/>
      <w:i w:val="0"/>
      <w:iCs w:val="0"/>
      <w:smallCaps w:val="0"/>
      <w:strike w:val="0"/>
      <w:color w:val="000000"/>
      <w:spacing w:val="0"/>
      <w:w w:val="100"/>
      <w:position w:val="0"/>
      <w:sz w:val="26"/>
      <w:szCs w:val="26"/>
      <w:u w:val="none"/>
      <w:lang w:val="bg-BG" w:eastAsia="bg-BG" w:bidi="bg-BG"/>
    </w:rPr>
  </w:style>
  <w:style w:type="character" w:customStyle="1" w:styleId="8">
    <w:name w:val="Основен текст (8)_"/>
    <w:rsid w:val="003D309C"/>
    <w:rPr>
      <w:rFonts w:ascii="Times New Roman" w:eastAsia="Times New Roman" w:hAnsi="Times New Roman" w:cs="Times New Roman"/>
      <w:b w:val="0"/>
      <w:bCs w:val="0"/>
      <w:i/>
      <w:iCs/>
      <w:smallCaps w:val="0"/>
      <w:strike w:val="0"/>
      <w:sz w:val="28"/>
      <w:szCs w:val="28"/>
      <w:u w:val="none"/>
    </w:rPr>
  </w:style>
  <w:style w:type="character" w:customStyle="1" w:styleId="a8">
    <w:name w:val="Горен или долен колонтитул_"/>
    <w:rsid w:val="003D309C"/>
    <w:rPr>
      <w:rFonts w:ascii="Times New Roman" w:eastAsia="Times New Roman" w:hAnsi="Times New Roman" w:cs="Times New Roman"/>
      <w:b/>
      <w:bCs/>
      <w:i w:val="0"/>
      <w:iCs w:val="0"/>
      <w:smallCaps w:val="0"/>
      <w:strike w:val="0"/>
      <w:sz w:val="28"/>
      <w:szCs w:val="28"/>
      <w:u w:val="none"/>
    </w:rPr>
  </w:style>
  <w:style w:type="character" w:customStyle="1" w:styleId="a9">
    <w:name w:val="Горен или долен колонтитул"/>
    <w:rsid w:val="003D309C"/>
    <w:rPr>
      <w:rFonts w:ascii="Times New Roman" w:eastAsia="Times New Roman" w:hAnsi="Times New Roman" w:cs="Times New Roman"/>
      <w:b/>
      <w:bCs/>
      <w:i w:val="0"/>
      <w:iCs w:val="0"/>
      <w:smallCaps w:val="0"/>
      <w:strike w:val="0"/>
      <w:color w:val="000000"/>
      <w:spacing w:val="0"/>
      <w:w w:val="100"/>
      <w:position w:val="0"/>
      <w:sz w:val="28"/>
      <w:szCs w:val="28"/>
      <w:u w:val="none"/>
      <w:lang w:val="bg-BG" w:eastAsia="bg-BG" w:bidi="bg-BG"/>
    </w:rPr>
  </w:style>
  <w:style w:type="character" w:customStyle="1" w:styleId="80">
    <w:name w:val="Основен текст (8)"/>
    <w:rsid w:val="003D309C"/>
    <w:rPr>
      <w:rFonts w:ascii="Times New Roman" w:eastAsia="Times New Roman" w:hAnsi="Times New Roman" w:cs="Times New Roman"/>
      <w:b w:val="0"/>
      <w:bCs w:val="0"/>
      <w:i/>
      <w:iCs/>
      <w:smallCaps w:val="0"/>
      <w:strike w:val="0"/>
      <w:color w:val="000000"/>
      <w:spacing w:val="0"/>
      <w:w w:val="100"/>
      <w:position w:val="0"/>
      <w:sz w:val="28"/>
      <w:szCs w:val="28"/>
      <w:u w:val="none"/>
      <w:lang w:val="bg-BG" w:eastAsia="bg-BG" w:bidi="bg-BG"/>
    </w:rPr>
  </w:style>
  <w:style w:type="character" w:customStyle="1" w:styleId="810pt">
    <w:name w:val="Основен текст (8) + 10 pt;Удебелен;Не е курсив"/>
    <w:rsid w:val="003D309C"/>
    <w:rPr>
      <w:rFonts w:ascii="Times New Roman" w:eastAsia="Times New Roman" w:hAnsi="Times New Roman" w:cs="Times New Roman"/>
      <w:b/>
      <w:bCs/>
      <w:i/>
      <w:iCs/>
      <w:smallCaps w:val="0"/>
      <w:strike w:val="0"/>
      <w:color w:val="000000"/>
      <w:spacing w:val="0"/>
      <w:w w:val="100"/>
      <w:position w:val="0"/>
      <w:sz w:val="20"/>
      <w:szCs w:val="20"/>
      <w:u w:val="none"/>
      <w:lang w:val="bg-BG" w:eastAsia="bg-BG" w:bidi="bg-BG"/>
    </w:rPr>
  </w:style>
  <w:style w:type="character" w:customStyle="1" w:styleId="8Arial13pt">
    <w:name w:val="Основен текст (8) + Arial;13 pt"/>
    <w:rsid w:val="003D309C"/>
    <w:rPr>
      <w:rFonts w:ascii="Arial" w:eastAsia="Arial" w:hAnsi="Arial" w:cs="Arial"/>
      <w:b w:val="0"/>
      <w:bCs w:val="0"/>
      <w:i/>
      <w:iCs/>
      <w:smallCaps w:val="0"/>
      <w:strike w:val="0"/>
      <w:color w:val="000000"/>
      <w:spacing w:val="0"/>
      <w:w w:val="100"/>
      <w:position w:val="0"/>
      <w:sz w:val="26"/>
      <w:szCs w:val="26"/>
      <w:u w:val="none"/>
      <w:lang w:val="bg-BG" w:eastAsia="bg-BG" w:bidi="bg-BG"/>
    </w:rPr>
  </w:style>
  <w:style w:type="character" w:customStyle="1" w:styleId="84pt">
    <w:name w:val="Основен текст (8) + 4 pt"/>
    <w:rsid w:val="003D309C"/>
    <w:rPr>
      <w:rFonts w:ascii="Times New Roman" w:eastAsia="Times New Roman" w:hAnsi="Times New Roman" w:cs="Times New Roman"/>
      <w:b w:val="0"/>
      <w:bCs w:val="0"/>
      <w:i/>
      <w:iCs/>
      <w:smallCaps w:val="0"/>
      <w:strike w:val="0"/>
      <w:color w:val="000000"/>
      <w:spacing w:val="0"/>
      <w:w w:val="100"/>
      <w:position w:val="0"/>
      <w:sz w:val="8"/>
      <w:szCs w:val="8"/>
      <w:u w:val="none"/>
      <w:lang w:val="bg-BG" w:eastAsia="bg-BG" w:bidi="bg-BG"/>
    </w:rPr>
  </w:style>
  <w:style w:type="character" w:customStyle="1" w:styleId="9">
    <w:name w:val="Основен текст (9)_"/>
    <w:rsid w:val="003D309C"/>
    <w:rPr>
      <w:rFonts w:ascii="Book Antiqua" w:eastAsia="Book Antiqua" w:hAnsi="Book Antiqua" w:cs="Book Antiqua"/>
      <w:b w:val="0"/>
      <w:bCs w:val="0"/>
      <w:i/>
      <w:iCs/>
      <w:smallCaps w:val="0"/>
      <w:strike w:val="0"/>
      <w:spacing w:val="-10"/>
      <w:sz w:val="26"/>
      <w:szCs w:val="26"/>
      <w:u w:val="none"/>
    </w:rPr>
  </w:style>
  <w:style w:type="character" w:customStyle="1" w:styleId="90">
    <w:name w:val="Основен текст (9)"/>
    <w:rsid w:val="003D309C"/>
    <w:rPr>
      <w:rFonts w:ascii="Book Antiqua" w:eastAsia="Book Antiqua" w:hAnsi="Book Antiqua" w:cs="Book Antiqua"/>
      <w:b w:val="0"/>
      <w:bCs w:val="0"/>
      <w:i/>
      <w:iCs/>
      <w:smallCaps w:val="0"/>
      <w:strike w:val="0"/>
      <w:color w:val="000000"/>
      <w:spacing w:val="-10"/>
      <w:w w:val="100"/>
      <w:position w:val="0"/>
      <w:sz w:val="26"/>
      <w:szCs w:val="26"/>
      <w:u w:val="none"/>
      <w:lang w:val="bg-BG" w:eastAsia="bg-BG" w:bidi="bg-BG"/>
    </w:rPr>
  </w:style>
  <w:style w:type="character" w:customStyle="1" w:styleId="90pt">
    <w:name w:val="Основен текст (9) + Не е курсив;Разредка 0 pt"/>
    <w:rsid w:val="003D309C"/>
    <w:rPr>
      <w:rFonts w:ascii="Book Antiqua" w:eastAsia="Book Antiqua" w:hAnsi="Book Antiqua" w:cs="Book Antiqua"/>
      <w:b w:val="0"/>
      <w:bCs w:val="0"/>
      <w:i/>
      <w:iCs/>
      <w:smallCaps w:val="0"/>
      <w:strike w:val="0"/>
      <w:color w:val="000000"/>
      <w:spacing w:val="0"/>
      <w:w w:val="100"/>
      <w:position w:val="0"/>
      <w:sz w:val="26"/>
      <w:szCs w:val="26"/>
      <w:u w:val="none"/>
      <w:lang w:val="bg-BG" w:eastAsia="bg-BG" w:bidi="bg-BG"/>
    </w:rPr>
  </w:style>
  <w:style w:type="character" w:customStyle="1" w:styleId="20pt">
    <w:name w:val="Основен текст (2) + Курсив;Разредка 0 pt"/>
    <w:rsid w:val="003D309C"/>
    <w:rPr>
      <w:rFonts w:ascii="Book Antiqua" w:eastAsia="Book Antiqua" w:hAnsi="Book Antiqua" w:cs="Book Antiqua"/>
      <w:b w:val="0"/>
      <w:bCs w:val="0"/>
      <w:i/>
      <w:iCs/>
      <w:smallCaps w:val="0"/>
      <w:strike w:val="0"/>
      <w:color w:val="000000"/>
      <w:spacing w:val="-10"/>
      <w:w w:val="100"/>
      <w:position w:val="0"/>
      <w:sz w:val="26"/>
      <w:szCs w:val="26"/>
      <w:u w:val="none"/>
      <w:lang w:val="bg-BG" w:eastAsia="bg-BG" w:bidi="bg-BG"/>
    </w:rPr>
  </w:style>
  <w:style w:type="character" w:customStyle="1" w:styleId="2Candara14pt">
    <w:name w:val="Основен текст (2) + Candara;14 pt"/>
    <w:rsid w:val="003D309C"/>
    <w:rPr>
      <w:rFonts w:ascii="Candara" w:eastAsia="Candara" w:hAnsi="Candara" w:cs="Candara"/>
      <w:b w:val="0"/>
      <w:bCs w:val="0"/>
      <w:i w:val="0"/>
      <w:iCs w:val="0"/>
      <w:smallCaps w:val="0"/>
      <w:strike w:val="0"/>
      <w:color w:val="000000"/>
      <w:spacing w:val="0"/>
      <w:w w:val="100"/>
      <w:position w:val="0"/>
      <w:sz w:val="28"/>
      <w:szCs w:val="28"/>
      <w:u w:val="none"/>
      <w:lang w:val="bg-BG" w:eastAsia="bg-BG" w:bidi="bg-BG"/>
    </w:rPr>
  </w:style>
  <w:style w:type="character" w:customStyle="1" w:styleId="27Arial11pt">
    <w:name w:val="Основен текст (27) + Arial;11 pt;Удебелен"/>
    <w:basedOn w:val="DefaultParagraphFont"/>
    <w:rsid w:val="003D309C"/>
    <w:rPr>
      <w:rFonts w:ascii="Arial" w:eastAsia="Arial" w:hAnsi="Arial" w:cs="Arial"/>
      <w:b/>
      <w:bCs/>
      <w:i w:val="0"/>
      <w:iCs w:val="0"/>
      <w:smallCaps w:val="0"/>
      <w:strike w:val="0"/>
      <w:color w:val="000000"/>
      <w:spacing w:val="0"/>
      <w:w w:val="100"/>
      <w:position w:val="0"/>
      <w:sz w:val="22"/>
      <w:szCs w:val="22"/>
      <w:u w:val="none"/>
      <w:lang w:val="bg-BG" w:eastAsia="bg-BG" w:bidi="bg-BG"/>
    </w:rPr>
  </w:style>
  <w:style w:type="character" w:customStyle="1" w:styleId="3TimesNewRoman12pt">
    <w:name w:val="Основен текст (3) + Times New Roman;12 pt"/>
    <w:basedOn w:val="DefaultParagraphFont"/>
    <w:rsid w:val="003D309C"/>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style>
  <w:style w:type="character" w:customStyle="1" w:styleId="270">
    <w:name w:val="Основен текст (27)_"/>
    <w:basedOn w:val="DefaultParagraphFont"/>
    <w:link w:val="271"/>
    <w:rsid w:val="003D309C"/>
    <w:rPr>
      <w:rFonts w:ascii="Times New Roman" w:eastAsia="Times New Roman" w:hAnsi="Times New Roman"/>
      <w:shd w:val="clear" w:color="auto" w:fill="FFFFFF"/>
    </w:rPr>
  </w:style>
  <w:style w:type="paragraph" w:customStyle="1" w:styleId="271">
    <w:name w:val="Основен текст (27)"/>
    <w:basedOn w:val="Normal"/>
    <w:link w:val="270"/>
    <w:rsid w:val="003D309C"/>
    <w:pPr>
      <w:widowControl w:val="0"/>
      <w:shd w:val="clear" w:color="auto" w:fill="FFFFFF"/>
      <w:spacing w:after="0" w:line="554" w:lineRule="exact"/>
      <w:jc w:val="both"/>
    </w:pPr>
    <w:rPr>
      <w:rFonts w:ascii="Times New Roman" w:eastAsia="Times New Roman" w:hAnsi="Times New Roman"/>
      <w:lang w:eastAsia="bg-BG"/>
    </w:rPr>
  </w:style>
  <w:style w:type="character" w:customStyle="1" w:styleId="272">
    <w:name w:val="Основен текст (27) + Курсив"/>
    <w:basedOn w:val="270"/>
    <w:rsid w:val="003D309C"/>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bg-BG" w:eastAsia="bg-BG" w:bidi="bg-BG"/>
    </w:rPr>
  </w:style>
  <w:style w:type="character" w:customStyle="1" w:styleId="27Arial9pt">
    <w:name w:val="Основен текст (27) + Arial;9 pt;Малки букви"/>
    <w:basedOn w:val="270"/>
    <w:rsid w:val="003D309C"/>
    <w:rPr>
      <w:rFonts w:ascii="Arial" w:eastAsia="Arial" w:hAnsi="Arial" w:cs="Arial"/>
      <w:b w:val="0"/>
      <w:bCs w:val="0"/>
      <w:i w:val="0"/>
      <w:iCs w:val="0"/>
      <w:smallCaps/>
      <w:strike w:val="0"/>
      <w:color w:val="000000"/>
      <w:spacing w:val="0"/>
      <w:w w:val="100"/>
      <w:position w:val="0"/>
      <w:sz w:val="18"/>
      <w:szCs w:val="18"/>
      <w:u w:val="none"/>
      <w:shd w:val="clear" w:color="auto" w:fill="FFFFFF"/>
      <w:lang w:val="en-US" w:eastAsia="en-US" w:bidi="en-US"/>
    </w:rPr>
  </w:style>
  <w:style w:type="character" w:customStyle="1" w:styleId="700">
    <w:name w:val="Основен текст (70)_"/>
    <w:basedOn w:val="DefaultParagraphFont"/>
    <w:link w:val="701"/>
    <w:rsid w:val="003D309C"/>
    <w:rPr>
      <w:rFonts w:ascii="Arial" w:eastAsia="Arial" w:hAnsi="Arial" w:cs="Arial"/>
      <w:sz w:val="18"/>
      <w:szCs w:val="18"/>
      <w:shd w:val="clear" w:color="auto" w:fill="FFFFFF"/>
      <w:lang w:val="en-US" w:eastAsia="en-US" w:bidi="en-US"/>
    </w:rPr>
  </w:style>
  <w:style w:type="paragraph" w:customStyle="1" w:styleId="701">
    <w:name w:val="Основен текст (70)"/>
    <w:basedOn w:val="Normal"/>
    <w:link w:val="700"/>
    <w:rsid w:val="003D309C"/>
    <w:pPr>
      <w:widowControl w:val="0"/>
      <w:shd w:val="clear" w:color="auto" w:fill="FFFFFF"/>
      <w:spacing w:after="0" w:line="274" w:lineRule="exact"/>
    </w:pPr>
    <w:rPr>
      <w:rFonts w:ascii="Arial" w:eastAsia="Arial" w:hAnsi="Arial" w:cs="Arial"/>
      <w:sz w:val="18"/>
      <w:szCs w:val="18"/>
      <w:lang w:val="en-US" w:bidi="en-US"/>
    </w:rPr>
  </w:style>
  <w:style w:type="character" w:customStyle="1" w:styleId="213pt">
    <w:name w:val="Основен текст (2) + 13 pt"/>
    <w:basedOn w:val="2"/>
    <w:rsid w:val="003D309C"/>
    <w:rPr>
      <w:rFonts w:ascii="Tahoma" w:eastAsia="Tahoma" w:hAnsi="Tahoma" w:cs="Tahoma"/>
      <w:b w:val="0"/>
      <w:bCs w:val="0"/>
      <w:i w:val="0"/>
      <w:iCs w:val="0"/>
      <w:smallCaps w:val="0"/>
      <w:strike w:val="0"/>
      <w:color w:val="000000"/>
      <w:spacing w:val="0"/>
      <w:w w:val="100"/>
      <w:position w:val="0"/>
      <w:sz w:val="26"/>
      <w:szCs w:val="26"/>
      <w:u w:val="none"/>
      <w:shd w:val="clear" w:color="auto" w:fill="FFFFFF"/>
      <w:lang w:val="bg-BG" w:eastAsia="bg-BG" w:bidi="bg-BG"/>
    </w:rPr>
  </w:style>
  <w:style w:type="character" w:customStyle="1" w:styleId="2TimesNewRoman16pt">
    <w:name w:val="Основен текст (2) + Times New Roman;16 pt"/>
    <w:basedOn w:val="2"/>
    <w:rsid w:val="003D309C"/>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FFFFFF"/>
      <w:lang w:val="bg-BG" w:eastAsia="bg-BG" w:bidi="bg-BG"/>
    </w:rPr>
  </w:style>
  <w:style w:type="character" w:customStyle="1" w:styleId="213pt-1pt">
    <w:name w:val="Основен текст (2) + 13 pt;Курсив;Разредка -1 pt"/>
    <w:basedOn w:val="2"/>
    <w:rsid w:val="003D309C"/>
    <w:rPr>
      <w:rFonts w:ascii="Tahoma" w:eastAsia="Tahoma" w:hAnsi="Tahoma" w:cs="Tahoma"/>
      <w:b w:val="0"/>
      <w:bCs w:val="0"/>
      <w:i/>
      <w:iCs/>
      <w:smallCaps w:val="0"/>
      <w:strike w:val="0"/>
      <w:color w:val="000000"/>
      <w:spacing w:val="-30"/>
      <w:w w:val="100"/>
      <w:position w:val="0"/>
      <w:sz w:val="26"/>
      <w:szCs w:val="26"/>
      <w:u w:val="none"/>
      <w:shd w:val="clear" w:color="auto" w:fill="FFFFFF"/>
      <w:lang w:val="en-US" w:eastAsia="en-US" w:bidi="en-US"/>
    </w:rPr>
  </w:style>
  <w:style w:type="character" w:customStyle="1" w:styleId="42">
    <w:name w:val="Основен текст (42)_"/>
    <w:basedOn w:val="DefaultParagraphFont"/>
    <w:rsid w:val="003D309C"/>
    <w:rPr>
      <w:rFonts w:ascii="Tahoma" w:eastAsia="Tahoma" w:hAnsi="Tahoma" w:cs="Tahoma"/>
      <w:b w:val="0"/>
      <w:bCs w:val="0"/>
      <w:i w:val="0"/>
      <w:iCs w:val="0"/>
      <w:smallCaps w:val="0"/>
      <w:strike w:val="0"/>
      <w:sz w:val="26"/>
      <w:szCs w:val="26"/>
      <w:u w:val="none"/>
    </w:rPr>
  </w:style>
  <w:style w:type="character" w:customStyle="1" w:styleId="420">
    <w:name w:val="Основен текст (42)"/>
    <w:basedOn w:val="42"/>
    <w:rsid w:val="003D309C"/>
    <w:rPr>
      <w:rFonts w:ascii="Tahoma" w:eastAsia="Tahoma" w:hAnsi="Tahoma" w:cs="Tahoma"/>
      <w:b w:val="0"/>
      <w:bCs w:val="0"/>
      <w:i w:val="0"/>
      <w:iCs w:val="0"/>
      <w:smallCaps w:val="0"/>
      <w:strike w:val="0"/>
      <w:color w:val="000000"/>
      <w:spacing w:val="0"/>
      <w:w w:val="100"/>
      <w:position w:val="0"/>
      <w:sz w:val="26"/>
      <w:szCs w:val="26"/>
      <w:u w:val="none"/>
      <w:lang w:val="bg-BG" w:eastAsia="bg-BG" w:bidi="bg-BG"/>
    </w:rPr>
  </w:style>
  <w:style w:type="character" w:customStyle="1" w:styleId="42-1pt">
    <w:name w:val="Основен текст (42) + Курсив;Разредка -1 pt"/>
    <w:basedOn w:val="42"/>
    <w:rsid w:val="003D309C"/>
    <w:rPr>
      <w:rFonts w:ascii="Tahoma" w:eastAsia="Tahoma" w:hAnsi="Tahoma" w:cs="Tahoma"/>
      <w:b w:val="0"/>
      <w:bCs w:val="0"/>
      <w:i/>
      <w:iCs/>
      <w:smallCaps w:val="0"/>
      <w:strike w:val="0"/>
      <w:color w:val="000000"/>
      <w:spacing w:val="-30"/>
      <w:w w:val="100"/>
      <w:position w:val="0"/>
      <w:sz w:val="26"/>
      <w:szCs w:val="26"/>
      <w:u w:val="none"/>
      <w:lang w:val="bg-BG" w:eastAsia="bg-BG" w:bidi="bg-BG"/>
    </w:rPr>
  </w:style>
  <w:style w:type="character" w:customStyle="1" w:styleId="3Exact">
    <w:name w:val="Основен текст (3) Exact"/>
    <w:basedOn w:val="DefaultParagraphFont"/>
    <w:rsid w:val="003D309C"/>
    <w:rPr>
      <w:rFonts w:ascii="Times New Roman" w:eastAsia="Times New Roman" w:hAnsi="Times New Roman" w:cs="Times New Roman"/>
      <w:b w:val="0"/>
      <w:bCs w:val="0"/>
      <w:i w:val="0"/>
      <w:iCs w:val="0"/>
      <w:smallCaps w:val="0"/>
      <w:strike w:val="0"/>
      <w:sz w:val="22"/>
      <w:szCs w:val="22"/>
      <w:u w:val="none"/>
    </w:rPr>
  </w:style>
  <w:style w:type="character" w:customStyle="1" w:styleId="39">
    <w:name w:val="Основен текст (39)_"/>
    <w:basedOn w:val="DefaultParagraphFont"/>
    <w:link w:val="390"/>
    <w:rsid w:val="003D309C"/>
    <w:rPr>
      <w:rFonts w:ascii="Tahoma" w:eastAsia="Tahoma" w:hAnsi="Tahoma" w:cs="Tahoma"/>
      <w:sz w:val="21"/>
      <w:szCs w:val="21"/>
      <w:shd w:val="clear" w:color="auto" w:fill="FFFFFF"/>
    </w:rPr>
  </w:style>
  <w:style w:type="character" w:customStyle="1" w:styleId="39Exact">
    <w:name w:val="Основен текст (39) Exact"/>
    <w:basedOn w:val="DefaultParagraphFont"/>
    <w:rsid w:val="003D309C"/>
    <w:rPr>
      <w:rFonts w:ascii="Tahoma" w:eastAsia="Tahoma" w:hAnsi="Tahoma" w:cs="Tahoma"/>
      <w:b w:val="0"/>
      <w:bCs w:val="0"/>
      <w:i w:val="0"/>
      <w:iCs w:val="0"/>
      <w:smallCaps w:val="0"/>
      <w:strike w:val="0"/>
      <w:sz w:val="21"/>
      <w:szCs w:val="21"/>
      <w:u w:val="none"/>
    </w:rPr>
  </w:style>
  <w:style w:type="paragraph" w:customStyle="1" w:styleId="390">
    <w:name w:val="Основен текст (39)"/>
    <w:basedOn w:val="Normal"/>
    <w:link w:val="39"/>
    <w:rsid w:val="003D309C"/>
    <w:pPr>
      <w:widowControl w:val="0"/>
      <w:shd w:val="clear" w:color="auto" w:fill="FFFFFF"/>
      <w:spacing w:after="0" w:line="252" w:lineRule="exact"/>
      <w:jc w:val="both"/>
    </w:pPr>
    <w:rPr>
      <w:rFonts w:ascii="Tahoma" w:eastAsia="Tahoma" w:hAnsi="Tahoma" w:cs="Tahoma"/>
      <w:sz w:val="21"/>
      <w:szCs w:val="21"/>
      <w:lang w:eastAsia="bg-BG"/>
    </w:rPr>
  </w:style>
  <w:style w:type="character" w:customStyle="1" w:styleId="18">
    <w:name w:val="Основен текст (18)_"/>
    <w:basedOn w:val="DefaultParagraphFont"/>
    <w:link w:val="180"/>
    <w:rsid w:val="003D309C"/>
    <w:rPr>
      <w:rFonts w:ascii="Times New Roman" w:eastAsia="Times New Roman" w:hAnsi="Times New Roman"/>
      <w:b/>
      <w:bCs/>
      <w:sz w:val="26"/>
      <w:szCs w:val="26"/>
      <w:shd w:val="clear" w:color="auto" w:fill="FFFFFF"/>
    </w:rPr>
  </w:style>
  <w:style w:type="paragraph" w:customStyle="1" w:styleId="180">
    <w:name w:val="Основен текст (18)"/>
    <w:basedOn w:val="Normal"/>
    <w:link w:val="18"/>
    <w:rsid w:val="003D309C"/>
    <w:pPr>
      <w:widowControl w:val="0"/>
      <w:shd w:val="clear" w:color="auto" w:fill="FFFFFF"/>
      <w:spacing w:after="1020" w:line="0" w:lineRule="atLeast"/>
      <w:jc w:val="right"/>
    </w:pPr>
    <w:rPr>
      <w:rFonts w:ascii="Times New Roman" w:eastAsia="Times New Roman" w:hAnsi="Times New Roman"/>
      <w:b/>
      <w:bCs/>
      <w:sz w:val="26"/>
      <w:szCs w:val="26"/>
      <w:lang w:eastAsia="bg-BG"/>
    </w:rPr>
  </w:style>
  <w:style w:type="paragraph" w:customStyle="1" w:styleId="a0">
    <w:name w:val="Член"/>
    <w:basedOn w:val="Normal"/>
    <w:rsid w:val="003D309C"/>
    <w:pPr>
      <w:numPr>
        <w:ilvl w:val="2"/>
        <w:numId w:val="21"/>
      </w:numPr>
      <w:tabs>
        <w:tab w:val="left" w:pos="-2410"/>
      </w:tabs>
      <w:spacing w:before="60" w:after="0" w:line="240" w:lineRule="auto"/>
      <w:jc w:val="both"/>
    </w:pPr>
    <w:rPr>
      <w:rFonts w:ascii="ExcelciorCyr" w:eastAsia="Times New Roman" w:hAnsi="ExcelciorCyr"/>
      <w:sz w:val="24"/>
      <w:szCs w:val="20"/>
    </w:rPr>
  </w:style>
  <w:style w:type="paragraph" w:customStyle="1" w:styleId="CharChar0">
    <w:name w:val="Char Char"/>
    <w:basedOn w:val="Normal"/>
    <w:rsid w:val="003D309C"/>
    <w:pPr>
      <w:tabs>
        <w:tab w:val="left" w:pos="709"/>
      </w:tabs>
      <w:spacing w:after="0" w:line="240" w:lineRule="auto"/>
    </w:pPr>
    <w:rPr>
      <w:rFonts w:ascii="Tahoma" w:eastAsia="Times New Roman" w:hAnsi="Tahoma"/>
      <w:sz w:val="24"/>
      <w:szCs w:val="24"/>
      <w:lang w:val="pl-PL" w:eastAsia="pl-PL"/>
    </w:rPr>
  </w:style>
  <w:style w:type="paragraph" w:customStyle="1" w:styleId="CharCharCharChar1Char0">
    <w:name w:val="Char Char Char Char1 Char"/>
    <w:basedOn w:val="Normal"/>
    <w:rsid w:val="003D309C"/>
    <w:pPr>
      <w:tabs>
        <w:tab w:val="left" w:pos="709"/>
      </w:tabs>
      <w:spacing w:after="0" w:line="240" w:lineRule="auto"/>
    </w:pPr>
    <w:rPr>
      <w:rFonts w:ascii="Tahoma" w:eastAsia="Times New Roman" w:hAnsi="Tahoma"/>
      <w:sz w:val="24"/>
      <w:szCs w:val="24"/>
      <w:lang w:val="pl-PL" w:eastAsia="pl-PL"/>
    </w:rPr>
  </w:style>
  <w:style w:type="paragraph" w:customStyle="1" w:styleId="CharCharChar1CharCharCharCharCharCharCharCharCharCharCharCharCharChar10">
    <w:name w:val="Char Char Char1 Char Char Char Char Char Char Char Char Char Char Char Char Char Char Знак Знак1"/>
    <w:basedOn w:val="Normal"/>
    <w:rsid w:val="003D309C"/>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CharCharCharCharCharCharChar0">
    <w:name w:val="Char Char Знак Знак Char Char Знак Знак Char Char Знак Char Char Char Char Char Char Char Char Char Char"/>
    <w:basedOn w:val="Normal"/>
    <w:rsid w:val="003D309C"/>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0">
    <w:name w:val="Char Char Char Char Char Char Char"/>
    <w:basedOn w:val="Normal"/>
    <w:link w:val="CharCharCharCharCharCharCharChar0"/>
    <w:rsid w:val="003D309C"/>
    <w:pPr>
      <w:tabs>
        <w:tab w:val="left" w:pos="709"/>
      </w:tabs>
      <w:spacing w:after="0" w:line="240" w:lineRule="auto"/>
    </w:pPr>
    <w:rPr>
      <w:rFonts w:ascii="Tahoma" w:eastAsia="Times New Roman" w:hAnsi="Tahoma"/>
      <w:sz w:val="24"/>
      <w:szCs w:val="24"/>
      <w:lang w:val="pl-PL" w:eastAsia="pl-PL"/>
    </w:rPr>
  </w:style>
  <w:style w:type="character" w:customStyle="1" w:styleId="CharCharCharCharCharCharCharChar0">
    <w:name w:val="Char Char Char Char Char Char Char Char"/>
    <w:link w:val="CharCharCharCharCharCharChar0"/>
    <w:rsid w:val="003D309C"/>
    <w:rPr>
      <w:rFonts w:ascii="Tahoma" w:eastAsia="Times New Roman" w:hAnsi="Tahoma"/>
      <w:sz w:val="24"/>
      <w:szCs w:val="24"/>
      <w:lang w:val="pl-PL" w:eastAsia="pl-PL"/>
    </w:rPr>
  </w:style>
  <w:style w:type="paragraph" w:customStyle="1" w:styleId="CharCharCharCharCharChar1">
    <w:name w:val="Char Char Знак Знак Char Char Знак Знак Char Char Знак Знак"/>
    <w:basedOn w:val="Normal"/>
    <w:rsid w:val="003D309C"/>
    <w:pPr>
      <w:tabs>
        <w:tab w:val="left" w:pos="709"/>
      </w:tabs>
      <w:spacing w:after="0" w:line="240" w:lineRule="auto"/>
    </w:pPr>
    <w:rPr>
      <w:rFonts w:ascii="Tahoma" w:eastAsia="Times New Roman" w:hAnsi="Tahoma"/>
      <w:sz w:val="24"/>
      <w:szCs w:val="24"/>
      <w:lang w:val="pl-PL" w:eastAsia="pl-PL"/>
    </w:rPr>
  </w:style>
  <w:style w:type="character" w:customStyle="1" w:styleId="ListParagraphChar">
    <w:name w:val="List Paragraph Char"/>
    <w:link w:val="ListParagraph1"/>
    <w:locked/>
    <w:rsid w:val="003D309C"/>
    <w:rPr>
      <w:rFonts w:ascii="Times New Roman" w:eastAsia="Times New Roman" w:hAnsi="Times New Roman"/>
      <w:sz w:val="20"/>
      <w:szCs w:val="20"/>
      <w:lang w:val="en-GB" w:eastAsia="en-US"/>
    </w:rPr>
  </w:style>
  <w:style w:type="character" w:customStyle="1" w:styleId="Bodytext6">
    <w:name w:val="Body text (6)_"/>
    <w:link w:val="Bodytext60"/>
    <w:rsid w:val="003D309C"/>
    <w:rPr>
      <w:rFonts w:ascii="Times New Roman" w:eastAsia="Times New Roman" w:hAnsi="Times New Roman"/>
      <w:spacing w:val="15"/>
      <w:sz w:val="17"/>
      <w:szCs w:val="17"/>
      <w:shd w:val="clear" w:color="auto" w:fill="FFFFFF"/>
    </w:rPr>
  </w:style>
  <w:style w:type="paragraph" w:customStyle="1" w:styleId="Bodytext60">
    <w:name w:val="Body text (6)"/>
    <w:basedOn w:val="Normal"/>
    <w:link w:val="Bodytext6"/>
    <w:rsid w:val="003D309C"/>
    <w:pPr>
      <w:widowControl w:val="0"/>
      <w:shd w:val="clear" w:color="auto" w:fill="FFFFFF"/>
      <w:spacing w:before="360" w:after="0" w:line="216" w:lineRule="exact"/>
    </w:pPr>
    <w:rPr>
      <w:rFonts w:ascii="Times New Roman" w:eastAsia="Times New Roman" w:hAnsi="Times New Roman"/>
      <w:spacing w:val="15"/>
      <w:sz w:val="17"/>
      <w:szCs w:val="17"/>
      <w:lang w:eastAsia="bg-BG"/>
    </w:rPr>
  </w:style>
  <w:style w:type="character" w:customStyle="1" w:styleId="aa">
    <w:name w:val="Основен текст_"/>
    <w:link w:val="15"/>
    <w:rsid w:val="003D309C"/>
    <w:rPr>
      <w:sz w:val="23"/>
      <w:szCs w:val="23"/>
      <w:shd w:val="clear" w:color="auto" w:fill="FFFFFF"/>
    </w:rPr>
  </w:style>
  <w:style w:type="paragraph" w:customStyle="1" w:styleId="15">
    <w:name w:val="Основен текст1"/>
    <w:basedOn w:val="Normal"/>
    <w:link w:val="aa"/>
    <w:rsid w:val="003D309C"/>
    <w:pPr>
      <w:shd w:val="clear" w:color="auto" w:fill="FFFFFF"/>
      <w:spacing w:before="300" w:after="240" w:line="284" w:lineRule="exact"/>
      <w:ind w:hanging="740"/>
      <w:jc w:val="center"/>
    </w:pPr>
    <w:rPr>
      <w:sz w:val="23"/>
      <w:szCs w:val="23"/>
      <w:lang w:eastAsia="bg-BG"/>
    </w:rPr>
  </w:style>
  <w:style w:type="character" w:customStyle="1" w:styleId="211pt">
    <w:name w:val="Основен текст (2) + 11 pt"/>
    <w:rsid w:val="00E51D85"/>
    <w:rPr>
      <w:rFonts w:ascii="Trebuchet MS" w:eastAsia="Trebuchet MS" w:hAnsi="Trebuchet MS" w:cs="Trebuchet MS"/>
      <w:b w:val="0"/>
      <w:bCs w:val="0"/>
      <w:i w:val="0"/>
      <w:iCs w:val="0"/>
      <w:smallCaps w:val="0"/>
      <w:strike w:val="0"/>
      <w:color w:val="000000"/>
      <w:spacing w:val="0"/>
      <w:w w:val="100"/>
      <w:position w:val="0"/>
      <w:sz w:val="22"/>
      <w:szCs w:val="22"/>
      <w:u w:val="none"/>
      <w:lang w:val="bg-BG" w:eastAsia="bg-BG" w:bidi="bg-BG"/>
    </w:rPr>
  </w:style>
  <w:style w:type="character" w:customStyle="1" w:styleId="29pt0">
    <w:name w:val="Основен текст (2) + 9 pt;Удебелен"/>
    <w:rsid w:val="00E51D85"/>
    <w:rPr>
      <w:rFonts w:ascii="Trebuchet MS" w:eastAsia="Trebuchet MS" w:hAnsi="Trebuchet MS" w:cs="Trebuchet MS"/>
      <w:b/>
      <w:bCs/>
      <w:i w:val="0"/>
      <w:iCs w:val="0"/>
      <w:smallCaps w:val="0"/>
      <w:strike w:val="0"/>
      <w:color w:val="000000"/>
      <w:spacing w:val="0"/>
      <w:w w:val="100"/>
      <w:position w:val="0"/>
      <w:sz w:val="18"/>
      <w:szCs w:val="18"/>
      <w:u w:val="none"/>
      <w:lang w:val="bg-BG" w:eastAsia="bg-BG" w:bidi="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Normal Indent" w:uiPriority="0"/>
    <w:lsdException w:name="caption" w:locked="1" w:uiPriority="0" w:qFormat="1"/>
    <w:lsdException w:name="envelope address" w:uiPriority="0"/>
    <w:lsdException w:name="footnote reference" w:uiPriority="0"/>
    <w:lsdException w:name="page number" w:uiPriority="0"/>
    <w:lsdException w:name="List Bullet" w:uiPriority="0"/>
    <w:lsdException w:name="Title" w:locked="1" w:semiHidden="0" w:uiPriority="1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3" w:uiPriority="0"/>
    <w:lsdException w:name="Body Text Indent 2" w:uiPriority="0"/>
    <w:lsdException w:name="Body Text Indent 3" w:uiPriority="0"/>
    <w:lsdException w:name="Block Text" w:uiPriority="0"/>
    <w:lsdException w:name="Strong" w:locked="1" w:semiHidden="0" w:uiPriority="0" w:unhideWhenUsed="0" w:qFormat="1"/>
    <w:lsdException w:name="Emphasis" w:locked="1" w:semiHidden="0" w:uiPriority="0" w:unhideWhenUsed="0" w:qFormat="1"/>
    <w:lsdException w:name="Document Map" w:uiPriority="0"/>
    <w:lsdException w:name="Plain Text" w:uiPriority="0"/>
    <w:lsdException w:name="HTML Preformatted" w:uiPriority="0"/>
    <w:lsdException w:name="Outline List 2" w:uiPriority="0"/>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57E7"/>
    <w:pPr>
      <w:spacing w:after="200" w:line="276" w:lineRule="auto"/>
    </w:pPr>
    <w:rPr>
      <w:lang w:eastAsia="en-US"/>
    </w:rPr>
  </w:style>
  <w:style w:type="paragraph" w:styleId="Heading1">
    <w:name w:val="heading 1"/>
    <w:basedOn w:val="Normal"/>
    <w:next w:val="Normal"/>
    <w:link w:val="Heading1Char"/>
    <w:qFormat/>
    <w:locked/>
    <w:rsid w:val="00930FC7"/>
    <w:pPr>
      <w:keepNext/>
      <w:tabs>
        <w:tab w:val="num" w:pos="1080"/>
      </w:tabs>
      <w:suppressAutoHyphens/>
      <w:spacing w:before="240" w:after="60"/>
      <w:ind w:left="1080" w:hanging="720"/>
      <w:outlineLvl w:val="0"/>
    </w:pPr>
    <w:rPr>
      <w:rFonts w:ascii="Arial" w:hAnsi="Arial"/>
      <w:b/>
      <w:bCs/>
      <w:kern w:val="1"/>
      <w:sz w:val="32"/>
      <w:szCs w:val="32"/>
      <w:lang w:eastAsia="ar-SA"/>
    </w:rPr>
  </w:style>
  <w:style w:type="paragraph" w:styleId="Heading2">
    <w:name w:val="heading 2"/>
    <w:basedOn w:val="Normal"/>
    <w:next w:val="Normal"/>
    <w:link w:val="Heading2Char"/>
    <w:unhideWhenUsed/>
    <w:qFormat/>
    <w:locked/>
    <w:rsid w:val="0052239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locked/>
    <w:rsid w:val="003D309C"/>
    <w:pPr>
      <w:keepNext/>
      <w:spacing w:before="240" w:after="60" w:line="240" w:lineRule="auto"/>
      <w:outlineLvl w:val="2"/>
    </w:pPr>
    <w:rPr>
      <w:rFonts w:ascii="Arial" w:eastAsia="Times New Roman" w:hAnsi="Arial"/>
      <w:b/>
      <w:bCs/>
      <w:sz w:val="26"/>
      <w:szCs w:val="26"/>
      <w:lang w:val="en-AU" w:eastAsia="bg-BG"/>
    </w:rPr>
  </w:style>
  <w:style w:type="paragraph" w:styleId="Heading4">
    <w:name w:val="heading 4"/>
    <w:basedOn w:val="Normal"/>
    <w:next w:val="Normal"/>
    <w:link w:val="Heading4Char"/>
    <w:qFormat/>
    <w:locked/>
    <w:rsid w:val="003D309C"/>
    <w:pPr>
      <w:keepNext/>
      <w:keepLines/>
      <w:spacing w:before="200" w:after="0"/>
      <w:outlineLvl w:val="3"/>
    </w:pPr>
    <w:rPr>
      <w:rFonts w:ascii="Cambria" w:eastAsia="Times New Roman" w:hAnsi="Cambria"/>
      <w:b/>
      <w:bCs/>
      <w:i/>
      <w:iCs/>
      <w:color w:val="4F81BD"/>
    </w:rPr>
  </w:style>
  <w:style w:type="paragraph" w:styleId="Heading5">
    <w:name w:val="heading 5"/>
    <w:basedOn w:val="Normal"/>
    <w:next w:val="Normal"/>
    <w:link w:val="Heading5Char"/>
    <w:qFormat/>
    <w:locked/>
    <w:rsid w:val="003D309C"/>
    <w:pPr>
      <w:keepNext/>
      <w:keepLines/>
      <w:spacing w:before="200" w:after="0"/>
      <w:outlineLvl w:val="4"/>
    </w:pPr>
    <w:rPr>
      <w:rFonts w:ascii="Cambria" w:eastAsia="Times New Roman" w:hAnsi="Cambria"/>
      <w:color w:val="243F60"/>
    </w:rPr>
  </w:style>
  <w:style w:type="paragraph" w:styleId="Heading6">
    <w:name w:val="heading 6"/>
    <w:basedOn w:val="Normal"/>
    <w:next w:val="Normal"/>
    <w:link w:val="Heading6Char"/>
    <w:qFormat/>
    <w:locked/>
    <w:rsid w:val="003D309C"/>
    <w:pPr>
      <w:keepNext/>
      <w:overflowPunct w:val="0"/>
      <w:autoSpaceDE w:val="0"/>
      <w:autoSpaceDN w:val="0"/>
      <w:adjustRightInd w:val="0"/>
      <w:spacing w:before="120" w:after="0" w:line="360" w:lineRule="auto"/>
      <w:ind w:firstLine="720"/>
      <w:jc w:val="both"/>
      <w:textAlignment w:val="baseline"/>
      <w:outlineLvl w:val="5"/>
    </w:pPr>
    <w:rPr>
      <w:rFonts w:ascii="Times New Roman" w:eastAsia="Times New Roman" w:hAnsi="Times New Roman"/>
      <w:b/>
      <w:i/>
      <w:sz w:val="28"/>
      <w:szCs w:val="20"/>
    </w:rPr>
  </w:style>
  <w:style w:type="paragraph" w:styleId="Heading7">
    <w:name w:val="heading 7"/>
    <w:basedOn w:val="Normal"/>
    <w:next w:val="Normal"/>
    <w:link w:val="Heading7Char"/>
    <w:qFormat/>
    <w:locked/>
    <w:rsid w:val="003D309C"/>
    <w:pPr>
      <w:keepNext/>
      <w:overflowPunct w:val="0"/>
      <w:autoSpaceDE w:val="0"/>
      <w:autoSpaceDN w:val="0"/>
      <w:adjustRightInd w:val="0"/>
      <w:spacing w:before="120" w:after="0" w:line="360" w:lineRule="auto"/>
      <w:ind w:firstLine="720"/>
      <w:jc w:val="center"/>
      <w:textAlignment w:val="baseline"/>
      <w:outlineLvl w:val="6"/>
    </w:pPr>
    <w:rPr>
      <w:rFonts w:ascii="Times New Roman" w:eastAsia="Times New Roman" w:hAnsi="Times New Roman"/>
      <w:b/>
      <w:sz w:val="28"/>
      <w:szCs w:val="20"/>
    </w:rPr>
  </w:style>
  <w:style w:type="paragraph" w:styleId="Heading8">
    <w:name w:val="heading 8"/>
    <w:basedOn w:val="Normal"/>
    <w:next w:val="Normal"/>
    <w:link w:val="Heading8Char"/>
    <w:qFormat/>
    <w:locked/>
    <w:rsid w:val="003D309C"/>
    <w:pPr>
      <w:keepNext/>
      <w:overflowPunct w:val="0"/>
      <w:autoSpaceDE w:val="0"/>
      <w:autoSpaceDN w:val="0"/>
      <w:adjustRightInd w:val="0"/>
      <w:spacing w:before="120" w:after="0" w:line="360" w:lineRule="auto"/>
      <w:ind w:firstLine="851"/>
      <w:jc w:val="center"/>
      <w:textAlignment w:val="baseline"/>
      <w:outlineLvl w:val="7"/>
    </w:pPr>
    <w:rPr>
      <w:rFonts w:ascii="Times New Roman" w:eastAsia="Times New Roman" w:hAnsi="Times New Roman"/>
      <w:b/>
      <w:sz w:val="28"/>
      <w:szCs w:val="20"/>
    </w:rPr>
  </w:style>
  <w:style w:type="paragraph" w:styleId="Heading9">
    <w:name w:val="heading 9"/>
    <w:basedOn w:val="Normal"/>
    <w:next w:val="Normal"/>
    <w:link w:val="Heading9Char"/>
    <w:qFormat/>
    <w:locked/>
    <w:rsid w:val="003D309C"/>
    <w:pPr>
      <w:spacing w:before="240" w:after="60" w:line="240" w:lineRule="auto"/>
      <w:outlineLvl w:val="8"/>
    </w:pPr>
    <w:rPr>
      <w:rFonts w:ascii="Arial" w:eastAsia="Times New Roman" w:hAnsi="Arial"/>
      <w:lang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raph1">
    <w:name w:val="List Paragraph1"/>
    <w:basedOn w:val="Normal"/>
    <w:link w:val="ListParagraphChar"/>
    <w:qFormat/>
    <w:rsid w:val="007F7CB6"/>
    <w:pPr>
      <w:snapToGrid w:val="0"/>
      <w:spacing w:after="0" w:line="240" w:lineRule="auto"/>
      <w:ind w:left="720"/>
      <w:contextualSpacing/>
    </w:pPr>
    <w:rPr>
      <w:rFonts w:ascii="Times New Roman" w:eastAsia="Times New Roman" w:hAnsi="Times New Roman"/>
      <w:sz w:val="20"/>
      <w:szCs w:val="20"/>
      <w:lang w:val="en-GB"/>
    </w:rPr>
  </w:style>
  <w:style w:type="character" w:customStyle="1" w:styleId="2">
    <w:name w:val="Основен текст (2)_"/>
    <w:basedOn w:val="DefaultParagraphFont"/>
    <w:link w:val="20"/>
    <w:rsid w:val="0049036F"/>
    <w:rPr>
      <w:rFonts w:ascii="Times New Roman" w:eastAsia="Times New Roman" w:hAnsi="Times New Roman"/>
      <w:shd w:val="clear" w:color="auto" w:fill="FFFFFF"/>
    </w:rPr>
  </w:style>
  <w:style w:type="paragraph" w:customStyle="1" w:styleId="20">
    <w:name w:val="Основен текст (2)"/>
    <w:basedOn w:val="Normal"/>
    <w:link w:val="2"/>
    <w:rsid w:val="0049036F"/>
    <w:pPr>
      <w:widowControl w:val="0"/>
      <w:shd w:val="clear" w:color="auto" w:fill="FFFFFF"/>
      <w:spacing w:before="480" w:after="180" w:line="317" w:lineRule="exact"/>
      <w:jc w:val="both"/>
    </w:pPr>
    <w:rPr>
      <w:rFonts w:ascii="Times New Roman" w:eastAsia="Times New Roman" w:hAnsi="Times New Roman"/>
      <w:lang w:eastAsia="bg-BG"/>
    </w:rPr>
  </w:style>
  <w:style w:type="character" w:customStyle="1" w:styleId="21">
    <w:name w:val="Основен текст (2) + Удебелен"/>
    <w:basedOn w:val="2"/>
    <w:rsid w:val="009E1D82"/>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bg-BG" w:eastAsia="bg-BG" w:bidi="bg-BG"/>
    </w:rPr>
  </w:style>
  <w:style w:type="paragraph" w:styleId="ListParagraph">
    <w:name w:val="List Paragraph"/>
    <w:aliases w:val="ПАРАГРАФ,Гл точки,Normal 1,Списък на абзаци1,1.,текст Върбица"/>
    <w:basedOn w:val="Normal"/>
    <w:link w:val="ListParagraphChar2"/>
    <w:qFormat/>
    <w:rsid w:val="004A6221"/>
    <w:pPr>
      <w:ind w:left="720"/>
      <w:contextualSpacing/>
    </w:pPr>
  </w:style>
  <w:style w:type="paragraph" w:styleId="BodyText2">
    <w:name w:val="Body Text 2"/>
    <w:basedOn w:val="Normal"/>
    <w:link w:val="BodyText2Char"/>
    <w:uiPriority w:val="99"/>
    <w:rsid w:val="00DB72D1"/>
    <w:pPr>
      <w:spacing w:after="120" w:line="480" w:lineRule="auto"/>
    </w:pPr>
    <w:rPr>
      <w:rFonts w:ascii="Microsoft Sans Serif" w:eastAsia="Microsoft Sans Serif" w:hAnsi="Microsoft Sans Serif" w:cs="Microsoft Sans Serif"/>
      <w:color w:val="000000"/>
      <w:sz w:val="24"/>
      <w:szCs w:val="24"/>
      <w:lang w:eastAsia="bg-BG"/>
    </w:rPr>
  </w:style>
  <w:style w:type="character" w:customStyle="1" w:styleId="BodyText2Char">
    <w:name w:val="Body Text 2 Char"/>
    <w:basedOn w:val="DefaultParagraphFont"/>
    <w:link w:val="BodyText2"/>
    <w:uiPriority w:val="99"/>
    <w:rsid w:val="00DB72D1"/>
    <w:rPr>
      <w:rFonts w:ascii="Microsoft Sans Serif" w:eastAsia="Microsoft Sans Serif" w:hAnsi="Microsoft Sans Serif" w:cs="Microsoft Sans Serif"/>
      <w:color w:val="000000"/>
      <w:sz w:val="24"/>
      <w:szCs w:val="24"/>
    </w:rPr>
  </w:style>
  <w:style w:type="paragraph" w:styleId="PlainText">
    <w:name w:val="Plain Text"/>
    <w:basedOn w:val="Normal"/>
    <w:link w:val="PlainTextChar"/>
    <w:rsid w:val="00DB72D1"/>
    <w:pPr>
      <w:spacing w:after="0" w:line="240" w:lineRule="auto"/>
    </w:pPr>
    <w:rPr>
      <w:rFonts w:ascii="Courier New" w:eastAsia="Times New Roman" w:hAnsi="Courier New" w:cs="Courier New"/>
      <w:sz w:val="20"/>
      <w:szCs w:val="20"/>
      <w:lang w:eastAsia="bg-BG"/>
    </w:rPr>
  </w:style>
  <w:style w:type="character" w:customStyle="1" w:styleId="PlainTextChar">
    <w:name w:val="Plain Text Char"/>
    <w:basedOn w:val="DefaultParagraphFont"/>
    <w:link w:val="PlainText"/>
    <w:rsid w:val="00DB72D1"/>
    <w:rPr>
      <w:rFonts w:ascii="Courier New" w:eastAsia="Times New Roman" w:hAnsi="Courier New" w:cs="Courier New"/>
      <w:sz w:val="20"/>
      <w:szCs w:val="20"/>
    </w:rPr>
  </w:style>
  <w:style w:type="character" w:styleId="PageNumber">
    <w:name w:val="page number"/>
    <w:rsid w:val="00FB57A4"/>
    <w:rPr>
      <w:rFonts w:cs="Times New Roman"/>
    </w:rPr>
  </w:style>
  <w:style w:type="character" w:customStyle="1" w:styleId="22">
    <w:name w:val="Заглавие #2_"/>
    <w:basedOn w:val="DefaultParagraphFont"/>
    <w:link w:val="23"/>
    <w:rsid w:val="001D0F77"/>
    <w:rPr>
      <w:rFonts w:ascii="Times New Roman" w:eastAsia="Times New Roman" w:hAnsi="Times New Roman"/>
      <w:i/>
      <w:iCs/>
      <w:sz w:val="28"/>
      <w:szCs w:val="28"/>
      <w:shd w:val="clear" w:color="auto" w:fill="FFFFFF"/>
    </w:rPr>
  </w:style>
  <w:style w:type="character" w:customStyle="1" w:styleId="219pt1pt">
    <w:name w:val="Заглавие #2 + 19 pt;Не е курсив;Разредка 1 pt"/>
    <w:basedOn w:val="22"/>
    <w:rsid w:val="001D0F77"/>
    <w:rPr>
      <w:rFonts w:ascii="Times New Roman" w:eastAsia="Times New Roman" w:hAnsi="Times New Roman"/>
      <w:i/>
      <w:iCs/>
      <w:color w:val="000000"/>
      <w:spacing w:val="30"/>
      <w:w w:val="100"/>
      <w:position w:val="0"/>
      <w:sz w:val="38"/>
      <w:szCs w:val="38"/>
      <w:shd w:val="clear" w:color="auto" w:fill="FFFFFF"/>
      <w:lang w:val="bg-BG" w:eastAsia="bg-BG" w:bidi="bg-BG"/>
    </w:rPr>
  </w:style>
  <w:style w:type="character" w:customStyle="1" w:styleId="24">
    <w:name w:val="Основен текст (2) + Курсив"/>
    <w:basedOn w:val="2"/>
    <w:rsid w:val="001D0F77"/>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bg-BG" w:eastAsia="bg-BG" w:bidi="bg-BG"/>
    </w:rPr>
  </w:style>
  <w:style w:type="character" w:customStyle="1" w:styleId="2FrankRuehl16pt70">
    <w:name w:val="Основен текст (2) + FrankRuehl;16 pt;Курсив;Мащаб 70%"/>
    <w:basedOn w:val="2"/>
    <w:rsid w:val="001D0F77"/>
    <w:rPr>
      <w:rFonts w:ascii="FrankRuehl" w:eastAsia="FrankRuehl" w:hAnsi="FrankRuehl" w:cs="FrankRuehl"/>
      <w:b/>
      <w:bCs/>
      <w:i/>
      <w:iCs/>
      <w:smallCaps w:val="0"/>
      <w:strike w:val="0"/>
      <w:color w:val="000000"/>
      <w:spacing w:val="0"/>
      <w:w w:val="70"/>
      <w:position w:val="0"/>
      <w:sz w:val="32"/>
      <w:szCs w:val="32"/>
      <w:u w:val="none"/>
      <w:shd w:val="clear" w:color="auto" w:fill="FFFFFF"/>
      <w:lang w:val="en-US" w:eastAsia="en-US" w:bidi="en-US"/>
    </w:rPr>
  </w:style>
  <w:style w:type="character" w:customStyle="1" w:styleId="3">
    <w:name w:val="Основен текст (3)_"/>
    <w:basedOn w:val="DefaultParagraphFont"/>
    <w:rsid w:val="001D0F77"/>
    <w:rPr>
      <w:rFonts w:ascii="Times New Roman" w:eastAsia="Times New Roman" w:hAnsi="Times New Roman" w:cs="Times New Roman"/>
      <w:b/>
      <w:bCs/>
      <w:i w:val="0"/>
      <w:iCs w:val="0"/>
      <w:smallCaps w:val="0"/>
      <w:strike w:val="0"/>
      <w:u w:val="none"/>
    </w:rPr>
  </w:style>
  <w:style w:type="character" w:customStyle="1" w:styleId="4">
    <w:name w:val="Основен текст (4)_"/>
    <w:basedOn w:val="DefaultParagraphFont"/>
    <w:link w:val="40"/>
    <w:rsid w:val="001D0F77"/>
    <w:rPr>
      <w:rFonts w:ascii="FrankRuehl" w:eastAsia="FrankRuehl" w:hAnsi="FrankRuehl" w:cs="FrankRuehl"/>
      <w:sz w:val="16"/>
      <w:szCs w:val="16"/>
      <w:shd w:val="clear" w:color="auto" w:fill="FFFFFF"/>
    </w:rPr>
  </w:style>
  <w:style w:type="character" w:customStyle="1" w:styleId="415pt">
    <w:name w:val="Основен текст (4) + 15 pt"/>
    <w:basedOn w:val="4"/>
    <w:rsid w:val="001D0F77"/>
    <w:rPr>
      <w:rFonts w:ascii="FrankRuehl" w:eastAsia="FrankRuehl" w:hAnsi="FrankRuehl" w:cs="FrankRuehl"/>
      <w:color w:val="000000"/>
      <w:spacing w:val="0"/>
      <w:w w:val="100"/>
      <w:position w:val="0"/>
      <w:sz w:val="30"/>
      <w:szCs w:val="30"/>
      <w:shd w:val="clear" w:color="auto" w:fill="FFFFFF"/>
      <w:lang w:val="bg-BG" w:eastAsia="bg-BG" w:bidi="bg-BG"/>
    </w:rPr>
  </w:style>
  <w:style w:type="character" w:customStyle="1" w:styleId="5">
    <w:name w:val="Основен текст (5)_"/>
    <w:basedOn w:val="DefaultParagraphFont"/>
    <w:link w:val="50"/>
    <w:rsid w:val="001D0F77"/>
    <w:rPr>
      <w:rFonts w:ascii="Times New Roman" w:eastAsia="Times New Roman" w:hAnsi="Times New Roman"/>
      <w:i/>
      <w:iCs/>
      <w:shd w:val="clear" w:color="auto" w:fill="FFFFFF"/>
    </w:rPr>
  </w:style>
  <w:style w:type="character" w:customStyle="1" w:styleId="51">
    <w:name w:val="Основен текст (5) + Не е курсив"/>
    <w:basedOn w:val="5"/>
    <w:rsid w:val="001D0F77"/>
    <w:rPr>
      <w:rFonts w:ascii="Times New Roman" w:eastAsia="Times New Roman" w:hAnsi="Times New Roman"/>
      <w:i/>
      <w:iCs/>
      <w:color w:val="000000"/>
      <w:spacing w:val="0"/>
      <w:w w:val="100"/>
      <w:position w:val="0"/>
      <w:sz w:val="24"/>
      <w:szCs w:val="24"/>
      <w:shd w:val="clear" w:color="auto" w:fill="FFFFFF"/>
      <w:lang w:val="bg-BG" w:eastAsia="bg-BG" w:bidi="bg-BG"/>
    </w:rPr>
  </w:style>
  <w:style w:type="character" w:customStyle="1" w:styleId="30">
    <w:name w:val="Основен текст (3) + Не е удебелен"/>
    <w:basedOn w:val="3"/>
    <w:rsid w:val="001D0F77"/>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31">
    <w:name w:val="Основен текст (3) + Не е удебелен;Курсив"/>
    <w:basedOn w:val="3"/>
    <w:rsid w:val="001D0F77"/>
    <w:rPr>
      <w:rFonts w:ascii="Times New Roman" w:eastAsia="Times New Roman" w:hAnsi="Times New Roman" w:cs="Times New Roman"/>
      <w:b/>
      <w:bCs/>
      <w:i/>
      <w:iCs/>
      <w:smallCaps w:val="0"/>
      <w:strike w:val="0"/>
      <w:color w:val="000000"/>
      <w:spacing w:val="0"/>
      <w:w w:val="100"/>
      <w:position w:val="0"/>
      <w:sz w:val="24"/>
      <w:szCs w:val="24"/>
      <w:u w:val="none"/>
      <w:lang w:val="bg-BG" w:eastAsia="bg-BG" w:bidi="bg-BG"/>
    </w:rPr>
  </w:style>
  <w:style w:type="character" w:customStyle="1" w:styleId="2105pt">
    <w:name w:val="Основен текст (2) + 10;5 pt"/>
    <w:basedOn w:val="2"/>
    <w:rsid w:val="001D0F77"/>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bg-BG" w:eastAsia="bg-BG" w:bidi="bg-BG"/>
    </w:rPr>
  </w:style>
  <w:style w:type="character" w:customStyle="1" w:styleId="2105pt0">
    <w:name w:val="Основен текст (2) + 10;5 pt;Малки букви"/>
    <w:basedOn w:val="2"/>
    <w:rsid w:val="001D0F77"/>
    <w:rPr>
      <w:rFonts w:ascii="Times New Roman" w:eastAsia="Times New Roman" w:hAnsi="Times New Roman" w:cs="Times New Roman"/>
      <w:b w:val="0"/>
      <w:bCs w:val="0"/>
      <w:i w:val="0"/>
      <w:iCs w:val="0"/>
      <w:smallCaps/>
      <w:strike w:val="0"/>
      <w:color w:val="000000"/>
      <w:spacing w:val="0"/>
      <w:w w:val="100"/>
      <w:position w:val="0"/>
      <w:sz w:val="21"/>
      <w:szCs w:val="21"/>
      <w:u w:val="none"/>
      <w:shd w:val="clear" w:color="auto" w:fill="FFFFFF"/>
      <w:lang w:val="bg-BG" w:eastAsia="bg-BG" w:bidi="bg-BG"/>
    </w:rPr>
  </w:style>
  <w:style w:type="character" w:customStyle="1" w:styleId="6">
    <w:name w:val="Основен текст (6)_"/>
    <w:basedOn w:val="DefaultParagraphFont"/>
    <w:link w:val="60"/>
    <w:rsid w:val="001D0F77"/>
    <w:rPr>
      <w:rFonts w:ascii="Times New Roman" w:eastAsia="Times New Roman" w:hAnsi="Times New Roman"/>
      <w:shd w:val="clear" w:color="auto" w:fill="FFFFFF"/>
    </w:rPr>
  </w:style>
  <w:style w:type="character" w:customStyle="1" w:styleId="7">
    <w:name w:val="Основен текст (7)_"/>
    <w:basedOn w:val="DefaultParagraphFont"/>
    <w:link w:val="70"/>
    <w:rsid w:val="001D0F77"/>
    <w:rPr>
      <w:rFonts w:ascii="Times New Roman" w:eastAsia="Times New Roman" w:hAnsi="Times New Roman"/>
      <w:i/>
      <w:iCs/>
      <w:shd w:val="clear" w:color="auto" w:fill="FFFFFF"/>
    </w:rPr>
  </w:style>
  <w:style w:type="character" w:customStyle="1" w:styleId="712pt">
    <w:name w:val="Основен текст (7) + 12 pt;Не е курсив"/>
    <w:basedOn w:val="7"/>
    <w:rsid w:val="001D0F77"/>
    <w:rPr>
      <w:rFonts w:ascii="Times New Roman" w:eastAsia="Times New Roman" w:hAnsi="Times New Roman"/>
      <w:i/>
      <w:iCs/>
      <w:color w:val="000000"/>
      <w:spacing w:val="0"/>
      <w:w w:val="100"/>
      <w:position w:val="0"/>
      <w:sz w:val="24"/>
      <w:szCs w:val="24"/>
      <w:shd w:val="clear" w:color="auto" w:fill="FFFFFF"/>
      <w:lang w:val="bg-BG" w:eastAsia="bg-BG" w:bidi="bg-BG"/>
    </w:rPr>
  </w:style>
  <w:style w:type="character" w:customStyle="1" w:styleId="71">
    <w:name w:val="Основен текст (7) + Не е курсив"/>
    <w:basedOn w:val="7"/>
    <w:rsid w:val="001D0F77"/>
    <w:rPr>
      <w:rFonts w:ascii="Times New Roman" w:eastAsia="Times New Roman" w:hAnsi="Times New Roman"/>
      <w:i/>
      <w:iCs/>
      <w:color w:val="000000"/>
      <w:spacing w:val="0"/>
      <w:w w:val="100"/>
      <w:position w:val="0"/>
      <w:shd w:val="clear" w:color="auto" w:fill="FFFFFF"/>
      <w:lang w:val="bg-BG" w:eastAsia="bg-BG" w:bidi="bg-BG"/>
    </w:rPr>
  </w:style>
  <w:style w:type="character" w:customStyle="1" w:styleId="712pt0">
    <w:name w:val="Основен текст (7) + 12 pt"/>
    <w:basedOn w:val="7"/>
    <w:rsid w:val="001D0F77"/>
    <w:rPr>
      <w:rFonts w:ascii="Times New Roman" w:eastAsia="Times New Roman" w:hAnsi="Times New Roman"/>
      <w:i/>
      <w:iCs/>
      <w:color w:val="000000"/>
      <w:spacing w:val="0"/>
      <w:w w:val="100"/>
      <w:position w:val="0"/>
      <w:sz w:val="24"/>
      <w:szCs w:val="24"/>
      <w:shd w:val="clear" w:color="auto" w:fill="FFFFFF"/>
      <w:lang w:val="bg-BG" w:eastAsia="bg-BG" w:bidi="bg-BG"/>
    </w:rPr>
  </w:style>
  <w:style w:type="character" w:customStyle="1" w:styleId="32">
    <w:name w:val="Основен текст (3)"/>
    <w:basedOn w:val="3"/>
    <w:rsid w:val="001D0F77"/>
    <w:rPr>
      <w:rFonts w:ascii="Times New Roman" w:eastAsia="Times New Roman" w:hAnsi="Times New Roman" w:cs="Times New Roman"/>
      <w:b/>
      <w:bCs/>
      <w:i w:val="0"/>
      <w:iCs w:val="0"/>
      <w:smallCaps w:val="0"/>
      <w:strike w:val="0"/>
      <w:color w:val="000000"/>
      <w:spacing w:val="0"/>
      <w:w w:val="100"/>
      <w:position w:val="0"/>
      <w:sz w:val="24"/>
      <w:szCs w:val="24"/>
      <w:u w:val="single"/>
      <w:lang w:val="bg-BG" w:eastAsia="bg-BG" w:bidi="bg-BG"/>
    </w:rPr>
  </w:style>
  <w:style w:type="character" w:customStyle="1" w:styleId="220">
    <w:name w:val="Заглавие #2 (2)_"/>
    <w:basedOn w:val="DefaultParagraphFont"/>
    <w:link w:val="221"/>
    <w:rsid w:val="001D0F77"/>
    <w:rPr>
      <w:rFonts w:ascii="Times New Roman" w:eastAsia="Times New Roman" w:hAnsi="Times New Roman"/>
      <w:i/>
      <w:iCs/>
      <w:shd w:val="clear" w:color="auto" w:fill="FFFFFF"/>
    </w:rPr>
  </w:style>
  <w:style w:type="character" w:customStyle="1" w:styleId="2Candara115pt-2pt">
    <w:name w:val="Основен текст (2) + Candara;11;5 pt;Курсив;Разредка -2 pt"/>
    <w:basedOn w:val="2"/>
    <w:rsid w:val="001D0F77"/>
    <w:rPr>
      <w:rFonts w:ascii="Candara" w:eastAsia="Candara" w:hAnsi="Candara" w:cs="Candara"/>
      <w:b w:val="0"/>
      <w:bCs w:val="0"/>
      <w:i/>
      <w:iCs/>
      <w:smallCaps w:val="0"/>
      <w:strike w:val="0"/>
      <w:color w:val="000000"/>
      <w:spacing w:val="-40"/>
      <w:w w:val="100"/>
      <w:position w:val="0"/>
      <w:sz w:val="23"/>
      <w:szCs w:val="23"/>
      <w:u w:val="none"/>
      <w:shd w:val="clear" w:color="auto" w:fill="FFFFFF"/>
      <w:lang w:val="bg-BG" w:eastAsia="bg-BG" w:bidi="bg-BG"/>
    </w:rPr>
  </w:style>
  <w:style w:type="character" w:customStyle="1" w:styleId="29pt">
    <w:name w:val="Основен текст (2) + 9 pt"/>
    <w:basedOn w:val="2"/>
    <w:rsid w:val="001D0F77"/>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bg-BG" w:eastAsia="bg-BG" w:bidi="bg-BG"/>
    </w:rPr>
  </w:style>
  <w:style w:type="character" w:customStyle="1" w:styleId="3Candara9pt">
    <w:name w:val="Основен текст (3) + Candara;9 pt;Не е удебелен"/>
    <w:basedOn w:val="3"/>
    <w:rsid w:val="001D0F77"/>
    <w:rPr>
      <w:rFonts w:ascii="Candara" w:eastAsia="Candara" w:hAnsi="Candara" w:cs="Candara"/>
      <w:b/>
      <w:bCs/>
      <w:i w:val="0"/>
      <w:iCs w:val="0"/>
      <w:smallCaps w:val="0"/>
      <w:strike w:val="0"/>
      <w:color w:val="000000"/>
      <w:spacing w:val="0"/>
      <w:w w:val="100"/>
      <w:position w:val="0"/>
      <w:sz w:val="18"/>
      <w:szCs w:val="18"/>
      <w:u w:val="none"/>
      <w:lang w:val="bg-BG" w:eastAsia="bg-BG" w:bidi="bg-BG"/>
    </w:rPr>
  </w:style>
  <w:style w:type="paragraph" w:customStyle="1" w:styleId="23">
    <w:name w:val="Заглавие #2"/>
    <w:basedOn w:val="Normal"/>
    <w:link w:val="22"/>
    <w:rsid w:val="001D0F77"/>
    <w:pPr>
      <w:widowControl w:val="0"/>
      <w:shd w:val="clear" w:color="auto" w:fill="FFFFFF"/>
      <w:spacing w:before="840" w:after="60" w:line="0" w:lineRule="atLeast"/>
      <w:jc w:val="right"/>
      <w:outlineLvl w:val="1"/>
    </w:pPr>
    <w:rPr>
      <w:rFonts w:ascii="Times New Roman" w:eastAsia="Times New Roman" w:hAnsi="Times New Roman"/>
      <w:i/>
      <w:iCs/>
      <w:sz w:val="28"/>
      <w:szCs w:val="28"/>
      <w:lang w:eastAsia="bg-BG"/>
    </w:rPr>
  </w:style>
  <w:style w:type="paragraph" w:customStyle="1" w:styleId="40">
    <w:name w:val="Основен текст (4)"/>
    <w:basedOn w:val="Normal"/>
    <w:link w:val="4"/>
    <w:rsid w:val="001D0F77"/>
    <w:pPr>
      <w:widowControl w:val="0"/>
      <w:shd w:val="clear" w:color="auto" w:fill="FFFFFF"/>
      <w:spacing w:after="0" w:line="259" w:lineRule="exact"/>
      <w:jc w:val="both"/>
    </w:pPr>
    <w:rPr>
      <w:rFonts w:ascii="FrankRuehl" w:eastAsia="FrankRuehl" w:hAnsi="FrankRuehl" w:cs="FrankRuehl"/>
      <w:sz w:val="16"/>
      <w:szCs w:val="16"/>
      <w:lang w:eastAsia="bg-BG"/>
    </w:rPr>
  </w:style>
  <w:style w:type="paragraph" w:customStyle="1" w:styleId="50">
    <w:name w:val="Основен текст (5)"/>
    <w:basedOn w:val="Normal"/>
    <w:link w:val="5"/>
    <w:rsid w:val="001D0F77"/>
    <w:pPr>
      <w:widowControl w:val="0"/>
      <w:shd w:val="clear" w:color="auto" w:fill="FFFFFF"/>
      <w:spacing w:after="240" w:line="274" w:lineRule="exact"/>
      <w:jc w:val="both"/>
    </w:pPr>
    <w:rPr>
      <w:rFonts w:ascii="Times New Roman" w:eastAsia="Times New Roman" w:hAnsi="Times New Roman"/>
      <w:i/>
      <w:iCs/>
      <w:lang w:eastAsia="bg-BG"/>
    </w:rPr>
  </w:style>
  <w:style w:type="paragraph" w:customStyle="1" w:styleId="60">
    <w:name w:val="Основен текст (6)"/>
    <w:basedOn w:val="Normal"/>
    <w:link w:val="6"/>
    <w:rsid w:val="001D0F77"/>
    <w:pPr>
      <w:widowControl w:val="0"/>
      <w:shd w:val="clear" w:color="auto" w:fill="FFFFFF"/>
      <w:spacing w:after="0" w:line="245" w:lineRule="exact"/>
      <w:jc w:val="both"/>
    </w:pPr>
    <w:rPr>
      <w:rFonts w:ascii="Times New Roman" w:eastAsia="Times New Roman" w:hAnsi="Times New Roman"/>
      <w:lang w:eastAsia="bg-BG"/>
    </w:rPr>
  </w:style>
  <w:style w:type="paragraph" w:customStyle="1" w:styleId="70">
    <w:name w:val="Основен текст (7)"/>
    <w:basedOn w:val="Normal"/>
    <w:link w:val="7"/>
    <w:rsid w:val="001D0F77"/>
    <w:pPr>
      <w:widowControl w:val="0"/>
      <w:shd w:val="clear" w:color="auto" w:fill="FFFFFF"/>
      <w:spacing w:after="0" w:line="245" w:lineRule="exact"/>
      <w:jc w:val="both"/>
    </w:pPr>
    <w:rPr>
      <w:rFonts w:ascii="Times New Roman" w:eastAsia="Times New Roman" w:hAnsi="Times New Roman"/>
      <w:i/>
      <w:iCs/>
      <w:lang w:eastAsia="bg-BG"/>
    </w:rPr>
  </w:style>
  <w:style w:type="paragraph" w:customStyle="1" w:styleId="221">
    <w:name w:val="Заглавие #2 (2)"/>
    <w:basedOn w:val="Normal"/>
    <w:link w:val="220"/>
    <w:rsid w:val="001D0F77"/>
    <w:pPr>
      <w:widowControl w:val="0"/>
      <w:shd w:val="clear" w:color="auto" w:fill="FFFFFF"/>
      <w:spacing w:after="0" w:line="274" w:lineRule="exact"/>
      <w:ind w:firstLine="620"/>
      <w:outlineLvl w:val="1"/>
    </w:pPr>
    <w:rPr>
      <w:rFonts w:ascii="Times New Roman" w:eastAsia="Times New Roman" w:hAnsi="Times New Roman"/>
      <w:i/>
      <w:iCs/>
      <w:lang w:eastAsia="bg-BG"/>
    </w:rPr>
  </w:style>
  <w:style w:type="paragraph" w:customStyle="1" w:styleId="02">
    <w:name w:val="02 ДИ"/>
    <w:basedOn w:val="Normal"/>
    <w:link w:val="02CharChar"/>
    <w:rsid w:val="00D731FB"/>
    <w:pPr>
      <w:spacing w:before="240" w:after="120" w:line="240" w:lineRule="auto"/>
    </w:pPr>
    <w:rPr>
      <w:rFonts w:ascii="Times New Roman" w:eastAsia="Times New Roman" w:hAnsi="Times New Roman"/>
      <w:b/>
      <w:sz w:val="24"/>
      <w:szCs w:val="24"/>
      <w:lang w:eastAsia="bg-BG"/>
    </w:rPr>
  </w:style>
  <w:style w:type="character" w:customStyle="1" w:styleId="02CharChar">
    <w:name w:val="02 ДИ Char Char"/>
    <w:link w:val="02"/>
    <w:rsid w:val="00D731FB"/>
    <w:rPr>
      <w:rFonts w:ascii="Times New Roman" w:eastAsia="Times New Roman" w:hAnsi="Times New Roman"/>
      <w:b/>
      <w:sz w:val="24"/>
      <w:szCs w:val="24"/>
    </w:rPr>
  </w:style>
  <w:style w:type="character" w:customStyle="1" w:styleId="apple-converted-space">
    <w:name w:val="apple-converted-space"/>
    <w:basedOn w:val="DefaultParagraphFont"/>
    <w:rsid w:val="009463EC"/>
  </w:style>
  <w:style w:type="character" w:customStyle="1" w:styleId="newdocreference">
    <w:name w:val="newdocreference"/>
    <w:basedOn w:val="DefaultParagraphFont"/>
    <w:rsid w:val="009463EC"/>
  </w:style>
  <w:style w:type="character" w:customStyle="1" w:styleId="samedocreference">
    <w:name w:val="samedocreference"/>
    <w:basedOn w:val="DefaultParagraphFont"/>
    <w:rsid w:val="00F8540F"/>
  </w:style>
  <w:style w:type="table" w:styleId="TableGrid">
    <w:name w:val="Table Grid"/>
    <w:basedOn w:val="TableNormal"/>
    <w:locked/>
    <w:rsid w:val="00107057"/>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2">
    <w:name w:val="List Paragraph Char2"/>
    <w:aliases w:val="ПАРАГРАФ Char,Гл точки Char,Normal 1 Char,Списък на абзаци1 Char,1. Char,текст Върбица Char"/>
    <w:link w:val="ListParagraph"/>
    <w:locked/>
    <w:rsid w:val="00107057"/>
    <w:rPr>
      <w:lang w:eastAsia="en-US"/>
    </w:rPr>
  </w:style>
  <w:style w:type="paragraph" w:styleId="NoSpacing">
    <w:name w:val="No Spacing"/>
    <w:link w:val="NoSpacingChar"/>
    <w:uiPriority w:val="99"/>
    <w:qFormat/>
    <w:rsid w:val="00345B7A"/>
    <w:rPr>
      <w:rFonts w:eastAsia="Times New Roman"/>
      <w:szCs w:val="20"/>
      <w:lang w:eastAsia="en-US"/>
    </w:rPr>
  </w:style>
  <w:style w:type="character" w:customStyle="1" w:styleId="NoSpacingChar">
    <w:name w:val="No Spacing Char"/>
    <w:link w:val="NoSpacing"/>
    <w:uiPriority w:val="99"/>
    <w:locked/>
    <w:rsid w:val="00345B7A"/>
    <w:rPr>
      <w:rFonts w:eastAsia="Times New Roman"/>
      <w:szCs w:val="20"/>
      <w:lang w:eastAsia="en-US"/>
    </w:rPr>
  </w:style>
  <w:style w:type="paragraph" w:customStyle="1" w:styleId="12">
    <w:name w:val="Без разредка1"/>
    <w:uiPriority w:val="99"/>
    <w:rsid w:val="00345B7A"/>
    <w:rPr>
      <w:rFonts w:eastAsia="Times New Roman" w:cs="Calibri"/>
      <w:lang w:eastAsia="en-US"/>
    </w:rPr>
  </w:style>
  <w:style w:type="paragraph" w:customStyle="1" w:styleId="a1">
    <w:name w:val="Основной текст"/>
    <w:basedOn w:val="Normal"/>
    <w:uiPriority w:val="99"/>
    <w:rsid w:val="00345B7A"/>
    <w:pPr>
      <w:widowControl w:val="0"/>
      <w:shd w:val="clear" w:color="auto" w:fill="FFFFFF"/>
      <w:spacing w:before="420" w:after="0" w:line="274" w:lineRule="exact"/>
      <w:ind w:hanging="400"/>
      <w:jc w:val="both"/>
    </w:pPr>
    <w:rPr>
      <w:rFonts w:ascii="Arial Unicode MS" w:eastAsia="Arial Unicode MS" w:hAnsi="Arial Unicode MS" w:cs="Arial Unicode MS"/>
      <w:color w:val="000000"/>
      <w:sz w:val="23"/>
      <w:szCs w:val="23"/>
      <w:lang w:eastAsia="bg-BG"/>
    </w:rPr>
  </w:style>
  <w:style w:type="character" w:customStyle="1" w:styleId="Arial">
    <w:name w:val="Основной текст + Arial"/>
    <w:aliases w:val="10 pt"/>
    <w:uiPriority w:val="99"/>
    <w:rsid w:val="00345B7A"/>
    <w:rPr>
      <w:rFonts w:ascii="Arial" w:hAnsi="Arial"/>
      <w:color w:val="000000"/>
      <w:spacing w:val="0"/>
      <w:w w:val="100"/>
      <w:position w:val="0"/>
      <w:sz w:val="20"/>
      <w:u w:val="none"/>
      <w:lang w:val="en-US" w:eastAsia="en-US"/>
    </w:rPr>
  </w:style>
  <w:style w:type="paragraph" w:styleId="BalloonText">
    <w:name w:val="Balloon Text"/>
    <w:basedOn w:val="Normal"/>
    <w:link w:val="BalloonTextChar"/>
    <w:uiPriority w:val="99"/>
    <w:unhideWhenUsed/>
    <w:rsid w:val="000151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01514A"/>
    <w:rPr>
      <w:rFonts w:ascii="Tahoma" w:hAnsi="Tahoma" w:cs="Tahoma"/>
      <w:sz w:val="16"/>
      <w:szCs w:val="16"/>
      <w:lang w:eastAsia="en-US"/>
    </w:rPr>
  </w:style>
  <w:style w:type="paragraph" w:styleId="BodyText">
    <w:name w:val="Body Text"/>
    <w:aliases w:val="heading_txt,CV Body Text,bodytxy2,jtext,John1,One Page Summary,bt,Starbucks Body Text,heading3,3 indent,heading31,body text1,3 indent1,heading32,body text2,3 indent2,heading33,body text3,3 indent3,heading34,body text4,3 indent4,t"/>
    <w:basedOn w:val="Normal"/>
    <w:link w:val="BodyTextChar"/>
    <w:unhideWhenUsed/>
    <w:rsid w:val="00930FC7"/>
    <w:pPr>
      <w:spacing w:after="120"/>
    </w:pPr>
  </w:style>
  <w:style w:type="character" w:customStyle="1" w:styleId="BodyTextChar">
    <w:name w:val="Body Text Char"/>
    <w:aliases w:val="heading_txt Char,CV Body Text Char,bodytxy2 Char,jtext Char,John1 Char,One Page Summary Char,bt Char,Starbucks Body Text Char,heading3 Char,3 indent Char,heading31 Char,body text1 Char,3 indent1 Char,heading32 Char,body text2 Char,t Char"/>
    <w:basedOn w:val="DefaultParagraphFont"/>
    <w:link w:val="BodyText"/>
    <w:rsid w:val="00930FC7"/>
    <w:rPr>
      <w:lang w:eastAsia="en-US"/>
    </w:rPr>
  </w:style>
  <w:style w:type="character" w:customStyle="1" w:styleId="Heading1Char">
    <w:name w:val="Heading 1 Char"/>
    <w:basedOn w:val="DefaultParagraphFont"/>
    <w:link w:val="Heading1"/>
    <w:rsid w:val="00930FC7"/>
    <w:rPr>
      <w:rFonts w:ascii="Arial" w:hAnsi="Arial"/>
      <w:b/>
      <w:bCs/>
      <w:kern w:val="1"/>
      <w:sz w:val="32"/>
      <w:szCs w:val="32"/>
      <w:lang w:eastAsia="ar-SA"/>
    </w:rPr>
  </w:style>
  <w:style w:type="character" w:customStyle="1" w:styleId="ListParagraphChar1">
    <w:name w:val="List Paragraph Char1"/>
    <w:uiPriority w:val="99"/>
    <w:locked/>
    <w:rsid w:val="00E32238"/>
    <w:rPr>
      <w:rFonts w:cs="Calibri"/>
      <w:sz w:val="22"/>
      <w:szCs w:val="22"/>
      <w:lang w:eastAsia="en-US"/>
    </w:rPr>
  </w:style>
  <w:style w:type="paragraph" w:customStyle="1" w:styleId="25">
    <w:name w:val="2"/>
    <w:basedOn w:val="Normal"/>
    <w:rsid w:val="00937795"/>
    <w:pPr>
      <w:spacing w:before="100" w:beforeAutospacing="1" w:after="100" w:afterAutospacing="1" w:line="240" w:lineRule="auto"/>
    </w:pPr>
    <w:rPr>
      <w:rFonts w:ascii="Times New Roman" w:eastAsiaTheme="minorHAnsi" w:hAnsi="Times New Roman"/>
      <w:sz w:val="24"/>
      <w:szCs w:val="24"/>
      <w:lang w:eastAsia="bg-BG"/>
    </w:rPr>
  </w:style>
  <w:style w:type="character" w:customStyle="1" w:styleId="a00">
    <w:name w:val="a0"/>
    <w:basedOn w:val="DefaultParagraphFont"/>
    <w:rsid w:val="00937795"/>
  </w:style>
  <w:style w:type="character" w:customStyle="1" w:styleId="charchar5">
    <w:name w:val="charchar5"/>
    <w:basedOn w:val="DefaultParagraphFont"/>
    <w:rsid w:val="00937795"/>
  </w:style>
  <w:style w:type="paragraph" w:styleId="Header">
    <w:name w:val="header"/>
    <w:aliases w:val=" Char1, Char1 Знак,Intestazione.int.intestazione,Intestazione.int"/>
    <w:basedOn w:val="Normal"/>
    <w:link w:val="HeaderChar"/>
    <w:uiPriority w:val="99"/>
    <w:unhideWhenUsed/>
    <w:rsid w:val="00522395"/>
    <w:pPr>
      <w:tabs>
        <w:tab w:val="center" w:pos="4703"/>
        <w:tab w:val="right" w:pos="9406"/>
      </w:tabs>
      <w:spacing w:after="0" w:line="240" w:lineRule="auto"/>
    </w:pPr>
  </w:style>
  <w:style w:type="character" w:customStyle="1" w:styleId="HeaderChar">
    <w:name w:val="Header Char"/>
    <w:aliases w:val=" Char1 Char1, Char1 Знак Char,Intestazione.int.intestazione Char,Intestazione.int Char"/>
    <w:basedOn w:val="DefaultParagraphFont"/>
    <w:link w:val="Header"/>
    <w:uiPriority w:val="99"/>
    <w:rsid w:val="00522395"/>
    <w:rPr>
      <w:lang w:eastAsia="en-US"/>
    </w:rPr>
  </w:style>
  <w:style w:type="paragraph" w:styleId="Footer">
    <w:name w:val="footer"/>
    <w:basedOn w:val="Normal"/>
    <w:link w:val="FooterChar"/>
    <w:uiPriority w:val="99"/>
    <w:unhideWhenUsed/>
    <w:rsid w:val="00522395"/>
    <w:pPr>
      <w:tabs>
        <w:tab w:val="center" w:pos="4703"/>
        <w:tab w:val="right" w:pos="9406"/>
      </w:tabs>
      <w:spacing w:after="0" w:line="240" w:lineRule="auto"/>
    </w:pPr>
  </w:style>
  <w:style w:type="character" w:customStyle="1" w:styleId="FooterChar">
    <w:name w:val="Footer Char"/>
    <w:basedOn w:val="DefaultParagraphFont"/>
    <w:link w:val="Footer"/>
    <w:uiPriority w:val="99"/>
    <w:rsid w:val="00522395"/>
    <w:rPr>
      <w:lang w:eastAsia="en-US"/>
    </w:rPr>
  </w:style>
  <w:style w:type="character" w:customStyle="1" w:styleId="Heading2Char">
    <w:name w:val="Heading 2 Char"/>
    <w:basedOn w:val="DefaultParagraphFont"/>
    <w:link w:val="Heading2"/>
    <w:rsid w:val="00522395"/>
    <w:rPr>
      <w:rFonts w:asciiTheme="majorHAnsi" w:eastAsiaTheme="majorEastAsia" w:hAnsiTheme="majorHAnsi" w:cstheme="majorBidi"/>
      <w:color w:val="365F91" w:themeColor="accent1" w:themeShade="BF"/>
      <w:sz w:val="26"/>
      <w:szCs w:val="26"/>
      <w:lang w:eastAsia="en-US"/>
    </w:rPr>
  </w:style>
  <w:style w:type="character" w:styleId="Hyperlink">
    <w:name w:val="Hyperlink"/>
    <w:uiPriority w:val="99"/>
    <w:rsid w:val="00522395"/>
    <w:rPr>
      <w:color w:val="0000FF"/>
      <w:u w:val="single"/>
    </w:rPr>
  </w:style>
  <w:style w:type="character" w:styleId="FollowedHyperlink">
    <w:name w:val="FollowedHyperlink"/>
    <w:basedOn w:val="DefaultParagraphFont"/>
    <w:uiPriority w:val="99"/>
    <w:semiHidden/>
    <w:unhideWhenUsed/>
    <w:rsid w:val="004A040F"/>
    <w:rPr>
      <w:color w:val="800080" w:themeColor="followedHyperlink"/>
      <w:u w:val="single"/>
    </w:rPr>
  </w:style>
  <w:style w:type="character" w:customStyle="1" w:styleId="Heading3Char">
    <w:name w:val="Heading 3 Char"/>
    <w:basedOn w:val="DefaultParagraphFont"/>
    <w:link w:val="Heading3"/>
    <w:rsid w:val="003D309C"/>
    <w:rPr>
      <w:rFonts w:ascii="Arial" w:eastAsia="Times New Roman" w:hAnsi="Arial"/>
      <w:b/>
      <w:bCs/>
      <w:sz w:val="26"/>
      <w:szCs w:val="26"/>
      <w:lang w:val="en-AU"/>
    </w:rPr>
  </w:style>
  <w:style w:type="character" w:customStyle="1" w:styleId="Heading4Char">
    <w:name w:val="Heading 4 Char"/>
    <w:basedOn w:val="DefaultParagraphFont"/>
    <w:link w:val="Heading4"/>
    <w:rsid w:val="003D309C"/>
    <w:rPr>
      <w:rFonts w:ascii="Cambria" w:eastAsia="Times New Roman" w:hAnsi="Cambria"/>
      <w:b/>
      <w:bCs/>
      <w:i/>
      <w:iCs/>
      <w:color w:val="4F81BD"/>
    </w:rPr>
  </w:style>
  <w:style w:type="character" w:customStyle="1" w:styleId="Heading5Char">
    <w:name w:val="Heading 5 Char"/>
    <w:basedOn w:val="DefaultParagraphFont"/>
    <w:link w:val="Heading5"/>
    <w:rsid w:val="003D309C"/>
    <w:rPr>
      <w:rFonts w:ascii="Cambria" w:eastAsia="Times New Roman" w:hAnsi="Cambria"/>
      <w:color w:val="243F60"/>
    </w:rPr>
  </w:style>
  <w:style w:type="character" w:customStyle="1" w:styleId="Heading6Char">
    <w:name w:val="Heading 6 Char"/>
    <w:basedOn w:val="DefaultParagraphFont"/>
    <w:link w:val="Heading6"/>
    <w:rsid w:val="003D309C"/>
    <w:rPr>
      <w:rFonts w:ascii="Times New Roman" w:eastAsia="Times New Roman" w:hAnsi="Times New Roman"/>
      <w:b/>
      <w:i/>
      <w:sz w:val="28"/>
      <w:szCs w:val="20"/>
    </w:rPr>
  </w:style>
  <w:style w:type="character" w:customStyle="1" w:styleId="Heading7Char">
    <w:name w:val="Heading 7 Char"/>
    <w:basedOn w:val="DefaultParagraphFont"/>
    <w:link w:val="Heading7"/>
    <w:rsid w:val="003D309C"/>
    <w:rPr>
      <w:rFonts w:ascii="Times New Roman" w:eastAsia="Times New Roman" w:hAnsi="Times New Roman"/>
      <w:b/>
      <w:sz w:val="28"/>
      <w:szCs w:val="20"/>
    </w:rPr>
  </w:style>
  <w:style w:type="character" w:customStyle="1" w:styleId="Heading8Char">
    <w:name w:val="Heading 8 Char"/>
    <w:basedOn w:val="DefaultParagraphFont"/>
    <w:link w:val="Heading8"/>
    <w:rsid w:val="003D309C"/>
    <w:rPr>
      <w:rFonts w:ascii="Times New Roman" w:eastAsia="Times New Roman" w:hAnsi="Times New Roman"/>
      <w:b/>
      <w:sz w:val="28"/>
      <w:szCs w:val="20"/>
    </w:rPr>
  </w:style>
  <w:style w:type="character" w:customStyle="1" w:styleId="Heading9Char">
    <w:name w:val="Heading 9 Char"/>
    <w:basedOn w:val="DefaultParagraphFont"/>
    <w:link w:val="Heading9"/>
    <w:rsid w:val="003D309C"/>
    <w:rPr>
      <w:rFonts w:ascii="Arial" w:eastAsia="Times New Roman" w:hAnsi="Arial"/>
    </w:rPr>
  </w:style>
  <w:style w:type="paragraph" w:customStyle="1" w:styleId="26">
    <w:name w:val="т2"/>
    <w:link w:val="2Char"/>
    <w:uiPriority w:val="99"/>
    <w:rsid w:val="003D309C"/>
    <w:pPr>
      <w:tabs>
        <w:tab w:val="left" w:pos="540"/>
      </w:tabs>
      <w:spacing w:before="240" w:after="240" w:line="360" w:lineRule="auto"/>
    </w:pPr>
    <w:rPr>
      <w:rFonts w:ascii="Times New Roman" w:hAnsi="Times New Roman"/>
      <w:b/>
      <w:bCs/>
      <w:spacing w:val="20"/>
      <w:sz w:val="24"/>
      <w:szCs w:val="24"/>
    </w:rPr>
  </w:style>
  <w:style w:type="paragraph" w:styleId="TOC1">
    <w:name w:val="toc 1"/>
    <w:basedOn w:val="Normal"/>
    <w:next w:val="Normal"/>
    <w:autoRedefine/>
    <w:uiPriority w:val="39"/>
    <w:locked/>
    <w:rsid w:val="003D309C"/>
    <w:pPr>
      <w:tabs>
        <w:tab w:val="left" w:pos="567"/>
        <w:tab w:val="right" w:leader="dot" w:pos="9356"/>
      </w:tabs>
      <w:spacing w:after="0" w:line="240" w:lineRule="auto"/>
    </w:pPr>
    <w:rPr>
      <w:rFonts w:ascii="Times New Roman" w:hAnsi="Times New Roman"/>
      <w:noProof/>
      <w:sz w:val="20"/>
      <w:szCs w:val="20"/>
      <w:lang w:eastAsia="bg-BG"/>
    </w:rPr>
  </w:style>
  <w:style w:type="paragraph" w:styleId="TOC2">
    <w:name w:val="toc 2"/>
    <w:basedOn w:val="Normal"/>
    <w:next w:val="Normal"/>
    <w:autoRedefine/>
    <w:locked/>
    <w:rsid w:val="003D309C"/>
    <w:pPr>
      <w:tabs>
        <w:tab w:val="left" w:pos="567"/>
        <w:tab w:val="right" w:leader="dot" w:pos="9356"/>
      </w:tabs>
      <w:spacing w:after="0" w:line="240" w:lineRule="auto"/>
      <w:ind w:left="567" w:hanging="567"/>
    </w:pPr>
    <w:rPr>
      <w:rFonts w:ascii="Times New Roman" w:eastAsia="Times New Roman" w:hAnsi="Times New Roman"/>
      <w:sz w:val="20"/>
      <w:szCs w:val="20"/>
      <w:lang w:eastAsia="bg-BG"/>
    </w:rPr>
  </w:style>
  <w:style w:type="character" w:customStyle="1" w:styleId="2Char">
    <w:name w:val="т2 Char"/>
    <w:link w:val="26"/>
    <w:uiPriority w:val="99"/>
    <w:locked/>
    <w:rsid w:val="003D309C"/>
    <w:rPr>
      <w:rFonts w:ascii="Times New Roman" w:hAnsi="Times New Roman"/>
      <w:b/>
      <w:bCs/>
      <w:spacing w:val="20"/>
      <w:sz w:val="24"/>
      <w:szCs w:val="24"/>
    </w:rPr>
  </w:style>
  <w:style w:type="paragraph" w:customStyle="1" w:styleId="10">
    <w:name w:val="т1"/>
    <w:uiPriority w:val="99"/>
    <w:rsid w:val="003D309C"/>
    <w:pPr>
      <w:numPr>
        <w:numId w:val="6"/>
      </w:numPr>
      <w:spacing w:before="480" w:after="240" w:line="360" w:lineRule="auto"/>
      <w:jc w:val="both"/>
    </w:pPr>
    <w:rPr>
      <w:rFonts w:ascii="Times New Roman" w:eastAsia="Times New Roman" w:hAnsi="Times New Roman"/>
      <w:b/>
      <w:bCs/>
      <w:caps/>
      <w:sz w:val="24"/>
      <w:szCs w:val="24"/>
      <w:u w:val="single"/>
    </w:rPr>
  </w:style>
  <w:style w:type="paragraph" w:customStyle="1" w:styleId="CharCharCharCharChar">
    <w:name w:val="Char Char Char Char Char"/>
    <w:basedOn w:val="Normal"/>
    <w:rsid w:val="003D309C"/>
    <w:pPr>
      <w:tabs>
        <w:tab w:val="left" w:pos="709"/>
      </w:tabs>
      <w:spacing w:after="0" w:line="240" w:lineRule="auto"/>
    </w:pPr>
    <w:rPr>
      <w:rFonts w:ascii="Tahoma" w:eastAsia="Times New Roman" w:hAnsi="Tahoma" w:cs="Tahoma"/>
      <w:sz w:val="24"/>
      <w:szCs w:val="24"/>
      <w:lang w:val="pl-PL" w:eastAsia="pl-PL"/>
    </w:rPr>
  </w:style>
  <w:style w:type="paragraph" w:styleId="FootnoteText">
    <w:name w:val="footnote text"/>
    <w:basedOn w:val="Normal"/>
    <w:link w:val="FootnoteTextChar"/>
    <w:uiPriority w:val="99"/>
    <w:rsid w:val="003D309C"/>
    <w:pPr>
      <w:spacing w:after="0" w:line="240" w:lineRule="auto"/>
    </w:pPr>
    <w:rPr>
      <w:rFonts w:ascii="Times New Roman" w:hAnsi="Times New Roman"/>
      <w:sz w:val="20"/>
      <w:szCs w:val="20"/>
      <w:lang w:eastAsia="bg-BG"/>
    </w:rPr>
  </w:style>
  <w:style w:type="character" w:customStyle="1" w:styleId="FootnoteTextChar">
    <w:name w:val="Footnote Text Char"/>
    <w:basedOn w:val="DefaultParagraphFont"/>
    <w:link w:val="FootnoteText"/>
    <w:uiPriority w:val="99"/>
    <w:rsid w:val="003D309C"/>
    <w:rPr>
      <w:rFonts w:ascii="Times New Roman" w:hAnsi="Times New Roman"/>
      <w:sz w:val="20"/>
      <w:szCs w:val="20"/>
    </w:rPr>
  </w:style>
  <w:style w:type="character" w:styleId="FootnoteReference">
    <w:name w:val="footnote reference"/>
    <w:rsid w:val="003D309C"/>
    <w:rPr>
      <w:vertAlign w:val="superscript"/>
      <w:lang w:val="bg-BG"/>
    </w:rPr>
  </w:style>
  <w:style w:type="paragraph" w:customStyle="1" w:styleId="000">
    <w:name w:val="000"/>
    <w:basedOn w:val="Normal"/>
    <w:uiPriority w:val="99"/>
    <w:rsid w:val="003D309C"/>
    <w:pPr>
      <w:jc w:val="both"/>
    </w:pPr>
    <w:rPr>
      <w:rFonts w:cs="Calibri"/>
    </w:rPr>
  </w:style>
  <w:style w:type="paragraph" w:customStyle="1" w:styleId="PartTitle">
    <w:name w:val="PartTitle"/>
    <w:basedOn w:val="Normal"/>
    <w:next w:val="Normal"/>
    <w:uiPriority w:val="99"/>
    <w:rsid w:val="003D309C"/>
    <w:pPr>
      <w:keepNext/>
      <w:pageBreakBefore/>
      <w:numPr>
        <w:numId w:val="8"/>
      </w:numPr>
      <w:spacing w:after="480" w:line="240" w:lineRule="auto"/>
      <w:ind w:left="0" w:firstLine="0"/>
      <w:jc w:val="center"/>
    </w:pPr>
    <w:rPr>
      <w:rFonts w:ascii="Arial" w:eastAsia="Times New Roman" w:hAnsi="Arial" w:cs="Arial"/>
      <w:b/>
      <w:bCs/>
      <w:sz w:val="36"/>
      <w:szCs w:val="36"/>
      <w:lang w:eastAsia="en-GB"/>
    </w:rPr>
  </w:style>
  <w:style w:type="character" w:styleId="CommentReference">
    <w:name w:val="annotation reference"/>
    <w:uiPriority w:val="99"/>
    <w:semiHidden/>
    <w:rsid w:val="003D309C"/>
    <w:rPr>
      <w:sz w:val="16"/>
      <w:szCs w:val="16"/>
    </w:rPr>
  </w:style>
  <w:style w:type="paragraph" w:styleId="CommentText">
    <w:name w:val="annotation text"/>
    <w:basedOn w:val="Normal"/>
    <w:link w:val="CommentTextChar"/>
    <w:uiPriority w:val="99"/>
    <w:semiHidden/>
    <w:rsid w:val="003D309C"/>
    <w:rPr>
      <w:sz w:val="20"/>
      <w:szCs w:val="20"/>
    </w:rPr>
  </w:style>
  <w:style w:type="character" w:customStyle="1" w:styleId="CommentTextChar">
    <w:name w:val="Comment Text Char"/>
    <w:basedOn w:val="DefaultParagraphFont"/>
    <w:link w:val="CommentText"/>
    <w:uiPriority w:val="99"/>
    <w:semiHidden/>
    <w:rsid w:val="003D309C"/>
    <w:rPr>
      <w:sz w:val="20"/>
      <w:szCs w:val="20"/>
      <w:lang w:eastAsia="en-US"/>
    </w:rPr>
  </w:style>
  <w:style w:type="paragraph" w:styleId="CommentSubject">
    <w:name w:val="annotation subject"/>
    <w:basedOn w:val="CommentText"/>
    <w:next w:val="CommentText"/>
    <w:link w:val="CommentSubjectChar"/>
    <w:uiPriority w:val="99"/>
    <w:semiHidden/>
    <w:rsid w:val="003D309C"/>
    <w:rPr>
      <w:b/>
      <w:bCs/>
    </w:rPr>
  </w:style>
  <w:style w:type="character" w:customStyle="1" w:styleId="CommentSubjectChar">
    <w:name w:val="Comment Subject Char"/>
    <w:basedOn w:val="CommentTextChar"/>
    <w:link w:val="CommentSubject"/>
    <w:uiPriority w:val="99"/>
    <w:semiHidden/>
    <w:rsid w:val="003D309C"/>
    <w:rPr>
      <w:b/>
      <w:bCs/>
      <w:sz w:val="20"/>
      <w:szCs w:val="20"/>
      <w:lang w:eastAsia="en-US"/>
    </w:rPr>
  </w:style>
  <w:style w:type="numbering" w:styleId="111111">
    <w:name w:val="Outline List 2"/>
    <w:basedOn w:val="NoList"/>
    <w:rsid w:val="003D309C"/>
    <w:pPr>
      <w:numPr>
        <w:numId w:val="7"/>
      </w:numPr>
    </w:pPr>
  </w:style>
  <w:style w:type="paragraph" w:styleId="TOC3">
    <w:name w:val="toc 3"/>
    <w:basedOn w:val="Normal"/>
    <w:next w:val="Normal"/>
    <w:autoRedefine/>
    <w:unhideWhenUsed/>
    <w:locked/>
    <w:rsid w:val="003D309C"/>
    <w:pPr>
      <w:spacing w:after="100"/>
      <w:ind w:left="440"/>
    </w:pPr>
    <w:rPr>
      <w:rFonts w:eastAsia="Times New Roman"/>
      <w:lang w:val="en-US"/>
    </w:rPr>
  </w:style>
  <w:style w:type="paragraph" w:styleId="TOC4">
    <w:name w:val="toc 4"/>
    <w:basedOn w:val="Normal"/>
    <w:next w:val="Normal"/>
    <w:autoRedefine/>
    <w:unhideWhenUsed/>
    <w:locked/>
    <w:rsid w:val="003D309C"/>
    <w:pPr>
      <w:spacing w:after="100"/>
      <w:ind w:left="660"/>
    </w:pPr>
    <w:rPr>
      <w:rFonts w:eastAsia="Times New Roman"/>
      <w:lang w:val="en-US"/>
    </w:rPr>
  </w:style>
  <w:style w:type="paragraph" w:styleId="TOC5">
    <w:name w:val="toc 5"/>
    <w:basedOn w:val="Normal"/>
    <w:next w:val="Normal"/>
    <w:autoRedefine/>
    <w:unhideWhenUsed/>
    <w:locked/>
    <w:rsid w:val="003D309C"/>
    <w:pPr>
      <w:spacing w:after="100"/>
      <w:ind w:left="880"/>
    </w:pPr>
    <w:rPr>
      <w:rFonts w:eastAsia="Times New Roman"/>
      <w:lang w:val="en-US"/>
    </w:rPr>
  </w:style>
  <w:style w:type="paragraph" w:styleId="TOC6">
    <w:name w:val="toc 6"/>
    <w:basedOn w:val="Normal"/>
    <w:next w:val="Normal"/>
    <w:autoRedefine/>
    <w:unhideWhenUsed/>
    <w:locked/>
    <w:rsid w:val="003D309C"/>
    <w:pPr>
      <w:spacing w:after="100"/>
      <w:ind w:left="1100"/>
    </w:pPr>
    <w:rPr>
      <w:rFonts w:eastAsia="Times New Roman"/>
      <w:lang w:val="en-US"/>
    </w:rPr>
  </w:style>
  <w:style w:type="paragraph" w:styleId="TOC7">
    <w:name w:val="toc 7"/>
    <w:basedOn w:val="Normal"/>
    <w:next w:val="Normal"/>
    <w:autoRedefine/>
    <w:unhideWhenUsed/>
    <w:locked/>
    <w:rsid w:val="003D309C"/>
    <w:pPr>
      <w:spacing w:after="100"/>
      <w:ind w:left="1320"/>
    </w:pPr>
    <w:rPr>
      <w:rFonts w:eastAsia="Times New Roman"/>
      <w:lang w:val="en-US"/>
    </w:rPr>
  </w:style>
  <w:style w:type="paragraph" w:styleId="TOC8">
    <w:name w:val="toc 8"/>
    <w:basedOn w:val="Normal"/>
    <w:next w:val="Normal"/>
    <w:autoRedefine/>
    <w:unhideWhenUsed/>
    <w:locked/>
    <w:rsid w:val="003D309C"/>
    <w:pPr>
      <w:spacing w:after="100"/>
      <w:ind w:left="1540"/>
    </w:pPr>
    <w:rPr>
      <w:rFonts w:eastAsia="Times New Roman"/>
      <w:lang w:val="en-US"/>
    </w:rPr>
  </w:style>
  <w:style w:type="paragraph" w:styleId="TOC9">
    <w:name w:val="toc 9"/>
    <w:basedOn w:val="Normal"/>
    <w:next w:val="Normal"/>
    <w:autoRedefine/>
    <w:unhideWhenUsed/>
    <w:locked/>
    <w:rsid w:val="003D309C"/>
    <w:pPr>
      <w:spacing w:after="100"/>
      <w:ind w:left="1760"/>
    </w:pPr>
    <w:rPr>
      <w:rFonts w:eastAsia="Times New Roman"/>
      <w:lang w:val="en-US"/>
    </w:rPr>
  </w:style>
  <w:style w:type="paragraph" w:styleId="BodyTextIndent2">
    <w:name w:val="Body Text Indent 2"/>
    <w:basedOn w:val="Normal"/>
    <w:link w:val="BodyTextIndent2Char"/>
    <w:rsid w:val="003D309C"/>
    <w:pPr>
      <w:spacing w:after="120" w:line="480" w:lineRule="auto"/>
      <w:ind w:left="283"/>
    </w:pPr>
    <w:rPr>
      <w:rFonts w:ascii="Arial" w:eastAsia="Times New Roman" w:hAnsi="Arial"/>
      <w:sz w:val="24"/>
      <w:szCs w:val="20"/>
      <w:lang w:val="en-AU"/>
    </w:rPr>
  </w:style>
  <w:style w:type="character" w:customStyle="1" w:styleId="BodyTextIndent2Char">
    <w:name w:val="Body Text Indent 2 Char"/>
    <w:basedOn w:val="DefaultParagraphFont"/>
    <w:link w:val="BodyTextIndent2"/>
    <w:rsid w:val="003D309C"/>
    <w:rPr>
      <w:rFonts w:ascii="Arial" w:eastAsia="Times New Roman" w:hAnsi="Arial"/>
      <w:sz w:val="24"/>
      <w:szCs w:val="20"/>
      <w:lang w:val="en-AU"/>
    </w:rPr>
  </w:style>
  <w:style w:type="paragraph" w:styleId="BodyTextIndent3">
    <w:name w:val="Body Text Indent 3"/>
    <w:basedOn w:val="Normal"/>
    <w:link w:val="BodyTextIndent3Char"/>
    <w:unhideWhenUsed/>
    <w:rsid w:val="003D309C"/>
    <w:pPr>
      <w:spacing w:after="120"/>
      <w:ind w:left="283"/>
    </w:pPr>
    <w:rPr>
      <w:sz w:val="16"/>
      <w:szCs w:val="16"/>
    </w:rPr>
  </w:style>
  <w:style w:type="character" w:customStyle="1" w:styleId="BodyTextIndent3Char">
    <w:name w:val="Body Text Indent 3 Char"/>
    <w:basedOn w:val="DefaultParagraphFont"/>
    <w:link w:val="BodyTextIndent3"/>
    <w:rsid w:val="003D309C"/>
    <w:rPr>
      <w:sz w:val="16"/>
      <w:szCs w:val="16"/>
    </w:rPr>
  </w:style>
  <w:style w:type="paragraph" w:styleId="Subtitle">
    <w:name w:val="Subtitle"/>
    <w:basedOn w:val="Normal"/>
    <w:link w:val="SubtitleChar"/>
    <w:qFormat/>
    <w:locked/>
    <w:rsid w:val="003D309C"/>
    <w:pPr>
      <w:spacing w:after="0" w:line="240" w:lineRule="auto"/>
      <w:jc w:val="center"/>
    </w:pPr>
    <w:rPr>
      <w:rFonts w:ascii="Times New Roman" w:eastAsia="Times New Roman" w:hAnsi="Times New Roman"/>
      <w:snapToGrid w:val="0"/>
      <w:sz w:val="24"/>
      <w:szCs w:val="24"/>
      <w:lang w:eastAsia="bg-BG"/>
    </w:rPr>
  </w:style>
  <w:style w:type="character" w:customStyle="1" w:styleId="SubtitleChar">
    <w:name w:val="Subtitle Char"/>
    <w:basedOn w:val="DefaultParagraphFont"/>
    <w:link w:val="Subtitle"/>
    <w:rsid w:val="003D309C"/>
    <w:rPr>
      <w:rFonts w:ascii="Times New Roman" w:eastAsia="Times New Roman" w:hAnsi="Times New Roman"/>
      <w:snapToGrid w:val="0"/>
      <w:sz w:val="24"/>
      <w:szCs w:val="24"/>
    </w:rPr>
  </w:style>
  <w:style w:type="character" w:customStyle="1" w:styleId="FontStyle26">
    <w:name w:val="Font Style26"/>
    <w:rsid w:val="003D309C"/>
    <w:rPr>
      <w:rFonts w:ascii="Times New Roman" w:hAnsi="Times New Roman" w:cs="Times New Roman"/>
      <w:b/>
      <w:bCs/>
      <w:sz w:val="22"/>
      <w:szCs w:val="22"/>
    </w:rPr>
  </w:style>
  <w:style w:type="paragraph" w:customStyle="1" w:styleId="normaltableau">
    <w:name w:val="normal_tableau"/>
    <w:basedOn w:val="Normal"/>
    <w:rsid w:val="003D309C"/>
    <w:pPr>
      <w:tabs>
        <w:tab w:val="left" w:pos="6645"/>
      </w:tabs>
      <w:spacing w:before="120" w:after="120" w:line="240" w:lineRule="auto"/>
      <w:jc w:val="both"/>
    </w:pPr>
    <w:rPr>
      <w:rFonts w:ascii="Optima" w:eastAsia="Times New Roman" w:hAnsi="Optima"/>
      <w:szCs w:val="20"/>
      <w:lang w:val="en-GB" w:eastAsia="en-GB"/>
    </w:rPr>
  </w:style>
  <w:style w:type="paragraph" w:styleId="ListBullet">
    <w:name w:val="List Bullet"/>
    <w:basedOn w:val="Normal"/>
    <w:rsid w:val="003D309C"/>
    <w:pPr>
      <w:numPr>
        <w:numId w:val="9"/>
      </w:numPr>
      <w:spacing w:before="120" w:after="0" w:line="240" w:lineRule="auto"/>
      <w:jc w:val="both"/>
    </w:pPr>
    <w:rPr>
      <w:rFonts w:ascii="Arial" w:eastAsia="Times New Roman" w:hAnsi="Arial"/>
      <w:sz w:val="24"/>
      <w:szCs w:val="24"/>
    </w:rPr>
  </w:style>
  <w:style w:type="character" w:customStyle="1" w:styleId="BodyTextChar1">
    <w:name w:val="Body Text Char1"/>
    <w:locked/>
    <w:rsid w:val="003D309C"/>
    <w:rPr>
      <w:rFonts w:ascii="Times CY" w:eastAsia="Times CY" w:cs="Times CY"/>
      <w:sz w:val="24"/>
      <w:szCs w:val="24"/>
      <w:lang w:val="en-GB" w:eastAsia="ar-SA"/>
    </w:rPr>
  </w:style>
  <w:style w:type="paragraph" w:customStyle="1" w:styleId="A2">
    <w:name w:val="A"/>
    <w:basedOn w:val="Normal"/>
    <w:rsid w:val="003D309C"/>
    <w:pPr>
      <w:numPr>
        <w:ilvl w:val="12"/>
      </w:numPr>
      <w:spacing w:after="120" w:line="240" w:lineRule="auto"/>
      <w:ind w:left="567"/>
      <w:jc w:val="both"/>
    </w:pPr>
    <w:rPr>
      <w:rFonts w:ascii="Arial" w:eastAsia="Times New Roman" w:hAnsi="Arial"/>
      <w:szCs w:val="24"/>
      <w:lang w:eastAsia="bg-BG"/>
    </w:rPr>
  </w:style>
  <w:style w:type="paragraph" w:styleId="NormalWeb">
    <w:name w:val="Normal (Web)"/>
    <w:basedOn w:val="Normal"/>
    <w:uiPriority w:val="99"/>
    <w:rsid w:val="003D309C"/>
    <w:pPr>
      <w:spacing w:before="100" w:beforeAutospacing="1" w:after="100" w:afterAutospacing="1" w:line="240" w:lineRule="auto"/>
    </w:pPr>
    <w:rPr>
      <w:rFonts w:ascii="Times New Roman" w:eastAsia="Times New Roman" w:hAnsi="Times New Roman"/>
      <w:sz w:val="24"/>
      <w:szCs w:val="24"/>
      <w:lang w:eastAsia="bg-BG"/>
    </w:rPr>
  </w:style>
  <w:style w:type="paragraph" w:customStyle="1" w:styleId="CharChar">
    <w:name w:val="Char Char"/>
    <w:basedOn w:val="Normal"/>
    <w:rsid w:val="003D309C"/>
    <w:pPr>
      <w:tabs>
        <w:tab w:val="left" w:pos="709"/>
      </w:tabs>
      <w:spacing w:after="0" w:line="240" w:lineRule="auto"/>
    </w:pPr>
    <w:rPr>
      <w:rFonts w:ascii="Tahoma" w:eastAsia="Times New Roman" w:hAnsi="Tahoma"/>
      <w:sz w:val="24"/>
      <w:szCs w:val="24"/>
      <w:lang w:val="pl-PL" w:eastAsia="pl-PL"/>
    </w:rPr>
  </w:style>
  <w:style w:type="paragraph" w:styleId="BodyTextIndent">
    <w:name w:val="Body Text Indent"/>
    <w:basedOn w:val="Normal"/>
    <w:link w:val="BodyTextIndentChar"/>
    <w:rsid w:val="003D309C"/>
    <w:pPr>
      <w:autoSpaceDE w:val="0"/>
      <w:autoSpaceDN w:val="0"/>
      <w:adjustRightInd w:val="0"/>
      <w:spacing w:after="0" w:line="240" w:lineRule="auto"/>
      <w:ind w:firstLine="720"/>
    </w:pPr>
    <w:rPr>
      <w:rFonts w:ascii="Times New Roman" w:eastAsia="Times New Roman" w:hAnsi="Times New Roman"/>
      <w:sz w:val="24"/>
      <w:szCs w:val="20"/>
      <w:lang w:eastAsia="bg-BG"/>
    </w:rPr>
  </w:style>
  <w:style w:type="character" w:customStyle="1" w:styleId="BodyTextIndentChar">
    <w:name w:val="Body Text Indent Char"/>
    <w:basedOn w:val="DefaultParagraphFont"/>
    <w:link w:val="BodyTextIndent"/>
    <w:rsid w:val="003D309C"/>
    <w:rPr>
      <w:rFonts w:ascii="Times New Roman" w:eastAsia="Times New Roman" w:hAnsi="Times New Roman"/>
      <w:sz w:val="24"/>
      <w:szCs w:val="20"/>
    </w:rPr>
  </w:style>
  <w:style w:type="paragraph" w:customStyle="1" w:styleId="tocka">
    <w:name w:val="tocka"/>
    <w:basedOn w:val="Normal"/>
    <w:rsid w:val="003D309C"/>
    <w:pPr>
      <w:numPr>
        <w:numId w:val="10"/>
      </w:numPr>
      <w:spacing w:before="80" w:after="0" w:line="240" w:lineRule="auto"/>
      <w:jc w:val="both"/>
    </w:pPr>
    <w:rPr>
      <w:rFonts w:ascii="ExcelciorCyr" w:eastAsia="Times New Roman" w:hAnsi="ExcelciorCyr"/>
      <w:sz w:val="24"/>
      <w:szCs w:val="20"/>
    </w:rPr>
  </w:style>
  <w:style w:type="paragraph" w:customStyle="1" w:styleId="podtocka">
    <w:name w:val="podtocka"/>
    <w:basedOn w:val="Normal"/>
    <w:rsid w:val="003D309C"/>
    <w:pPr>
      <w:numPr>
        <w:ilvl w:val="1"/>
        <w:numId w:val="10"/>
      </w:numPr>
      <w:spacing w:after="0" w:line="240" w:lineRule="auto"/>
      <w:jc w:val="both"/>
    </w:pPr>
    <w:rPr>
      <w:rFonts w:ascii="ExcelciorCyr" w:eastAsia="Times New Roman" w:hAnsi="ExcelciorCyr"/>
      <w:sz w:val="24"/>
      <w:szCs w:val="20"/>
    </w:rPr>
  </w:style>
  <w:style w:type="paragraph" w:styleId="TOCHeading">
    <w:name w:val="TOC Heading"/>
    <w:basedOn w:val="Heading1"/>
    <w:next w:val="Normal"/>
    <w:uiPriority w:val="39"/>
    <w:qFormat/>
    <w:rsid w:val="003D309C"/>
    <w:pPr>
      <w:keepLines/>
      <w:tabs>
        <w:tab w:val="clear" w:pos="1080"/>
        <w:tab w:val="num" w:pos="1134"/>
      </w:tabs>
      <w:suppressAutoHyphens w:val="0"/>
      <w:spacing w:before="480" w:after="0"/>
      <w:ind w:left="1134" w:hanging="1134"/>
      <w:outlineLvl w:val="9"/>
    </w:pPr>
    <w:rPr>
      <w:rFonts w:ascii="Cambria" w:eastAsia="MS Gothic" w:hAnsi="Cambria"/>
      <w:color w:val="365F91"/>
      <w:kern w:val="0"/>
      <w:sz w:val="28"/>
      <w:szCs w:val="28"/>
      <w:lang w:val="en-US" w:eastAsia="ja-JP"/>
    </w:rPr>
  </w:style>
  <w:style w:type="character" w:styleId="Emphasis">
    <w:name w:val="Emphasis"/>
    <w:qFormat/>
    <w:locked/>
    <w:rsid w:val="003D309C"/>
    <w:rPr>
      <w:i/>
      <w:iCs/>
    </w:rPr>
  </w:style>
  <w:style w:type="paragraph" w:customStyle="1" w:styleId="Text3">
    <w:name w:val="Text 3"/>
    <w:basedOn w:val="Normal"/>
    <w:rsid w:val="003D309C"/>
    <w:pPr>
      <w:tabs>
        <w:tab w:val="left" w:pos="2302"/>
      </w:tabs>
      <w:spacing w:after="240" w:line="240" w:lineRule="auto"/>
      <w:ind w:left="1202"/>
      <w:jc w:val="both"/>
    </w:pPr>
    <w:rPr>
      <w:rFonts w:ascii="Times New Roman" w:eastAsia="Times New Roman" w:hAnsi="Times New Roman"/>
      <w:sz w:val="24"/>
      <w:szCs w:val="20"/>
      <w:lang w:val="en-GB"/>
    </w:rPr>
  </w:style>
  <w:style w:type="paragraph" w:styleId="NormalIndent">
    <w:name w:val="Normal Indent"/>
    <w:aliases w:val="Normal Indent Char Char,Normal Indent Char1 Char,Normal Indent Char1"/>
    <w:basedOn w:val="Normal"/>
    <w:link w:val="NormalIndentChar"/>
    <w:rsid w:val="003D309C"/>
    <w:pPr>
      <w:spacing w:after="240" w:line="240" w:lineRule="auto"/>
      <w:ind w:left="720"/>
      <w:jc w:val="both"/>
    </w:pPr>
    <w:rPr>
      <w:rFonts w:ascii="Times New Roman" w:eastAsia="Times New Roman" w:hAnsi="Times New Roman"/>
      <w:sz w:val="24"/>
      <w:szCs w:val="20"/>
      <w:lang w:val="en-GB"/>
    </w:rPr>
  </w:style>
  <w:style w:type="character" w:customStyle="1" w:styleId="NormalIndentChar">
    <w:name w:val="Normal Indent Char"/>
    <w:aliases w:val="Normal Indent Char Char Char,Normal Indent Char1 Char Char,Normal Indent Char1 Char1"/>
    <w:link w:val="NormalIndent"/>
    <w:locked/>
    <w:rsid w:val="003D309C"/>
    <w:rPr>
      <w:rFonts w:ascii="Times New Roman" w:eastAsia="Times New Roman" w:hAnsi="Times New Roman"/>
      <w:sz w:val="24"/>
      <w:szCs w:val="20"/>
      <w:lang w:val="en-GB"/>
    </w:rPr>
  </w:style>
  <w:style w:type="paragraph" w:styleId="Caption">
    <w:name w:val="caption"/>
    <w:aliases w:val="Titlu Tabel,Map Char,Map,Map Char Char,Map Char Char Char Char Char,Caption Char Char Car Car,Caption Char Char Car Car Car,Map Char Char Char Car Car,Caption Char Char,Caption Char Char Char Char,Char1 Char,Caption Char1, Char1 Char,Char,Char2"/>
    <w:basedOn w:val="Normal"/>
    <w:next w:val="Normal"/>
    <w:link w:val="CaptionChar"/>
    <w:qFormat/>
    <w:locked/>
    <w:rsid w:val="003D309C"/>
    <w:pPr>
      <w:keepNext/>
      <w:suppressAutoHyphens/>
      <w:spacing w:before="120" w:after="120" w:line="360" w:lineRule="auto"/>
      <w:jc w:val="center"/>
    </w:pPr>
    <w:rPr>
      <w:rFonts w:ascii="Times New Roman" w:hAnsi="Times New Roman"/>
      <w:b/>
      <w:sz w:val="24"/>
      <w:szCs w:val="20"/>
      <w:lang w:val="en-GB" w:eastAsia="nl-NL"/>
    </w:rPr>
  </w:style>
  <w:style w:type="character" w:customStyle="1" w:styleId="CaptionChar">
    <w:name w:val="Caption Char"/>
    <w:aliases w:val="Titlu Tabel Char,Map Char Char1,Map Char1,Map Char Char Char,Map Char Char Char Char Char Char,Caption Char Char Car Car Char,Caption Char Char Car Car Car Char,Map Char Char Char Car Car Char,Caption Char Char Char,Char1 Char Char"/>
    <w:link w:val="Caption"/>
    <w:locked/>
    <w:rsid w:val="003D309C"/>
    <w:rPr>
      <w:rFonts w:ascii="Times New Roman" w:hAnsi="Times New Roman"/>
      <w:b/>
      <w:sz w:val="24"/>
      <w:szCs w:val="20"/>
      <w:lang w:val="en-GB" w:eastAsia="nl-NL"/>
    </w:rPr>
  </w:style>
  <w:style w:type="character" w:customStyle="1" w:styleId="hpsatn">
    <w:name w:val="hps atn"/>
    <w:basedOn w:val="DefaultParagraphFont"/>
    <w:rsid w:val="003D309C"/>
  </w:style>
  <w:style w:type="paragraph" w:styleId="Title">
    <w:name w:val="Title"/>
    <w:basedOn w:val="Normal"/>
    <w:link w:val="TitleChar"/>
    <w:uiPriority w:val="10"/>
    <w:qFormat/>
    <w:locked/>
    <w:rsid w:val="003D309C"/>
    <w:pPr>
      <w:spacing w:after="0" w:line="240" w:lineRule="auto"/>
      <w:jc w:val="center"/>
    </w:pPr>
    <w:rPr>
      <w:rFonts w:ascii="Times New Roman" w:eastAsia="Times New Roman" w:hAnsi="Times New Roman"/>
      <w:b/>
      <w:sz w:val="28"/>
      <w:szCs w:val="20"/>
    </w:rPr>
  </w:style>
  <w:style w:type="character" w:customStyle="1" w:styleId="TitleChar">
    <w:name w:val="Title Char"/>
    <w:basedOn w:val="DefaultParagraphFont"/>
    <w:link w:val="Title"/>
    <w:uiPriority w:val="10"/>
    <w:rsid w:val="003D309C"/>
    <w:rPr>
      <w:rFonts w:ascii="Times New Roman" w:eastAsia="Times New Roman" w:hAnsi="Times New Roman"/>
      <w:b/>
      <w:sz w:val="28"/>
      <w:szCs w:val="20"/>
    </w:rPr>
  </w:style>
  <w:style w:type="paragraph" w:styleId="HTMLPreformatted">
    <w:name w:val="HTML Preformatted"/>
    <w:basedOn w:val="Normal"/>
    <w:link w:val="HTMLPreformattedChar"/>
    <w:rsid w:val="003D30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bg-BG"/>
    </w:rPr>
  </w:style>
  <w:style w:type="character" w:customStyle="1" w:styleId="HTMLPreformattedChar">
    <w:name w:val="HTML Preformatted Char"/>
    <w:basedOn w:val="DefaultParagraphFont"/>
    <w:link w:val="HTMLPreformatted"/>
    <w:rsid w:val="003D309C"/>
    <w:rPr>
      <w:rFonts w:ascii="Courier New" w:eastAsia="Times New Roman" w:hAnsi="Courier New"/>
      <w:sz w:val="20"/>
      <w:szCs w:val="20"/>
    </w:rPr>
  </w:style>
  <w:style w:type="paragraph" w:customStyle="1" w:styleId="CharCharCharCharCharChar">
    <w:name w:val="Char Char Char Char Char Char"/>
    <w:basedOn w:val="Normal"/>
    <w:rsid w:val="003D309C"/>
    <w:pPr>
      <w:tabs>
        <w:tab w:val="left" w:pos="709"/>
      </w:tabs>
      <w:spacing w:after="0" w:line="240" w:lineRule="auto"/>
    </w:pPr>
    <w:rPr>
      <w:rFonts w:ascii="Tahoma" w:eastAsia="Times New Roman" w:hAnsi="Tahoma"/>
      <w:sz w:val="24"/>
      <w:szCs w:val="24"/>
      <w:lang w:val="pl-PL" w:eastAsia="pl-PL"/>
    </w:rPr>
  </w:style>
  <w:style w:type="paragraph" w:customStyle="1" w:styleId="Default">
    <w:name w:val="Default"/>
    <w:rsid w:val="003D309C"/>
    <w:pPr>
      <w:autoSpaceDE w:val="0"/>
      <w:autoSpaceDN w:val="0"/>
      <w:adjustRightInd w:val="0"/>
    </w:pPr>
    <w:rPr>
      <w:rFonts w:ascii="Arial" w:eastAsia="Times New Roman" w:hAnsi="Arial" w:cs="Arial"/>
      <w:color w:val="000000"/>
      <w:sz w:val="24"/>
      <w:szCs w:val="24"/>
      <w:lang w:val="en-GB" w:eastAsia="en-GB"/>
    </w:rPr>
  </w:style>
  <w:style w:type="paragraph" w:customStyle="1" w:styleId="Chaptertitle">
    <w:name w:val="Chapter title"/>
    <w:basedOn w:val="Heading1"/>
    <w:next w:val="Default"/>
    <w:rsid w:val="003D309C"/>
    <w:pPr>
      <w:numPr>
        <w:numId w:val="11"/>
      </w:numPr>
      <w:tabs>
        <w:tab w:val="clear" w:pos="432"/>
        <w:tab w:val="num" w:pos="354"/>
      </w:tabs>
      <w:suppressAutoHyphens w:val="0"/>
      <w:spacing w:line="240" w:lineRule="auto"/>
      <w:ind w:left="354" w:hanging="360"/>
    </w:pPr>
    <w:rPr>
      <w:rFonts w:ascii="Bookman Old Style" w:eastAsia="Times New Roman" w:hAnsi="Bookman Old Style" w:cs="Arial"/>
      <w:iCs/>
      <w:caps/>
      <w:kern w:val="32"/>
      <w:sz w:val="28"/>
      <w:szCs w:val="28"/>
      <w:lang w:eastAsia="fr-FR"/>
    </w:rPr>
  </w:style>
  <w:style w:type="paragraph" w:customStyle="1" w:styleId="Section">
    <w:name w:val="Section"/>
    <w:basedOn w:val="Heading2"/>
    <w:autoRedefine/>
    <w:rsid w:val="003D309C"/>
    <w:pPr>
      <w:keepLines w:val="0"/>
      <w:numPr>
        <w:ilvl w:val="1"/>
        <w:numId w:val="11"/>
      </w:numPr>
      <w:tabs>
        <w:tab w:val="clear" w:pos="576"/>
        <w:tab w:val="num" w:pos="1074"/>
      </w:tabs>
      <w:spacing w:before="120" w:after="120" w:line="240" w:lineRule="auto"/>
      <w:ind w:left="1074" w:hanging="360"/>
    </w:pPr>
    <w:rPr>
      <w:rFonts w:ascii="Bookman Old Style" w:eastAsia="Times New Roman" w:hAnsi="Bookman Old Style" w:cs="Arial"/>
      <w:b/>
      <w:bCs/>
      <w:color w:val="auto"/>
      <w:sz w:val="28"/>
      <w:szCs w:val="22"/>
      <w:lang w:eastAsia="fr-FR"/>
    </w:rPr>
  </w:style>
  <w:style w:type="paragraph" w:customStyle="1" w:styleId="sub-section">
    <w:name w:val="sub-section"/>
    <w:basedOn w:val="Heading3"/>
    <w:rsid w:val="003D309C"/>
    <w:pPr>
      <w:numPr>
        <w:ilvl w:val="2"/>
        <w:numId w:val="11"/>
      </w:numPr>
      <w:tabs>
        <w:tab w:val="clear" w:pos="851"/>
        <w:tab w:val="num" w:pos="1794"/>
      </w:tabs>
      <w:ind w:left="1794" w:hanging="180"/>
    </w:pPr>
    <w:rPr>
      <w:rFonts w:ascii="Bookman Old Style" w:hAnsi="Bookman Old Style" w:cs="Arial"/>
      <w:iCs/>
      <w:sz w:val="24"/>
      <w:szCs w:val="24"/>
      <w:lang w:eastAsia="fr-FR"/>
    </w:rPr>
  </w:style>
  <w:style w:type="paragraph" w:customStyle="1" w:styleId="points">
    <w:name w:val="points"/>
    <w:basedOn w:val="Heading4"/>
    <w:rsid w:val="003D309C"/>
    <w:pPr>
      <w:keepLines w:val="0"/>
      <w:numPr>
        <w:ilvl w:val="3"/>
        <w:numId w:val="11"/>
      </w:numPr>
      <w:tabs>
        <w:tab w:val="clear" w:pos="1418"/>
        <w:tab w:val="num" w:pos="2514"/>
      </w:tabs>
      <w:spacing w:before="240" w:after="60" w:line="240" w:lineRule="auto"/>
      <w:ind w:left="2514" w:hanging="360"/>
    </w:pPr>
    <w:rPr>
      <w:rFonts w:ascii="Bookman Old Style" w:hAnsi="Bookman Old Style"/>
      <w:color w:val="auto"/>
      <w:sz w:val="24"/>
      <w:szCs w:val="24"/>
      <w:lang w:eastAsia="fr-FR"/>
    </w:rPr>
  </w:style>
  <w:style w:type="paragraph" w:customStyle="1" w:styleId="CharCharCharChar1Char">
    <w:name w:val="Char Char Char Char1 Char"/>
    <w:basedOn w:val="Normal"/>
    <w:rsid w:val="003D309C"/>
    <w:pPr>
      <w:tabs>
        <w:tab w:val="left" w:pos="709"/>
      </w:tabs>
      <w:spacing w:after="0" w:line="240" w:lineRule="auto"/>
    </w:pPr>
    <w:rPr>
      <w:rFonts w:ascii="Tahoma" w:eastAsia="Times New Roman" w:hAnsi="Tahoma"/>
      <w:sz w:val="24"/>
      <w:szCs w:val="24"/>
      <w:lang w:val="pl-PL" w:eastAsia="pl-PL"/>
    </w:rPr>
  </w:style>
  <w:style w:type="paragraph" w:customStyle="1" w:styleId="CharCharChar1CharCharCharCharCharCharCharCharCharCharCharCharCharChar1">
    <w:name w:val="Char Char Char1 Char Char Char Char Char Char Char Char Char Char Char Char Char Char Знак Знак1"/>
    <w:basedOn w:val="Normal"/>
    <w:rsid w:val="003D309C"/>
    <w:pPr>
      <w:tabs>
        <w:tab w:val="left" w:pos="709"/>
      </w:tabs>
      <w:spacing w:after="0" w:line="240" w:lineRule="auto"/>
    </w:pPr>
    <w:rPr>
      <w:rFonts w:ascii="Tahoma" w:eastAsia="Times New Roman" w:hAnsi="Tahoma"/>
      <w:sz w:val="24"/>
      <w:szCs w:val="24"/>
      <w:lang w:val="pl-PL" w:eastAsia="pl-PL"/>
    </w:rPr>
  </w:style>
  <w:style w:type="paragraph" w:customStyle="1" w:styleId="CharCharChar">
    <w:name w:val="Char Знак Знак Char Char"/>
    <w:basedOn w:val="Normal"/>
    <w:rsid w:val="003D309C"/>
    <w:pPr>
      <w:tabs>
        <w:tab w:val="left" w:pos="709"/>
      </w:tabs>
      <w:spacing w:after="0" w:line="240" w:lineRule="auto"/>
    </w:pPr>
    <w:rPr>
      <w:rFonts w:ascii="Tahoma" w:eastAsia="Times New Roman" w:hAnsi="Tahoma"/>
      <w:sz w:val="24"/>
      <w:szCs w:val="24"/>
      <w:lang w:val="pl-PL" w:eastAsia="pl-PL"/>
    </w:rPr>
  </w:style>
  <w:style w:type="paragraph" w:customStyle="1" w:styleId="Bullet27">
    <w:name w:val="Bullet27"/>
    <w:basedOn w:val="Normal"/>
    <w:rsid w:val="003D309C"/>
    <w:pPr>
      <w:spacing w:before="60" w:after="0" w:line="240" w:lineRule="auto"/>
      <w:jc w:val="both"/>
    </w:pPr>
    <w:rPr>
      <w:rFonts w:ascii="Arial" w:eastAsia="Times New Roman" w:hAnsi="Arial"/>
      <w:snapToGrid w:val="0"/>
      <w:szCs w:val="20"/>
      <w:lang w:val="en-GB"/>
    </w:rPr>
  </w:style>
  <w:style w:type="paragraph" w:customStyle="1" w:styleId="buttons">
    <w:name w:val="buttons"/>
    <w:basedOn w:val="Normal"/>
    <w:rsid w:val="003D309C"/>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Style">
    <w:name w:val="Style"/>
    <w:rsid w:val="003D309C"/>
    <w:pPr>
      <w:widowControl w:val="0"/>
      <w:autoSpaceDE w:val="0"/>
      <w:autoSpaceDN w:val="0"/>
      <w:adjustRightInd w:val="0"/>
      <w:ind w:left="140" w:right="140" w:firstLine="840"/>
      <w:jc w:val="both"/>
    </w:pPr>
    <w:rPr>
      <w:rFonts w:ascii="Times New Roman" w:eastAsia="Times New Roman" w:hAnsi="Times New Roman"/>
      <w:sz w:val="24"/>
      <w:szCs w:val="24"/>
    </w:rPr>
  </w:style>
  <w:style w:type="paragraph" w:customStyle="1" w:styleId="13">
    <w:name w:val="Заглавие1"/>
    <w:basedOn w:val="Normal"/>
    <w:rsid w:val="003D309C"/>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CharCharCharCharCharCharCharCharCharCharCharCharCharCharCharChar">
    <w:name w:val="Char Char Знак Знак Char Char Знак Знак Char Char Знак Char Char Char Char Char Char Char Char Char Char"/>
    <w:basedOn w:val="Normal"/>
    <w:rsid w:val="003D309C"/>
    <w:pPr>
      <w:tabs>
        <w:tab w:val="left" w:pos="709"/>
      </w:tabs>
      <w:spacing w:after="0" w:line="240" w:lineRule="auto"/>
    </w:pPr>
    <w:rPr>
      <w:rFonts w:ascii="Tahoma" w:eastAsia="Times New Roman" w:hAnsi="Tahoma"/>
      <w:sz w:val="24"/>
      <w:szCs w:val="24"/>
      <w:lang w:val="pl-PL" w:eastAsia="pl-PL"/>
    </w:rPr>
  </w:style>
  <w:style w:type="paragraph" w:customStyle="1" w:styleId="myemph">
    <w:name w:val="myemph"/>
    <w:basedOn w:val="Normal"/>
    <w:rsid w:val="003D309C"/>
    <w:pPr>
      <w:spacing w:before="100" w:beforeAutospacing="1" w:after="100" w:afterAutospacing="1" w:line="240" w:lineRule="auto"/>
    </w:pPr>
    <w:rPr>
      <w:rFonts w:ascii="Verdana" w:eastAsia="Times New Roman" w:hAnsi="Verdana"/>
      <w:b/>
      <w:bCs/>
      <w:color w:val="336699"/>
      <w:sz w:val="18"/>
      <w:szCs w:val="18"/>
      <w:lang w:val="en-US"/>
    </w:rPr>
  </w:style>
  <w:style w:type="paragraph" w:customStyle="1" w:styleId="myjust">
    <w:name w:val="myjust"/>
    <w:basedOn w:val="Normal"/>
    <w:rsid w:val="003D309C"/>
    <w:pPr>
      <w:spacing w:before="100" w:beforeAutospacing="1" w:after="100" w:afterAutospacing="1" w:line="240" w:lineRule="auto"/>
      <w:jc w:val="both"/>
    </w:pPr>
    <w:rPr>
      <w:rFonts w:ascii="Verdana" w:eastAsia="Times New Roman" w:hAnsi="Verdana"/>
      <w:sz w:val="18"/>
      <w:szCs w:val="18"/>
      <w:lang w:val="en-US"/>
    </w:rPr>
  </w:style>
  <w:style w:type="paragraph" w:customStyle="1" w:styleId="submenu">
    <w:name w:val="submenu"/>
    <w:basedOn w:val="Normal"/>
    <w:rsid w:val="003D309C"/>
    <w:pPr>
      <w:spacing w:before="100" w:beforeAutospacing="1" w:after="100" w:afterAutospacing="1" w:line="240" w:lineRule="auto"/>
    </w:pPr>
    <w:rPr>
      <w:rFonts w:ascii="Verdana" w:eastAsia="Times New Roman" w:hAnsi="Verdana"/>
      <w:b/>
      <w:bCs/>
      <w:color w:val="000000"/>
      <w:sz w:val="18"/>
      <w:szCs w:val="18"/>
      <w:lang w:val="en-US"/>
    </w:rPr>
  </w:style>
  <w:style w:type="paragraph" w:customStyle="1" w:styleId="submenuon">
    <w:name w:val="submenuon"/>
    <w:basedOn w:val="Normal"/>
    <w:rsid w:val="003D309C"/>
    <w:pPr>
      <w:spacing w:before="100" w:beforeAutospacing="1" w:after="100" w:afterAutospacing="1" w:line="240" w:lineRule="auto"/>
    </w:pPr>
    <w:rPr>
      <w:rFonts w:ascii="Verdana" w:eastAsia="Times New Roman" w:hAnsi="Verdana"/>
      <w:b/>
      <w:bCs/>
      <w:color w:val="336699"/>
      <w:sz w:val="18"/>
      <w:szCs w:val="18"/>
      <w:lang w:val="en-US"/>
    </w:rPr>
  </w:style>
  <w:style w:type="paragraph" w:customStyle="1" w:styleId="off">
    <w:name w:val="off"/>
    <w:basedOn w:val="Normal"/>
    <w:rsid w:val="003D309C"/>
    <w:pPr>
      <w:spacing w:before="100" w:beforeAutospacing="1" w:after="100" w:afterAutospacing="1" w:line="240" w:lineRule="auto"/>
    </w:pPr>
    <w:rPr>
      <w:rFonts w:ascii="Verdana" w:eastAsia="Times New Roman" w:hAnsi="Verdana"/>
      <w:color w:val="666666"/>
      <w:sz w:val="16"/>
      <w:szCs w:val="16"/>
      <w:u w:val="single"/>
      <w:lang w:val="en-US"/>
    </w:rPr>
  </w:style>
  <w:style w:type="paragraph" w:customStyle="1" w:styleId="over">
    <w:name w:val="over"/>
    <w:basedOn w:val="Normal"/>
    <w:rsid w:val="003D309C"/>
    <w:pPr>
      <w:spacing w:before="100" w:beforeAutospacing="1" w:after="100" w:afterAutospacing="1" w:line="240" w:lineRule="auto"/>
    </w:pPr>
    <w:rPr>
      <w:rFonts w:ascii="Verdana" w:eastAsia="Times New Roman" w:hAnsi="Verdana"/>
      <w:color w:val="336699"/>
      <w:sz w:val="16"/>
      <w:szCs w:val="16"/>
      <w:lang w:val="en-US"/>
    </w:rPr>
  </w:style>
  <w:style w:type="paragraph" w:customStyle="1" w:styleId="bigref">
    <w:name w:val="bigref"/>
    <w:basedOn w:val="Normal"/>
    <w:rsid w:val="003D309C"/>
    <w:pPr>
      <w:spacing w:before="100" w:beforeAutospacing="1" w:after="100" w:afterAutospacing="1" w:line="240" w:lineRule="auto"/>
    </w:pPr>
    <w:rPr>
      <w:rFonts w:ascii="Verdana" w:eastAsia="Times New Roman" w:hAnsi="Verdana"/>
      <w:b/>
      <w:bCs/>
      <w:color w:val="336699"/>
      <w:sz w:val="20"/>
      <w:szCs w:val="20"/>
      <w:u w:val="single"/>
      <w:lang w:val="en-US"/>
    </w:rPr>
  </w:style>
  <w:style w:type="paragraph" w:customStyle="1" w:styleId="titlew">
    <w:name w:val="titlew"/>
    <w:basedOn w:val="Normal"/>
    <w:rsid w:val="003D309C"/>
    <w:pPr>
      <w:spacing w:before="100" w:beforeAutospacing="1" w:after="100" w:afterAutospacing="1" w:line="240" w:lineRule="auto"/>
    </w:pPr>
    <w:rPr>
      <w:rFonts w:ascii="Verdana" w:eastAsia="Times New Roman" w:hAnsi="Verdana"/>
      <w:b/>
      <w:bCs/>
      <w:color w:val="CCCCCC"/>
      <w:sz w:val="20"/>
      <w:szCs w:val="20"/>
      <w:lang w:val="en-US"/>
    </w:rPr>
  </w:style>
  <w:style w:type="paragraph" w:customStyle="1" w:styleId="newslink">
    <w:name w:val="newslink"/>
    <w:basedOn w:val="Normal"/>
    <w:rsid w:val="003D309C"/>
    <w:pPr>
      <w:spacing w:before="100" w:beforeAutospacing="1" w:after="100" w:afterAutospacing="1" w:line="240" w:lineRule="auto"/>
    </w:pPr>
    <w:rPr>
      <w:rFonts w:ascii="Verdana" w:eastAsia="Times New Roman" w:hAnsi="Verdana"/>
      <w:color w:val="336699"/>
      <w:sz w:val="16"/>
      <w:szCs w:val="16"/>
      <w:u w:val="single"/>
      <w:lang w:val="en-US"/>
    </w:rPr>
  </w:style>
  <w:style w:type="paragraph" w:customStyle="1" w:styleId="newsdate">
    <w:name w:val="newsdate"/>
    <w:basedOn w:val="Normal"/>
    <w:rsid w:val="003D309C"/>
    <w:pPr>
      <w:spacing w:before="100" w:beforeAutospacing="1" w:after="100" w:afterAutospacing="1" w:line="240" w:lineRule="auto"/>
    </w:pPr>
    <w:rPr>
      <w:rFonts w:ascii="Verdana" w:eastAsia="Times New Roman" w:hAnsi="Verdana"/>
      <w:b/>
      <w:bCs/>
      <w:sz w:val="16"/>
      <w:szCs w:val="16"/>
      <w:lang w:val="en-US"/>
    </w:rPr>
  </w:style>
  <w:style w:type="paragraph" w:customStyle="1" w:styleId="toplink">
    <w:name w:val="toplink"/>
    <w:basedOn w:val="Normal"/>
    <w:rsid w:val="003D309C"/>
    <w:pPr>
      <w:spacing w:before="100" w:beforeAutospacing="1" w:after="100" w:afterAutospacing="1" w:line="240" w:lineRule="auto"/>
    </w:pPr>
    <w:rPr>
      <w:rFonts w:ascii="Verdana" w:eastAsia="Times New Roman" w:hAnsi="Verdana"/>
      <w:b/>
      <w:bCs/>
      <w:color w:val="336699"/>
      <w:sz w:val="18"/>
      <w:szCs w:val="18"/>
      <w:lang w:val="en-US"/>
    </w:rPr>
  </w:style>
  <w:style w:type="paragraph" w:customStyle="1" w:styleId="minilink">
    <w:name w:val="minilink"/>
    <w:basedOn w:val="Normal"/>
    <w:rsid w:val="003D309C"/>
    <w:pPr>
      <w:spacing w:before="100" w:beforeAutospacing="1" w:after="100" w:afterAutospacing="1" w:line="240" w:lineRule="auto"/>
    </w:pPr>
    <w:rPr>
      <w:rFonts w:ascii="Verdana" w:eastAsia="Times New Roman" w:hAnsi="Verdana"/>
      <w:color w:val="336699"/>
      <w:sz w:val="16"/>
      <w:szCs w:val="16"/>
      <w:u w:val="single"/>
      <w:lang w:val="en-US"/>
    </w:rPr>
  </w:style>
  <w:style w:type="paragraph" w:customStyle="1" w:styleId="minitext">
    <w:name w:val="minitext"/>
    <w:basedOn w:val="Normal"/>
    <w:rsid w:val="003D309C"/>
    <w:pPr>
      <w:spacing w:before="100" w:beforeAutospacing="1" w:after="100" w:afterAutospacing="1" w:line="240" w:lineRule="auto"/>
    </w:pPr>
    <w:rPr>
      <w:rFonts w:ascii="Verdana" w:eastAsia="Times New Roman" w:hAnsi="Verdana"/>
      <w:color w:val="000000"/>
      <w:sz w:val="16"/>
      <w:szCs w:val="16"/>
      <w:lang w:val="en-US"/>
    </w:rPr>
  </w:style>
  <w:style w:type="paragraph" w:customStyle="1" w:styleId="mytbl">
    <w:name w:val="mytbl"/>
    <w:basedOn w:val="Normal"/>
    <w:rsid w:val="003D309C"/>
    <w:pPr>
      <w:pBdr>
        <w:top w:val="threeDEmboss" w:sz="6" w:space="3" w:color="000080"/>
        <w:left w:val="threeDEmboss" w:sz="6" w:space="3" w:color="000080"/>
        <w:bottom w:val="threeDEmboss" w:sz="6" w:space="3" w:color="000080"/>
        <w:right w:val="threeDEmboss" w:sz="6" w:space="3" w:color="000080"/>
      </w:pBdr>
      <w:shd w:val="clear" w:color="auto" w:fill="E4E4EA"/>
      <w:spacing w:before="100" w:beforeAutospacing="1" w:after="100" w:afterAutospacing="1" w:line="240" w:lineRule="auto"/>
    </w:pPr>
    <w:rPr>
      <w:rFonts w:ascii="Verdana" w:eastAsia="Times New Roman" w:hAnsi="Verdana"/>
      <w:color w:val="000000"/>
      <w:sz w:val="15"/>
      <w:szCs w:val="15"/>
      <w:lang w:val="en-US"/>
    </w:rPr>
  </w:style>
  <w:style w:type="paragraph" w:customStyle="1" w:styleId="headerrepeat">
    <w:name w:val="headerrepeat"/>
    <w:basedOn w:val="Normal"/>
    <w:rsid w:val="003D309C"/>
    <w:pPr>
      <w:spacing w:before="100" w:beforeAutospacing="1" w:after="100" w:afterAutospacing="1" w:line="240" w:lineRule="auto"/>
    </w:pPr>
    <w:rPr>
      <w:rFonts w:ascii="Verdana" w:eastAsia="Times New Roman" w:hAnsi="Verdana"/>
      <w:sz w:val="18"/>
      <w:szCs w:val="18"/>
      <w:lang w:val="en-US"/>
    </w:rPr>
  </w:style>
  <w:style w:type="paragraph" w:styleId="z-TopofForm">
    <w:name w:val="HTML Top of Form"/>
    <w:basedOn w:val="Normal"/>
    <w:next w:val="Normal"/>
    <w:link w:val="z-TopofFormChar"/>
    <w:hidden/>
    <w:uiPriority w:val="99"/>
    <w:semiHidden/>
    <w:unhideWhenUsed/>
    <w:rsid w:val="003D309C"/>
    <w:pPr>
      <w:pBdr>
        <w:bottom w:val="single" w:sz="6" w:space="1" w:color="auto"/>
      </w:pBdr>
      <w:spacing w:after="0" w:line="240" w:lineRule="auto"/>
      <w:jc w:val="center"/>
    </w:pPr>
    <w:rPr>
      <w:rFonts w:ascii="Arial" w:eastAsia="Times New Roman" w:hAnsi="Arial"/>
      <w:vanish/>
      <w:sz w:val="16"/>
      <w:szCs w:val="16"/>
    </w:rPr>
  </w:style>
  <w:style w:type="character" w:customStyle="1" w:styleId="z-TopofFormChar">
    <w:name w:val="z-Top of Form Char"/>
    <w:basedOn w:val="DefaultParagraphFont"/>
    <w:link w:val="z-TopofForm"/>
    <w:uiPriority w:val="99"/>
    <w:semiHidden/>
    <w:rsid w:val="003D309C"/>
    <w:rPr>
      <w:rFonts w:ascii="Arial" w:eastAsia="Times New Roman" w:hAnsi="Arial"/>
      <w:vanish/>
      <w:sz w:val="16"/>
      <w:szCs w:val="16"/>
    </w:rPr>
  </w:style>
  <w:style w:type="paragraph" w:customStyle="1" w:styleId="style10">
    <w:name w:val="style1"/>
    <w:basedOn w:val="Normal"/>
    <w:rsid w:val="003D309C"/>
    <w:pPr>
      <w:spacing w:before="100" w:beforeAutospacing="1" w:after="100" w:afterAutospacing="1" w:line="240" w:lineRule="auto"/>
    </w:pPr>
    <w:rPr>
      <w:rFonts w:ascii="Verdana" w:eastAsia="Times New Roman" w:hAnsi="Verdana"/>
      <w:sz w:val="18"/>
      <w:szCs w:val="18"/>
      <w:lang w:val="en-US"/>
    </w:rPr>
  </w:style>
  <w:style w:type="character" w:customStyle="1" w:styleId="historyitem">
    <w:name w:val="historyitem"/>
    <w:basedOn w:val="DefaultParagraphFont"/>
    <w:rsid w:val="003D309C"/>
  </w:style>
  <w:style w:type="character" w:customStyle="1" w:styleId="style30">
    <w:name w:val="style3"/>
    <w:basedOn w:val="DefaultParagraphFont"/>
    <w:rsid w:val="003D309C"/>
  </w:style>
  <w:style w:type="paragraph" w:customStyle="1" w:styleId="style4">
    <w:name w:val="style4"/>
    <w:basedOn w:val="Normal"/>
    <w:rsid w:val="003D309C"/>
    <w:pPr>
      <w:spacing w:before="100" w:beforeAutospacing="1" w:after="100" w:afterAutospacing="1" w:line="240" w:lineRule="auto"/>
    </w:pPr>
    <w:rPr>
      <w:rFonts w:ascii="Verdana" w:eastAsia="Times New Roman" w:hAnsi="Verdana"/>
      <w:sz w:val="18"/>
      <w:szCs w:val="18"/>
      <w:lang w:val="en-US"/>
    </w:rPr>
  </w:style>
  <w:style w:type="paragraph" w:styleId="z-BottomofForm">
    <w:name w:val="HTML Bottom of Form"/>
    <w:basedOn w:val="Normal"/>
    <w:next w:val="Normal"/>
    <w:link w:val="z-BottomofFormChar"/>
    <w:hidden/>
    <w:uiPriority w:val="99"/>
    <w:semiHidden/>
    <w:unhideWhenUsed/>
    <w:rsid w:val="003D309C"/>
    <w:pPr>
      <w:pBdr>
        <w:top w:val="single" w:sz="6" w:space="1" w:color="auto"/>
      </w:pBdr>
      <w:spacing w:after="0" w:line="240" w:lineRule="auto"/>
      <w:jc w:val="center"/>
    </w:pPr>
    <w:rPr>
      <w:rFonts w:ascii="Arial" w:eastAsia="Times New Roman" w:hAnsi="Arial"/>
      <w:vanish/>
      <w:sz w:val="16"/>
      <w:szCs w:val="16"/>
    </w:rPr>
  </w:style>
  <w:style w:type="character" w:customStyle="1" w:styleId="z-BottomofFormChar">
    <w:name w:val="z-Bottom of Form Char"/>
    <w:basedOn w:val="DefaultParagraphFont"/>
    <w:link w:val="z-BottomofForm"/>
    <w:uiPriority w:val="99"/>
    <w:semiHidden/>
    <w:rsid w:val="003D309C"/>
    <w:rPr>
      <w:rFonts w:ascii="Arial" w:eastAsia="Times New Roman" w:hAnsi="Arial"/>
      <w:vanish/>
      <w:sz w:val="16"/>
      <w:szCs w:val="16"/>
    </w:rPr>
  </w:style>
  <w:style w:type="paragraph" w:customStyle="1" w:styleId="CharCharCharCharCharCharChar">
    <w:name w:val="Char Char Char Char Char Char Char"/>
    <w:basedOn w:val="Normal"/>
    <w:link w:val="CharCharCharCharCharCharCharChar"/>
    <w:rsid w:val="003D309C"/>
    <w:pPr>
      <w:tabs>
        <w:tab w:val="left" w:pos="709"/>
      </w:tabs>
      <w:spacing w:after="0" w:line="240" w:lineRule="auto"/>
    </w:pPr>
    <w:rPr>
      <w:rFonts w:ascii="Tahoma" w:eastAsia="Times New Roman" w:hAnsi="Tahoma"/>
      <w:sz w:val="24"/>
      <w:szCs w:val="24"/>
      <w:lang w:val="pl-PL" w:eastAsia="pl-PL"/>
    </w:rPr>
  </w:style>
  <w:style w:type="character" w:customStyle="1" w:styleId="CharCharCharCharCharCharCharChar">
    <w:name w:val="Char Char Char Char Char Char Char Char"/>
    <w:link w:val="CharCharCharCharCharCharChar"/>
    <w:rsid w:val="003D309C"/>
    <w:rPr>
      <w:rFonts w:ascii="Tahoma" w:eastAsia="Times New Roman" w:hAnsi="Tahoma"/>
      <w:sz w:val="24"/>
      <w:szCs w:val="24"/>
      <w:lang w:val="pl-PL" w:eastAsia="pl-PL"/>
    </w:rPr>
  </w:style>
  <w:style w:type="character" w:customStyle="1" w:styleId="timark">
    <w:name w:val="timark"/>
    <w:basedOn w:val="DefaultParagraphFont"/>
    <w:rsid w:val="003D309C"/>
  </w:style>
  <w:style w:type="paragraph" w:styleId="BodyText3">
    <w:name w:val="Body Text 3"/>
    <w:basedOn w:val="Normal"/>
    <w:link w:val="BodyText3Char"/>
    <w:unhideWhenUsed/>
    <w:rsid w:val="003D309C"/>
    <w:pPr>
      <w:spacing w:after="120"/>
    </w:pPr>
    <w:rPr>
      <w:sz w:val="16"/>
      <w:szCs w:val="16"/>
    </w:rPr>
  </w:style>
  <w:style w:type="character" w:customStyle="1" w:styleId="BodyText3Char">
    <w:name w:val="Body Text 3 Char"/>
    <w:basedOn w:val="DefaultParagraphFont"/>
    <w:link w:val="BodyText3"/>
    <w:rsid w:val="003D309C"/>
    <w:rPr>
      <w:sz w:val="16"/>
      <w:szCs w:val="16"/>
    </w:rPr>
  </w:style>
  <w:style w:type="paragraph" w:styleId="DocumentMap">
    <w:name w:val="Document Map"/>
    <w:basedOn w:val="Normal"/>
    <w:link w:val="DocumentMapChar"/>
    <w:rsid w:val="003D309C"/>
    <w:pPr>
      <w:shd w:val="clear" w:color="auto" w:fill="000080"/>
      <w:spacing w:after="0" w:line="240" w:lineRule="auto"/>
    </w:pPr>
    <w:rPr>
      <w:rFonts w:ascii="Tahoma" w:eastAsia="Times New Roman" w:hAnsi="Tahoma"/>
      <w:sz w:val="24"/>
      <w:szCs w:val="20"/>
    </w:rPr>
  </w:style>
  <w:style w:type="character" w:customStyle="1" w:styleId="DocumentMapChar">
    <w:name w:val="Document Map Char"/>
    <w:basedOn w:val="DefaultParagraphFont"/>
    <w:link w:val="DocumentMap"/>
    <w:rsid w:val="003D309C"/>
    <w:rPr>
      <w:rFonts w:ascii="Tahoma" w:eastAsia="Times New Roman" w:hAnsi="Tahoma"/>
      <w:sz w:val="24"/>
      <w:szCs w:val="20"/>
      <w:shd w:val="clear" w:color="auto" w:fill="000080"/>
    </w:rPr>
  </w:style>
  <w:style w:type="paragraph" w:customStyle="1" w:styleId="Heading2Arial">
    <w:name w:val="Heading 2 + Arial"/>
    <w:aliases w:val="Bold,Custom Color(RGB(109,110,112)),Justified,Line spacing..."/>
    <w:basedOn w:val="Normal"/>
    <w:rsid w:val="003D309C"/>
    <w:pPr>
      <w:autoSpaceDE w:val="0"/>
      <w:autoSpaceDN w:val="0"/>
      <w:adjustRightInd w:val="0"/>
      <w:spacing w:after="0" w:line="240" w:lineRule="auto"/>
    </w:pPr>
    <w:rPr>
      <w:rFonts w:ascii="HelveticaNeue-Medium" w:eastAsia="Times New Roman" w:hAnsi="HelveticaNeue-Medium" w:cs="HelveticaNeue-Medium"/>
      <w:b/>
      <w:bCs/>
      <w:color w:val="6D6E70"/>
      <w:sz w:val="32"/>
      <w:szCs w:val="32"/>
      <w:lang w:eastAsia="bg-BG"/>
    </w:rPr>
  </w:style>
  <w:style w:type="character" w:customStyle="1" w:styleId="longtext">
    <w:name w:val="long_text"/>
    <w:basedOn w:val="DefaultParagraphFont"/>
    <w:rsid w:val="003D309C"/>
  </w:style>
  <w:style w:type="paragraph" w:customStyle="1" w:styleId="ACharChar">
    <w:name w:val="A Char Char"/>
    <w:basedOn w:val="Normal"/>
    <w:link w:val="ACharChar0"/>
    <w:rsid w:val="003D309C"/>
    <w:pPr>
      <w:spacing w:after="0" w:line="240" w:lineRule="auto"/>
      <w:jc w:val="both"/>
    </w:pPr>
    <w:rPr>
      <w:rFonts w:ascii="Arial" w:eastAsia="Times New Roman" w:hAnsi="Arial"/>
      <w:snapToGrid w:val="0"/>
      <w:szCs w:val="20"/>
      <w:lang w:val="en-GB"/>
    </w:rPr>
  </w:style>
  <w:style w:type="character" w:customStyle="1" w:styleId="ACharChar0">
    <w:name w:val="A Char Char Знак"/>
    <w:link w:val="ACharChar"/>
    <w:rsid w:val="003D309C"/>
    <w:rPr>
      <w:rFonts w:ascii="Arial" w:eastAsia="Times New Roman" w:hAnsi="Arial"/>
      <w:snapToGrid w:val="0"/>
      <w:szCs w:val="20"/>
      <w:lang w:val="en-GB"/>
    </w:rPr>
  </w:style>
  <w:style w:type="paragraph" w:customStyle="1" w:styleId="tabulka">
    <w:name w:val="tabulka"/>
    <w:basedOn w:val="Normal"/>
    <w:rsid w:val="003D309C"/>
    <w:pPr>
      <w:widowControl w:val="0"/>
      <w:spacing w:before="120" w:after="0" w:line="240" w:lineRule="exact"/>
      <w:jc w:val="center"/>
    </w:pPr>
    <w:rPr>
      <w:rFonts w:ascii="Arial" w:eastAsia="Times New Roman" w:hAnsi="Arial"/>
      <w:snapToGrid w:val="0"/>
      <w:sz w:val="20"/>
      <w:szCs w:val="20"/>
      <w:lang w:val="cs-CZ"/>
    </w:rPr>
  </w:style>
  <w:style w:type="character" w:customStyle="1" w:styleId="skypepnhprintcontainer1366577297">
    <w:name w:val="skype_pnh_print_container_1366577297"/>
    <w:basedOn w:val="DefaultParagraphFont"/>
    <w:rsid w:val="003D309C"/>
  </w:style>
  <w:style w:type="character" w:customStyle="1" w:styleId="skypepnhcontainer">
    <w:name w:val="skype_pnh_container"/>
    <w:basedOn w:val="DefaultParagraphFont"/>
    <w:rsid w:val="003D309C"/>
  </w:style>
  <w:style w:type="character" w:customStyle="1" w:styleId="skypepnhmark">
    <w:name w:val="skype_pnh_mark"/>
    <w:basedOn w:val="DefaultParagraphFont"/>
    <w:rsid w:val="003D309C"/>
  </w:style>
  <w:style w:type="character" w:customStyle="1" w:styleId="skypepnhtextspan">
    <w:name w:val="skype_pnh_text_span"/>
    <w:basedOn w:val="DefaultParagraphFont"/>
    <w:rsid w:val="003D309C"/>
  </w:style>
  <w:style w:type="character" w:customStyle="1" w:styleId="skypepnhfreetextspan">
    <w:name w:val="skype_pnh_free_text_span"/>
    <w:basedOn w:val="DefaultParagraphFont"/>
    <w:rsid w:val="003D309C"/>
  </w:style>
  <w:style w:type="paragraph" w:customStyle="1" w:styleId="NormalNumbered">
    <w:name w:val="Normal Numbered"/>
    <w:basedOn w:val="Normal"/>
    <w:link w:val="NormalNumberedChar"/>
    <w:qFormat/>
    <w:rsid w:val="003D309C"/>
    <w:pPr>
      <w:numPr>
        <w:numId w:val="12"/>
      </w:numPr>
      <w:tabs>
        <w:tab w:val="left" w:pos="709"/>
      </w:tabs>
      <w:spacing w:before="120" w:after="0" w:line="240" w:lineRule="auto"/>
      <w:jc w:val="both"/>
    </w:pPr>
    <w:rPr>
      <w:lang w:val="en-GB"/>
    </w:rPr>
  </w:style>
  <w:style w:type="character" w:customStyle="1" w:styleId="NormalNumberedChar">
    <w:name w:val="Normal Numbered Char"/>
    <w:link w:val="NormalNumbered"/>
    <w:rsid w:val="003D309C"/>
    <w:rPr>
      <w:lang w:val="en-GB"/>
    </w:rPr>
  </w:style>
  <w:style w:type="paragraph" w:customStyle="1" w:styleId="a3">
    <w:name w:val="текст"/>
    <w:basedOn w:val="Normal"/>
    <w:rsid w:val="003D309C"/>
    <w:pPr>
      <w:tabs>
        <w:tab w:val="right" w:leader="dot" w:pos="-1985"/>
        <w:tab w:val="left" w:pos="1560"/>
      </w:tabs>
      <w:spacing w:before="120" w:after="0" w:line="240" w:lineRule="auto"/>
      <w:ind w:left="993"/>
      <w:jc w:val="both"/>
    </w:pPr>
    <w:rPr>
      <w:rFonts w:ascii="ExcelciorCyr" w:eastAsia="Times New Roman" w:hAnsi="ExcelciorCyr"/>
      <w:sz w:val="24"/>
      <w:szCs w:val="20"/>
    </w:rPr>
  </w:style>
  <w:style w:type="paragraph" w:customStyle="1" w:styleId="NormalBulleted1">
    <w:name w:val="Normal Bulleted 1"/>
    <w:basedOn w:val="Normal"/>
    <w:link w:val="NormalBulleted1Char"/>
    <w:qFormat/>
    <w:rsid w:val="003D309C"/>
    <w:pPr>
      <w:numPr>
        <w:numId w:val="13"/>
      </w:numPr>
      <w:tabs>
        <w:tab w:val="left" w:pos="709"/>
      </w:tabs>
      <w:spacing w:before="60" w:after="0" w:line="240" w:lineRule="auto"/>
      <w:jc w:val="both"/>
    </w:pPr>
    <w:rPr>
      <w:lang w:eastAsia="el-GR"/>
    </w:rPr>
  </w:style>
  <w:style w:type="character" w:customStyle="1" w:styleId="NormalBulleted1Char">
    <w:name w:val="Normal Bulleted 1 Char"/>
    <w:link w:val="NormalBulleted1"/>
    <w:rsid w:val="003D309C"/>
    <w:rPr>
      <w:lang w:eastAsia="el-GR"/>
    </w:rPr>
  </w:style>
  <w:style w:type="paragraph" w:customStyle="1" w:styleId="11">
    <w:name w:val="Επικεφαλιδα11"/>
    <w:basedOn w:val="Normal"/>
    <w:rsid w:val="003D309C"/>
    <w:pPr>
      <w:numPr>
        <w:numId w:val="14"/>
      </w:numPr>
      <w:tabs>
        <w:tab w:val="left" w:pos="567"/>
        <w:tab w:val="left" w:pos="1134"/>
      </w:tabs>
      <w:spacing w:before="120" w:line="480" w:lineRule="auto"/>
      <w:jc w:val="both"/>
    </w:pPr>
    <w:rPr>
      <w:rFonts w:ascii="Arial" w:eastAsia="Times New Roman" w:hAnsi="Arial" w:cs="Arial"/>
      <w:b/>
      <w:szCs w:val="24"/>
      <w:lang w:val="en-GB"/>
    </w:rPr>
  </w:style>
  <w:style w:type="paragraph" w:customStyle="1" w:styleId="CharCharCharCharCharChar0">
    <w:name w:val="Char Char Знак Знак Char Char Знак Знак Char Char Знак Знак"/>
    <w:basedOn w:val="Normal"/>
    <w:rsid w:val="003D309C"/>
    <w:pPr>
      <w:tabs>
        <w:tab w:val="left" w:pos="709"/>
      </w:tabs>
      <w:spacing w:after="0" w:line="240" w:lineRule="auto"/>
    </w:pPr>
    <w:rPr>
      <w:rFonts w:ascii="Tahoma" w:eastAsia="Times New Roman" w:hAnsi="Tahoma"/>
      <w:sz w:val="24"/>
      <w:szCs w:val="24"/>
      <w:lang w:val="pl-PL" w:eastAsia="pl-PL"/>
    </w:rPr>
  </w:style>
  <w:style w:type="paragraph" w:customStyle="1" w:styleId="style0">
    <w:name w:val="style0"/>
    <w:basedOn w:val="Normal"/>
    <w:rsid w:val="003D309C"/>
    <w:pPr>
      <w:spacing w:before="100" w:beforeAutospacing="1" w:after="100" w:afterAutospacing="1" w:line="240" w:lineRule="auto"/>
    </w:pPr>
    <w:rPr>
      <w:rFonts w:ascii="Times New Roman" w:eastAsia="Times New Roman" w:hAnsi="Times New Roman"/>
      <w:sz w:val="24"/>
      <w:szCs w:val="24"/>
      <w:lang w:eastAsia="bg-BG"/>
    </w:rPr>
  </w:style>
  <w:style w:type="paragraph" w:customStyle="1" w:styleId="1">
    <w:name w:val="Ниво 1"/>
    <w:basedOn w:val="Normal"/>
    <w:autoRedefine/>
    <w:rsid w:val="003D309C"/>
    <w:pPr>
      <w:numPr>
        <w:numId w:val="15"/>
      </w:numPr>
      <w:tabs>
        <w:tab w:val="left" w:pos="1134"/>
      </w:tabs>
      <w:overflowPunct w:val="0"/>
      <w:autoSpaceDE w:val="0"/>
      <w:autoSpaceDN w:val="0"/>
      <w:adjustRightInd w:val="0"/>
      <w:spacing w:before="120" w:after="0" w:line="240" w:lineRule="auto"/>
      <w:ind w:left="1134" w:hanging="1134"/>
      <w:jc w:val="both"/>
      <w:textAlignment w:val="baseline"/>
    </w:pPr>
    <w:rPr>
      <w:rFonts w:ascii="Times New Roman" w:eastAsia="Times New Roman" w:hAnsi="Times New Roman"/>
      <w:b/>
      <w:sz w:val="24"/>
      <w:szCs w:val="20"/>
    </w:rPr>
  </w:style>
  <w:style w:type="paragraph" w:customStyle="1" w:styleId="BodyA">
    <w:name w:val="Body A"/>
    <w:basedOn w:val="Normal"/>
    <w:autoRedefine/>
    <w:rsid w:val="003D309C"/>
    <w:pPr>
      <w:numPr>
        <w:numId w:val="16"/>
      </w:numPr>
      <w:overflowPunct w:val="0"/>
      <w:autoSpaceDE w:val="0"/>
      <w:autoSpaceDN w:val="0"/>
      <w:adjustRightInd w:val="0"/>
      <w:spacing w:after="80" w:line="288" w:lineRule="exact"/>
      <w:ind w:right="-22"/>
      <w:jc w:val="both"/>
      <w:textAlignment w:val="baseline"/>
    </w:pPr>
    <w:rPr>
      <w:rFonts w:ascii="Times New Roman" w:eastAsia="Times New Roman" w:hAnsi="Times New Roman"/>
      <w:sz w:val="24"/>
      <w:szCs w:val="20"/>
    </w:rPr>
  </w:style>
  <w:style w:type="paragraph" w:customStyle="1" w:styleId="a4">
    <w:name w:val="таблица"/>
    <w:basedOn w:val="Normal"/>
    <w:rsid w:val="003D309C"/>
    <w:pPr>
      <w:spacing w:after="0" w:line="240" w:lineRule="auto"/>
      <w:ind w:left="1728" w:hanging="648"/>
    </w:pPr>
    <w:rPr>
      <w:rFonts w:ascii="ExcelciorCyr" w:eastAsia="Times New Roman" w:hAnsi="ExcelciorCyr"/>
      <w:sz w:val="24"/>
      <w:szCs w:val="20"/>
    </w:rPr>
  </w:style>
  <w:style w:type="paragraph" w:customStyle="1" w:styleId="HeadA">
    <w:name w:val="Head A"/>
    <w:basedOn w:val="BodyA"/>
    <w:rsid w:val="003D309C"/>
    <w:pPr>
      <w:keepNext/>
      <w:tabs>
        <w:tab w:val="left" w:pos="1701"/>
      </w:tabs>
      <w:spacing w:before="240"/>
      <w:ind w:right="0"/>
    </w:pPr>
    <w:rPr>
      <w:rFonts w:ascii="ExcelciorCyr" w:hAnsi="ExcelciorCyr"/>
      <w:b/>
      <w:lang w:eastAsia="bg-BG"/>
    </w:rPr>
  </w:style>
  <w:style w:type="paragraph" w:customStyle="1" w:styleId="a">
    <w:name w:val="Глава"/>
    <w:basedOn w:val="PartA"/>
    <w:autoRedefine/>
    <w:rsid w:val="003D309C"/>
    <w:pPr>
      <w:numPr>
        <w:numId w:val="1"/>
      </w:numPr>
      <w:tabs>
        <w:tab w:val="num" w:pos="993"/>
      </w:tabs>
      <w:ind w:left="993" w:hanging="993"/>
    </w:pPr>
    <w:rPr>
      <w:rFonts w:ascii="ExcelciorCyr" w:hAnsi="ExcelciorCyr"/>
      <w:color w:val="FF0000"/>
    </w:rPr>
  </w:style>
  <w:style w:type="paragraph" w:customStyle="1" w:styleId="PartA">
    <w:name w:val="Part A"/>
    <w:basedOn w:val="Normal"/>
    <w:rsid w:val="003D309C"/>
    <w:pPr>
      <w:pageBreakBefore/>
      <w:numPr>
        <w:numId w:val="2"/>
      </w:numPr>
      <w:overflowPunct w:val="0"/>
      <w:autoSpaceDE w:val="0"/>
      <w:autoSpaceDN w:val="0"/>
      <w:adjustRightInd w:val="0"/>
      <w:spacing w:before="240" w:after="0" w:line="240" w:lineRule="auto"/>
      <w:textAlignment w:val="baseline"/>
    </w:pPr>
    <w:rPr>
      <w:rFonts w:ascii="Tahoma" w:eastAsia="Times New Roman" w:hAnsi="Tahoma"/>
      <w:b/>
      <w:sz w:val="28"/>
      <w:szCs w:val="20"/>
      <w:lang w:eastAsia="bg-BG"/>
    </w:rPr>
  </w:style>
  <w:style w:type="paragraph" w:customStyle="1" w:styleId="27">
    <w:name w:val="Ниво 2"/>
    <w:basedOn w:val="1"/>
    <w:autoRedefine/>
    <w:rsid w:val="003D309C"/>
    <w:pPr>
      <w:numPr>
        <w:numId w:val="0"/>
      </w:numPr>
      <w:tabs>
        <w:tab w:val="num" w:pos="360"/>
      </w:tabs>
      <w:ind w:left="992" w:hanging="272"/>
    </w:pPr>
    <w:rPr>
      <w:rFonts w:ascii="ExcelciorCyr" w:hAnsi="ExcelciorCyr"/>
      <w:color w:val="800000"/>
      <w:lang w:eastAsia="bg-BG"/>
    </w:rPr>
  </w:style>
  <w:style w:type="paragraph" w:customStyle="1" w:styleId="33">
    <w:name w:val="Ниво 3"/>
    <w:basedOn w:val="27"/>
    <w:rsid w:val="003D309C"/>
    <w:pPr>
      <w:ind w:left="1728" w:hanging="648"/>
    </w:pPr>
    <w:rPr>
      <w:color w:val="FF00FF"/>
    </w:rPr>
  </w:style>
  <w:style w:type="paragraph" w:customStyle="1" w:styleId="table1">
    <w:name w:val="table_1"/>
    <w:rsid w:val="003D309C"/>
    <w:pPr>
      <w:jc w:val="center"/>
    </w:pPr>
    <w:rPr>
      <w:rFonts w:ascii="HebarCond" w:eastAsia="Times New Roman" w:hAnsi="HebarCond"/>
      <w:b/>
      <w:noProof/>
      <w:sz w:val="20"/>
      <w:szCs w:val="20"/>
    </w:rPr>
  </w:style>
  <w:style w:type="paragraph" w:customStyle="1" w:styleId="table2">
    <w:name w:val="table_2"/>
    <w:basedOn w:val="Normal"/>
    <w:rsid w:val="003D309C"/>
    <w:pPr>
      <w:spacing w:after="0" w:line="240" w:lineRule="auto"/>
    </w:pPr>
    <w:rPr>
      <w:rFonts w:ascii="HebarCond" w:eastAsia="Times New Roman" w:hAnsi="HebarCond"/>
      <w:noProof/>
      <w:sz w:val="20"/>
      <w:szCs w:val="20"/>
      <w:lang w:val="en-AU" w:eastAsia="bg-BG"/>
    </w:rPr>
  </w:style>
  <w:style w:type="paragraph" w:styleId="EnvelopeAddress">
    <w:name w:val="envelope address"/>
    <w:basedOn w:val="Normal"/>
    <w:rsid w:val="003D309C"/>
    <w:pPr>
      <w:framePr w:w="7920" w:h="1980" w:hRule="exact" w:hSpace="180" w:wrap="auto" w:hAnchor="page" w:xAlign="center" w:yAlign="bottom"/>
      <w:spacing w:after="0" w:line="240" w:lineRule="auto"/>
      <w:ind w:left="2880"/>
    </w:pPr>
    <w:rPr>
      <w:rFonts w:ascii="Arial" w:eastAsia="Times New Roman" w:hAnsi="Arial"/>
      <w:b/>
      <w:sz w:val="24"/>
      <w:szCs w:val="20"/>
      <w:lang w:val="en-AU" w:eastAsia="bg-BG"/>
    </w:rPr>
  </w:style>
  <w:style w:type="paragraph" w:customStyle="1" w:styleId="14">
    <w:name w:val="Основен текст1"/>
    <w:rsid w:val="003D309C"/>
    <w:pPr>
      <w:tabs>
        <w:tab w:val="left" w:pos="737"/>
      </w:tabs>
      <w:ind w:left="737" w:hanging="737"/>
      <w:jc w:val="both"/>
    </w:pPr>
    <w:rPr>
      <w:rFonts w:ascii="Hebar" w:eastAsia="Times New Roman" w:hAnsi="Hebar"/>
      <w:color w:val="000000"/>
      <w:sz w:val="18"/>
      <w:szCs w:val="20"/>
      <w:lang w:val="en-GB"/>
    </w:rPr>
  </w:style>
  <w:style w:type="paragraph" w:styleId="BlockText">
    <w:name w:val="Block Text"/>
    <w:basedOn w:val="Normal"/>
    <w:rsid w:val="003D309C"/>
    <w:pPr>
      <w:spacing w:after="0" w:line="240" w:lineRule="auto"/>
      <w:ind w:left="540" w:right="-360"/>
      <w:jc w:val="both"/>
    </w:pPr>
    <w:rPr>
      <w:rFonts w:ascii="SwissCyr" w:eastAsia="Times New Roman" w:hAnsi="SwissCyr"/>
      <w:sz w:val="28"/>
      <w:szCs w:val="20"/>
    </w:rPr>
  </w:style>
  <w:style w:type="paragraph" w:customStyle="1" w:styleId="StyleBodyText2JustifiedFirstline127cmLinespacing1">
    <w:name w:val="Style Body Text 2 + Justified First line:  1.27 cm Line spacing: ...1"/>
    <w:basedOn w:val="BodyText2"/>
    <w:autoRedefine/>
    <w:rsid w:val="003D309C"/>
    <w:pPr>
      <w:spacing w:after="0" w:line="288" w:lineRule="auto"/>
      <w:ind w:firstLine="1134"/>
      <w:jc w:val="both"/>
    </w:pPr>
    <w:rPr>
      <w:rFonts w:ascii="Times New Roman" w:eastAsia="Times New Roman" w:hAnsi="Times New Roman" w:cs="Times New Roman"/>
      <w:b/>
      <w:bCs/>
      <w:i/>
      <w:iCs/>
      <w:color w:val="auto"/>
      <w:sz w:val="28"/>
      <w:szCs w:val="28"/>
      <w:lang w:eastAsia="en-US"/>
    </w:rPr>
  </w:style>
  <w:style w:type="paragraph" w:customStyle="1" w:styleId="StyleHeader14ptItalicJustifiedBefore6pt">
    <w:name w:val="Style Header + 14 pt Italic Justified Before:  6 pt"/>
    <w:basedOn w:val="Header"/>
    <w:autoRedefine/>
    <w:rsid w:val="003D309C"/>
    <w:pPr>
      <w:tabs>
        <w:tab w:val="clear" w:pos="4703"/>
        <w:tab w:val="clear" w:pos="9406"/>
      </w:tabs>
      <w:spacing w:line="288" w:lineRule="auto"/>
      <w:ind w:firstLine="1134"/>
      <w:jc w:val="both"/>
    </w:pPr>
    <w:rPr>
      <w:rFonts w:ascii="Times New Roman" w:eastAsia="Times New Roman" w:hAnsi="Times New Roman"/>
      <w:b/>
      <w:i/>
      <w:iCs/>
      <w:sz w:val="30"/>
      <w:szCs w:val="30"/>
    </w:rPr>
  </w:style>
  <w:style w:type="character" w:styleId="Strong">
    <w:name w:val="Strong"/>
    <w:qFormat/>
    <w:locked/>
    <w:rsid w:val="003D309C"/>
    <w:rPr>
      <w:b/>
      <w:bCs/>
    </w:rPr>
  </w:style>
  <w:style w:type="paragraph" w:customStyle="1" w:styleId="Num1">
    <w:name w:val="Num1"/>
    <w:rsid w:val="003D309C"/>
    <w:pPr>
      <w:keepLines/>
      <w:widowControl w:val="0"/>
      <w:tabs>
        <w:tab w:val="left" w:pos="1701"/>
      </w:tabs>
      <w:spacing w:before="240"/>
      <w:ind w:left="1701" w:hanging="567"/>
      <w:jc w:val="both"/>
    </w:pPr>
    <w:rPr>
      <w:rFonts w:ascii="Arial" w:eastAsia="Times New Roman" w:hAnsi="Arial"/>
      <w:snapToGrid w:val="0"/>
      <w:szCs w:val="20"/>
      <w:lang w:val="en-GB" w:eastAsia="en-US"/>
    </w:rPr>
  </w:style>
  <w:style w:type="paragraph" w:customStyle="1" w:styleId="END">
    <w:name w:val="END"/>
    <w:basedOn w:val="Normal"/>
    <w:rsid w:val="003D309C"/>
    <w:pPr>
      <w:spacing w:after="0" w:line="240" w:lineRule="auto"/>
      <w:jc w:val="center"/>
    </w:pPr>
    <w:rPr>
      <w:rFonts w:ascii="Times New Roman" w:eastAsia="Times New Roman" w:hAnsi="Times New Roman"/>
      <w:caps/>
      <w:szCs w:val="24"/>
      <w:lang w:val="en-GB" w:eastAsia="bg-BG"/>
    </w:rPr>
  </w:style>
  <w:style w:type="paragraph" w:customStyle="1" w:styleId="Style1">
    <w:name w:val="Style1"/>
    <w:basedOn w:val="Normal"/>
    <w:rsid w:val="003D309C"/>
    <w:pPr>
      <w:numPr>
        <w:numId w:val="18"/>
      </w:numPr>
      <w:tabs>
        <w:tab w:val="clear" w:pos="900"/>
        <w:tab w:val="num" w:pos="2127"/>
      </w:tabs>
      <w:spacing w:before="240" w:after="0" w:line="240" w:lineRule="auto"/>
      <w:ind w:left="2126" w:hanging="425"/>
      <w:jc w:val="both"/>
    </w:pPr>
    <w:rPr>
      <w:rFonts w:ascii="Times New Roman" w:eastAsia="Times New Roman" w:hAnsi="Times New Roman"/>
      <w:sz w:val="24"/>
      <w:szCs w:val="24"/>
      <w:lang w:eastAsia="bg-BG"/>
    </w:rPr>
  </w:style>
  <w:style w:type="paragraph" w:customStyle="1" w:styleId="Style2">
    <w:name w:val="Style2"/>
    <w:basedOn w:val="Normal"/>
    <w:rsid w:val="003D309C"/>
    <w:pPr>
      <w:numPr>
        <w:numId w:val="17"/>
      </w:numPr>
      <w:spacing w:before="240" w:after="0" w:line="240" w:lineRule="auto"/>
      <w:jc w:val="both"/>
    </w:pPr>
    <w:rPr>
      <w:rFonts w:ascii="Times New Roman" w:eastAsia="Times New Roman" w:hAnsi="Times New Roman"/>
      <w:sz w:val="24"/>
      <w:szCs w:val="24"/>
      <w:lang w:eastAsia="bg-BG"/>
    </w:rPr>
  </w:style>
  <w:style w:type="paragraph" w:customStyle="1" w:styleId="Style3">
    <w:name w:val="Style3"/>
    <w:basedOn w:val="Normal"/>
    <w:rsid w:val="003D309C"/>
    <w:pPr>
      <w:numPr>
        <w:numId w:val="19"/>
      </w:numPr>
      <w:spacing w:after="0" w:line="240" w:lineRule="auto"/>
      <w:jc w:val="both"/>
    </w:pPr>
    <w:rPr>
      <w:rFonts w:ascii="Times New Roman" w:eastAsia="Times New Roman" w:hAnsi="Times New Roman"/>
      <w:sz w:val="24"/>
      <w:szCs w:val="24"/>
      <w:lang w:eastAsia="bg-BG"/>
    </w:rPr>
  </w:style>
  <w:style w:type="paragraph" w:customStyle="1" w:styleId="Bullet1">
    <w:name w:val="Bullet1"/>
    <w:basedOn w:val="Normal"/>
    <w:rsid w:val="003D309C"/>
    <w:pPr>
      <w:numPr>
        <w:numId w:val="20"/>
      </w:numPr>
      <w:spacing w:after="0" w:line="240" w:lineRule="auto"/>
    </w:pPr>
    <w:rPr>
      <w:rFonts w:ascii="Times New Roman" w:eastAsia="Times New Roman" w:hAnsi="Times New Roman"/>
      <w:sz w:val="24"/>
      <w:szCs w:val="24"/>
      <w:lang w:eastAsia="bg-BG"/>
    </w:rPr>
  </w:style>
  <w:style w:type="paragraph" w:customStyle="1" w:styleId="Head1">
    <w:name w:val="Head 1"/>
    <w:basedOn w:val="BodyText"/>
    <w:rsid w:val="003D309C"/>
    <w:pPr>
      <w:tabs>
        <w:tab w:val="left" w:pos="1701"/>
      </w:tabs>
      <w:spacing w:before="120" w:after="0" w:line="240" w:lineRule="auto"/>
      <w:ind w:left="1701" w:hanging="567"/>
    </w:pPr>
    <w:rPr>
      <w:rFonts w:ascii="Arial" w:eastAsia="Times New Roman" w:hAnsi="Arial"/>
      <w:b/>
      <w:szCs w:val="24"/>
    </w:rPr>
  </w:style>
  <w:style w:type="paragraph" w:customStyle="1" w:styleId="Style31">
    <w:name w:val="Style 3"/>
    <w:basedOn w:val="Normal"/>
    <w:rsid w:val="003D309C"/>
    <w:pPr>
      <w:tabs>
        <w:tab w:val="left" w:pos="1701"/>
        <w:tab w:val="left" w:pos="6237"/>
      </w:tabs>
      <w:spacing w:before="120" w:after="120" w:line="240" w:lineRule="auto"/>
      <w:ind w:left="1134"/>
    </w:pPr>
    <w:rPr>
      <w:rFonts w:ascii="Times New Roman" w:eastAsia="Times New Roman" w:hAnsi="Times New Roman"/>
      <w:sz w:val="24"/>
      <w:szCs w:val="24"/>
      <w:lang w:eastAsia="bg-BG"/>
    </w:rPr>
  </w:style>
  <w:style w:type="paragraph" w:customStyle="1" w:styleId="Bullet2">
    <w:name w:val="Bullet 2"/>
    <w:basedOn w:val="Normal"/>
    <w:rsid w:val="003D309C"/>
    <w:pPr>
      <w:numPr>
        <w:numId w:val="3"/>
      </w:numPr>
      <w:tabs>
        <w:tab w:val="num" w:pos="1701"/>
      </w:tabs>
      <w:spacing w:after="0" w:line="240" w:lineRule="auto"/>
      <w:ind w:left="1701" w:hanging="567"/>
      <w:jc w:val="both"/>
    </w:pPr>
    <w:rPr>
      <w:rFonts w:ascii="Times New Roman" w:eastAsia="Times New Roman" w:hAnsi="Times New Roman"/>
      <w:sz w:val="24"/>
      <w:szCs w:val="24"/>
      <w:lang w:eastAsia="bg-BG"/>
    </w:rPr>
  </w:style>
  <w:style w:type="paragraph" w:customStyle="1" w:styleId="Bullet20">
    <w:name w:val="Bullet2"/>
    <w:basedOn w:val="Normal"/>
    <w:rsid w:val="003D309C"/>
    <w:pPr>
      <w:spacing w:after="0" w:line="240" w:lineRule="auto"/>
      <w:ind w:left="2127" w:hanging="284"/>
      <w:jc w:val="both"/>
    </w:pPr>
    <w:rPr>
      <w:rFonts w:ascii="Times New Roman" w:eastAsia="Times New Roman" w:hAnsi="Times New Roman"/>
      <w:color w:val="000000"/>
      <w:sz w:val="24"/>
      <w:szCs w:val="24"/>
      <w:lang w:eastAsia="bg-BG"/>
    </w:rPr>
  </w:style>
  <w:style w:type="paragraph" w:customStyle="1" w:styleId="text">
    <w:name w:val="text"/>
    <w:basedOn w:val="BodyTextIndent2"/>
    <w:rsid w:val="003D309C"/>
    <w:pPr>
      <w:tabs>
        <w:tab w:val="left" w:pos="1440"/>
      </w:tabs>
      <w:spacing w:before="60" w:after="0" w:line="360" w:lineRule="auto"/>
      <w:ind w:left="0" w:firstLine="567"/>
      <w:jc w:val="both"/>
    </w:pPr>
    <w:rPr>
      <w:sz w:val="20"/>
      <w:lang w:val="bg-BG"/>
    </w:rPr>
  </w:style>
  <w:style w:type="paragraph" w:customStyle="1" w:styleId="1110">
    <w:name w:val="1110"/>
    <w:basedOn w:val="Normal"/>
    <w:next w:val="text"/>
    <w:rsid w:val="003D309C"/>
    <w:pPr>
      <w:keepNext/>
      <w:tabs>
        <w:tab w:val="left" w:pos="1440"/>
      </w:tabs>
      <w:spacing w:before="240" w:after="0" w:line="240" w:lineRule="auto"/>
      <w:ind w:left="737" w:hanging="737"/>
    </w:pPr>
    <w:rPr>
      <w:rFonts w:ascii="Arial" w:eastAsia="Times New Roman" w:hAnsi="Arial"/>
      <w:b/>
      <w:sz w:val="24"/>
      <w:szCs w:val="20"/>
      <w:lang w:val="en-US"/>
    </w:rPr>
  </w:style>
  <w:style w:type="paragraph" w:customStyle="1" w:styleId="1100">
    <w:name w:val="1100"/>
    <w:basedOn w:val="Normal"/>
    <w:next w:val="1110"/>
    <w:rsid w:val="003D309C"/>
    <w:pPr>
      <w:keepNext/>
      <w:tabs>
        <w:tab w:val="left" w:pos="1440"/>
      </w:tabs>
      <w:spacing w:before="360" w:after="0" w:line="240" w:lineRule="auto"/>
      <w:ind w:left="737" w:hanging="737"/>
    </w:pPr>
    <w:rPr>
      <w:rFonts w:ascii="Arial" w:eastAsia="Times New Roman" w:hAnsi="Arial" w:cs="Arial"/>
      <w:b/>
      <w:caps/>
      <w:sz w:val="24"/>
      <w:szCs w:val="20"/>
      <w:lang w:val="ru-RU"/>
    </w:rPr>
  </w:style>
  <w:style w:type="paragraph" w:customStyle="1" w:styleId="1111">
    <w:name w:val="1111"/>
    <w:basedOn w:val="Normal"/>
    <w:next w:val="text"/>
    <w:rsid w:val="003D309C"/>
    <w:pPr>
      <w:keepNext/>
      <w:tabs>
        <w:tab w:val="left" w:pos="720"/>
        <w:tab w:val="left" w:pos="1440"/>
        <w:tab w:val="left" w:pos="6480"/>
      </w:tabs>
      <w:spacing w:before="240" w:after="0" w:line="360" w:lineRule="auto"/>
      <w:ind w:left="703" w:hanging="703"/>
    </w:pPr>
    <w:rPr>
      <w:rFonts w:ascii="Arial" w:eastAsia="Times New Roman" w:hAnsi="Arial"/>
      <w:b/>
      <w:bCs/>
      <w:sz w:val="24"/>
      <w:szCs w:val="20"/>
    </w:rPr>
  </w:style>
  <w:style w:type="paragraph" w:customStyle="1" w:styleId="1000">
    <w:name w:val="1000"/>
    <w:basedOn w:val="Normal"/>
    <w:rsid w:val="003D309C"/>
    <w:pPr>
      <w:pageBreakBefore/>
      <w:shd w:val="pct5" w:color="auto" w:fill="auto"/>
      <w:spacing w:after="0" w:line="240" w:lineRule="auto"/>
      <w:ind w:left="1077" w:hanging="1077"/>
    </w:pPr>
    <w:rPr>
      <w:rFonts w:ascii="Arial" w:eastAsia="Times New Roman" w:hAnsi="Arial" w:cs="Arial"/>
      <w:b/>
      <w:caps/>
      <w:spacing w:val="40"/>
      <w:sz w:val="28"/>
      <w:szCs w:val="20"/>
      <w:lang w:val="ru-RU"/>
    </w:rPr>
  </w:style>
  <w:style w:type="paragraph" w:customStyle="1" w:styleId="a5">
    <w:name w:val="a)"/>
    <w:basedOn w:val="text"/>
    <w:rsid w:val="003D309C"/>
    <w:pPr>
      <w:spacing w:before="120"/>
      <w:ind w:left="567" w:firstLine="0"/>
    </w:pPr>
  </w:style>
  <w:style w:type="paragraph" w:customStyle="1" w:styleId="tablen">
    <w:name w:val="table_n"/>
    <w:basedOn w:val="Normal"/>
    <w:rsid w:val="003D309C"/>
    <w:pPr>
      <w:keepNext/>
      <w:keepLines/>
      <w:spacing w:before="240" w:after="120" w:line="240" w:lineRule="auto"/>
      <w:jc w:val="right"/>
    </w:pPr>
    <w:rPr>
      <w:rFonts w:ascii="Arial" w:eastAsia="Times New Roman" w:hAnsi="Arial"/>
      <w:sz w:val="24"/>
      <w:szCs w:val="20"/>
      <w:lang w:val="en-US"/>
    </w:rPr>
  </w:style>
  <w:style w:type="paragraph" w:customStyle="1" w:styleId="tabletittle">
    <w:name w:val="table_tittle"/>
    <w:basedOn w:val="Normal"/>
    <w:rsid w:val="003D309C"/>
    <w:pPr>
      <w:keepNext/>
      <w:keepLines/>
      <w:spacing w:after="120" w:line="240" w:lineRule="auto"/>
      <w:jc w:val="center"/>
    </w:pPr>
    <w:rPr>
      <w:rFonts w:ascii="Arial" w:eastAsia="Times New Roman" w:hAnsi="Arial"/>
      <w:sz w:val="24"/>
      <w:szCs w:val="20"/>
      <w:lang w:val="en-US"/>
    </w:rPr>
  </w:style>
  <w:style w:type="paragraph" w:customStyle="1" w:styleId="LAZtext">
    <w:name w:val="LAZ_text"/>
    <w:basedOn w:val="Normal"/>
    <w:rsid w:val="003D309C"/>
    <w:pPr>
      <w:tabs>
        <w:tab w:val="left" w:pos="851"/>
      </w:tabs>
      <w:spacing w:before="120" w:after="0" w:line="360" w:lineRule="auto"/>
      <w:ind w:left="845" w:firstLine="573"/>
      <w:jc w:val="both"/>
    </w:pPr>
    <w:rPr>
      <w:rFonts w:ascii="Arial" w:eastAsia="Times New Roman" w:hAnsi="Arial"/>
      <w:kern w:val="24"/>
      <w:sz w:val="20"/>
      <w:szCs w:val="20"/>
    </w:rPr>
  </w:style>
  <w:style w:type="paragraph" w:customStyle="1" w:styleId="Texttable">
    <w:name w:val="Text_table"/>
    <w:basedOn w:val="text"/>
    <w:rsid w:val="003D309C"/>
    <w:pPr>
      <w:ind w:firstLine="0"/>
      <w:jc w:val="center"/>
    </w:pPr>
    <w:rPr>
      <w:lang w:val="en-US"/>
    </w:rPr>
  </w:style>
  <w:style w:type="character" w:customStyle="1" w:styleId="1111Char">
    <w:name w:val="1111 Char"/>
    <w:rsid w:val="003D309C"/>
    <w:rPr>
      <w:rFonts w:ascii="Arial" w:hAnsi="Arial"/>
      <w:b/>
      <w:bCs/>
      <w:sz w:val="24"/>
      <w:lang w:val="bg-BG" w:eastAsia="en-US" w:bidi="ar-SA"/>
    </w:rPr>
  </w:style>
  <w:style w:type="paragraph" w:customStyle="1" w:styleId="28">
    <w:name w:val="Без разредка2"/>
    <w:aliases w:val="Heading1;Гл.т.,No Spacing1"/>
    <w:qFormat/>
    <w:rsid w:val="003D309C"/>
    <w:rPr>
      <w:rFonts w:ascii="Times New Roman" w:eastAsia="Times New Roman" w:hAnsi="Times New Roman"/>
      <w:sz w:val="24"/>
      <w:szCs w:val="20"/>
      <w:lang w:val="en-US" w:eastAsia="en-US"/>
    </w:rPr>
  </w:style>
  <w:style w:type="character" w:customStyle="1" w:styleId="a6">
    <w:name w:val="Основен текст + Удебелен"/>
    <w:rsid w:val="003D309C"/>
    <w:rPr>
      <w:rFonts w:ascii="Arial Narrow" w:eastAsia="Arial Narrow" w:hAnsi="Arial Narrow"/>
      <w:b/>
      <w:bCs/>
      <w:w w:val="100"/>
      <w:sz w:val="23"/>
      <w:szCs w:val="23"/>
      <w:shd w:val="clear" w:color="auto" w:fill="FFFFFF"/>
      <w:lang w:bidi="ar-SA"/>
    </w:rPr>
  </w:style>
  <w:style w:type="paragraph" w:customStyle="1" w:styleId="font5">
    <w:name w:val="font5"/>
    <w:basedOn w:val="Normal"/>
    <w:rsid w:val="003D309C"/>
    <w:pPr>
      <w:spacing w:before="100" w:beforeAutospacing="1" w:after="100" w:afterAutospacing="1" w:line="240" w:lineRule="auto"/>
    </w:pPr>
    <w:rPr>
      <w:rFonts w:ascii="Times New Roman" w:eastAsia="Times New Roman" w:hAnsi="Times New Roman"/>
      <w:lang w:val="en-US"/>
    </w:rPr>
  </w:style>
  <w:style w:type="paragraph" w:customStyle="1" w:styleId="font6">
    <w:name w:val="font6"/>
    <w:basedOn w:val="Normal"/>
    <w:rsid w:val="003D309C"/>
    <w:pPr>
      <w:spacing w:before="100" w:beforeAutospacing="1" w:after="100" w:afterAutospacing="1" w:line="240" w:lineRule="auto"/>
    </w:pPr>
    <w:rPr>
      <w:rFonts w:ascii="Times New Roman" w:eastAsia="Times New Roman" w:hAnsi="Times New Roman"/>
      <w:sz w:val="20"/>
      <w:szCs w:val="20"/>
      <w:lang w:val="en-US"/>
    </w:rPr>
  </w:style>
  <w:style w:type="paragraph" w:customStyle="1" w:styleId="xl74">
    <w:name w:val="xl74"/>
    <w:basedOn w:val="Normal"/>
    <w:rsid w:val="003D309C"/>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xl75">
    <w:name w:val="xl75"/>
    <w:basedOn w:val="Normal"/>
    <w:rsid w:val="003D309C"/>
    <w:pP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76">
    <w:name w:val="xl76"/>
    <w:basedOn w:val="Normal"/>
    <w:rsid w:val="003D309C"/>
    <w:pPr>
      <w:spacing w:before="100" w:beforeAutospacing="1" w:after="100" w:afterAutospacing="1" w:line="240" w:lineRule="auto"/>
      <w:textAlignment w:val="center"/>
    </w:pPr>
    <w:rPr>
      <w:rFonts w:ascii="Times New Roman" w:eastAsia="Times New Roman" w:hAnsi="Times New Roman"/>
      <w:b/>
      <w:bCs/>
      <w:sz w:val="28"/>
      <w:szCs w:val="28"/>
      <w:lang w:val="en-US"/>
    </w:rPr>
  </w:style>
  <w:style w:type="paragraph" w:customStyle="1" w:styleId="xl77">
    <w:name w:val="xl77"/>
    <w:basedOn w:val="Normal"/>
    <w:rsid w:val="003D309C"/>
    <w:pPr>
      <w:spacing w:before="100" w:beforeAutospacing="1" w:after="100" w:afterAutospacing="1" w:line="240" w:lineRule="auto"/>
      <w:textAlignment w:val="center"/>
    </w:pPr>
    <w:rPr>
      <w:rFonts w:ascii="Times New Roman" w:eastAsia="Times New Roman" w:hAnsi="Times New Roman"/>
      <w:b/>
      <w:bCs/>
      <w:sz w:val="28"/>
      <w:szCs w:val="28"/>
      <w:lang w:val="en-US"/>
    </w:rPr>
  </w:style>
  <w:style w:type="paragraph" w:customStyle="1" w:styleId="xl78">
    <w:name w:val="xl78"/>
    <w:basedOn w:val="Normal"/>
    <w:rsid w:val="003D309C"/>
    <w:pPr>
      <w:spacing w:before="100" w:beforeAutospacing="1" w:after="100" w:afterAutospacing="1" w:line="240" w:lineRule="auto"/>
      <w:textAlignment w:val="center"/>
    </w:pPr>
    <w:rPr>
      <w:rFonts w:ascii="Times New Roman" w:eastAsia="Times New Roman" w:hAnsi="Times New Roman"/>
      <w:b/>
      <w:bCs/>
      <w:sz w:val="28"/>
      <w:szCs w:val="28"/>
      <w:lang w:val="en-US"/>
    </w:rPr>
  </w:style>
  <w:style w:type="paragraph" w:customStyle="1" w:styleId="xl79">
    <w:name w:val="xl79"/>
    <w:basedOn w:val="Normal"/>
    <w:rsid w:val="003D309C"/>
    <w:pPr>
      <w:spacing w:before="100" w:beforeAutospacing="1" w:after="100" w:afterAutospacing="1" w:line="240" w:lineRule="auto"/>
      <w:textAlignment w:val="center"/>
    </w:pPr>
    <w:rPr>
      <w:rFonts w:ascii="Times New Roman" w:eastAsia="Times New Roman" w:hAnsi="Times New Roman"/>
      <w:b/>
      <w:bCs/>
      <w:sz w:val="28"/>
      <w:szCs w:val="28"/>
      <w:lang w:val="en-US"/>
    </w:rPr>
  </w:style>
  <w:style w:type="paragraph" w:customStyle="1" w:styleId="xl80">
    <w:name w:val="xl80"/>
    <w:basedOn w:val="Normal"/>
    <w:rsid w:val="003D309C"/>
    <w:pPr>
      <w:pBdr>
        <w:top w:val="double" w:sz="6" w:space="0" w:color="auto"/>
        <w:left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1">
    <w:name w:val="xl81"/>
    <w:basedOn w:val="Normal"/>
    <w:rsid w:val="003D309C"/>
    <w:pPr>
      <w:pBdr>
        <w:top w:val="double" w:sz="6" w:space="0" w:color="auto"/>
        <w:lef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2">
    <w:name w:val="xl82"/>
    <w:basedOn w:val="Normal"/>
    <w:rsid w:val="003D309C"/>
    <w:pPr>
      <w:pBdr>
        <w:top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3">
    <w:name w:val="xl83"/>
    <w:basedOn w:val="Normal"/>
    <w:rsid w:val="003D309C"/>
    <w:pPr>
      <w:pBdr>
        <w:top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4">
    <w:name w:val="xl84"/>
    <w:basedOn w:val="Normal"/>
    <w:rsid w:val="003D309C"/>
    <w:pPr>
      <w:pBdr>
        <w:top w:val="double" w:sz="6" w:space="0" w:color="auto"/>
        <w:left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5">
    <w:name w:val="xl85"/>
    <w:basedOn w:val="Normal"/>
    <w:rsid w:val="003D309C"/>
    <w:pPr>
      <w:pBdr>
        <w:left w:val="double" w:sz="6"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6">
    <w:name w:val="xl86"/>
    <w:basedOn w:val="Normal"/>
    <w:rsid w:val="003D309C"/>
    <w:pPr>
      <w:spacing w:before="100" w:beforeAutospacing="1" w:after="100" w:afterAutospacing="1" w:line="240" w:lineRule="auto"/>
    </w:pPr>
    <w:rPr>
      <w:rFonts w:ascii="Times New Roman" w:eastAsia="Times New Roman" w:hAnsi="Times New Roman"/>
      <w:b/>
      <w:bCs/>
      <w:sz w:val="24"/>
      <w:szCs w:val="24"/>
      <w:lang w:val="en-US"/>
    </w:rPr>
  </w:style>
  <w:style w:type="paragraph" w:customStyle="1" w:styleId="xl87">
    <w:name w:val="xl87"/>
    <w:basedOn w:val="Normal"/>
    <w:rsid w:val="003D309C"/>
    <w:pPr>
      <w:pBdr>
        <w:left w:val="double" w:sz="6" w:space="0" w:color="auto"/>
        <w:bottom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8">
    <w:name w:val="xl88"/>
    <w:basedOn w:val="Normal"/>
    <w:rsid w:val="003D309C"/>
    <w:pPr>
      <w:pBdr>
        <w:left w:val="single" w:sz="4" w:space="0" w:color="auto"/>
        <w:bottom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9">
    <w:name w:val="xl89"/>
    <w:basedOn w:val="Normal"/>
    <w:rsid w:val="003D309C"/>
    <w:pPr>
      <w:pBdr>
        <w:bottom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0">
    <w:name w:val="xl90"/>
    <w:basedOn w:val="Normal"/>
    <w:rsid w:val="003D309C"/>
    <w:pPr>
      <w:pBdr>
        <w:bottom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1">
    <w:name w:val="xl91"/>
    <w:basedOn w:val="Normal"/>
    <w:rsid w:val="003D309C"/>
    <w:pPr>
      <w:pBdr>
        <w:left w:val="double" w:sz="6" w:space="0" w:color="auto"/>
        <w:bottom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2">
    <w:name w:val="xl92"/>
    <w:basedOn w:val="Normal"/>
    <w:rsid w:val="003D309C"/>
    <w:pPr>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3">
    <w:name w:val="xl93"/>
    <w:basedOn w:val="Normal"/>
    <w:rsid w:val="003D309C"/>
    <w:pPr>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4">
    <w:name w:val="xl94"/>
    <w:basedOn w:val="Normal"/>
    <w:rsid w:val="003D309C"/>
    <w:pPr>
      <w:pBdr>
        <w:top w:val="double" w:sz="6" w:space="0" w:color="auto"/>
        <w:left w:val="double" w:sz="6" w:space="0" w:color="auto"/>
        <w:bottom w:val="single" w:sz="4" w:space="0" w:color="auto"/>
        <w:right w:val="single" w:sz="4" w:space="0" w:color="auto"/>
      </w:pBdr>
      <w:shd w:val="clear" w:color="C0C0C0" w:fill="DDDDDD"/>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5">
    <w:name w:val="xl95"/>
    <w:basedOn w:val="Normal"/>
    <w:rsid w:val="003D309C"/>
    <w:pPr>
      <w:pBdr>
        <w:top w:val="double" w:sz="6" w:space="0" w:color="auto"/>
        <w:left w:val="single" w:sz="4" w:space="0" w:color="auto"/>
        <w:bottom w:val="single" w:sz="4"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96">
    <w:name w:val="xl96"/>
    <w:basedOn w:val="Normal"/>
    <w:rsid w:val="003D309C"/>
    <w:pPr>
      <w:pBdr>
        <w:top w:val="double" w:sz="6" w:space="0" w:color="auto"/>
        <w:bottom w:val="single" w:sz="4"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97">
    <w:name w:val="xl97"/>
    <w:basedOn w:val="Normal"/>
    <w:rsid w:val="003D309C"/>
    <w:pPr>
      <w:pBdr>
        <w:top w:val="double" w:sz="6" w:space="0" w:color="auto"/>
        <w:bottom w:val="single" w:sz="4" w:space="0" w:color="auto"/>
        <w:right w:val="double" w:sz="6"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98">
    <w:name w:val="xl98"/>
    <w:basedOn w:val="Normal"/>
    <w:rsid w:val="003D309C"/>
    <w:pPr>
      <w:pBdr>
        <w:top w:val="double" w:sz="6" w:space="0" w:color="auto"/>
        <w:left w:val="double" w:sz="6" w:space="0" w:color="auto"/>
        <w:bottom w:val="single" w:sz="4" w:space="0" w:color="auto"/>
        <w:right w:val="double" w:sz="6" w:space="0" w:color="auto"/>
      </w:pBdr>
      <w:shd w:val="clear" w:color="C0C0C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99">
    <w:name w:val="xl99"/>
    <w:basedOn w:val="Normal"/>
    <w:rsid w:val="003D309C"/>
    <w:pPr>
      <w:pBdr>
        <w:left w:val="double" w:sz="6" w:space="0" w:color="auto"/>
      </w:pBdr>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00">
    <w:name w:val="xl100"/>
    <w:basedOn w:val="Normal"/>
    <w:rsid w:val="003D309C"/>
    <w:pPr>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01">
    <w:name w:val="xl101"/>
    <w:basedOn w:val="Normal"/>
    <w:rsid w:val="003D309C"/>
    <w:pP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02">
    <w:name w:val="xl102"/>
    <w:basedOn w:val="Normal"/>
    <w:rsid w:val="003D309C"/>
    <w:pPr>
      <w:pBdr>
        <w:top w:val="single" w:sz="4" w:space="0" w:color="auto"/>
        <w:left w:val="double" w:sz="6" w:space="0" w:color="auto"/>
        <w:bottom w:val="single" w:sz="4" w:space="0" w:color="auto"/>
        <w:right w:val="single" w:sz="4" w:space="0" w:color="auto"/>
      </w:pBdr>
      <w:shd w:val="clear" w:color="C0C0C0" w:fill="DDDDDD"/>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03">
    <w:name w:val="xl103"/>
    <w:basedOn w:val="Normal"/>
    <w:rsid w:val="003D309C"/>
    <w:pPr>
      <w:pBdr>
        <w:top w:val="single" w:sz="4" w:space="0" w:color="auto"/>
        <w:left w:val="single" w:sz="4" w:space="0" w:color="auto"/>
        <w:bottom w:val="single" w:sz="4"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04">
    <w:name w:val="xl104"/>
    <w:basedOn w:val="Normal"/>
    <w:rsid w:val="003D309C"/>
    <w:pPr>
      <w:pBdr>
        <w:top w:val="single" w:sz="4" w:space="0" w:color="auto"/>
        <w:bottom w:val="single" w:sz="4"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05">
    <w:name w:val="xl105"/>
    <w:basedOn w:val="Normal"/>
    <w:rsid w:val="003D309C"/>
    <w:pPr>
      <w:pBdr>
        <w:top w:val="single" w:sz="4" w:space="0" w:color="auto"/>
        <w:bottom w:val="single" w:sz="4" w:space="0" w:color="auto"/>
        <w:right w:val="double" w:sz="6"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06">
    <w:name w:val="xl106"/>
    <w:basedOn w:val="Normal"/>
    <w:rsid w:val="003D309C"/>
    <w:pPr>
      <w:pBdr>
        <w:top w:val="single" w:sz="4" w:space="0" w:color="auto"/>
        <w:left w:val="double" w:sz="6" w:space="0" w:color="auto"/>
        <w:bottom w:val="single" w:sz="4" w:space="0" w:color="auto"/>
        <w:right w:val="double" w:sz="6" w:space="0" w:color="auto"/>
      </w:pBdr>
      <w:shd w:val="clear" w:color="C0C0C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07">
    <w:name w:val="xl107"/>
    <w:basedOn w:val="Normal"/>
    <w:rsid w:val="003D309C"/>
    <w:pPr>
      <w:pBdr>
        <w:left w:val="double" w:sz="6"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08">
    <w:name w:val="xl108"/>
    <w:basedOn w:val="Normal"/>
    <w:rsid w:val="003D309C"/>
    <w:pPr>
      <w:shd w:val="clear" w:color="C0C0C0" w:fill="B2B2B2"/>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09">
    <w:name w:val="xl109"/>
    <w:basedOn w:val="Normal"/>
    <w:rsid w:val="003D309C"/>
    <w:pP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10">
    <w:name w:val="xl110"/>
    <w:basedOn w:val="Normal"/>
    <w:rsid w:val="003D309C"/>
    <w:pP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1">
    <w:name w:val="xl111"/>
    <w:basedOn w:val="Normal"/>
    <w:rsid w:val="003D309C"/>
    <w:pPr>
      <w:pBdr>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2">
    <w:name w:val="xl112"/>
    <w:basedOn w:val="Normal"/>
    <w:rsid w:val="003D309C"/>
    <w:pPr>
      <w:pBdr>
        <w:left w:val="double" w:sz="6"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3">
    <w:name w:val="xl113"/>
    <w:basedOn w:val="Normal"/>
    <w:rsid w:val="003D309C"/>
    <w:pPr>
      <w:pBdr>
        <w:top w:val="double" w:sz="6" w:space="0" w:color="auto"/>
        <w:left w:val="double" w:sz="6" w:space="0" w:color="auto"/>
        <w:bottom w:val="double" w:sz="6" w:space="0" w:color="auto"/>
      </w:pBdr>
      <w:shd w:val="clear" w:color="000000" w:fill="969696"/>
      <w:spacing w:before="100" w:beforeAutospacing="1" w:after="100" w:afterAutospacing="1" w:line="240" w:lineRule="auto"/>
      <w:textAlignment w:val="center"/>
    </w:pPr>
    <w:rPr>
      <w:rFonts w:ascii="Times New Roman" w:eastAsia="Times New Roman" w:hAnsi="Times New Roman"/>
      <w:b/>
      <w:bCs/>
      <w:lang w:val="en-US"/>
    </w:rPr>
  </w:style>
  <w:style w:type="paragraph" w:customStyle="1" w:styleId="xl114">
    <w:name w:val="xl114"/>
    <w:basedOn w:val="Normal"/>
    <w:rsid w:val="003D309C"/>
    <w:pPr>
      <w:pBdr>
        <w:top w:val="double" w:sz="6" w:space="0" w:color="auto"/>
        <w:bottom w:val="double" w:sz="6" w:space="0" w:color="auto"/>
      </w:pBdr>
      <w:shd w:val="clear" w:color="FFFF00" w:fill="969696"/>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15">
    <w:name w:val="xl115"/>
    <w:basedOn w:val="Normal"/>
    <w:rsid w:val="003D309C"/>
    <w:pPr>
      <w:pBdr>
        <w:top w:val="double" w:sz="6" w:space="0" w:color="auto"/>
        <w:bottom w:val="double" w:sz="6" w:space="0" w:color="auto"/>
      </w:pBdr>
      <w:shd w:val="clear" w:color="FFFF00" w:fill="969696"/>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16">
    <w:name w:val="xl116"/>
    <w:basedOn w:val="Normal"/>
    <w:rsid w:val="003D309C"/>
    <w:pPr>
      <w:pBdr>
        <w:top w:val="double" w:sz="6" w:space="0" w:color="auto"/>
        <w:bottom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7">
    <w:name w:val="xl117"/>
    <w:basedOn w:val="Normal"/>
    <w:rsid w:val="003D309C"/>
    <w:pPr>
      <w:pBdr>
        <w:top w:val="double" w:sz="6" w:space="0" w:color="auto"/>
        <w:bottom w:val="double" w:sz="6" w:space="0" w:color="auto"/>
        <w:right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8">
    <w:name w:val="xl118"/>
    <w:basedOn w:val="Normal"/>
    <w:rsid w:val="003D309C"/>
    <w:pPr>
      <w:pBdr>
        <w:top w:val="double" w:sz="6" w:space="0" w:color="auto"/>
        <w:left w:val="double" w:sz="6" w:space="0" w:color="auto"/>
        <w:bottom w:val="double" w:sz="6" w:space="0" w:color="auto"/>
        <w:right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9">
    <w:name w:val="xl119"/>
    <w:basedOn w:val="Normal"/>
    <w:rsid w:val="003D309C"/>
    <w:pPr>
      <w:pBdr>
        <w:left w:val="double" w:sz="6" w:space="0" w:color="auto"/>
      </w:pBdr>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20">
    <w:name w:val="xl120"/>
    <w:basedOn w:val="Normal"/>
    <w:rsid w:val="003D309C"/>
    <w:pPr>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21">
    <w:name w:val="xl121"/>
    <w:basedOn w:val="Normal"/>
    <w:rsid w:val="003D309C"/>
    <w:pPr>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22">
    <w:name w:val="xl122"/>
    <w:basedOn w:val="Normal"/>
    <w:rsid w:val="003D309C"/>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xl123">
    <w:name w:val="xl123"/>
    <w:basedOn w:val="Normal"/>
    <w:rsid w:val="003D309C"/>
    <w:pPr>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24">
    <w:name w:val="xl124"/>
    <w:basedOn w:val="Normal"/>
    <w:rsid w:val="003D309C"/>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xl125">
    <w:name w:val="xl125"/>
    <w:basedOn w:val="Normal"/>
    <w:rsid w:val="003D309C"/>
    <w:pPr>
      <w:pBdr>
        <w:top w:val="double" w:sz="6" w:space="0" w:color="auto"/>
        <w:left w:val="single" w:sz="4"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26">
    <w:name w:val="xl126"/>
    <w:basedOn w:val="Normal"/>
    <w:rsid w:val="003D309C"/>
    <w:pPr>
      <w:pBdr>
        <w:top w:val="double" w:sz="6" w:space="0" w:color="auto"/>
        <w:left w:val="single" w:sz="4"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27">
    <w:name w:val="xl127"/>
    <w:basedOn w:val="Normal"/>
    <w:rsid w:val="003D309C"/>
    <w:pPr>
      <w:pBdr>
        <w:top w:val="double" w:sz="6" w:space="0" w:color="auto"/>
        <w:left w:val="single" w:sz="4"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28">
    <w:name w:val="xl128"/>
    <w:basedOn w:val="Normal"/>
    <w:rsid w:val="003D309C"/>
    <w:pPr>
      <w:pBdr>
        <w:top w:val="double" w:sz="6"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pPr>
    <w:rPr>
      <w:rFonts w:ascii="Times New Roman" w:eastAsia="Times New Roman" w:hAnsi="Times New Roman"/>
      <w:b/>
      <w:bCs/>
      <w:sz w:val="24"/>
      <w:szCs w:val="24"/>
      <w:lang w:val="en-US"/>
    </w:rPr>
  </w:style>
  <w:style w:type="paragraph" w:customStyle="1" w:styleId="xl129">
    <w:name w:val="xl129"/>
    <w:basedOn w:val="Normal"/>
    <w:rsid w:val="003D309C"/>
    <w:pPr>
      <w:pBdr>
        <w:top w:val="double" w:sz="6" w:space="0" w:color="auto"/>
        <w:left w:val="single" w:sz="4" w:space="0" w:color="auto"/>
        <w:bottom w:val="single" w:sz="4" w:space="0" w:color="auto"/>
        <w:right w:val="single" w:sz="4" w:space="0" w:color="auto"/>
      </w:pBdr>
      <w:shd w:val="clear" w:color="000000" w:fill="EAEAEA"/>
      <w:spacing w:before="100" w:beforeAutospacing="1" w:after="100" w:afterAutospacing="1" w:line="240" w:lineRule="auto"/>
    </w:pPr>
    <w:rPr>
      <w:rFonts w:ascii="Times New Roman" w:eastAsia="Times New Roman" w:hAnsi="Times New Roman"/>
      <w:b/>
      <w:bCs/>
      <w:sz w:val="24"/>
      <w:szCs w:val="24"/>
      <w:lang w:val="en-US"/>
    </w:rPr>
  </w:style>
  <w:style w:type="paragraph" w:customStyle="1" w:styleId="xl130">
    <w:name w:val="xl130"/>
    <w:basedOn w:val="Normal"/>
    <w:rsid w:val="003D309C"/>
    <w:pPr>
      <w:pBdr>
        <w:top w:val="double" w:sz="6" w:space="0" w:color="auto"/>
        <w:left w:val="single" w:sz="4" w:space="0" w:color="auto"/>
        <w:bottom w:val="single" w:sz="4" w:space="0" w:color="auto"/>
        <w:right w:val="double" w:sz="6" w:space="0" w:color="auto"/>
      </w:pBdr>
      <w:shd w:val="clear" w:color="000000" w:fill="EAEAEA"/>
      <w:spacing w:before="100" w:beforeAutospacing="1" w:after="100" w:afterAutospacing="1" w:line="240" w:lineRule="auto"/>
    </w:pPr>
    <w:rPr>
      <w:rFonts w:ascii="Times New Roman" w:eastAsia="Times New Roman" w:hAnsi="Times New Roman"/>
      <w:b/>
      <w:bCs/>
      <w:sz w:val="24"/>
      <w:szCs w:val="24"/>
      <w:lang w:val="en-US"/>
    </w:rPr>
  </w:style>
  <w:style w:type="paragraph" w:customStyle="1" w:styleId="xl131">
    <w:name w:val="xl131"/>
    <w:basedOn w:val="Normal"/>
    <w:rsid w:val="003D309C"/>
    <w:pPr>
      <w:pBdr>
        <w:left w:val="single" w:sz="4" w:space="0" w:color="auto"/>
        <w:bottom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2">
    <w:name w:val="xl132"/>
    <w:basedOn w:val="Normal"/>
    <w:rsid w:val="003D309C"/>
    <w:pPr>
      <w:pBdr>
        <w:left w:val="single" w:sz="4" w:space="0" w:color="auto"/>
        <w:bottom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3">
    <w:name w:val="xl133"/>
    <w:basedOn w:val="Normal"/>
    <w:rsid w:val="003D309C"/>
    <w:pPr>
      <w:pBdr>
        <w:left w:val="single" w:sz="4" w:space="0" w:color="auto"/>
        <w:bottom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4">
    <w:name w:val="xl134"/>
    <w:basedOn w:val="Normal"/>
    <w:rsid w:val="003D309C"/>
    <w:pPr>
      <w:pBdr>
        <w:top w:val="single" w:sz="4" w:space="0" w:color="auto"/>
        <w:left w:val="double" w:sz="6" w:space="0" w:color="auto"/>
        <w:bottom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5">
    <w:name w:val="xl135"/>
    <w:basedOn w:val="Normal"/>
    <w:rsid w:val="003D309C"/>
    <w:pPr>
      <w:pBdr>
        <w:top w:val="single" w:sz="4" w:space="0" w:color="auto"/>
        <w:left w:val="single" w:sz="4" w:space="0" w:color="auto"/>
        <w:bottom w:val="double" w:sz="6" w:space="0" w:color="auto"/>
        <w:right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6">
    <w:name w:val="xl136"/>
    <w:basedOn w:val="Normal"/>
    <w:rsid w:val="003D309C"/>
    <w:pPr>
      <w:pBdr>
        <w:top w:val="single" w:sz="4" w:space="0" w:color="auto"/>
        <w:left w:val="single" w:sz="4" w:space="0" w:color="auto"/>
        <w:bottom w:val="double" w:sz="6" w:space="0" w:color="auto"/>
        <w:right w:val="double" w:sz="6"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7">
    <w:name w:val="xl137"/>
    <w:basedOn w:val="Normal"/>
    <w:rsid w:val="003D309C"/>
    <w:pPr>
      <w:pBdr>
        <w:top w:val="double" w:sz="6" w:space="0" w:color="auto"/>
        <w:left w:val="double" w:sz="6" w:space="0" w:color="auto"/>
        <w:bottom w:val="single" w:sz="4" w:space="0" w:color="auto"/>
        <w:right w:val="single" w:sz="4"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8">
    <w:name w:val="xl138"/>
    <w:basedOn w:val="Normal"/>
    <w:rsid w:val="003D309C"/>
    <w:pPr>
      <w:pBdr>
        <w:top w:val="double" w:sz="6" w:space="0" w:color="auto"/>
        <w:left w:val="single" w:sz="4" w:space="0" w:color="auto"/>
        <w:bottom w:val="single" w:sz="4" w:space="0" w:color="auto"/>
      </w:pBdr>
      <w:shd w:val="clear" w:color="C0C0C0" w:fill="B2B2B2"/>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39">
    <w:name w:val="xl139"/>
    <w:basedOn w:val="Normal"/>
    <w:rsid w:val="003D309C"/>
    <w:pPr>
      <w:pBdr>
        <w:top w:val="double" w:sz="6" w:space="0" w:color="auto"/>
        <w:bottom w:val="single" w:sz="4"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40">
    <w:name w:val="xl140"/>
    <w:basedOn w:val="Normal"/>
    <w:rsid w:val="003D309C"/>
    <w:pPr>
      <w:pBdr>
        <w:top w:val="double" w:sz="6" w:space="0" w:color="auto"/>
        <w:bottom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1">
    <w:name w:val="xl141"/>
    <w:basedOn w:val="Normal"/>
    <w:rsid w:val="003D309C"/>
    <w:pPr>
      <w:pBdr>
        <w:top w:val="double" w:sz="6"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2">
    <w:name w:val="xl142"/>
    <w:basedOn w:val="Normal"/>
    <w:rsid w:val="003D309C"/>
    <w:pPr>
      <w:pBdr>
        <w:top w:val="double" w:sz="6" w:space="0" w:color="auto"/>
        <w:left w:val="double" w:sz="6"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3">
    <w:name w:val="xl143"/>
    <w:basedOn w:val="Normal"/>
    <w:rsid w:val="003D309C"/>
    <w:pPr>
      <w:pBdr>
        <w:top w:val="double" w:sz="6" w:space="0" w:color="auto"/>
        <w:left w:val="double" w:sz="6" w:space="0" w:color="auto"/>
        <w:bottom w:val="single" w:sz="4" w:space="0" w:color="auto"/>
        <w:right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4">
    <w:name w:val="xl144"/>
    <w:basedOn w:val="Normal"/>
    <w:rsid w:val="003D309C"/>
    <w:pPr>
      <w:pBdr>
        <w:top w:val="double" w:sz="6" w:space="0" w:color="auto"/>
        <w:left w:val="single" w:sz="4" w:space="0" w:color="auto"/>
        <w:bottom w:val="single" w:sz="4" w:space="0" w:color="auto"/>
        <w:right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5">
    <w:name w:val="xl145"/>
    <w:basedOn w:val="Normal"/>
    <w:rsid w:val="003D309C"/>
    <w:pPr>
      <w:pBdr>
        <w:top w:val="double" w:sz="6" w:space="0" w:color="auto"/>
        <w:left w:val="single" w:sz="4"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6">
    <w:name w:val="xl146"/>
    <w:basedOn w:val="Normal"/>
    <w:rsid w:val="003D309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47">
    <w:name w:val="xl147"/>
    <w:basedOn w:val="Normal"/>
    <w:rsid w:val="003D30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48">
    <w:name w:val="xl148"/>
    <w:basedOn w:val="Normal"/>
    <w:rsid w:val="003D309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49">
    <w:name w:val="xl149"/>
    <w:basedOn w:val="Normal"/>
    <w:rsid w:val="003D309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0">
    <w:name w:val="xl150"/>
    <w:basedOn w:val="Normal"/>
    <w:rsid w:val="003D309C"/>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1">
    <w:name w:val="xl151"/>
    <w:basedOn w:val="Normal"/>
    <w:rsid w:val="003D309C"/>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2">
    <w:name w:val="xl152"/>
    <w:basedOn w:val="Normal"/>
    <w:rsid w:val="003D309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3">
    <w:name w:val="xl153"/>
    <w:basedOn w:val="Normal"/>
    <w:rsid w:val="003D30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4">
    <w:name w:val="xl154"/>
    <w:basedOn w:val="Normal"/>
    <w:rsid w:val="003D309C"/>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5">
    <w:name w:val="xl155"/>
    <w:basedOn w:val="Normal"/>
    <w:rsid w:val="003D309C"/>
    <w:pPr>
      <w:pBdr>
        <w:top w:val="single" w:sz="4" w:space="0" w:color="auto"/>
        <w:left w:val="double" w:sz="6" w:space="0" w:color="auto"/>
        <w:bottom w:val="single" w:sz="4" w:space="0" w:color="auto"/>
        <w:right w:val="single" w:sz="4"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56">
    <w:name w:val="xl156"/>
    <w:basedOn w:val="Normal"/>
    <w:rsid w:val="003D309C"/>
    <w:pPr>
      <w:pBdr>
        <w:top w:val="single" w:sz="4" w:space="0" w:color="auto"/>
        <w:left w:val="single" w:sz="4" w:space="0" w:color="auto"/>
        <w:bottom w:val="single" w:sz="4" w:space="0" w:color="auto"/>
      </w:pBdr>
      <w:shd w:val="clear" w:color="C0C0C0" w:fill="B2B2B2"/>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57">
    <w:name w:val="xl157"/>
    <w:basedOn w:val="Normal"/>
    <w:rsid w:val="003D309C"/>
    <w:pPr>
      <w:pBdr>
        <w:top w:val="single" w:sz="4" w:space="0" w:color="auto"/>
        <w:bottom w:val="single" w:sz="4"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58">
    <w:name w:val="xl158"/>
    <w:basedOn w:val="Normal"/>
    <w:rsid w:val="003D309C"/>
    <w:pPr>
      <w:pBdr>
        <w:top w:val="single" w:sz="4" w:space="0" w:color="auto"/>
        <w:bottom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59">
    <w:name w:val="xl159"/>
    <w:basedOn w:val="Normal"/>
    <w:rsid w:val="003D309C"/>
    <w:pPr>
      <w:pBdr>
        <w:top w:val="single" w:sz="4"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0">
    <w:name w:val="xl160"/>
    <w:basedOn w:val="Normal"/>
    <w:rsid w:val="003D309C"/>
    <w:pPr>
      <w:pBdr>
        <w:top w:val="single" w:sz="4" w:space="0" w:color="auto"/>
        <w:left w:val="double" w:sz="6"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1">
    <w:name w:val="xl161"/>
    <w:basedOn w:val="Normal"/>
    <w:rsid w:val="003D309C"/>
    <w:pPr>
      <w:pBdr>
        <w:top w:val="single" w:sz="4" w:space="0" w:color="auto"/>
        <w:left w:val="double" w:sz="6" w:space="0" w:color="auto"/>
        <w:bottom w:val="single" w:sz="4" w:space="0" w:color="auto"/>
        <w:right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2">
    <w:name w:val="xl162"/>
    <w:basedOn w:val="Normal"/>
    <w:rsid w:val="003D309C"/>
    <w:pPr>
      <w:pBdr>
        <w:top w:val="single" w:sz="4" w:space="0" w:color="auto"/>
        <w:left w:val="single" w:sz="4" w:space="0" w:color="auto"/>
        <w:bottom w:val="single" w:sz="4" w:space="0" w:color="auto"/>
        <w:right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3">
    <w:name w:val="xl163"/>
    <w:basedOn w:val="Normal"/>
    <w:rsid w:val="003D309C"/>
    <w:pPr>
      <w:pBdr>
        <w:top w:val="single" w:sz="4" w:space="0" w:color="auto"/>
        <w:left w:val="single" w:sz="4"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4">
    <w:name w:val="xl164"/>
    <w:basedOn w:val="Normal"/>
    <w:rsid w:val="003D309C"/>
    <w:pPr>
      <w:pBdr>
        <w:top w:val="single" w:sz="4" w:space="0" w:color="auto"/>
        <w:left w:val="double" w:sz="6"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65">
    <w:name w:val="xl165"/>
    <w:basedOn w:val="Normal"/>
    <w:rsid w:val="003D309C"/>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66">
    <w:name w:val="xl166"/>
    <w:basedOn w:val="Normal"/>
    <w:rsid w:val="003D309C"/>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67">
    <w:name w:val="xl167"/>
    <w:basedOn w:val="Normal"/>
    <w:rsid w:val="003D309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8">
    <w:name w:val="xl168"/>
    <w:basedOn w:val="Normal"/>
    <w:rsid w:val="003D309C"/>
    <w:pPr>
      <w:pBdr>
        <w:top w:val="single" w:sz="4" w:space="0" w:color="auto"/>
        <w:bottom w:val="single" w:sz="4" w:space="0" w:color="auto"/>
        <w:right w:val="double" w:sz="6"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9">
    <w:name w:val="xl169"/>
    <w:basedOn w:val="Normal"/>
    <w:rsid w:val="003D309C"/>
    <w:pPr>
      <w:pBdr>
        <w:top w:val="single" w:sz="4" w:space="0" w:color="auto"/>
        <w:left w:val="double" w:sz="6" w:space="0" w:color="auto"/>
        <w:bottom w:val="single" w:sz="4" w:space="0" w:color="auto"/>
        <w:right w:val="double" w:sz="6"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0">
    <w:name w:val="xl170"/>
    <w:basedOn w:val="Normal"/>
    <w:rsid w:val="003D309C"/>
    <w:pPr>
      <w:pBdr>
        <w:top w:val="single" w:sz="4" w:space="0" w:color="auto"/>
        <w:left w:val="double" w:sz="6"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1">
    <w:name w:val="xl171"/>
    <w:basedOn w:val="Normal"/>
    <w:rsid w:val="003D309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2">
    <w:name w:val="xl172"/>
    <w:basedOn w:val="Normal"/>
    <w:rsid w:val="003D309C"/>
    <w:pPr>
      <w:pBdr>
        <w:top w:val="single" w:sz="4" w:space="0" w:color="auto"/>
        <w:left w:val="single" w:sz="4" w:space="0" w:color="auto"/>
        <w:bottom w:val="single" w:sz="4" w:space="0" w:color="auto"/>
        <w:right w:val="double" w:sz="6"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3">
    <w:name w:val="xl173"/>
    <w:basedOn w:val="Normal"/>
    <w:rsid w:val="003D309C"/>
    <w:pPr>
      <w:pBdr>
        <w:top w:val="single" w:sz="4" w:space="0" w:color="auto"/>
        <w:left w:val="double" w:sz="6" w:space="0" w:color="auto"/>
        <w:bottom w:val="single" w:sz="4" w:space="0" w:color="auto"/>
        <w:right w:val="single" w:sz="4" w:space="0" w:color="auto"/>
      </w:pBdr>
      <w:shd w:val="clear" w:color="FFFF00" w:fill="DDDDDD"/>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74">
    <w:name w:val="xl174"/>
    <w:basedOn w:val="Normal"/>
    <w:rsid w:val="003D309C"/>
    <w:pPr>
      <w:pBdr>
        <w:top w:val="single" w:sz="4" w:space="0" w:color="auto"/>
        <w:left w:val="single" w:sz="4" w:space="0" w:color="auto"/>
        <w:bottom w:val="single" w:sz="4" w:space="0" w:color="auto"/>
      </w:pBdr>
      <w:shd w:val="clear" w:color="FFFF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75">
    <w:name w:val="xl175"/>
    <w:basedOn w:val="Normal"/>
    <w:rsid w:val="003D309C"/>
    <w:pPr>
      <w:pBdr>
        <w:top w:val="single" w:sz="4" w:space="0" w:color="auto"/>
        <w:bottom w:val="single" w:sz="4" w:space="0" w:color="auto"/>
      </w:pBdr>
      <w:shd w:val="clear" w:color="FFFF00" w:fill="DDDDDD"/>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76">
    <w:name w:val="xl176"/>
    <w:basedOn w:val="Normal"/>
    <w:rsid w:val="003D309C"/>
    <w:pPr>
      <w:pBdr>
        <w:top w:val="single" w:sz="4" w:space="0" w:color="auto"/>
        <w:bottom w:val="single" w:sz="4"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7">
    <w:name w:val="xl177"/>
    <w:basedOn w:val="Normal"/>
    <w:rsid w:val="003D309C"/>
    <w:pPr>
      <w:pBdr>
        <w:top w:val="single" w:sz="4" w:space="0" w:color="auto"/>
        <w:bottom w:val="single" w:sz="4" w:space="0" w:color="auto"/>
        <w:right w:val="double" w:sz="6"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8">
    <w:name w:val="xl178"/>
    <w:basedOn w:val="Normal"/>
    <w:rsid w:val="003D309C"/>
    <w:pPr>
      <w:pBdr>
        <w:top w:val="single" w:sz="4" w:space="0" w:color="auto"/>
        <w:left w:val="double" w:sz="6" w:space="0" w:color="auto"/>
        <w:bottom w:val="single" w:sz="4" w:space="0" w:color="auto"/>
        <w:right w:val="double" w:sz="6"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9">
    <w:name w:val="xl179"/>
    <w:basedOn w:val="Normal"/>
    <w:rsid w:val="003D309C"/>
    <w:pPr>
      <w:pBdr>
        <w:top w:val="single" w:sz="4" w:space="0" w:color="auto"/>
        <w:left w:val="double" w:sz="6" w:space="0" w:color="auto"/>
        <w:bottom w:val="single" w:sz="4" w:space="0" w:color="auto"/>
        <w:right w:val="single" w:sz="4"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80">
    <w:name w:val="xl180"/>
    <w:basedOn w:val="Normal"/>
    <w:rsid w:val="003D309C"/>
    <w:pPr>
      <w:pBdr>
        <w:top w:val="single" w:sz="4" w:space="0" w:color="auto"/>
        <w:left w:val="single" w:sz="4" w:space="0" w:color="auto"/>
        <w:bottom w:val="single" w:sz="4" w:space="0" w:color="auto"/>
        <w:right w:val="single" w:sz="4"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81">
    <w:name w:val="xl181"/>
    <w:basedOn w:val="Normal"/>
    <w:rsid w:val="003D309C"/>
    <w:pPr>
      <w:pBdr>
        <w:top w:val="single" w:sz="4" w:space="0" w:color="auto"/>
        <w:left w:val="single" w:sz="4" w:space="0" w:color="auto"/>
        <w:bottom w:val="single" w:sz="4" w:space="0" w:color="auto"/>
        <w:right w:val="double" w:sz="6"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82">
    <w:name w:val="xl182"/>
    <w:basedOn w:val="Normal"/>
    <w:rsid w:val="003D309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83">
    <w:name w:val="xl183"/>
    <w:basedOn w:val="Normal"/>
    <w:rsid w:val="003D30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84">
    <w:name w:val="xl184"/>
    <w:basedOn w:val="Normal"/>
    <w:rsid w:val="003D309C"/>
    <w:pPr>
      <w:pBdr>
        <w:top w:val="single" w:sz="4" w:space="0" w:color="auto"/>
        <w:left w:val="single" w:sz="4" w:space="0" w:color="auto"/>
        <w:bottom w:val="single" w:sz="4" w:space="0" w:color="auto"/>
        <w:right w:val="double" w:sz="6"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85">
    <w:name w:val="xl185"/>
    <w:basedOn w:val="Normal"/>
    <w:rsid w:val="003D309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86">
    <w:name w:val="xl186"/>
    <w:basedOn w:val="Normal"/>
    <w:rsid w:val="003D309C"/>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87">
    <w:name w:val="xl187"/>
    <w:basedOn w:val="Normal"/>
    <w:rsid w:val="003D30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88">
    <w:name w:val="xl188"/>
    <w:basedOn w:val="Normal"/>
    <w:rsid w:val="003D309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89">
    <w:name w:val="xl189"/>
    <w:basedOn w:val="Normal"/>
    <w:rsid w:val="003D309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90">
    <w:name w:val="xl190"/>
    <w:basedOn w:val="Normal"/>
    <w:rsid w:val="003D30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91">
    <w:name w:val="xl191"/>
    <w:basedOn w:val="Normal"/>
    <w:rsid w:val="003D309C"/>
    <w:pPr>
      <w:pBdr>
        <w:top w:val="single" w:sz="4"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92">
    <w:name w:val="xl192"/>
    <w:basedOn w:val="Normal"/>
    <w:rsid w:val="003D309C"/>
    <w:pPr>
      <w:pBdr>
        <w:top w:val="single" w:sz="4" w:space="0" w:color="auto"/>
        <w:left w:val="single" w:sz="4" w:space="0" w:color="auto"/>
        <w:bottom w:val="single" w:sz="4" w:space="0" w:color="auto"/>
      </w:pBdr>
      <w:shd w:val="clear" w:color="000000" w:fill="EAEAEA"/>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93">
    <w:name w:val="xl193"/>
    <w:basedOn w:val="Normal"/>
    <w:rsid w:val="003D309C"/>
    <w:pPr>
      <w:pBdr>
        <w:top w:val="single" w:sz="4" w:space="0" w:color="auto"/>
        <w:bottom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94">
    <w:name w:val="xl194"/>
    <w:basedOn w:val="Normal"/>
    <w:rsid w:val="003D309C"/>
    <w:pPr>
      <w:pBdr>
        <w:top w:val="single" w:sz="4" w:space="0" w:color="auto"/>
        <w:bottom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95">
    <w:name w:val="xl195"/>
    <w:basedOn w:val="Normal"/>
    <w:rsid w:val="003D309C"/>
    <w:pPr>
      <w:pBdr>
        <w:top w:val="single" w:sz="4"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96">
    <w:name w:val="xl196"/>
    <w:basedOn w:val="Normal"/>
    <w:rsid w:val="003D309C"/>
    <w:pPr>
      <w:pBdr>
        <w:top w:val="single" w:sz="4" w:space="0" w:color="auto"/>
        <w:left w:val="double" w:sz="6"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97">
    <w:name w:val="xl197"/>
    <w:basedOn w:val="Normal"/>
    <w:rsid w:val="003D309C"/>
    <w:pPr>
      <w:pBdr>
        <w:top w:val="single" w:sz="4"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98">
    <w:name w:val="xl198"/>
    <w:basedOn w:val="Normal"/>
    <w:rsid w:val="003D309C"/>
    <w:pPr>
      <w:pBdr>
        <w:top w:val="single" w:sz="4" w:space="0" w:color="auto"/>
        <w:left w:val="single" w:sz="4" w:space="0" w:color="auto"/>
        <w:bottom w:val="single" w:sz="4" w:space="0" w:color="auto"/>
        <w:right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99">
    <w:name w:val="xl199"/>
    <w:basedOn w:val="Normal"/>
    <w:rsid w:val="003D309C"/>
    <w:pPr>
      <w:pBdr>
        <w:top w:val="single" w:sz="4" w:space="0" w:color="auto"/>
        <w:left w:val="single" w:sz="4"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00">
    <w:name w:val="xl200"/>
    <w:basedOn w:val="Normal"/>
    <w:rsid w:val="003D309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1">
    <w:name w:val="xl201"/>
    <w:basedOn w:val="Normal"/>
    <w:rsid w:val="003D309C"/>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2">
    <w:name w:val="xl202"/>
    <w:basedOn w:val="Normal"/>
    <w:rsid w:val="003D309C"/>
    <w:pPr>
      <w:pBdr>
        <w:top w:val="single" w:sz="4" w:space="0" w:color="auto"/>
        <w:left w:val="single" w:sz="4" w:space="0" w:color="auto"/>
        <w:bottom w:val="single" w:sz="4" w:space="0" w:color="auto"/>
      </w:pBdr>
      <w:shd w:val="clear" w:color="000000" w:fill="EAEAEA"/>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203">
    <w:name w:val="xl203"/>
    <w:basedOn w:val="Normal"/>
    <w:rsid w:val="003D30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4">
    <w:name w:val="xl204"/>
    <w:basedOn w:val="Normal"/>
    <w:rsid w:val="003D30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05">
    <w:name w:val="xl205"/>
    <w:basedOn w:val="Normal"/>
    <w:rsid w:val="003D309C"/>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206">
    <w:name w:val="xl206"/>
    <w:basedOn w:val="Normal"/>
    <w:rsid w:val="003D309C"/>
    <w:pPr>
      <w:pBdr>
        <w:top w:val="single" w:sz="4"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207">
    <w:name w:val="xl207"/>
    <w:basedOn w:val="Normal"/>
    <w:rsid w:val="003D309C"/>
    <w:pPr>
      <w:pBdr>
        <w:top w:val="single" w:sz="4" w:space="0" w:color="auto"/>
        <w:bottom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8">
    <w:name w:val="xl208"/>
    <w:basedOn w:val="Normal"/>
    <w:rsid w:val="003D309C"/>
    <w:pPr>
      <w:pBdr>
        <w:top w:val="single" w:sz="4" w:space="0" w:color="auto"/>
        <w:bottom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09">
    <w:name w:val="xl209"/>
    <w:basedOn w:val="Normal"/>
    <w:rsid w:val="003D309C"/>
    <w:pPr>
      <w:pBdr>
        <w:top w:val="single" w:sz="4"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10">
    <w:name w:val="xl210"/>
    <w:basedOn w:val="Normal"/>
    <w:rsid w:val="003D309C"/>
    <w:pPr>
      <w:pBdr>
        <w:top w:val="single" w:sz="4" w:space="0" w:color="auto"/>
        <w:left w:val="double" w:sz="6"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11">
    <w:name w:val="xl211"/>
    <w:basedOn w:val="Normal"/>
    <w:rsid w:val="003D309C"/>
    <w:pPr>
      <w:pBdr>
        <w:top w:val="single" w:sz="4"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12">
    <w:name w:val="xl212"/>
    <w:basedOn w:val="Normal"/>
    <w:rsid w:val="003D309C"/>
    <w:pPr>
      <w:pBdr>
        <w:top w:val="single" w:sz="4" w:space="0" w:color="auto"/>
        <w:left w:val="single" w:sz="4" w:space="0" w:color="auto"/>
        <w:bottom w:val="single" w:sz="4" w:space="0" w:color="auto"/>
      </w:pBdr>
      <w:shd w:val="clear" w:color="FFFF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213">
    <w:name w:val="xl213"/>
    <w:basedOn w:val="Normal"/>
    <w:rsid w:val="003D309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14">
    <w:name w:val="xl214"/>
    <w:basedOn w:val="Normal"/>
    <w:rsid w:val="003D309C"/>
    <w:pPr>
      <w:pBdr>
        <w:top w:val="single" w:sz="4" w:space="0" w:color="auto"/>
        <w:left w:val="double" w:sz="6"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15">
    <w:name w:val="xl215"/>
    <w:basedOn w:val="Normal"/>
    <w:rsid w:val="003D309C"/>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16">
    <w:name w:val="xl216"/>
    <w:basedOn w:val="Normal"/>
    <w:rsid w:val="003D309C"/>
    <w:pPr>
      <w:pBdr>
        <w:top w:val="single" w:sz="4" w:space="0" w:color="auto"/>
        <w:left w:val="single" w:sz="4" w:space="0" w:color="auto"/>
        <w:bottom w:val="double" w:sz="6"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217">
    <w:name w:val="xl217"/>
    <w:basedOn w:val="Normal"/>
    <w:rsid w:val="003D309C"/>
    <w:pPr>
      <w:pBdr>
        <w:top w:val="single" w:sz="4" w:space="0" w:color="auto"/>
        <w:left w:val="single" w:sz="4" w:space="0" w:color="auto"/>
        <w:bottom w:val="double" w:sz="6"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18">
    <w:name w:val="xl218"/>
    <w:basedOn w:val="Normal"/>
    <w:rsid w:val="003D309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219">
    <w:name w:val="xl219"/>
    <w:basedOn w:val="Normal"/>
    <w:rsid w:val="003D309C"/>
    <w:pPr>
      <w:pBdr>
        <w:top w:val="single" w:sz="4" w:space="0" w:color="auto"/>
        <w:left w:val="single" w:sz="4"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20">
    <w:name w:val="xl220"/>
    <w:basedOn w:val="Normal"/>
    <w:rsid w:val="003D309C"/>
    <w:pPr>
      <w:pBdr>
        <w:top w:val="double" w:sz="6" w:space="0" w:color="auto"/>
        <w:left w:val="double" w:sz="6" w:space="0" w:color="auto"/>
        <w:bottom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21">
    <w:name w:val="xl221"/>
    <w:basedOn w:val="Normal"/>
    <w:rsid w:val="003D309C"/>
    <w:pPr>
      <w:pBdr>
        <w:top w:val="double" w:sz="6" w:space="0" w:color="auto"/>
        <w:bottom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22">
    <w:name w:val="xl222"/>
    <w:basedOn w:val="Normal"/>
    <w:rsid w:val="003D309C"/>
    <w:pPr>
      <w:pBdr>
        <w:top w:val="double" w:sz="6" w:space="0" w:color="auto"/>
        <w:bottom w:val="double" w:sz="6" w:space="0" w:color="auto"/>
        <w:right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a7">
    <w:name w:val="Стил"/>
    <w:rsid w:val="003D309C"/>
    <w:pPr>
      <w:autoSpaceDE w:val="0"/>
      <w:autoSpaceDN w:val="0"/>
      <w:adjustRightInd w:val="0"/>
      <w:ind w:left="140" w:right="140" w:firstLine="840"/>
      <w:jc w:val="both"/>
    </w:pPr>
    <w:rPr>
      <w:rFonts w:ascii="Times New Roman" w:eastAsia="Times New Roman" w:hAnsi="Times New Roman"/>
      <w:sz w:val="24"/>
      <w:szCs w:val="24"/>
    </w:rPr>
  </w:style>
  <w:style w:type="paragraph" w:customStyle="1" w:styleId="title1">
    <w:name w:val="title1"/>
    <w:basedOn w:val="Normal"/>
    <w:rsid w:val="003D309C"/>
    <w:pPr>
      <w:spacing w:before="100" w:beforeAutospacing="1" w:after="100" w:afterAutospacing="1" w:line="240" w:lineRule="auto"/>
      <w:jc w:val="center"/>
      <w:textAlignment w:val="center"/>
    </w:pPr>
    <w:rPr>
      <w:rFonts w:ascii="Times New Roman" w:eastAsia="Times New Roman" w:hAnsi="Times New Roman"/>
      <w:b/>
      <w:bCs/>
      <w:sz w:val="30"/>
      <w:szCs w:val="30"/>
      <w:lang w:eastAsia="bg-BG"/>
    </w:rPr>
  </w:style>
  <w:style w:type="paragraph" w:customStyle="1" w:styleId="title2">
    <w:name w:val="title2"/>
    <w:basedOn w:val="Normal"/>
    <w:rsid w:val="003D309C"/>
    <w:pPr>
      <w:spacing w:before="100" w:beforeAutospacing="1" w:after="100" w:afterAutospacing="1" w:line="240" w:lineRule="auto"/>
      <w:ind w:firstLine="1155"/>
      <w:jc w:val="both"/>
    </w:pPr>
    <w:rPr>
      <w:rFonts w:ascii="Times New Roman" w:eastAsia="Times New Roman" w:hAnsi="Times New Roman"/>
      <w:i/>
      <w:iCs/>
      <w:sz w:val="24"/>
      <w:szCs w:val="24"/>
      <w:lang w:eastAsia="bg-BG"/>
    </w:rPr>
  </w:style>
  <w:style w:type="character" w:customStyle="1" w:styleId="historyitemselected1">
    <w:name w:val="historyitemselected1"/>
    <w:rsid w:val="003D309C"/>
    <w:rPr>
      <w:b/>
      <w:bCs/>
      <w:color w:val="0086C6"/>
    </w:rPr>
  </w:style>
  <w:style w:type="character" w:customStyle="1" w:styleId="newdocreference1">
    <w:name w:val="newdocreference1"/>
    <w:rsid w:val="003D309C"/>
    <w:rPr>
      <w:i w:val="0"/>
      <w:iCs w:val="0"/>
      <w:color w:val="0000FF"/>
      <w:u w:val="single"/>
    </w:rPr>
  </w:style>
  <w:style w:type="paragraph" w:customStyle="1" w:styleId="Pa35">
    <w:name w:val="Pa35"/>
    <w:basedOn w:val="Default"/>
    <w:next w:val="Default"/>
    <w:rsid w:val="003D309C"/>
    <w:pPr>
      <w:spacing w:line="241" w:lineRule="atLeast"/>
    </w:pPr>
    <w:rPr>
      <w:rFonts w:ascii="TimokCYR" w:hAnsi="TimokCYR" w:cs="Times New Roman"/>
      <w:color w:val="auto"/>
      <w:lang w:val="bg-BG" w:eastAsia="bg-BG"/>
    </w:rPr>
  </w:style>
  <w:style w:type="paragraph" w:customStyle="1" w:styleId="Pa21">
    <w:name w:val="Pa21"/>
    <w:basedOn w:val="Default"/>
    <w:next w:val="Default"/>
    <w:rsid w:val="003D309C"/>
    <w:pPr>
      <w:spacing w:line="221" w:lineRule="atLeast"/>
    </w:pPr>
    <w:rPr>
      <w:rFonts w:ascii="TimokCYR" w:hAnsi="TimokCYR" w:cs="Times New Roman"/>
      <w:color w:val="auto"/>
      <w:lang w:val="bg-BG" w:eastAsia="bg-BG"/>
    </w:rPr>
  </w:style>
  <w:style w:type="character" w:customStyle="1" w:styleId="2LucidaSansUnicode105pt0pt">
    <w:name w:val="Основен текст (2) + Lucida Sans Unicode;10;5 pt;Разредка 0 pt"/>
    <w:rsid w:val="003D309C"/>
    <w:rPr>
      <w:rFonts w:ascii="Lucida Sans Unicode" w:eastAsia="Lucida Sans Unicode" w:hAnsi="Lucida Sans Unicode" w:cs="Lucida Sans Unicode"/>
      <w:b w:val="0"/>
      <w:bCs w:val="0"/>
      <w:i w:val="0"/>
      <w:iCs w:val="0"/>
      <w:smallCaps w:val="0"/>
      <w:strike w:val="0"/>
      <w:color w:val="000000"/>
      <w:spacing w:val="-10"/>
      <w:w w:val="100"/>
      <w:position w:val="0"/>
      <w:sz w:val="21"/>
      <w:szCs w:val="21"/>
      <w:u w:val="none"/>
      <w:lang w:val="bg-BG" w:eastAsia="bg-BG" w:bidi="bg-BG"/>
    </w:rPr>
  </w:style>
  <w:style w:type="character" w:customStyle="1" w:styleId="34">
    <w:name w:val="Заглавие на таблица (3)"/>
    <w:rsid w:val="003D309C"/>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style>
  <w:style w:type="character" w:customStyle="1" w:styleId="130">
    <w:name w:val="Основен текст (13)_"/>
    <w:rsid w:val="003D309C"/>
    <w:rPr>
      <w:rFonts w:ascii="Times New Roman" w:eastAsia="Times New Roman" w:hAnsi="Times New Roman" w:cs="Times New Roman"/>
      <w:b w:val="0"/>
      <w:bCs w:val="0"/>
      <w:i/>
      <w:iCs/>
      <w:smallCaps w:val="0"/>
      <w:strike w:val="0"/>
      <w:u w:val="none"/>
    </w:rPr>
  </w:style>
  <w:style w:type="character" w:customStyle="1" w:styleId="131">
    <w:name w:val="Основен текст (13)"/>
    <w:rsid w:val="003D309C"/>
    <w:rPr>
      <w:rFonts w:ascii="Times New Roman" w:eastAsia="Times New Roman" w:hAnsi="Times New Roman" w:cs="Times New Roman"/>
      <w:b w:val="0"/>
      <w:bCs w:val="0"/>
      <w:i/>
      <w:iCs/>
      <w:smallCaps w:val="0"/>
      <w:strike w:val="0"/>
      <w:color w:val="000000"/>
      <w:spacing w:val="0"/>
      <w:w w:val="100"/>
      <w:position w:val="0"/>
      <w:sz w:val="24"/>
      <w:szCs w:val="24"/>
      <w:u w:val="none"/>
      <w:lang w:val="bg-BG" w:eastAsia="bg-BG" w:bidi="bg-BG"/>
    </w:rPr>
  </w:style>
  <w:style w:type="character" w:customStyle="1" w:styleId="2Exact">
    <w:name w:val="Основен текст (2) Exact"/>
    <w:rsid w:val="003D309C"/>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style>
  <w:style w:type="character" w:customStyle="1" w:styleId="52">
    <w:name w:val="Заглавие #5_"/>
    <w:rsid w:val="003D309C"/>
    <w:rPr>
      <w:rFonts w:ascii="Times New Roman" w:eastAsia="Times New Roman" w:hAnsi="Times New Roman" w:cs="Times New Roman"/>
      <w:b/>
      <w:bCs/>
      <w:i w:val="0"/>
      <w:iCs w:val="0"/>
      <w:smallCaps w:val="0"/>
      <w:strike w:val="0"/>
      <w:sz w:val="28"/>
      <w:szCs w:val="28"/>
      <w:u w:val="none"/>
    </w:rPr>
  </w:style>
  <w:style w:type="character" w:customStyle="1" w:styleId="53">
    <w:name w:val="Заглавие #5"/>
    <w:rsid w:val="003D309C"/>
    <w:rPr>
      <w:rFonts w:ascii="Times New Roman" w:eastAsia="Times New Roman" w:hAnsi="Times New Roman" w:cs="Times New Roman"/>
      <w:b/>
      <w:bCs/>
      <w:i w:val="0"/>
      <w:iCs w:val="0"/>
      <w:smallCaps w:val="0"/>
      <w:strike w:val="0"/>
      <w:color w:val="000000"/>
      <w:spacing w:val="0"/>
      <w:w w:val="100"/>
      <w:position w:val="0"/>
      <w:sz w:val="28"/>
      <w:szCs w:val="28"/>
      <w:u w:val="none"/>
      <w:lang w:val="bg-BG" w:eastAsia="bg-BG" w:bidi="bg-BG"/>
    </w:rPr>
  </w:style>
  <w:style w:type="character" w:customStyle="1" w:styleId="520">
    <w:name w:val="Заглавие #5 (2)_"/>
    <w:rsid w:val="003D309C"/>
    <w:rPr>
      <w:rFonts w:ascii="Times New Roman" w:eastAsia="Times New Roman" w:hAnsi="Times New Roman" w:cs="Times New Roman"/>
      <w:b/>
      <w:bCs/>
      <w:i w:val="0"/>
      <w:iCs w:val="0"/>
      <w:smallCaps w:val="0"/>
      <w:strike w:val="0"/>
      <w:sz w:val="26"/>
      <w:szCs w:val="26"/>
      <w:u w:val="none"/>
    </w:rPr>
  </w:style>
  <w:style w:type="character" w:customStyle="1" w:styleId="521">
    <w:name w:val="Заглавие #5 (2)"/>
    <w:rsid w:val="003D309C"/>
    <w:rPr>
      <w:rFonts w:ascii="Times New Roman" w:eastAsia="Times New Roman" w:hAnsi="Times New Roman" w:cs="Times New Roman"/>
      <w:b/>
      <w:bCs/>
      <w:i w:val="0"/>
      <w:iCs w:val="0"/>
      <w:smallCaps w:val="0"/>
      <w:strike w:val="0"/>
      <w:color w:val="000000"/>
      <w:spacing w:val="0"/>
      <w:w w:val="100"/>
      <w:position w:val="0"/>
      <w:sz w:val="26"/>
      <w:szCs w:val="26"/>
      <w:u w:val="none"/>
      <w:lang w:val="bg-BG" w:eastAsia="bg-BG" w:bidi="bg-BG"/>
    </w:rPr>
  </w:style>
  <w:style w:type="character" w:customStyle="1" w:styleId="8">
    <w:name w:val="Основен текст (8)_"/>
    <w:rsid w:val="003D309C"/>
    <w:rPr>
      <w:rFonts w:ascii="Times New Roman" w:eastAsia="Times New Roman" w:hAnsi="Times New Roman" w:cs="Times New Roman"/>
      <w:b w:val="0"/>
      <w:bCs w:val="0"/>
      <w:i/>
      <w:iCs/>
      <w:smallCaps w:val="0"/>
      <w:strike w:val="0"/>
      <w:sz w:val="28"/>
      <w:szCs w:val="28"/>
      <w:u w:val="none"/>
    </w:rPr>
  </w:style>
  <w:style w:type="character" w:customStyle="1" w:styleId="a8">
    <w:name w:val="Горен или долен колонтитул_"/>
    <w:rsid w:val="003D309C"/>
    <w:rPr>
      <w:rFonts w:ascii="Times New Roman" w:eastAsia="Times New Roman" w:hAnsi="Times New Roman" w:cs="Times New Roman"/>
      <w:b/>
      <w:bCs/>
      <w:i w:val="0"/>
      <w:iCs w:val="0"/>
      <w:smallCaps w:val="0"/>
      <w:strike w:val="0"/>
      <w:sz w:val="28"/>
      <w:szCs w:val="28"/>
      <w:u w:val="none"/>
    </w:rPr>
  </w:style>
  <w:style w:type="character" w:customStyle="1" w:styleId="a9">
    <w:name w:val="Горен или долен колонтитул"/>
    <w:rsid w:val="003D309C"/>
    <w:rPr>
      <w:rFonts w:ascii="Times New Roman" w:eastAsia="Times New Roman" w:hAnsi="Times New Roman" w:cs="Times New Roman"/>
      <w:b/>
      <w:bCs/>
      <w:i w:val="0"/>
      <w:iCs w:val="0"/>
      <w:smallCaps w:val="0"/>
      <w:strike w:val="0"/>
      <w:color w:val="000000"/>
      <w:spacing w:val="0"/>
      <w:w w:val="100"/>
      <w:position w:val="0"/>
      <w:sz w:val="28"/>
      <w:szCs w:val="28"/>
      <w:u w:val="none"/>
      <w:lang w:val="bg-BG" w:eastAsia="bg-BG" w:bidi="bg-BG"/>
    </w:rPr>
  </w:style>
  <w:style w:type="character" w:customStyle="1" w:styleId="80">
    <w:name w:val="Основен текст (8)"/>
    <w:rsid w:val="003D309C"/>
    <w:rPr>
      <w:rFonts w:ascii="Times New Roman" w:eastAsia="Times New Roman" w:hAnsi="Times New Roman" w:cs="Times New Roman"/>
      <w:b w:val="0"/>
      <w:bCs w:val="0"/>
      <w:i/>
      <w:iCs/>
      <w:smallCaps w:val="0"/>
      <w:strike w:val="0"/>
      <w:color w:val="000000"/>
      <w:spacing w:val="0"/>
      <w:w w:val="100"/>
      <w:position w:val="0"/>
      <w:sz w:val="28"/>
      <w:szCs w:val="28"/>
      <w:u w:val="none"/>
      <w:lang w:val="bg-BG" w:eastAsia="bg-BG" w:bidi="bg-BG"/>
    </w:rPr>
  </w:style>
  <w:style w:type="character" w:customStyle="1" w:styleId="810pt">
    <w:name w:val="Основен текст (8) + 10 pt;Удебелен;Не е курсив"/>
    <w:rsid w:val="003D309C"/>
    <w:rPr>
      <w:rFonts w:ascii="Times New Roman" w:eastAsia="Times New Roman" w:hAnsi="Times New Roman" w:cs="Times New Roman"/>
      <w:b/>
      <w:bCs/>
      <w:i/>
      <w:iCs/>
      <w:smallCaps w:val="0"/>
      <w:strike w:val="0"/>
      <w:color w:val="000000"/>
      <w:spacing w:val="0"/>
      <w:w w:val="100"/>
      <w:position w:val="0"/>
      <w:sz w:val="20"/>
      <w:szCs w:val="20"/>
      <w:u w:val="none"/>
      <w:lang w:val="bg-BG" w:eastAsia="bg-BG" w:bidi="bg-BG"/>
    </w:rPr>
  </w:style>
  <w:style w:type="character" w:customStyle="1" w:styleId="8Arial13pt">
    <w:name w:val="Основен текст (8) + Arial;13 pt"/>
    <w:rsid w:val="003D309C"/>
    <w:rPr>
      <w:rFonts w:ascii="Arial" w:eastAsia="Arial" w:hAnsi="Arial" w:cs="Arial"/>
      <w:b w:val="0"/>
      <w:bCs w:val="0"/>
      <w:i/>
      <w:iCs/>
      <w:smallCaps w:val="0"/>
      <w:strike w:val="0"/>
      <w:color w:val="000000"/>
      <w:spacing w:val="0"/>
      <w:w w:val="100"/>
      <w:position w:val="0"/>
      <w:sz w:val="26"/>
      <w:szCs w:val="26"/>
      <w:u w:val="none"/>
      <w:lang w:val="bg-BG" w:eastAsia="bg-BG" w:bidi="bg-BG"/>
    </w:rPr>
  </w:style>
  <w:style w:type="character" w:customStyle="1" w:styleId="84pt">
    <w:name w:val="Основен текст (8) + 4 pt"/>
    <w:rsid w:val="003D309C"/>
    <w:rPr>
      <w:rFonts w:ascii="Times New Roman" w:eastAsia="Times New Roman" w:hAnsi="Times New Roman" w:cs="Times New Roman"/>
      <w:b w:val="0"/>
      <w:bCs w:val="0"/>
      <w:i/>
      <w:iCs/>
      <w:smallCaps w:val="0"/>
      <w:strike w:val="0"/>
      <w:color w:val="000000"/>
      <w:spacing w:val="0"/>
      <w:w w:val="100"/>
      <w:position w:val="0"/>
      <w:sz w:val="8"/>
      <w:szCs w:val="8"/>
      <w:u w:val="none"/>
      <w:lang w:val="bg-BG" w:eastAsia="bg-BG" w:bidi="bg-BG"/>
    </w:rPr>
  </w:style>
  <w:style w:type="character" w:customStyle="1" w:styleId="9">
    <w:name w:val="Основен текст (9)_"/>
    <w:rsid w:val="003D309C"/>
    <w:rPr>
      <w:rFonts w:ascii="Book Antiqua" w:eastAsia="Book Antiqua" w:hAnsi="Book Antiqua" w:cs="Book Antiqua"/>
      <w:b w:val="0"/>
      <w:bCs w:val="0"/>
      <w:i/>
      <w:iCs/>
      <w:smallCaps w:val="0"/>
      <w:strike w:val="0"/>
      <w:spacing w:val="-10"/>
      <w:sz w:val="26"/>
      <w:szCs w:val="26"/>
      <w:u w:val="none"/>
    </w:rPr>
  </w:style>
  <w:style w:type="character" w:customStyle="1" w:styleId="90">
    <w:name w:val="Основен текст (9)"/>
    <w:rsid w:val="003D309C"/>
    <w:rPr>
      <w:rFonts w:ascii="Book Antiqua" w:eastAsia="Book Antiqua" w:hAnsi="Book Antiqua" w:cs="Book Antiqua"/>
      <w:b w:val="0"/>
      <w:bCs w:val="0"/>
      <w:i/>
      <w:iCs/>
      <w:smallCaps w:val="0"/>
      <w:strike w:val="0"/>
      <w:color w:val="000000"/>
      <w:spacing w:val="-10"/>
      <w:w w:val="100"/>
      <w:position w:val="0"/>
      <w:sz w:val="26"/>
      <w:szCs w:val="26"/>
      <w:u w:val="none"/>
      <w:lang w:val="bg-BG" w:eastAsia="bg-BG" w:bidi="bg-BG"/>
    </w:rPr>
  </w:style>
  <w:style w:type="character" w:customStyle="1" w:styleId="90pt">
    <w:name w:val="Основен текст (9) + Не е курсив;Разредка 0 pt"/>
    <w:rsid w:val="003D309C"/>
    <w:rPr>
      <w:rFonts w:ascii="Book Antiqua" w:eastAsia="Book Antiqua" w:hAnsi="Book Antiqua" w:cs="Book Antiqua"/>
      <w:b w:val="0"/>
      <w:bCs w:val="0"/>
      <w:i/>
      <w:iCs/>
      <w:smallCaps w:val="0"/>
      <w:strike w:val="0"/>
      <w:color w:val="000000"/>
      <w:spacing w:val="0"/>
      <w:w w:val="100"/>
      <w:position w:val="0"/>
      <w:sz w:val="26"/>
      <w:szCs w:val="26"/>
      <w:u w:val="none"/>
      <w:lang w:val="bg-BG" w:eastAsia="bg-BG" w:bidi="bg-BG"/>
    </w:rPr>
  </w:style>
  <w:style w:type="character" w:customStyle="1" w:styleId="20pt">
    <w:name w:val="Основен текст (2) + Курсив;Разредка 0 pt"/>
    <w:rsid w:val="003D309C"/>
    <w:rPr>
      <w:rFonts w:ascii="Book Antiqua" w:eastAsia="Book Antiqua" w:hAnsi="Book Antiqua" w:cs="Book Antiqua"/>
      <w:b w:val="0"/>
      <w:bCs w:val="0"/>
      <w:i/>
      <w:iCs/>
      <w:smallCaps w:val="0"/>
      <w:strike w:val="0"/>
      <w:color w:val="000000"/>
      <w:spacing w:val="-10"/>
      <w:w w:val="100"/>
      <w:position w:val="0"/>
      <w:sz w:val="26"/>
      <w:szCs w:val="26"/>
      <w:u w:val="none"/>
      <w:lang w:val="bg-BG" w:eastAsia="bg-BG" w:bidi="bg-BG"/>
    </w:rPr>
  </w:style>
  <w:style w:type="character" w:customStyle="1" w:styleId="2Candara14pt">
    <w:name w:val="Основен текст (2) + Candara;14 pt"/>
    <w:rsid w:val="003D309C"/>
    <w:rPr>
      <w:rFonts w:ascii="Candara" w:eastAsia="Candara" w:hAnsi="Candara" w:cs="Candara"/>
      <w:b w:val="0"/>
      <w:bCs w:val="0"/>
      <w:i w:val="0"/>
      <w:iCs w:val="0"/>
      <w:smallCaps w:val="0"/>
      <w:strike w:val="0"/>
      <w:color w:val="000000"/>
      <w:spacing w:val="0"/>
      <w:w w:val="100"/>
      <w:position w:val="0"/>
      <w:sz w:val="28"/>
      <w:szCs w:val="28"/>
      <w:u w:val="none"/>
      <w:lang w:val="bg-BG" w:eastAsia="bg-BG" w:bidi="bg-BG"/>
    </w:rPr>
  </w:style>
  <w:style w:type="character" w:customStyle="1" w:styleId="27Arial11pt">
    <w:name w:val="Основен текст (27) + Arial;11 pt;Удебелен"/>
    <w:basedOn w:val="DefaultParagraphFont"/>
    <w:rsid w:val="003D309C"/>
    <w:rPr>
      <w:rFonts w:ascii="Arial" w:eastAsia="Arial" w:hAnsi="Arial" w:cs="Arial"/>
      <w:b/>
      <w:bCs/>
      <w:i w:val="0"/>
      <w:iCs w:val="0"/>
      <w:smallCaps w:val="0"/>
      <w:strike w:val="0"/>
      <w:color w:val="000000"/>
      <w:spacing w:val="0"/>
      <w:w w:val="100"/>
      <w:position w:val="0"/>
      <w:sz w:val="22"/>
      <w:szCs w:val="22"/>
      <w:u w:val="none"/>
      <w:lang w:val="bg-BG" w:eastAsia="bg-BG" w:bidi="bg-BG"/>
    </w:rPr>
  </w:style>
  <w:style w:type="character" w:customStyle="1" w:styleId="3TimesNewRoman12pt">
    <w:name w:val="Основен текст (3) + Times New Roman;12 pt"/>
    <w:basedOn w:val="DefaultParagraphFont"/>
    <w:rsid w:val="003D309C"/>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style>
  <w:style w:type="character" w:customStyle="1" w:styleId="270">
    <w:name w:val="Основен текст (27)_"/>
    <w:basedOn w:val="DefaultParagraphFont"/>
    <w:link w:val="271"/>
    <w:rsid w:val="003D309C"/>
    <w:rPr>
      <w:rFonts w:ascii="Times New Roman" w:eastAsia="Times New Roman" w:hAnsi="Times New Roman"/>
      <w:shd w:val="clear" w:color="auto" w:fill="FFFFFF"/>
    </w:rPr>
  </w:style>
  <w:style w:type="paragraph" w:customStyle="1" w:styleId="271">
    <w:name w:val="Основен текст (27)"/>
    <w:basedOn w:val="Normal"/>
    <w:link w:val="270"/>
    <w:rsid w:val="003D309C"/>
    <w:pPr>
      <w:widowControl w:val="0"/>
      <w:shd w:val="clear" w:color="auto" w:fill="FFFFFF"/>
      <w:spacing w:after="0" w:line="554" w:lineRule="exact"/>
      <w:jc w:val="both"/>
    </w:pPr>
    <w:rPr>
      <w:rFonts w:ascii="Times New Roman" w:eastAsia="Times New Roman" w:hAnsi="Times New Roman"/>
      <w:lang w:eastAsia="bg-BG"/>
    </w:rPr>
  </w:style>
  <w:style w:type="character" w:customStyle="1" w:styleId="272">
    <w:name w:val="Основен текст (27) + Курсив"/>
    <w:basedOn w:val="270"/>
    <w:rsid w:val="003D309C"/>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bg-BG" w:eastAsia="bg-BG" w:bidi="bg-BG"/>
    </w:rPr>
  </w:style>
  <w:style w:type="character" w:customStyle="1" w:styleId="27Arial9pt">
    <w:name w:val="Основен текст (27) + Arial;9 pt;Малки букви"/>
    <w:basedOn w:val="270"/>
    <w:rsid w:val="003D309C"/>
    <w:rPr>
      <w:rFonts w:ascii="Arial" w:eastAsia="Arial" w:hAnsi="Arial" w:cs="Arial"/>
      <w:b w:val="0"/>
      <w:bCs w:val="0"/>
      <w:i w:val="0"/>
      <w:iCs w:val="0"/>
      <w:smallCaps/>
      <w:strike w:val="0"/>
      <w:color w:val="000000"/>
      <w:spacing w:val="0"/>
      <w:w w:val="100"/>
      <w:position w:val="0"/>
      <w:sz w:val="18"/>
      <w:szCs w:val="18"/>
      <w:u w:val="none"/>
      <w:shd w:val="clear" w:color="auto" w:fill="FFFFFF"/>
      <w:lang w:val="en-US" w:eastAsia="en-US" w:bidi="en-US"/>
    </w:rPr>
  </w:style>
  <w:style w:type="character" w:customStyle="1" w:styleId="700">
    <w:name w:val="Основен текст (70)_"/>
    <w:basedOn w:val="DefaultParagraphFont"/>
    <w:link w:val="701"/>
    <w:rsid w:val="003D309C"/>
    <w:rPr>
      <w:rFonts w:ascii="Arial" w:eastAsia="Arial" w:hAnsi="Arial" w:cs="Arial"/>
      <w:sz w:val="18"/>
      <w:szCs w:val="18"/>
      <w:shd w:val="clear" w:color="auto" w:fill="FFFFFF"/>
      <w:lang w:val="en-US" w:eastAsia="en-US" w:bidi="en-US"/>
    </w:rPr>
  </w:style>
  <w:style w:type="paragraph" w:customStyle="1" w:styleId="701">
    <w:name w:val="Основен текст (70)"/>
    <w:basedOn w:val="Normal"/>
    <w:link w:val="700"/>
    <w:rsid w:val="003D309C"/>
    <w:pPr>
      <w:widowControl w:val="0"/>
      <w:shd w:val="clear" w:color="auto" w:fill="FFFFFF"/>
      <w:spacing w:after="0" w:line="274" w:lineRule="exact"/>
    </w:pPr>
    <w:rPr>
      <w:rFonts w:ascii="Arial" w:eastAsia="Arial" w:hAnsi="Arial" w:cs="Arial"/>
      <w:sz w:val="18"/>
      <w:szCs w:val="18"/>
      <w:lang w:val="en-US" w:bidi="en-US"/>
    </w:rPr>
  </w:style>
  <w:style w:type="character" w:customStyle="1" w:styleId="213pt">
    <w:name w:val="Основен текст (2) + 13 pt"/>
    <w:basedOn w:val="2"/>
    <w:rsid w:val="003D309C"/>
    <w:rPr>
      <w:rFonts w:ascii="Tahoma" w:eastAsia="Tahoma" w:hAnsi="Tahoma" w:cs="Tahoma"/>
      <w:b w:val="0"/>
      <w:bCs w:val="0"/>
      <w:i w:val="0"/>
      <w:iCs w:val="0"/>
      <w:smallCaps w:val="0"/>
      <w:strike w:val="0"/>
      <w:color w:val="000000"/>
      <w:spacing w:val="0"/>
      <w:w w:val="100"/>
      <w:position w:val="0"/>
      <w:sz w:val="26"/>
      <w:szCs w:val="26"/>
      <w:u w:val="none"/>
      <w:shd w:val="clear" w:color="auto" w:fill="FFFFFF"/>
      <w:lang w:val="bg-BG" w:eastAsia="bg-BG" w:bidi="bg-BG"/>
    </w:rPr>
  </w:style>
  <w:style w:type="character" w:customStyle="1" w:styleId="2TimesNewRoman16pt">
    <w:name w:val="Основен текст (2) + Times New Roman;16 pt"/>
    <w:basedOn w:val="2"/>
    <w:rsid w:val="003D309C"/>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FFFFFF"/>
      <w:lang w:val="bg-BG" w:eastAsia="bg-BG" w:bidi="bg-BG"/>
    </w:rPr>
  </w:style>
  <w:style w:type="character" w:customStyle="1" w:styleId="213pt-1pt">
    <w:name w:val="Основен текст (2) + 13 pt;Курсив;Разредка -1 pt"/>
    <w:basedOn w:val="2"/>
    <w:rsid w:val="003D309C"/>
    <w:rPr>
      <w:rFonts w:ascii="Tahoma" w:eastAsia="Tahoma" w:hAnsi="Tahoma" w:cs="Tahoma"/>
      <w:b w:val="0"/>
      <w:bCs w:val="0"/>
      <w:i/>
      <w:iCs/>
      <w:smallCaps w:val="0"/>
      <w:strike w:val="0"/>
      <w:color w:val="000000"/>
      <w:spacing w:val="-30"/>
      <w:w w:val="100"/>
      <w:position w:val="0"/>
      <w:sz w:val="26"/>
      <w:szCs w:val="26"/>
      <w:u w:val="none"/>
      <w:shd w:val="clear" w:color="auto" w:fill="FFFFFF"/>
      <w:lang w:val="en-US" w:eastAsia="en-US" w:bidi="en-US"/>
    </w:rPr>
  </w:style>
  <w:style w:type="character" w:customStyle="1" w:styleId="42">
    <w:name w:val="Основен текст (42)_"/>
    <w:basedOn w:val="DefaultParagraphFont"/>
    <w:rsid w:val="003D309C"/>
    <w:rPr>
      <w:rFonts w:ascii="Tahoma" w:eastAsia="Tahoma" w:hAnsi="Tahoma" w:cs="Tahoma"/>
      <w:b w:val="0"/>
      <w:bCs w:val="0"/>
      <w:i w:val="0"/>
      <w:iCs w:val="0"/>
      <w:smallCaps w:val="0"/>
      <w:strike w:val="0"/>
      <w:sz w:val="26"/>
      <w:szCs w:val="26"/>
      <w:u w:val="none"/>
    </w:rPr>
  </w:style>
  <w:style w:type="character" w:customStyle="1" w:styleId="420">
    <w:name w:val="Основен текст (42)"/>
    <w:basedOn w:val="42"/>
    <w:rsid w:val="003D309C"/>
    <w:rPr>
      <w:rFonts w:ascii="Tahoma" w:eastAsia="Tahoma" w:hAnsi="Tahoma" w:cs="Tahoma"/>
      <w:b w:val="0"/>
      <w:bCs w:val="0"/>
      <w:i w:val="0"/>
      <w:iCs w:val="0"/>
      <w:smallCaps w:val="0"/>
      <w:strike w:val="0"/>
      <w:color w:val="000000"/>
      <w:spacing w:val="0"/>
      <w:w w:val="100"/>
      <w:position w:val="0"/>
      <w:sz w:val="26"/>
      <w:szCs w:val="26"/>
      <w:u w:val="none"/>
      <w:lang w:val="bg-BG" w:eastAsia="bg-BG" w:bidi="bg-BG"/>
    </w:rPr>
  </w:style>
  <w:style w:type="character" w:customStyle="1" w:styleId="42-1pt">
    <w:name w:val="Основен текст (42) + Курсив;Разредка -1 pt"/>
    <w:basedOn w:val="42"/>
    <w:rsid w:val="003D309C"/>
    <w:rPr>
      <w:rFonts w:ascii="Tahoma" w:eastAsia="Tahoma" w:hAnsi="Tahoma" w:cs="Tahoma"/>
      <w:b w:val="0"/>
      <w:bCs w:val="0"/>
      <w:i/>
      <w:iCs/>
      <w:smallCaps w:val="0"/>
      <w:strike w:val="0"/>
      <w:color w:val="000000"/>
      <w:spacing w:val="-30"/>
      <w:w w:val="100"/>
      <w:position w:val="0"/>
      <w:sz w:val="26"/>
      <w:szCs w:val="26"/>
      <w:u w:val="none"/>
      <w:lang w:val="bg-BG" w:eastAsia="bg-BG" w:bidi="bg-BG"/>
    </w:rPr>
  </w:style>
  <w:style w:type="character" w:customStyle="1" w:styleId="3Exact">
    <w:name w:val="Основен текст (3) Exact"/>
    <w:basedOn w:val="DefaultParagraphFont"/>
    <w:rsid w:val="003D309C"/>
    <w:rPr>
      <w:rFonts w:ascii="Times New Roman" w:eastAsia="Times New Roman" w:hAnsi="Times New Roman" w:cs="Times New Roman"/>
      <w:b w:val="0"/>
      <w:bCs w:val="0"/>
      <w:i w:val="0"/>
      <w:iCs w:val="0"/>
      <w:smallCaps w:val="0"/>
      <w:strike w:val="0"/>
      <w:sz w:val="22"/>
      <w:szCs w:val="22"/>
      <w:u w:val="none"/>
    </w:rPr>
  </w:style>
  <w:style w:type="character" w:customStyle="1" w:styleId="39">
    <w:name w:val="Основен текст (39)_"/>
    <w:basedOn w:val="DefaultParagraphFont"/>
    <w:link w:val="390"/>
    <w:rsid w:val="003D309C"/>
    <w:rPr>
      <w:rFonts w:ascii="Tahoma" w:eastAsia="Tahoma" w:hAnsi="Tahoma" w:cs="Tahoma"/>
      <w:sz w:val="21"/>
      <w:szCs w:val="21"/>
      <w:shd w:val="clear" w:color="auto" w:fill="FFFFFF"/>
    </w:rPr>
  </w:style>
  <w:style w:type="character" w:customStyle="1" w:styleId="39Exact">
    <w:name w:val="Основен текст (39) Exact"/>
    <w:basedOn w:val="DefaultParagraphFont"/>
    <w:rsid w:val="003D309C"/>
    <w:rPr>
      <w:rFonts w:ascii="Tahoma" w:eastAsia="Tahoma" w:hAnsi="Tahoma" w:cs="Tahoma"/>
      <w:b w:val="0"/>
      <w:bCs w:val="0"/>
      <w:i w:val="0"/>
      <w:iCs w:val="0"/>
      <w:smallCaps w:val="0"/>
      <w:strike w:val="0"/>
      <w:sz w:val="21"/>
      <w:szCs w:val="21"/>
      <w:u w:val="none"/>
    </w:rPr>
  </w:style>
  <w:style w:type="paragraph" w:customStyle="1" w:styleId="390">
    <w:name w:val="Основен текст (39)"/>
    <w:basedOn w:val="Normal"/>
    <w:link w:val="39"/>
    <w:rsid w:val="003D309C"/>
    <w:pPr>
      <w:widowControl w:val="0"/>
      <w:shd w:val="clear" w:color="auto" w:fill="FFFFFF"/>
      <w:spacing w:after="0" w:line="252" w:lineRule="exact"/>
      <w:jc w:val="both"/>
    </w:pPr>
    <w:rPr>
      <w:rFonts w:ascii="Tahoma" w:eastAsia="Tahoma" w:hAnsi="Tahoma" w:cs="Tahoma"/>
      <w:sz w:val="21"/>
      <w:szCs w:val="21"/>
      <w:lang w:eastAsia="bg-BG"/>
    </w:rPr>
  </w:style>
  <w:style w:type="character" w:customStyle="1" w:styleId="18">
    <w:name w:val="Основен текст (18)_"/>
    <w:basedOn w:val="DefaultParagraphFont"/>
    <w:link w:val="180"/>
    <w:rsid w:val="003D309C"/>
    <w:rPr>
      <w:rFonts w:ascii="Times New Roman" w:eastAsia="Times New Roman" w:hAnsi="Times New Roman"/>
      <w:b/>
      <w:bCs/>
      <w:sz w:val="26"/>
      <w:szCs w:val="26"/>
      <w:shd w:val="clear" w:color="auto" w:fill="FFFFFF"/>
    </w:rPr>
  </w:style>
  <w:style w:type="paragraph" w:customStyle="1" w:styleId="180">
    <w:name w:val="Основен текст (18)"/>
    <w:basedOn w:val="Normal"/>
    <w:link w:val="18"/>
    <w:rsid w:val="003D309C"/>
    <w:pPr>
      <w:widowControl w:val="0"/>
      <w:shd w:val="clear" w:color="auto" w:fill="FFFFFF"/>
      <w:spacing w:after="1020" w:line="0" w:lineRule="atLeast"/>
      <w:jc w:val="right"/>
    </w:pPr>
    <w:rPr>
      <w:rFonts w:ascii="Times New Roman" w:eastAsia="Times New Roman" w:hAnsi="Times New Roman"/>
      <w:b/>
      <w:bCs/>
      <w:sz w:val="26"/>
      <w:szCs w:val="26"/>
      <w:lang w:eastAsia="bg-BG"/>
    </w:rPr>
  </w:style>
  <w:style w:type="paragraph" w:customStyle="1" w:styleId="a0">
    <w:name w:val="Член"/>
    <w:basedOn w:val="Normal"/>
    <w:rsid w:val="003D309C"/>
    <w:pPr>
      <w:numPr>
        <w:ilvl w:val="2"/>
        <w:numId w:val="21"/>
      </w:numPr>
      <w:tabs>
        <w:tab w:val="left" w:pos="-2410"/>
      </w:tabs>
      <w:spacing w:before="60" w:after="0" w:line="240" w:lineRule="auto"/>
      <w:jc w:val="both"/>
    </w:pPr>
    <w:rPr>
      <w:rFonts w:ascii="ExcelciorCyr" w:eastAsia="Times New Roman" w:hAnsi="ExcelciorCyr"/>
      <w:sz w:val="24"/>
      <w:szCs w:val="20"/>
    </w:rPr>
  </w:style>
  <w:style w:type="paragraph" w:customStyle="1" w:styleId="CharChar0">
    <w:name w:val="Char Char"/>
    <w:basedOn w:val="Normal"/>
    <w:rsid w:val="003D309C"/>
    <w:pPr>
      <w:tabs>
        <w:tab w:val="left" w:pos="709"/>
      </w:tabs>
      <w:spacing w:after="0" w:line="240" w:lineRule="auto"/>
    </w:pPr>
    <w:rPr>
      <w:rFonts w:ascii="Tahoma" w:eastAsia="Times New Roman" w:hAnsi="Tahoma"/>
      <w:sz w:val="24"/>
      <w:szCs w:val="24"/>
      <w:lang w:val="pl-PL" w:eastAsia="pl-PL"/>
    </w:rPr>
  </w:style>
  <w:style w:type="paragraph" w:customStyle="1" w:styleId="CharCharCharChar1Char0">
    <w:name w:val="Char Char Char Char1 Char"/>
    <w:basedOn w:val="Normal"/>
    <w:rsid w:val="003D309C"/>
    <w:pPr>
      <w:tabs>
        <w:tab w:val="left" w:pos="709"/>
      </w:tabs>
      <w:spacing w:after="0" w:line="240" w:lineRule="auto"/>
    </w:pPr>
    <w:rPr>
      <w:rFonts w:ascii="Tahoma" w:eastAsia="Times New Roman" w:hAnsi="Tahoma"/>
      <w:sz w:val="24"/>
      <w:szCs w:val="24"/>
      <w:lang w:val="pl-PL" w:eastAsia="pl-PL"/>
    </w:rPr>
  </w:style>
  <w:style w:type="paragraph" w:customStyle="1" w:styleId="CharCharChar1CharCharCharCharCharCharCharCharCharCharCharCharCharChar10">
    <w:name w:val="Char Char Char1 Char Char Char Char Char Char Char Char Char Char Char Char Char Char Знак Знак1"/>
    <w:basedOn w:val="Normal"/>
    <w:rsid w:val="003D309C"/>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CharCharCharCharCharCharChar0">
    <w:name w:val="Char Char Знак Знак Char Char Знак Знак Char Char Знак Char Char Char Char Char Char Char Char Char Char"/>
    <w:basedOn w:val="Normal"/>
    <w:rsid w:val="003D309C"/>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0">
    <w:name w:val="Char Char Char Char Char Char Char"/>
    <w:basedOn w:val="Normal"/>
    <w:link w:val="CharCharCharCharCharCharCharChar0"/>
    <w:rsid w:val="003D309C"/>
    <w:pPr>
      <w:tabs>
        <w:tab w:val="left" w:pos="709"/>
      </w:tabs>
      <w:spacing w:after="0" w:line="240" w:lineRule="auto"/>
    </w:pPr>
    <w:rPr>
      <w:rFonts w:ascii="Tahoma" w:eastAsia="Times New Roman" w:hAnsi="Tahoma"/>
      <w:sz w:val="24"/>
      <w:szCs w:val="24"/>
      <w:lang w:val="pl-PL" w:eastAsia="pl-PL"/>
    </w:rPr>
  </w:style>
  <w:style w:type="character" w:customStyle="1" w:styleId="CharCharCharCharCharCharCharChar0">
    <w:name w:val="Char Char Char Char Char Char Char Char"/>
    <w:link w:val="CharCharCharCharCharCharChar0"/>
    <w:rsid w:val="003D309C"/>
    <w:rPr>
      <w:rFonts w:ascii="Tahoma" w:eastAsia="Times New Roman" w:hAnsi="Tahoma"/>
      <w:sz w:val="24"/>
      <w:szCs w:val="24"/>
      <w:lang w:val="pl-PL" w:eastAsia="pl-PL"/>
    </w:rPr>
  </w:style>
  <w:style w:type="paragraph" w:customStyle="1" w:styleId="CharCharCharCharCharChar1">
    <w:name w:val="Char Char Знак Знак Char Char Знак Знак Char Char Знак Знак"/>
    <w:basedOn w:val="Normal"/>
    <w:rsid w:val="003D309C"/>
    <w:pPr>
      <w:tabs>
        <w:tab w:val="left" w:pos="709"/>
      </w:tabs>
      <w:spacing w:after="0" w:line="240" w:lineRule="auto"/>
    </w:pPr>
    <w:rPr>
      <w:rFonts w:ascii="Tahoma" w:eastAsia="Times New Roman" w:hAnsi="Tahoma"/>
      <w:sz w:val="24"/>
      <w:szCs w:val="24"/>
      <w:lang w:val="pl-PL" w:eastAsia="pl-PL"/>
    </w:rPr>
  </w:style>
  <w:style w:type="character" w:customStyle="1" w:styleId="ListParagraphChar">
    <w:name w:val="List Paragraph Char"/>
    <w:link w:val="ListParagraph1"/>
    <w:locked/>
    <w:rsid w:val="003D309C"/>
    <w:rPr>
      <w:rFonts w:ascii="Times New Roman" w:eastAsia="Times New Roman" w:hAnsi="Times New Roman"/>
      <w:sz w:val="20"/>
      <w:szCs w:val="20"/>
      <w:lang w:val="en-GB" w:eastAsia="en-US"/>
    </w:rPr>
  </w:style>
  <w:style w:type="character" w:customStyle="1" w:styleId="Bodytext6">
    <w:name w:val="Body text (6)_"/>
    <w:link w:val="Bodytext60"/>
    <w:rsid w:val="003D309C"/>
    <w:rPr>
      <w:rFonts w:ascii="Times New Roman" w:eastAsia="Times New Roman" w:hAnsi="Times New Roman"/>
      <w:spacing w:val="15"/>
      <w:sz w:val="17"/>
      <w:szCs w:val="17"/>
      <w:shd w:val="clear" w:color="auto" w:fill="FFFFFF"/>
    </w:rPr>
  </w:style>
  <w:style w:type="paragraph" w:customStyle="1" w:styleId="Bodytext60">
    <w:name w:val="Body text (6)"/>
    <w:basedOn w:val="Normal"/>
    <w:link w:val="Bodytext6"/>
    <w:rsid w:val="003D309C"/>
    <w:pPr>
      <w:widowControl w:val="0"/>
      <w:shd w:val="clear" w:color="auto" w:fill="FFFFFF"/>
      <w:spacing w:before="360" w:after="0" w:line="216" w:lineRule="exact"/>
    </w:pPr>
    <w:rPr>
      <w:rFonts w:ascii="Times New Roman" w:eastAsia="Times New Roman" w:hAnsi="Times New Roman"/>
      <w:spacing w:val="15"/>
      <w:sz w:val="17"/>
      <w:szCs w:val="17"/>
      <w:lang w:eastAsia="bg-BG"/>
    </w:rPr>
  </w:style>
  <w:style w:type="character" w:customStyle="1" w:styleId="aa">
    <w:name w:val="Основен текст_"/>
    <w:link w:val="15"/>
    <w:rsid w:val="003D309C"/>
    <w:rPr>
      <w:sz w:val="23"/>
      <w:szCs w:val="23"/>
      <w:shd w:val="clear" w:color="auto" w:fill="FFFFFF"/>
    </w:rPr>
  </w:style>
  <w:style w:type="paragraph" w:customStyle="1" w:styleId="15">
    <w:name w:val="Основен текст1"/>
    <w:basedOn w:val="Normal"/>
    <w:link w:val="aa"/>
    <w:rsid w:val="003D309C"/>
    <w:pPr>
      <w:shd w:val="clear" w:color="auto" w:fill="FFFFFF"/>
      <w:spacing w:before="300" w:after="240" w:line="284" w:lineRule="exact"/>
      <w:ind w:hanging="740"/>
      <w:jc w:val="center"/>
    </w:pPr>
    <w:rPr>
      <w:sz w:val="23"/>
      <w:szCs w:val="23"/>
      <w:lang w:eastAsia="bg-BG"/>
    </w:rPr>
  </w:style>
  <w:style w:type="character" w:customStyle="1" w:styleId="211pt">
    <w:name w:val="Основен текст (2) + 11 pt"/>
    <w:rsid w:val="00E51D85"/>
    <w:rPr>
      <w:rFonts w:ascii="Trebuchet MS" w:eastAsia="Trebuchet MS" w:hAnsi="Trebuchet MS" w:cs="Trebuchet MS"/>
      <w:b w:val="0"/>
      <w:bCs w:val="0"/>
      <w:i w:val="0"/>
      <w:iCs w:val="0"/>
      <w:smallCaps w:val="0"/>
      <w:strike w:val="0"/>
      <w:color w:val="000000"/>
      <w:spacing w:val="0"/>
      <w:w w:val="100"/>
      <w:position w:val="0"/>
      <w:sz w:val="22"/>
      <w:szCs w:val="22"/>
      <w:u w:val="none"/>
      <w:lang w:val="bg-BG" w:eastAsia="bg-BG" w:bidi="bg-BG"/>
    </w:rPr>
  </w:style>
  <w:style w:type="character" w:customStyle="1" w:styleId="29pt0">
    <w:name w:val="Основен текст (2) + 9 pt;Удебелен"/>
    <w:rsid w:val="00E51D85"/>
    <w:rPr>
      <w:rFonts w:ascii="Trebuchet MS" w:eastAsia="Trebuchet MS" w:hAnsi="Trebuchet MS" w:cs="Trebuchet MS"/>
      <w:b/>
      <w:bCs/>
      <w:i w:val="0"/>
      <w:iCs w:val="0"/>
      <w:smallCaps w:val="0"/>
      <w:strike w:val="0"/>
      <w:color w:val="000000"/>
      <w:spacing w:val="0"/>
      <w:w w:val="100"/>
      <w:position w:val="0"/>
      <w:sz w:val="18"/>
      <w:szCs w:val="18"/>
      <w:u w:val="none"/>
      <w:lang w:val="bg-BG" w:eastAsia="bg-BG" w:bidi="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1388815">
      <w:bodyDiv w:val="1"/>
      <w:marLeft w:val="0"/>
      <w:marRight w:val="0"/>
      <w:marTop w:val="0"/>
      <w:marBottom w:val="0"/>
      <w:divBdr>
        <w:top w:val="none" w:sz="0" w:space="0" w:color="auto"/>
        <w:left w:val="none" w:sz="0" w:space="0" w:color="auto"/>
        <w:bottom w:val="none" w:sz="0" w:space="0" w:color="auto"/>
        <w:right w:val="none" w:sz="0" w:space="0" w:color="auto"/>
      </w:divBdr>
      <w:divsChild>
        <w:div w:id="8214801">
          <w:marLeft w:val="0"/>
          <w:marRight w:val="0"/>
          <w:marTop w:val="0"/>
          <w:marBottom w:val="0"/>
          <w:divBdr>
            <w:top w:val="none" w:sz="0" w:space="0" w:color="auto"/>
            <w:left w:val="none" w:sz="0" w:space="0" w:color="auto"/>
            <w:bottom w:val="none" w:sz="0" w:space="0" w:color="auto"/>
            <w:right w:val="none" w:sz="0" w:space="0" w:color="auto"/>
          </w:divBdr>
        </w:div>
        <w:div w:id="2118983921">
          <w:marLeft w:val="0"/>
          <w:marRight w:val="0"/>
          <w:marTop w:val="0"/>
          <w:marBottom w:val="0"/>
          <w:divBdr>
            <w:top w:val="none" w:sz="0" w:space="0" w:color="auto"/>
            <w:left w:val="none" w:sz="0" w:space="0" w:color="auto"/>
            <w:bottom w:val="none" w:sz="0" w:space="0" w:color="auto"/>
            <w:right w:val="none" w:sz="0" w:space="0" w:color="auto"/>
          </w:divBdr>
        </w:div>
        <w:div w:id="1472482895">
          <w:marLeft w:val="0"/>
          <w:marRight w:val="0"/>
          <w:marTop w:val="0"/>
          <w:marBottom w:val="0"/>
          <w:divBdr>
            <w:top w:val="none" w:sz="0" w:space="0" w:color="auto"/>
            <w:left w:val="none" w:sz="0" w:space="0" w:color="auto"/>
            <w:bottom w:val="none" w:sz="0" w:space="0" w:color="auto"/>
            <w:right w:val="none" w:sz="0" w:space="0" w:color="auto"/>
          </w:divBdr>
        </w:div>
        <w:div w:id="984241258">
          <w:marLeft w:val="0"/>
          <w:marRight w:val="0"/>
          <w:marTop w:val="0"/>
          <w:marBottom w:val="0"/>
          <w:divBdr>
            <w:top w:val="none" w:sz="0" w:space="0" w:color="auto"/>
            <w:left w:val="none" w:sz="0" w:space="0" w:color="auto"/>
            <w:bottom w:val="none" w:sz="0" w:space="0" w:color="auto"/>
            <w:right w:val="none" w:sz="0" w:space="0" w:color="auto"/>
          </w:divBdr>
        </w:div>
      </w:divsChild>
    </w:div>
    <w:div w:id="502086660">
      <w:bodyDiv w:val="1"/>
      <w:marLeft w:val="0"/>
      <w:marRight w:val="0"/>
      <w:marTop w:val="0"/>
      <w:marBottom w:val="0"/>
      <w:divBdr>
        <w:top w:val="none" w:sz="0" w:space="0" w:color="auto"/>
        <w:left w:val="none" w:sz="0" w:space="0" w:color="auto"/>
        <w:bottom w:val="none" w:sz="0" w:space="0" w:color="auto"/>
        <w:right w:val="none" w:sz="0" w:space="0" w:color="auto"/>
      </w:divBdr>
      <w:divsChild>
        <w:div w:id="888298833">
          <w:marLeft w:val="0"/>
          <w:marRight w:val="0"/>
          <w:marTop w:val="0"/>
          <w:marBottom w:val="0"/>
          <w:divBdr>
            <w:top w:val="none" w:sz="0" w:space="0" w:color="auto"/>
            <w:left w:val="none" w:sz="0" w:space="0" w:color="auto"/>
            <w:bottom w:val="none" w:sz="0" w:space="0" w:color="auto"/>
            <w:right w:val="none" w:sz="0" w:space="0" w:color="auto"/>
          </w:divBdr>
        </w:div>
        <w:div w:id="476336408">
          <w:marLeft w:val="0"/>
          <w:marRight w:val="0"/>
          <w:marTop w:val="0"/>
          <w:marBottom w:val="0"/>
          <w:divBdr>
            <w:top w:val="none" w:sz="0" w:space="0" w:color="auto"/>
            <w:left w:val="none" w:sz="0" w:space="0" w:color="auto"/>
            <w:bottom w:val="none" w:sz="0" w:space="0" w:color="auto"/>
            <w:right w:val="none" w:sz="0" w:space="0" w:color="auto"/>
          </w:divBdr>
        </w:div>
        <w:div w:id="480197286">
          <w:marLeft w:val="0"/>
          <w:marRight w:val="0"/>
          <w:marTop w:val="0"/>
          <w:marBottom w:val="0"/>
          <w:divBdr>
            <w:top w:val="none" w:sz="0" w:space="0" w:color="auto"/>
            <w:left w:val="none" w:sz="0" w:space="0" w:color="auto"/>
            <w:bottom w:val="none" w:sz="0" w:space="0" w:color="auto"/>
            <w:right w:val="none" w:sz="0" w:space="0" w:color="auto"/>
          </w:divBdr>
        </w:div>
        <w:div w:id="103429104">
          <w:marLeft w:val="0"/>
          <w:marRight w:val="0"/>
          <w:marTop w:val="0"/>
          <w:marBottom w:val="0"/>
          <w:divBdr>
            <w:top w:val="none" w:sz="0" w:space="0" w:color="auto"/>
            <w:left w:val="none" w:sz="0" w:space="0" w:color="auto"/>
            <w:bottom w:val="none" w:sz="0" w:space="0" w:color="auto"/>
            <w:right w:val="none" w:sz="0" w:space="0" w:color="auto"/>
          </w:divBdr>
        </w:div>
      </w:divsChild>
    </w:div>
    <w:div w:id="566187644">
      <w:bodyDiv w:val="1"/>
      <w:marLeft w:val="0"/>
      <w:marRight w:val="0"/>
      <w:marTop w:val="0"/>
      <w:marBottom w:val="0"/>
      <w:divBdr>
        <w:top w:val="none" w:sz="0" w:space="0" w:color="auto"/>
        <w:left w:val="none" w:sz="0" w:space="0" w:color="auto"/>
        <w:bottom w:val="none" w:sz="0" w:space="0" w:color="auto"/>
        <w:right w:val="none" w:sz="0" w:space="0" w:color="auto"/>
      </w:divBdr>
    </w:div>
    <w:div w:id="651787312">
      <w:bodyDiv w:val="1"/>
      <w:marLeft w:val="0"/>
      <w:marRight w:val="0"/>
      <w:marTop w:val="0"/>
      <w:marBottom w:val="0"/>
      <w:divBdr>
        <w:top w:val="none" w:sz="0" w:space="0" w:color="auto"/>
        <w:left w:val="none" w:sz="0" w:space="0" w:color="auto"/>
        <w:bottom w:val="none" w:sz="0" w:space="0" w:color="auto"/>
        <w:right w:val="none" w:sz="0" w:space="0" w:color="auto"/>
      </w:divBdr>
    </w:div>
    <w:div w:id="772700766">
      <w:bodyDiv w:val="1"/>
      <w:marLeft w:val="0"/>
      <w:marRight w:val="0"/>
      <w:marTop w:val="0"/>
      <w:marBottom w:val="0"/>
      <w:divBdr>
        <w:top w:val="none" w:sz="0" w:space="0" w:color="auto"/>
        <w:left w:val="none" w:sz="0" w:space="0" w:color="auto"/>
        <w:bottom w:val="none" w:sz="0" w:space="0" w:color="auto"/>
        <w:right w:val="none" w:sz="0" w:space="0" w:color="auto"/>
      </w:divBdr>
      <w:divsChild>
        <w:div w:id="105735677">
          <w:marLeft w:val="0"/>
          <w:marRight w:val="0"/>
          <w:marTop w:val="0"/>
          <w:marBottom w:val="0"/>
          <w:divBdr>
            <w:top w:val="none" w:sz="0" w:space="0" w:color="auto"/>
            <w:left w:val="none" w:sz="0" w:space="0" w:color="auto"/>
            <w:bottom w:val="none" w:sz="0" w:space="0" w:color="auto"/>
            <w:right w:val="none" w:sz="0" w:space="0" w:color="auto"/>
          </w:divBdr>
        </w:div>
        <w:div w:id="1402563568">
          <w:marLeft w:val="0"/>
          <w:marRight w:val="0"/>
          <w:marTop w:val="0"/>
          <w:marBottom w:val="0"/>
          <w:divBdr>
            <w:top w:val="none" w:sz="0" w:space="0" w:color="auto"/>
            <w:left w:val="none" w:sz="0" w:space="0" w:color="auto"/>
            <w:bottom w:val="none" w:sz="0" w:space="0" w:color="auto"/>
            <w:right w:val="none" w:sz="0" w:space="0" w:color="auto"/>
          </w:divBdr>
        </w:div>
        <w:div w:id="8608203">
          <w:marLeft w:val="0"/>
          <w:marRight w:val="0"/>
          <w:marTop w:val="0"/>
          <w:marBottom w:val="0"/>
          <w:divBdr>
            <w:top w:val="none" w:sz="0" w:space="0" w:color="auto"/>
            <w:left w:val="none" w:sz="0" w:space="0" w:color="auto"/>
            <w:bottom w:val="none" w:sz="0" w:space="0" w:color="auto"/>
            <w:right w:val="none" w:sz="0" w:space="0" w:color="auto"/>
          </w:divBdr>
        </w:div>
        <w:div w:id="1562324419">
          <w:marLeft w:val="0"/>
          <w:marRight w:val="0"/>
          <w:marTop w:val="0"/>
          <w:marBottom w:val="0"/>
          <w:divBdr>
            <w:top w:val="none" w:sz="0" w:space="0" w:color="auto"/>
            <w:left w:val="none" w:sz="0" w:space="0" w:color="auto"/>
            <w:bottom w:val="none" w:sz="0" w:space="0" w:color="auto"/>
            <w:right w:val="none" w:sz="0" w:space="0" w:color="auto"/>
          </w:divBdr>
        </w:div>
      </w:divsChild>
    </w:div>
    <w:div w:id="1414668690">
      <w:bodyDiv w:val="1"/>
      <w:marLeft w:val="0"/>
      <w:marRight w:val="0"/>
      <w:marTop w:val="0"/>
      <w:marBottom w:val="0"/>
      <w:divBdr>
        <w:top w:val="none" w:sz="0" w:space="0" w:color="auto"/>
        <w:left w:val="none" w:sz="0" w:space="0" w:color="auto"/>
        <w:bottom w:val="none" w:sz="0" w:space="0" w:color="auto"/>
        <w:right w:val="none" w:sz="0" w:space="0" w:color="auto"/>
      </w:divBdr>
    </w:div>
    <w:div w:id="1847401051">
      <w:bodyDiv w:val="1"/>
      <w:marLeft w:val="0"/>
      <w:marRight w:val="0"/>
      <w:marTop w:val="0"/>
      <w:marBottom w:val="0"/>
      <w:divBdr>
        <w:top w:val="none" w:sz="0" w:space="0" w:color="auto"/>
        <w:left w:val="none" w:sz="0" w:space="0" w:color="auto"/>
        <w:bottom w:val="none" w:sz="0" w:space="0" w:color="auto"/>
        <w:right w:val="none" w:sz="0" w:space="0" w:color="auto"/>
      </w:divBdr>
      <w:divsChild>
        <w:div w:id="1182939972">
          <w:marLeft w:val="0"/>
          <w:marRight w:val="0"/>
          <w:marTop w:val="0"/>
          <w:marBottom w:val="0"/>
          <w:divBdr>
            <w:top w:val="none" w:sz="0" w:space="0" w:color="auto"/>
            <w:left w:val="none" w:sz="0" w:space="0" w:color="auto"/>
            <w:bottom w:val="none" w:sz="0" w:space="0" w:color="auto"/>
            <w:right w:val="none" w:sz="0" w:space="0" w:color="auto"/>
          </w:divBdr>
        </w:div>
        <w:div w:id="998070374">
          <w:marLeft w:val="0"/>
          <w:marRight w:val="0"/>
          <w:marTop w:val="0"/>
          <w:marBottom w:val="0"/>
          <w:divBdr>
            <w:top w:val="none" w:sz="0" w:space="0" w:color="auto"/>
            <w:left w:val="none" w:sz="0" w:space="0" w:color="auto"/>
            <w:bottom w:val="none" w:sz="0" w:space="0" w:color="auto"/>
            <w:right w:val="none" w:sz="0" w:space="0" w:color="auto"/>
          </w:divBdr>
        </w:div>
        <w:div w:id="1962686229">
          <w:marLeft w:val="0"/>
          <w:marRight w:val="0"/>
          <w:marTop w:val="0"/>
          <w:marBottom w:val="0"/>
          <w:divBdr>
            <w:top w:val="none" w:sz="0" w:space="0" w:color="auto"/>
            <w:left w:val="none" w:sz="0" w:space="0" w:color="auto"/>
            <w:bottom w:val="none" w:sz="0" w:space="0" w:color="auto"/>
            <w:right w:val="none" w:sz="0" w:space="0" w:color="auto"/>
          </w:divBdr>
        </w:div>
        <w:div w:id="687416001">
          <w:marLeft w:val="0"/>
          <w:marRight w:val="0"/>
          <w:marTop w:val="0"/>
          <w:marBottom w:val="0"/>
          <w:divBdr>
            <w:top w:val="none" w:sz="0" w:space="0" w:color="auto"/>
            <w:left w:val="none" w:sz="0" w:space="0" w:color="auto"/>
            <w:bottom w:val="none" w:sz="0" w:space="0" w:color="auto"/>
            <w:right w:val="none" w:sz="0" w:space="0" w:color="auto"/>
          </w:divBdr>
        </w:div>
        <w:div w:id="1648626962">
          <w:marLeft w:val="0"/>
          <w:marRight w:val="0"/>
          <w:marTop w:val="0"/>
          <w:marBottom w:val="0"/>
          <w:divBdr>
            <w:top w:val="none" w:sz="0" w:space="0" w:color="auto"/>
            <w:left w:val="none" w:sz="0" w:space="0" w:color="auto"/>
            <w:bottom w:val="none" w:sz="0" w:space="0" w:color="auto"/>
            <w:right w:val="none" w:sz="0" w:space="0" w:color="auto"/>
          </w:divBdr>
        </w:div>
        <w:div w:id="2009166487">
          <w:marLeft w:val="0"/>
          <w:marRight w:val="0"/>
          <w:marTop w:val="0"/>
          <w:marBottom w:val="0"/>
          <w:divBdr>
            <w:top w:val="none" w:sz="0" w:space="0" w:color="auto"/>
            <w:left w:val="none" w:sz="0" w:space="0" w:color="auto"/>
            <w:bottom w:val="none" w:sz="0" w:space="0" w:color="auto"/>
            <w:right w:val="none" w:sz="0" w:space="0" w:color="auto"/>
          </w:divBdr>
        </w:div>
        <w:div w:id="645168391">
          <w:marLeft w:val="0"/>
          <w:marRight w:val="0"/>
          <w:marTop w:val="0"/>
          <w:marBottom w:val="0"/>
          <w:divBdr>
            <w:top w:val="none" w:sz="0" w:space="0" w:color="auto"/>
            <w:left w:val="none" w:sz="0" w:space="0" w:color="auto"/>
            <w:bottom w:val="none" w:sz="0" w:space="0" w:color="auto"/>
            <w:right w:val="none" w:sz="0" w:space="0" w:color="auto"/>
          </w:divBdr>
        </w:div>
        <w:div w:id="749230893">
          <w:marLeft w:val="0"/>
          <w:marRight w:val="0"/>
          <w:marTop w:val="0"/>
          <w:marBottom w:val="0"/>
          <w:divBdr>
            <w:top w:val="none" w:sz="0" w:space="0" w:color="auto"/>
            <w:left w:val="none" w:sz="0" w:space="0" w:color="auto"/>
            <w:bottom w:val="none" w:sz="0" w:space="0" w:color="auto"/>
            <w:right w:val="none" w:sz="0" w:space="0" w:color="auto"/>
          </w:divBdr>
        </w:div>
      </w:divsChild>
    </w:div>
    <w:div w:id="1956861883">
      <w:bodyDiv w:val="1"/>
      <w:marLeft w:val="0"/>
      <w:marRight w:val="0"/>
      <w:marTop w:val="0"/>
      <w:marBottom w:val="0"/>
      <w:divBdr>
        <w:top w:val="none" w:sz="0" w:space="0" w:color="auto"/>
        <w:left w:val="none" w:sz="0" w:space="0" w:color="auto"/>
        <w:bottom w:val="none" w:sz="0" w:space="0" w:color="auto"/>
        <w:right w:val="none" w:sz="0" w:space="0" w:color="auto"/>
      </w:divBdr>
      <w:divsChild>
        <w:div w:id="2037728770">
          <w:marLeft w:val="0"/>
          <w:marRight w:val="0"/>
          <w:marTop w:val="0"/>
          <w:marBottom w:val="0"/>
          <w:divBdr>
            <w:top w:val="none" w:sz="0" w:space="0" w:color="auto"/>
            <w:left w:val="none" w:sz="0" w:space="0" w:color="auto"/>
            <w:bottom w:val="none" w:sz="0" w:space="0" w:color="auto"/>
            <w:right w:val="none" w:sz="0" w:space="0" w:color="auto"/>
          </w:divBdr>
        </w:div>
        <w:div w:id="14011748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info-m.eu/petrichnew/"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etrich.bg/" TargetMode="External"/><Relationship Id="rId5" Type="http://schemas.openxmlformats.org/officeDocument/2006/relationships/settings" Target="settings.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BC882-66F7-49B6-9A59-B5C35247B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8513</Words>
  <Characters>48525</Characters>
  <Application>Microsoft Office Word</Application>
  <DocSecurity>0</DocSecurity>
  <Lines>404</Lines>
  <Paragraphs>113</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ДРУГА ИНФОРМАЦИЯ</vt:lpstr>
      <vt:lpstr>ДРУГА ИНФОРМАЦИЯ</vt:lpstr>
    </vt:vector>
  </TitlesOfParts>
  <Company/>
  <LinksUpToDate>false</LinksUpToDate>
  <CharactersWithSpaces>56925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ДРУГА ИНФОРМАЦИЯ</dc:title>
  <dc:creator>Ivan</dc:creator>
  <cp:lastModifiedBy>user</cp:lastModifiedBy>
  <cp:revision>3</cp:revision>
  <cp:lastPrinted>2016-05-04T13:21:00Z</cp:lastPrinted>
  <dcterms:created xsi:type="dcterms:W3CDTF">2019-08-13T12:18:00Z</dcterms:created>
  <dcterms:modified xsi:type="dcterms:W3CDTF">2019-08-13T12:18:00Z</dcterms:modified>
</cp:coreProperties>
</file>