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3D3B48" w:rsidRPr="00F45A60">
        <w:rPr>
          <w:rFonts w:eastAsia="Calibri"/>
          <w:b/>
          <w:bCs/>
          <w:lang w:val="bg-BG" w:eastAsia="en-US"/>
        </w:rPr>
        <w:t xml:space="preserve">бществена поръчка с предмет: </w:t>
      </w:r>
    </w:p>
    <w:p w:rsidR="003F0C7A" w:rsidRPr="003F0C7A" w:rsidRDefault="00B25851" w:rsidP="003F0C7A">
      <w:pPr>
        <w:suppressAutoHyphens w:val="0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3F0C7A" w:rsidRPr="003F0C7A">
        <w:rPr>
          <w:b/>
        </w:rPr>
        <w:t>ТЕКУЩО ПОДДЪРЖАНЕ И ОСИГУРЯВАНЕ НА БЕЗОПАСНОСТ НА УЛИЧНАТА И ПЪТНА МРЕЖА НА ОБЩИНА ПЕТРИЧ ПО ОБОСОБЕНИ ПОЗИЦИИ:</w:t>
      </w:r>
    </w:p>
    <w:p w:rsidR="003D3B48" w:rsidRPr="00F45A60" w:rsidRDefault="003F0C7A" w:rsidP="003F0C7A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3F0C7A">
        <w:rPr>
          <w:b/>
        </w:rPr>
        <w:t>ОБОСОБЕНА ПОЗИЦИЯ № 1 – РЕМОНТ НА ЕДИНИЧНИ РАЗРУШЕНИЯ И ДЕФОРМАЦИИ ПО ТЕКУЩОТО ПОДДЪРЖАНЕ НА УЛИЧНАТА И ПЪТНА МРЕЖА НА ОБЩИНА ПЕТРИЧ</w:t>
      </w:r>
      <w:r w:rsidR="00B25851"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3F0C7A" w:rsidRPr="003F0C7A" w:rsidRDefault="00B25851" w:rsidP="003F0C7A">
      <w:pPr>
        <w:suppressAutoHyphens w:val="0"/>
        <w:ind w:right="29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3F0C7A" w:rsidRPr="003F0C7A">
        <w:rPr>
          <w:b/>
        </w:rPr>
        <w:t>ТЕКУЩО ПОДДЪРЖАНЕ И ОСИГУРЯВАНЕ НА БЕЗОПАСНОСТ НА УЛИЧНАТА И ПЪТНА МРЕЖА НА ОБЩИНА ПЕТРИЧ ПО ОБОСОБЕНИ ПОЗИЦИИ:</w:t>
      </w:r>
    </w:p>
    <w:p w:rsidR="00B25851" w:rsidRDefault="003F0C7A" w:rsidP="003F0C7A">
      <w:pPr>
        <w:suppressAutoHyphens w:val="0"/>
        <w:ind w:right="29"/>
        <w:jc w:val="center"/>
        <w:rPr>
          <w:b/>
          <w:lang w:val="bg-BG" w:eastAsia="en-US"/>
        </w:rPr>
      </w:pPr>
      <w:r w:rsidRPr="003F0C7A">
        <w:rPr>
          <w:b/>
        </w:rPr>
        <w:t>ОБОСОБЕНА ПОЗИЦИЯ № 1 – РЕМОНТ НА ЕДИНИЧНИ РАЗРУШЕНИЯ И ДЕФОРМАЦИИ ПО ТЕКУЩОТО ПОДДЪРЖАНЕ НА УЛИЧНАТА И ПЪТНА МРЕЖА НА ОБЩИНА ПЕТРИЧ</w:t>
      </w:r>
      <w:r w:rsidR="00B25851"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3F0C7A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3F0C7A" w:rsidRPr="003F0C7A">
        <w:rPr>
          <w:b/>
        </w:rPr>
        <w:t>ТЕКУЩО ПОДДЪРЖАНЕ И ОСИГУРЯВАНЕ НА БЕЗОПАСНОСТ НА УЛИЧНАТА И ПЪТНА МРЕЖА НА ОБЩИНА ПЕТРИЧ ПО ОБОСОБЕНИ ПОЗИЦИИ:</w:t>
      </w:r>
      <w:r w:rsidR="003F0C7A">
        <w:rPr>
          <w:b/>
        </w:rPr>
        <w:t xml:space="preserve"> </w:t>
      </w:r>
      <w:r w:rsidR="003F0C7A" w:rsidRPr="003F0C7A">
        <w:rPr>
          <w:b/>
        </w:rPr>
        <w:t>ОБОСОБЕНА ПОЗИЦИЯ № 1 – РЕМОНТ НА ЕДИНИЧНИ РАЗРУШЕНИЯ И ДЕФОРМАЦИИ ПО ТЕКУЩОТО ПОДДЪРЖАНЕ НА УЛИЧНАТА И ПЪТНА МРЕЖА НА ОБЩИНА ПЕТРИЧ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D52672" w:rsidRDefault="00D52672" w:rsidP="00D5267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D52672" w:rsidRDefault="00D52672" w:rsidP="00D52672">
      <w:pPr>
        <w:spacing w:before="120"/>
        <w:jc w:val="both"/>
      </w:pPr>
      <w:r>
        <w:rPr>
          <w:rFonts w:eastAsia="Calibri"/>
          <w:b/>
          <w:iCs/>
          <w:lang w:val="bg-BG" w:eastAsia="en-US"/>
        </w:rPr>
        <w:t>4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 w:rsidR="003F0C7A">
        <w:rPr>
          <w:rFonts w:eastAsia="Calibri"/>
          <w:bCs/>
          <w:lang w:val="bg-BG" w:eastAsia="en-US"/>
        </w:rPr>
        <w:t>Приемаме</w:t>
      </w:r>
      <w:r w:rsidRPr="00835DD1">
        <w:rPr>
          <w:rFonts w:eastAsia="Calibri"/>
          <w:bCs/>
          <w:lang w:val="bg-BG" w:eastAsia="en-US"/>
        </w:rPr>
        <w:t xml:space="preserve"> срок</w:t>
      </w:r>
      <w:r w:rsidR="003F0C7A">
        <w:rPr>
          <w:rFonts w:eastAsia="Calibri"/>
          <w:bCs/>
          <w:lang w:val="bg-BG" w:eastAsia="en-US"/>
        </w:rPr>
        <w:t>ът</w:t>
      </w:r>
      <w:r w:rsidRPr="00835DD1">
        <w:rPr>
          <w:rFonts w:eastAsia="Calibri"/>
          <w:bCs/>
          <w:lang w:val="bg-BG" w:eastAsia="en-US"/>
        </w:rPr>
        <w:t xml:space="preserve">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="003F0C7A">
        <w:rPr>
          <w:rFonts w:eastAsia="Calibri"/>
          <w:bCs/>
          <w:lang w:val="bg-BG" w:eastAsia="en-US"/>
        </w:rPr>
        <w:t>да бъде 36 (тридесет и шест) месеца</w:t>
      </w:r>
      <w:r>
        <w:rPr>
          <w:rFonts w:eastAsia="Calibri"/>
          <w:bCs/>
          <w:lang w:val="bg-BG" w:eastAsia="en-US"/>
        </w:rPr>
        <w:t>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</w:t>
      </w:r>
      <w:r w:rsidR="003F0C7A" w:rsidRPr="003F0C7A">
        <w:t>датата на влизане в сила на Договора за обществената поръчка</w:t>
      </w:r>
      <w:r w:rsidRPr="00E127DE">
        <w:t>.</w:t>
      </w:r>
    </w:p>
    <w:p w:rsidR="00D52672" w:rsidRPr="009B42E4" w:rsidRDefault="00D52672" w:rsidP="00D52672">
      <w:pPr>
        <w:tabs>
          <w:tab w:val="left" w:pos="0"/>
        </w:tabs>
        <w:autoSpaceDN w:val="0"/>
        <w:spacing w:before="120"/>
        <w:jc w:val="both"/>
      </w:pPr>
      <w:r>
        <w:rPr>
          <w:b/>
          <w:lang w:val="bg-BG"/>
        </w:rPr>
        <w:t>5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612721" w:rsidRPr="004C7178" w:rsidRDefault="00D52672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val="bg-BG" w:eastAsia="en-US"/>
        </w:rPr>
        <w:t>6</w:t>
      </w:r>
      <w:r w:rsidR="00612721" w:rsidRPr="00DE468C">
        <w:rPr>
          <w:rFonts w:eastAsia="Calibri"/>
          <w:b/>
          <w:lang w:val="bg-BG" w:eastAsia="en-US"/>
        </w:rPr>
        <w:t>.</w:t>
      </w:r>
      <w:r w:rsidR="00612721" w:rsidRPr="004C7178">
        <w:rPr>
          <w:rFonts w:eastAsia="Calibri"/>
          <w:lang w:val="bg-BG" w:eastAsia="en-US"/>
        </w:rPr>
        <w:t xml:space="preserve"> </w:t>
      </w:r>
      <w:r w:rsidR="00612721" w:rsidRPr="004C7178">
        <w:rPr>
          <w:rFonts w:eastAsia="Calibri"/>
          <w:lang w:val="bg-BG" w:eastAsia="bg-BG"/>
        </w:rPr>
        <w:t xml:space="preserve">След като </w:t>
      </w:r>
      <w:r w:rsidR="00612721" w:rsidRPr="004C7178">
        <w:rPr>
          <w:rFonts w:eastAsia="Calibri"/>
          <w:lang w:val="bg-BG" w:eastAsia="en-US"/>
        </w:rPr>
        <w:t>подробно</w:t>
      </w:r>
      <w:r w:rsidR="00612721" w:rsidRPr="004C7178">
        <w:rPr>
          <w:rFonts w:eastAsia="Calibri"/>
          <w:lang w:val="bg-BG" w:eastAsia="bg-BG"/>
        </w:rPr>
        <w:t xml:space="preserve"> се запознахме с </w:t>
      </w:r>
      <w:r w:rsidR="00612721"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="00612721"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0C4025" w:rsidRPr="00BF6D0E" w:rsidRDefault="00BF6D0E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BF6D0E">
        <w:rPr>
          <w:rFonts w:eastAsia="Calibri"/>
          <w:bCs/>
          <w:lang w:val="bg-BG" w:eastAsia="en-US"/>
        </w:rPr>
        <w:t>……………………</w:t>
      </w:r>
    </w:p>
    <w:p w:rsidR="000F485B" w:rsidRPr="0097568C" w:rsidRDefault="000F485B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72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3F0C7A" w:rsidRPr="003F0C7A" w:rsidRDefault="00586596" w:rsidP="003F0C7A">
      <w:pPr>
        <w:suppressAutoHyphens w:val="0"/>
        <w:ind w:right="29"/>
        <w:jc w:val="center"/>
        <w:rPr>
          <w:b/>
        </w:rPr>
      </w:pPr>
      <w:r w:rsidRPr="00F45A60">
        <w:rPr>
          <w:b/>
          <w:lang w:val="bg-BG" w:eastAsia="en-US"/>
        </w:rPr>
        <w:t>„</w:t>
      </w:r>
      <w:r w:rsidR="003F0C7A" w:rsidRPr="003F0C7A">
        <w:rPr>
          <w:b/>
        </w:rPr>
        <w:t>ТЕКУЩО ПОДДЪРЖАНЕ И ОСИГУРЯВАНЕ НА БЕЗОПАСНОСТ НА УЛИЧНАТА И ПЪТНА МРЕЖА НА ОБЩИНА ПЕТРИЧ ПО ОБОСОБЕНИ ПОЗИЦИИ:</w:t>
      </w:r>
    </w:p>
    <w:p w:rsidR="00586596" w:rsidRPr="00F45A60" w:rsidRDefault="003F0C7A" w:rsidP="003F0C7A">
      <w:pPr>
        <w:suppressAutoHyphens w:val="0"/>
        <w:ind w:right="29"/>
        <w:jc w:val="center"/>
        <w:rPr>
          <w:b/>
          <w:lang w:eastAsia="en-US"/>
        </w:rPr>
      </w:pPr>
      <w:r w:rsidRPr="003F0C7A">
        <w:rPr>
          <w:b/>
        </w:rPr>
        <w:t>ОБОСОБЕНА ПОЗИЦИЯ № 1 – РЕМОНТ НА ЕДИНИЧНИ РАЗРУШЕНИЯ И ДЕФОРМАЦИИ ПО ТЕКУЩОТО ПОДДЪРЖАНЕ НА УЛИЧНАТА И ПЪТНА МРЕЖА НА ОБЩИНА ПЕТРИЧ</w:t>
      </w:r>
      <w:r w:rsidR="00586596"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="003F0C7A" w:rsidRPr="003F0C7A">
        <w:t>единичн</w:t>
      </w:r>
      <w:r w:rsidR="003F0C7A">
        <w:t>и</w:t>
      </w:r>
      <w:r w:rsidR="003F0C7A" w:rsidRPr="003F0C7A">
        <w:t xml:space="preserve"> цен</w:t>
      </w:r>
      <w:r w:rsidR="003F0C7A">
        <w:rPr>
          <w:lang w:val="bg-BG"/>
        </w:rPr>
        <w:t>и</w:t>
      </w:r>
      <w:r w:rsidR="003F0C7A" w:rsidRPr="003F0C7A">
        <w:t xml:space="preserve"> </w:t>
      </w:r>
      <w:r w:rsidR="003F0C7A">
        <w:rPr>
          <w:lang w:val="bg-BG"/>
        </w:rPr>
        <w:t xml:space="preserve">за изпълнение на строително – монтажните работи – предмет на поръчката, </w:t>
      </w:r>
      <w:r w:rsidR="003F0C7A" w:rsidRPr="003F0C7A">
        <w:rPr>
          <w:lang w:val="bg-BG"/>
        </w:rPr>
        <w:t>съгласно приложената</w:t>
      </w:r>
      <w:r w:rsidR="003F0C7A" w:rsidRPr="003F0C7A">
        <w:t xml:space="preserve"> </w:t>
      </w:r>
      <w:r w:rsidR="003F0C7A" w:rsidRPr="003F0C7A">
        <w:rPr>
          <w:lang w:val="bg-BG"/>
        </w:rPr>
        <w:t>таблица с видовете работи</w:t>
      </w:r>
      <w:r w:rsidR="000C4025">
        <w:t>.</w:t>
      </w:r>
    </w:p>
    <w:p w:rsidR="003F0C7A" w:rsidRPr="006A1AAF" w:rsidRDefault="003F0C7A" w:rsidP="003F0C7A">
      <w:pPr>
        <w:autoSpaceDE w:val="0"/>
        <w:autoSpaceDN w:val="0"/>
        <w:adjustRightInd w:val="0"/>
        <w:spacing w:before="120"/>
        <w:jc w:val="center"/>
        <w:rPr>
          <w:b/>
          <w:bCs/>
          <w:iCs/>
          <w:lang w:eastAsia="bg-BG"/>
        </w:rPr>
      </w:pPr>
      <w:r w:rsidRPr="006A1AAF">
        <w:rPr>
          <w:b/>
          <w:bCs/>
          <w:iCs/>
          <w:lang w:eastAsia="bg-BG"/>
        </w:rPr>
        <w:t>ТАБЛИЦА С ВИДОВЕТЕ РАБОТИ</w:t>
      </w:r>
    </w:p>
    <w:tbl>
      <w:tblPr>
        <w:tblW w:w="94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461"/>
        <w:gridCol w:w="982"/>
        <w:gridCol w:w="1416"/>
      </w:tblGrid>
      <w:tr w:rsidR="003F0C7A" w:rsidRPr="006A1AAF" w:rsidTr="00625AE0">
        <w:trPr>
          <w:trHeight w:val="1054"/>
        </w:trPr>
        <w:tc>
          <w:tcPr>
            <w:tcW w:w="611" w:type="dxa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Default="003F0C7A" w:rsidP="00625AE0">
            <w:pPr>
              <w:jc w:val="center"/>
              <w:rPr>
                <w:b/>
                <w:bCs/>
              </w:rPr>
            </w:pPr>
            <w:r w:rsidRPr="006A1AAF">
              <w:rPr>
                <w:b/>
                <w:bCs/>
              </w:rPr>
              <w:t>№</w:t>
            </w:r>
          </w:p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(i)</w:t>
            </w:r>
          </w:p>
        </w:tc>
        <w:tc>
          <w:tcPr>
            <w:tcW w:w="6461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r w:rsidRPr="006A1AAF">
              <w:rPr>
                <w:b/>
                <w:bCs/>
              </w:rPr>
              <w:t>ВИДОВЕ РАБОТИ</w:t>
            </w:r>
          </w:p>
        </w:tc>
        <w:tc>
          <w:tcPr>
            <w:tcW w:w="982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  <w:rPr>
                <w:b/>
                <w:bCs/>
              </w:rPr>
            </w:pPr>
            <w:r w:rsidRPr="006A1AAF">
              <w:rPr>
                <w:b/>
                <w:bCs/>
              </w:rPr>
              <w:t>ед. мяр</w:t>
            </w:r>
            <w:r>
              <w:rPr>
                <w:b/>
                <w:bCs/>
              </w:rPr>
              <w:t>ка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4" w:space="0" w:color="auto"/>
              <w:bottom w:val="thinThickSmallGap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F0C7A" w:rsidRPr="008054BF" w:rsidRDefault="003F0C7A" w:rsidP="00625AE0">
            <w:pPr>
              <w:pStyle w:val="Default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Единична цена</w:t>
            </w:r>
          </w:p>
          <w:p w:rsidR="003F0C7A" w:rsidRPr="006A1AAF" w:rsidRDefault="003F0C7A" w:rsidP="003F0C7A">
            <w:pPr>
              <w:jc w:val="center"/>
              <w:rPr>
                <w:b/>
                <w:bCs/>
              </w:rPr>
            </w:pPr>
            <w:r w:rsidRPr="008054BF">
              <w:rPr>
                <w:b/>
              </w:rPr>
              <w:t>[</w:t>
            </w:r>
            <w:r>
              <w:rPr>
                <w:b/>
                <w:lang w:val="bg-BG"/>
              </w:rPr>
              <w:t>лева без ДДС</w:t>
            </w:r>
            <w:r w:rsidRPr="008054BF">
              <w:rPr>
                <w:b/>
              </w:rPr>
              <w:t>]</w:t>
            </w: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1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FF18B9" w:rsidRDefault="003F0C7A" w:rsidP="00625AE0">
            <w:r w:rsidRPr="00A41F80">
              <w:t>Изрязване на асфалтобетонна настилка с нож (фугорез)</w:t>
            </w:r>
          </w:p>
        </w:tc>
        <w:tc>
          <w:tcPr>
            <w:tcW w:w="982" w:type="dxa"/>
            <w:tcBorders>
              <w:top w:val="thinThickSmallGap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>
              <w:t>м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5D71A8" w:rsidRDefault="003F0C7A" w:rsidP="00625AE0">
            <w:pPr>
              <w:jc w:val="center"/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2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FF18B9" w:rsidRDefault="003F0C7A" w:rsidP="00625AE0">
            <w:r w:rsidRPr="00A41F80">
              <w:t>Разкъртване на стара асфалтобетонна настилка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м3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3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FF18B9" w:rsidRDefault="003F0C7A" w:rsidP="00625AE0">
            <w:r w:rsidRPr="00A41F80">
              <w:t>Фрезоване на асфалтобетонна настилка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A41F80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5D71A8" w:rsidRDefault="003F0C7A" w:rsidP="00625AE0">
            <w:pPr>
              <w:jc w:val="center"/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4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F18B9" w:rsidRDefault="003F0C7A" w:rsidP="00625AE0">
            <w:r w:rsidRPr="00A41F80">
              <w:t>Почистване и подготовка на мястото за изкърпване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A41F80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5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F18B9" w:rsidRDefault="003F0C7A" w:rsidP="00625AE0">
            <w:r w:rsidRPr="00A41F80">
              <w:t>Полагане на трошенокаменна настилка 30 см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A41F80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6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A41F80" w:rsidRDefault="003F0C7A" w:rsidP="00625AE0">
            <w:r w:rsidRPr="00A41F80">
              <w:t>Грундиране с битумна емулсия за свързване на асфалтов пласт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м2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7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B48AB" w:rsidRDefault="003F0C7A" w:rsidP="00625AE0">
            <w:r w:rsidRPr="00FB48AB">
              <w:t>Ръчно полагане на асфалтов кърпеж с дебелина на пласта от 4 до 6 см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м2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8</w:t>
            </w:r>
          </w:p>
        </w:tc>
        <w:tc>
          <w:tcPr>
            <w:tcW w:w="6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B48AB" w:rsidRDefault="003F0C7A" w:rsidP="00625AE0">
            <w:r w:rsidRPr="00FB48AB">
              <w:t>Машинно полагане на асфалтобетон с дебелина от 4 см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FB48AB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51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9</w:t>
            </w:r>
          </w:p>
        </w:tc>
        <w:tc>
          <w:tcPr>
            <w:tcW w:w="64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B48AB" w:rsidRDefault="003F0C7A" w:rsidP="00625AE0">
            <w:r w:rsidRPr="00FB48AB">
              <w:t>Доставка на асфалтобетонна смес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FB48AB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34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10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FB48AB" w:rsidRDefault="003F0C7A" w:rsidP="00625AE0">
            <w:r w:rsidRPr="00FB48AB">
              <w:t>Механично валиране на положената настилка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FB48AB" w:rsidRDefault="003F0C7A" w:rsidP="00625AE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  <w:tr w:rsidR="003F0C7A" w:rsidRPr="006A1AAF" w:rsidTr="003F0C7A">
        <w:trPr>
          <w:trHeight w:val="266"/>
        </w:trPr>
        <w:tc>
          <w:tcPr>
            <w:tcW w:w="6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C7A" w:rsidRPr="00FB48AB" w:rsidRDefault="003F0C7A" w:rsidP="00625AE0">
            <w:pPr>
              <w:jc w:val="center"/>
              <w:rPr>
                <w:lang w:val="bg-BG"/>
              </w:rPr>
            </w:pPr>
            <w:r w:rsidRPr="006A1AAF">
              <w:t>1</w:t>
            </w:r>
            <w:r>
              <w:rPr>
                <w:lang w:val="bg-BG"/>
              </w:rP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C7A" w:rsidRPr="006A1AAF" w:rsidRDefault="003F0C7A" w:rsidP="00625AE0">
            <w:r w:rsidRPr="00A41F80">
              <w:t>Натоварване и транспорт на строителни отпадъци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C7A" w:rsidRPr="006A1AAF" w:rsidRDefault="003F0C7A" w:rsidP="00625AE0">
            <w:pPr>
              <w:jc w:val="center"/>
            </w:pPr>
            <w:r w:rsidRPr="006A1AAF">
              <w:t>м3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F0C7A" w:rsidRPr="00BA2F83" w:rsidRDefault="003F0C7A" w:rsidP="00625AE0">
            <w:pPr>
              <w:jc w:val="center"/>
              <w:rPr>
                <w:lang w:val="bg-BG"/>
              </w:rPr>
            </w:pPr>
          </w:p>
        </w:tc>
      </w:tr>
    </w:tbl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3F0C7A">
        <w:rPr>
          <w:rFonts w:eastAsia="Verdana"/>
          <w:lang w:val="bg-BG" w:eastAsia="bg-BG" w:bidi="bg-BG"/>
        </w:rPr>
        <w:t>Таблицата с видове работи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r w:rsidRPr="00F45A60">
        <w:rPr>
          <w:lang w:val="bg-BG" w:eastAsia="en-US"/>
        </w:rPr>
        <w:t>Доставно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…………%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DA5C37" w:rsidRPr="00DA5C37">
        <w:rPr>
          <w:rFonts w:eastAsia="Verdana"/>
          <w:lang w:eastAsia="bg-BG" w:bidi="bg-BG"/>
        </w:rPr>
        <w:t xml:space="preserve">Единичните цени </w:t>
      </w:r>
      <w:r w:rsidR="007C7090" w:rsidRPr="00F45A60">
        <w:rPr>
          <w:rFonts w:eastAsia="Verdana"/>
          <w:lang w:val="bg-BG" w:eastAsia="bg-BG" w:bidi="bg-BG"/>
        </w:rPr>
        <w:t xml:space="preserve">за отделните видове работи </w:t>
      </w:r>
      <w:bookmarkStart w:id="0" w:name="_GoBack"/>
      <w:bookmarkEnd w:id="0"/>
      <w:r w:rsidR="00DA5C37" w:rsidRPr="00DA5C37">
        <w:rPr>
          <w:rFonts w:eastAsia="Verdana"/>
          <w:lang w:eastAsia="bg-BG" w:bidi="bg-BG"/>
        </w:rPr>
        <w:t>в Таблицата с видове работи включват всички технологични дейности, необходими при изпълнението на всеки отделен вид СМР,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на обществена безопасност и временна организация на движението, поддържане и почистване на строителната площадка, транспортни разходи за доставка на строителните материали и работна ръка, събиране, натоварване и изхвърляне на строителните отпадъци, разходи за дислокация на обекта на и др.</w:t>
      </w:r>
      <w:r w:rsidR="0071434C">
        <w:rPr>
          <w:rFonts w:eastAsia="Verdana"/>
          <w:lang w:eastAsia="bg-BG" w:bidi="bg-BG"/>
        </w:rPr>
        <w:t>.</w:t>
      </w:r>
    </w:p>
    <w:p w:rsidR="003A1ACC" w:rsidRPr="002D03FB" w:rsidRDefault="00DA5C37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rFonts w:eastAsia="Verdana"/>
          <w:b/>
          <w:lang w:val="bg-BG" w:eastAsia="bg-BG" w:bidi="bg-BG"/>
        </w:rPr>
        <w:t>4</w:t>
      </w:r>
      <w:r w:rsidR="003A1ACC" w:rsidRPr="00B2216C">
        <w:rPr>
          <w:b/>
        </w:rPr>
        <w:t>.</w:t>
      </w:r>
      <w:r w:rsidR="003A1ACC">
        <w:t xml:space="preserve"> </w:t>
      </w:r>
      <w:r w:rsidR="003A1ACC"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 w:rsidR="003A1ACC">
        <w:t>а начина на нейното образуване.</w:t>
      </w:r>
    </w:p>
    <w:p w:rsidR="003A1ACC" w:rsidRDefault="00DA5C37" w:rsidP="003A1ACC">
      <w:pPr>
        <w:spacing w:before="120"/>
        <w:jc w:val="both"/>
      </w:pPr>
      <w:r>
        <w:rPr>
          <w:b/>
          <w:lang w:val="bg-BG"/>
        </w:rPr>
        <w:t>5</w:t>
      </w:r>
      <w:r w:rsidR="003A1ACC" w:rsidRPr="00B2216C">
        <w:rPr>
          <w:b/>
        </w:rPr>
        <w:t>.</w:t>
      </w:r>
      <w:r w:rsidR="003A1ACC">
        <w:t xml:space="preserve"> </w:t>
      </w:r>
      <w:r w:rsidR="003A1ACC"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и подпечатана от участника, като се посочи име и фамилия на лицето поставило подписа.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 xml:space="preserve">ЗАБЕЛЕЖКА: Този документ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84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BE242B">
      <w:headerReference w:type="default" r:id="rId8"/>
      <w:footerReference w:type="default" r:id="rId9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56A" w:rsidRDefault="0050756A" w:rsidP="00B02672">
      <w:r>
        <w:separator/>
      </w:r>
    </w:p>
  </w:endnote>
  <w:endnote w:type="continuationSeparator" w:id="0">
    <w:p w:rsidR="0050756A" w:rsidRDefault="0050756A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5AE0" w:rsidRDefault="00625AE0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5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56A" w:rsidRDefault="0050756A" w:rsidP="00B02672">
      <w:r>
        <w:separator/>
      </w:r>
    </w:p>
  </w:footnote>
  <w:footnote w:type="continuationSeparator" w:id="0">
    <w:p w:rsidR="0050756A" w:rsidRDefault="0050756A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E0" w:rsidRDefault="00625AE0" w:rsidP="00DC14DB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0" r="635" b="6985"/>
              <wp:wrapTight wrapText="bothSides">
                <wp:wrapPolygon edited="0">
                  <wp:start x="0" y="0"/>
                  <wp:lineTo x="0" y="19842"/>
                  <wp:lineTo x="2592" y="21294"/>
                  <wp:lineTo x="21530" y="21294"/>
                  <wp:lineTo x="21530" y="1452"/>
                  <wp:lineTo x="2160" y="0"/>
                  <wp:lineTo x="0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AE0" w:rsidRPr="00244704" w:rsidRDefault="00625AE0" w:rsidP="00DC14D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625AE0" w:rsidRPr="003548E5" w:rsidRDefault="00625AE0" w:rsidP="00DC14DB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625AE0" w:rsidRPr="003548E5" w:rsidRDefault="00625AE0" w:rsidP="00DC14D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625AE0" w:rsidRPr="00947096" w:rsidRDefault="00625AE0" w:rsidP="00DC14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625AE0" w:rsidRPr="00244704" w:rsidRDefault="00625AE0" w:rsidP="00DC14DB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625AE0" w:rsidRPr="003548E5" w:rsidRDefault="00625AE0" w:rsidP="00DC14DB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625AE0" w:rsidRPr="003548E5" w:rsidRDefault="00625AE0" w:rsidP="00DC14D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625AE0" w:rsidRPr="00947096" w:rsidRDefault="00625AE0" w:rsidP="00DC14DB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>
      <w:rPr>
        <w:b/>
      </w:rPr>
      <w:tab/>
    </w:r>
  </w:p>
  <w:p w:rsidR="00625AE0" w:rsidRPr="005E417C" w:rsidRDefault="00625AE0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625AE0" w:rsidRPr="005E417C" w:rsidRDefault="00625AE0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625AE0" w:rsidRPr="005E417C" w:rsidRDefault="00625AE0" w:rsidP="00DC14DB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625AE0" w:rsidRPr="00DC14DB" w:rsidRDefault="00625AE0" w:rsidP="00DC14D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300A"/>
    <w:rsid w:val="000C4025"/>
    <w:rsid w:val="000D5CE3"/>
    <w:rsid w:val="000D724C"/>
    <w:rsid w:val="000F485B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13C65"/>
    <w:rsid w:val="00250678"/>
    <w:rsid w:val="00287237"/>
    <w:rsid w:val="002D2584"/>
    <w:rsid w:val="002E6D6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F0C7A"/>
    <w:rsid w:val="00430BF6"/>
    <w:rsid w:val="0047150D"/>
    <w:rsid w:val="0047585D"/>
    <w:rsid w:val="004831DD"/>
    <w:rsid w:val="00496742"/>
    <w:rsid w:val="004C7178"/>
    <w:rsid w:val="004D5115"/>
    <w:rsid w:val="004D74FA"/>
    <w:rsid w:val="0050756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25AE0"/>
    <w:rsid w:val="00680B1C"/>
    <w:rsid w:val="00697275"/>
    <w:rsid w:val="006A0DAC"/>
    <w:rsid w:val="006B2D3E"/>
    <w:rsid w:val="006D6498"/>
    <w:rsid w:val="0071434C"/>
    <w:rsid w:val="00751293"/>
    <w:rsid w:val="00753652"/>
    <w:rsid w:val="00754606"/>
    <w:rsid w:val="00794163"/>
    <w:rsid w:val="00794917"/>
    <w:rsid w:val="007C7090"/>
    <w:rsid w:val="007D78DA"/>
    <w:rsid w:val="007E1783"/>
    <w:rsid w:val="007E69DE"/>
    <w:rsid w:val="008058A9"/>
    <w:rsid w:val="00810C82"/>
    <w:rsid w:val="0081775B"/>
    <w:rsid w:val="008270CA"/>
    <w:rsid w:val="00835DD1"/>
    <w:rsid w:val="008517A3"/>
    <w:rsid w:val="00864412"/>
    <w:rsid w:val="00880411"/>
    <w:rsid w:val="0088380F"/>
    <w:rsid w:val="00891AF5"/>
    <w:rsid w:val="008951F5"/>
    <w:rsid w:val="008D333D"/>
    <w:rsid w:val="009374DC"/>
    <w:rsid w:val="00951CDA"/>
    <w:rsid w:val="00963A2F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50F1B"/>
    <w:rsid w:val="00BB3C4D"/>
    <w:rsid w:val="00BC77C3"/>
    <w:rsid w:val="00BE06F8"/>
    <w:rsid w:val="00BE242B"/>
    <w:rsid w:val="00BF3373"/>
    <w:rsid w:val="00BF6D0E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2634C"/>
    <w:rsid w:val="00D52672"/>
    <w:rsid w:val="00D61C83"/>
    <w:rsid w:val="00DA5C37"/>
    <w:rsid w:val="00DC14DB"/>
    <w:rsid w:val="00DE468C"/>
    <w:rsid w:val="00DF5ED0"/>
    <w:rsid w:val="00E02AB1"/>
    <w:rsid w:val="00E05C5B"/>
    <w:rsid w:val="00E23A02"/>
    <w:rsid w:val="00E37C16"/>
    <w:rsid w:val="00E47E4F"/>
    <w:rsid w:val="00E9233E"/>
    <w:rsid w:val="00EC5E1F"/>
    <w:rsid w:val="00EE5ACF"/>
    <w:rsid w:val="00EF142B"/>
    <w:rsid w:val="00F45A60"/>
    <w:rsid w:val="00F47191"/>
    <w:rsid w:val="00F700F0"/>
    <w:rsid w:val="00F879E5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  <w:style w:type="paragraph" w:customStyle="1" w:styleId="Default">
    <w:name w:val="Default"/>
    <w:rsid w:val="003F0C7A"/>
    <w:pPr>
      <w:autoSpaceDE w:val="0"/>
      <w:autoSpaceDN w:val="0"/>
      <w:adjustRightInd w:val="0"/>
      <w:spacing w:after="0" w:line="240" w:lineRule="auto"/>
    </w:pPr>
    <w:rPr>
      <w:rFonts w:ascii="Times New Roman" w:eastAsia="Courier New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C0CFA-5171-4F47-9E44-08EC3AC0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1065</Words>
  <Characters>6073</Characters>
  <Application>Microsoft Office Word</Application>
  <DocSecurity>0</DocSecurity>
  <Lines>50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4</cp:revision>
  <cp:lastPrinted>2017-11-15T14:59:00Z</cp:lastPrinted>
  <dcterms:created xsi:type="dcterms:W3CDTF">2020-03-09T13:06:00Z</dcterms:created>
  <dcterms:modified xsi:type="dcterms:W3CDTF">2020-03-09T13:08:00Z</dcterms:modified>
</cp:coreProperties>
</file>