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E14" w:rsidRPr="00A14F4A" w:rsidRDefault="00827E14" w:rsidP="00ED7A46">
      <w:pPr>
        <w:rPr>
          <w:rFonts w:ascii="Times New Roman" w:hAnsi="Times New Roman"/>
          <w:b/>
          <w:lang w:val="en-US"/>
        </w:rPr>
      </w:pPr>
    </w:p>
    <w:p w:rsidR="00976006" w:rsidRPr="00304F6E" w:rsidRDefault="00ED7A46" w:rsidP="00ED7A46">
      <w:pPr>
        <w:rPr>
          <w:rFonts w:ascii="Times New Roman" w:hAnsi="Times New Roman"/>
          <w:b/>
          <w:lang w:val="en-US"/>
        </w:rPr>
      </w:pPr>
      <w:r w:rsidRPr="00B64479">
        <w:rPr>
          <w:rFonts w:ascii="Times New Roman" w:hAnsi="Times New Roman"/>
          <w:b/>
        </w:rPr>
        <w:t xml:space="preserve">Изх. № К - </w:t>
      </w:r>
      <w:r w:rsidR="00304F6E">
        <w:rPr>
          <w:rFonts w:ascii="Times New Roman" w:hAnsi="Times New Roman"/>
          <w:b/>
          <w:lang w:val="en-US"/>
        </w:rPr>
        <w:t>748</w:t>
      </w:r>
    </w:p>
    <w:p w:rsidR="00ED7A46" w:rsidRPr="00B64479" w:rsidRDefault="00304F6E" w:rsidP="00ED7A46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  <w:lang w:val="en-US"/>
        </w:rPr>
        <w:t>19.09.</w:t>
      </w:r>
      <w:r w:rsidR="00ED7A46" w:rsidRPr="00B64479">
        <w:rPr>
          <w:rFonts w:ascii="Times New Roman" w:hAnsi="Times New Roman"/>
          <w:b/>
        </w:rPr>
        <w:t>201</w:t>
      </w:r>
      <w:r w:rsidR="00352302" w:rsidRPr="00B64479">
        <w:rPr>
          <w:rFonts w:ascii="Times New Roman" w:hAnsi="Times New Roman"/>
          <w:b/>
          <w:lang w:val="en-US"/>
        </w:rPr>
        <w:t>9</w:t>
      </w:r>
      <w:r w:rsidR="00ED7A46" w:rsidRPr="00B64479">
        <w:rPr>
          <w:rFonts w:ascii="Times New Roman" w:hAnsi="Times New Roman"/>
          <w:b/>
        </w:rPr>
        <w:t xml:space="preserve"> г.</w:t>
      </w:r>
      <w:proofErr w:type="gramEnd"/>
    </w:p>
    <w:p w:rsidR="00A64A50" w:rsidRPr="00B64479" w:rsidRDefault="00A64A50" w:rsidP="00976006">
      <w:pPr>
        <w:ind w:left="4536"/>
        <w:jc w:val="left"/>
        <w:rPr>
          <w:rFonts w:ascii="Times New Roman" w:hAnsi="Times New Roman"/>
          <w:b/>
        </w:rPr>
      </w:pPr>
    </w:p>
    <w:p w:rsidR="000B4FC7" w:rsidRPr="00B64479" w:rsidRDefault="00A64A50" w:rsidP="00FC1440">
      <w:pPr>
        <w:tabs>
          <w:tab w:val="center" w:pos="4536"/>
        </w:tabs>
        <w:jc w:val="left"/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t xml:space="preserve">ДО: </w:t>
      </w:r>
      <w:r w:rsidR="008A24CF" w:rsidRPr="00B64479">
        <w:rPr>
          <w:rFonts w:ascii="Times New Roman" w:hAnsi="Times New Roman"/>
          <w:b/>
        </w:rPr>
        <w:t xml:space="preserve">„ФОРЕКС ПРОЕКТ“ </w:t>
      </w:r>
      <w:r w:rsidR="00352302" w:rsidRPr="00B64479">
        <w:rPr>
          <w:rFonts w:ascii="Times New Roman" w:hAnsi="Times New Roman"/>
          <w:b/>
          <w:lang w:val="en-US"/>
        </w:rPr>
        <w:t>E</w:t>
      </w:r>
      <w:r w:rsidR="008A24CF" w:rsidRPr="00B64479">
        <w:rPr>
          <w:rFonts w:ascii="Times New Roman" w:hAnsi="Times New Roman"/>
          <w:b/>
        </w:rPr>
        <w:t>ООД</w:t>
      </w:r>
      <w:r w:rsidRPr="00B64479">
        <w:rPr>
          <w:rFonts w:ascii="Times New Roman" w:hAnsi="Times New Roman"/>
          <w:b/>
        </w:rPr>
        <w:t xml:space="preserve">, </w:t>
      </w:r>
      <w:r w:rsidR="00FC1440" w:rsidRPr="00B64479">
        <w:rPr>
          <w:rFonts w:ascii="Times New Roman" w:hAnsi="Times New Roman"/>
          <w:b/>
        </w:rPr>
        <w:tab/>
      </w:r>
    </w:p>
    <w:p w:rsidR="008F65C2" w:rsidRPr="00B64479" w:rsidRDefault="00A64A50" w:rsidP="00A64A50">
      <w:pPr>
        <w:jc w:val="left"/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t xml:space="preserve">ЕИК: </w:t>
      </w:r>
      <w:proofErr w:type="spellStart"/>
      <w:r w:rsidR="008A24CF" w:rsidRPr="00B64479">
        <w:rPr>
          <w:rFonts w:ascii="Times New Roman" w:hAnsi="Times New Roman"/>
          <w:b/>
          <w:lang w:eastAsia="bg-BG"/>
        </w:rPr>
        <w:t>ЕИК</w:t>
      </w:r>
      <w:proofErr w:type="spellEnd"/>
      <w:r w:rsidR="008A24CF" w:rsidRPr="00B64479">
        <w:rPr>
          <w:rFonts w:ascii="Times New Roman" w:hAnsi="Times New Roman"/>
          <w:b/>
          <w:lang w:eastAsia="bg-BG"/>
        </w:rPr>
        <w:t>:</w:t>
      </w:r>
      <w:r w:rsidR="008A24CF" w:rsidRPr="00B64479">
        <w:rPr>
          <w:rFonts w:ascii="Times New Roman" w:hAnsi="Times New Roman"/>
          <w:b/>
          <w:lang w:eastAsia="en-US"/>
        </w:rPr>
        <w:t>200494</w:t>
      </w:r>
      <w:r w:rsidR="008A24CF" w:rsidRPr="00B64479">
        <w:rPr>
          <w:rFonts w:ascii="Times New Roman" w:hAnsi="Times New Roman"/>
          <w:b/>
          <w:lang w:val="ru-RU" w:eastAsia="en-US"/>
        </w:rPr>
        <w:t xml:space="preserve">  </w:t>
      </w:r>
      <w:r w:rsidR="008A24CF" w:rsidRPr="00B64479">
        <w:rPr>
          <w:rFonts w:ascii="Times New Roman" w:hAnsi="Times New Roman"/>
          <w:b/>
          <w:lang w:eastAsia="en-US"/>
        </w:rPr>
        <w:t>298</w:t>
      </w:r>
      <w:r w:rsidR="008A24CF" w:rsidRPr="00B64479">
        <w:rPr>
          <w:rFonts w:ascii="Times New Roman" w:hAnsi="Times New Roman"/>
          <w:b/>
          <w:lang w:eastAsia="bg-BG"/>
        </w:rPr>
        <w:t xml:space="preserve">  </w:t>
      </w:r>
    </w:p>
    <w:p w:rsidR="00976006" w:rsidRPr="00B64479" w:rsidRDefault="00A64A50" w:rsidP="00A64A50">
      <w:pPr>
        <w:jc w:val="left"/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t xml:space="preserve">НА ВНИМАНИЕТО НА: </w:t>
      </w:r>
      <w:r w:rsidR="008A24CF" w:rsidRPr="00B64479">
        <w:rPr>
          <w:rFonts w:ascii="Times New Roman" w:hAnsi="Times New Roman"/>
          <w:b/>
          <w:lang w:eastAsia="en-US"/>
        </w:rPr>
        <w:t>ГЕОРГИ АТАНАСОВ</w:t>
      </w:r>
      <w:r w:rsidR="008A24CF" w:rsidRPr="00B64479">
        <w:rPr>
          <w:rFonts w:ascii="Times New Roman" w:hAnsi="Times New Roman"/>
          <w:b/>
        </w:rPr>
        <w:t xml:space="preserve"> </w:t>
      </w:r>
      <w:r w:rsidRPr="00B64479">
        <w:rPr>
          <w:rFonts w:ascii="Times New Roman" w:hAnsi="Times New Roman"/>
          <w:b/>
        </w:rPr>
        <w:t>, УПРАВИТЕЛ</w:t>
      </w:r>
    </w:p>
    <w:p w:rsidR="008A24CF" w:rsidRPr="00B64479" w:rsidRDefault="00A64A50" w:rsidP="008A24CF">
      <w:pPr>
        <w:jc w:val="left"/>
        <w:rPr>
          <w:rFonts w:ascii="Times New Roman" w:hAnsi="Times New Roman"/>
          <w:b/>
          <w:lang w:val="ru-RU" w:eastAsia="en-US"/>
        </w:rPr>
      </w:pPr>
      <w:r w:rsidRPr="00B64479">
        <w:rPr>
          <w:rFonts w:ascii="Times New Roman" w:hAnsi="Times New Roman"/>
          <w:b/>
        </w:rPr>
        <w:t xml:space="preserve">СЕДАЛИЩЕ И АДРЕС НА УПРАВЛЕНИЕ: </w:t>
      </w:r>
      <w:r w:rsidR="008A24CF" w:rsidRPr="00B64479">
        <w:rPr>
          <w:rFonts w:ascii="Times New Roman" w:hAnsi="Times New Roman"/>
          <w:b/>
          <w:lang w:eastAsia="en-US"/>
        </w:rPr>
        <w:t>ГР. ДОБРИЧ, УЛ. „ЦАР ПЕТЪР“ №2, ВХ.Д, ЕТ. 6, АП.16</w:t>
      </w:r>
    </w:p>
    <w:p w:rsidR="00976006" w:rsidRPr="00B64479" w:rsidRDefault="004B0353" w:rsidP="008A24CF">
      <w:pPr>
        <w:jc w:val="left"/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t xml:space="preserve">тел. </w:t>
      </w:r>
      <w:r w:rsidR="008A24CF" w:rsidRPr="00B64479">
        <w:rPr>
          <w:rFonts w:ascii="Times New Roman" w:hAnsi="Times New Roman"/>
          <w:b/>
          <w:lang w:val="ru-RU" w:eastAsia="en-US"/>
        </w:rPr>
        <w:t>0898 391 788</w:t>
      </w:r>
    </w:p>
    <w:p w:rsidR="00976006" w:rsidRPr="00B64479" w:rsidRDefault="00976006" w:rsidP="00A64A50">
      <w:pPr>
        <w:jc w:val="left"/>
        <w:rPr>
          <w:rFonts w:ascii="Times New Roman" w:hAnsi="Times New Roman"/>
          <w:b/>
          <w:lang w:val="ru-RU"/>
        </w:rPr>
      </w:pPr>
      <w:r w:rsidRPr="00B64479">
        <w:rPr>
          <w:rFonts w:ascii="Times New Roman" w:hAnsi="Times New Roman"/>
          <w:b/>
        </w:rPr>
        <w:t xml:space="preserve">Адрес на електронна поща: </w:t>
      </w:r>
      <w:proofErr w:type="spellStart"/>
      <w:r w:rsidR="008A24CF" w:rsidRPr="00B64479">
        <w:rPr>
          <w:rFonts w:ascii="Times New Roman" w:hAnsi="Times New Roman"/>
          <w:b/>
          <w:lang w:val="en-US" w:eastAsia="en-US"/>
        </w:rPr>
        <w:t>forexproeject</w:t>
      </w:r>
      <w:proofErr w:type="spellEnd"/>
      <w:r w:rsidR="008A24CF" w:rsidRPr="00B64479">
        <w:rPr>
          <w:rFonts w:ascii="Times New Roman" w:hAnsi="Times New Roman"/>
          <w:b/>
          <w:lang w:val="ru-RU" w:eastAsia="en-US"/>
        </w:rPr>
        <w:t>@</w:t>
      </w:r>
      <w:proofErr w:type="spellStart"/>
      <w:r w:rsidR="008A24CF" w:rsidRPr="00B64479">
        <w:rPr>
          <w:rFonts w:ascii="Times New Roman" w:hAnsi="Times New Roman"/>
          <w:b/>
          <w:lang w:val="en-US" w:eastAsia="en-US"/>
        </w:rPr>
        <w:t>abv</w:t>
      </w:r>
      <w:proofErr w:type="spellEnd"/>
      <w:r w:rsidR="008A24CF" w:rsidRPr="00B64479">
        <w:rPr>
          <w:rFonts w:ascii="Times New Roman" w:hAnsi="Times New Roman"/>
          <w:b/>
          <w:lang w:val="ru-RU" w:eastAsia="en-US"/>
        </w:rPr>
        <w:t>.</w:t>
      </w:r>
      <w:proofErr w:type="spellStart"/>
      <w:r w:rsidR="008A24CF" w:rsidRPr="00B64479">
        <w:rPr>
          <w:rFonts w:ascii="Times New Roman" w:hAnsi="Times New Roman"/>
          <w:b/>
          <w:lang w:val="en-US" w:eastAsia="en-US"/>
        </w:rPr>
        <w:t>bg</w:t>
      </w:r>
      <w:proofErr w:type="spellEnd"/>
    </w:p>
    <w:p w:rsidR="00976006" w:rsidRPr="00B64479" w:rsidRDefault="00976006" w:rsidP="00976006">
      <w:pPr>
        <w:jc w:val="center"/>
        <w:rPr>
          <w:rFonts w:ascii="Times New Roman" w:hAnsi="Times New Roman"/>
          <w:b/>
        </w:rPr>
      </w:pPr>
    </w:p>
    <w:p w:rsidR="00AC70F5" w:rsidRPr="00B64479" w:rsidRDefault="00AC70F5" w:rsidP="00976006">
      <w:pPr>
        <w:jc w:val="center"/>
        <w:rPr>
          <w:rFonts w:ascii="Times New Roman" w:hAnsi="Times New Roman"/>
          <w:b/>
        </w:rPr>
      </w:pPr>
    </w:p>
    <w:p w:rsidR="00976006" w:rsidRPr="00B64479" w:rsidRDefault="00976006" w:rsidP="00976006">
      <w:pPr>
        <w:jc w:val="center"/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t>ПОКАНА</w:t>
      </w:r>
    </w:p>
    <w:p w:rsidR="00976006" w:rsidRPr="00B64479" w:rsidRDefault="00976006" w:rsidP="00976006">
      <w:pPr>
        <w:jc w:val="center"/>
        <w:rPr>
          <w:rFonts w:ascii="Times New Roman" w:hAnsi="Times New Roman"/>
        </w:rPr>
      </w:pPr>
      <w:r w:rsidRPr="00B64479">
        <w:rPr>
          <w:rFonts w:ascii="Times New Roman" w:hAnsi="Times New Roman"/>
        </w:rPr>
        <w:t xml:space="preserve">за представяне на оферта и сключване на договор за изпълнение на обществена поръчка с предмет: </w:t>
      </w:r>
    </w:p>
    <w:p w:rsidR="00352302" w:rsidRPr="00B64479" w:rsidRDefault="00352302" w:rsidP="00352302">
      <w:pPr>
        <w:spacing w:before="0"/>
        <w:rPr>
          <w:rFonts w:ascii="Times New Roman" w:hAnsi="Times New Roman"/>
          <w:b/>
          <w:lang w:eastAsia="en-US"/>
        </w:rPr>
      </w:pPr>
      <w:r w:rsidRPr="00B64479">
        <w:rPr>
          <w:rFonts w:ascii="Times New Roman" w:hAnsi="Times New Roman"/>
          <w:b/>
          <w:lang w:eastAsia="en-US"/>
        </w:rPr>
        <w:t>„</w:t>
      </w:r>
      <w:bookmarkStart w:id="0" w:name="_Hlk505096930"/>
      <w:r w:rsidRPr="00B64479">
        <w:rPr>
          <w:rFonts w:ascii="Times New Roman" w:hAnsi="Times New Roman"/>
          <w:b/>
          <w:lang w:eastAsia="en-US"/>
        </w:rPr>
        <w:t xml:space="preserve">АВТОРСКИ НАДЗОР </w:t>
      </w:r>
      <w:bookmarkEnd w:id="0"/>
      <w:r w:rsidRPr="00B64479">
        <w:rPr>
          <w:rFonts w:ascii="Times New Roman" w:hAnsi="Times New Roman"/>
          <w:b/>
          <w:lang w:val="en-GB" w:eastAsia="en-US"/>
        </w:rPr>
        <w:t xml:space="preserve">в </w:t>
      </w:r>
      <w:proofErr w:type="spellStart"/>
      <w:r w:rsidRPr="00B64479">
        <w:rPr>
          <w:rFonts w:ascii="Times New Roman" w:hAnsi="Times New Roman"/>
          <w:b/>
          <w:lang w:val="en-GB" w:eastAsia="en-US"/>
        </w:rPr>
        <w:t>изпълнение</w:t>
      </w:r>
      <w:proofErr w:type="spellEnd"/>
      <w:r w:rsidRPr="00B64479">
        <w:rPr>
          <w:rFonts w:ascii="Times New Roman" w:hAnsi="Times New Roman"/>
          <w:b/>
          <w:lang w:val="en-GB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GB" w:eastAsia="en-US"/>
        </w:rPr>
        <w:t>на</w:t>
      </w:r>
      <w:proofErr w:type="spellEnd"/>
      <w:r w:rsidRPr="00B64479">
        <w:rPr>
          <w:rFonts w:ascii="Times New Roman" w:hAnsi="Times New Roman"/>
          <w:b/>
          <w:lang w:val="en-GB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GB" w:eastAsia="en-US"/>
        </w:rPr>
        <w:t>проект</w:t>
      </w:r>
      <w:proofErr w:type="spellEnd"/>
      <w:r w:rsidRPr="00B64479">
        <w:rPr>
          <w:rFonts w:ascii="Times New Roman" w:hAnsi="Times New Roman"/>
          <w:b/>
          <w:lang w:val="en-GB" w:eastAsia="en-US"/>
        </w:rPr>
        <w:t>:</w:t>
      </w:r>
      <w:r w:rsidRPr="00B64479">
        <w:rPr>
          <w:rFonts w:ascii="Times New Roman" w:hAnsi="Times New Roman"/>
          <w:b/>
          <w:lang w:eastAsia="en-US"/>
        </w:rPr>
        <w:t xml:space="preserve"> </w:t>
      </w:r>
      <w:r w:rsidRPr="00B64479">
        <w:rPr>
          <w:rFonts w:ascii="Times New Roman" w:hAnsi="Times New Roman"/>
          <w:b/>
          <w:lang w:val="en-GB" w:eastAsia="en-US"/>
        </w:rPr>
        <w:t>„</w:t>
      </w:r>
      <w:r w:rsidRPr="00B64479">
        <w:rPr>
          <w:rFonts w:ascii="Times New Roman" w:hAnsi="Times New Roman"/>
          <w:b/>
          <w:lang w:eastAsia="en-US"/>
        </w:rPr>
        <w:t>Реконструкция и рехабилитация на съществуващи улици, съоръженията и принадлежностите към тях в гр.Шабла, община Шабла</w:t>
      </w:r>
      <w:r w:rsidRPr="00B64479">
        <w:rPr>
          <w:rFonts w:ascii="Times New Roman" w:hAnsi="Times New Roman"/>
          <w:b/>
          <w:lang w:val="en-GB" w:eastAsia="en-US"/>
        </w:rPr>
        <w:t>“,</w:t>
      </w:r>
      <w:r w:rsidRPr="00B64479">
        <w:rPr>
          <w:rFonts w:ascii="Times New Roman" w:hAnsi="Times New Roman"/>
          <w:b/>
          <w:lang w:eastAsia="en-US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352302" w:rsidRDefault="00352302" w:rsidP="00976006">
      <w:pPr>
        <w:rPr>
          <w:rFonts w:ascii="Times New Roman" w:hAnsi="Times New Roman"/>
          <w:b/>
          <w:lang w:val="en-US"/>
        </w:rPr>
      </w:pPr>
    </w:p>
    <w:p w:rsidR="000379B8" w:rsidRDefault="000379B8" w:rsidP="00976006">
      <w:pPr>
        <w:rPr>
          <w:rFonts w:ascii="Times New Roman" w:hAnsi="Times New Roman"/>
          <w:b/>
          <w:lang w:val="en-US"/>
        </w:rPr>
      </w:pPr>
    </w:p>
    <w:p w:rsidR="00105856" w:rsidRDefault="00105856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2"/>
          <w:szCs w:val="22"/>
          <w:lang w:val="en-US" w:eastAsia="en-US"/>
        </w:rPr>
      </w:pPr>
    </w:p>
    <w:p w:rsidR="00A14F4A" w:rsidRPr="00A14F4A" w:rsidRDefault="00A14F4A" w:rsidP="00105856">
      <w:pPr>
        <w:tabs>
          <w:tab w:val="left" w:pos="284"/>
          <w:tab w:val="left" w:pos="4157"/>
        </w:tabs>
        <w:spacing w:before="0" w:after="0" w:line="480" w:lineRule="auto"/>
        <w:rPr>
          <w:rFonts w:ascii="Times New Roman" w:hAnsi="Times New Roman"/>
          <w:sz w:val="20"/>
          <w:szCs w:val="22"/>
          <w:lang w:val="en-US" w:eastAsia="en-US"/>
        </w:rPr>
      </w:pPr>
    </w:p>
    <w:p w:rsidR="00976006" w:rsidRPr="00B64479" w:rsidRDefault="00976006" w:rsidP="00976006">
      <w:pPr>
        <w:rPr>
          <w:rFonts w:ascii="Times New Roman" w:hAnsi="Times New Roman"/>
          <w:b/>
        </w:rPr>
      </w:pPr>
      <w:r w:rsidRPr="00B64479">
        <w:rPr>
          <w:rFonts w:ascii="Times New Roman" w:hAnsi="Times New Roman"/>
          <w:b/>
        </w:rPr>
        <w:lastRenderedPageBreak/>
        <w:t>Уважаем</w:t>
      </w:r>
      <w:r w:rsidR="00A14F4A">
        <w:rPr>
          <w:rFonts w:ascii="Times New Roman" w:hAnsi="Times New Roman"/>
          <w:b/>
        </w:rPr>
        <w:t>и</w:t>
      </w:r>
      <w:bookmarkStart w:id="1" w:name="_GoBack"/>
      <w:bookmarkEnd w:id="1"/>
      <w:r w:rsidRPr="00B64479">
        <w:rPr>
          <w:rFonts w:ascii="Times New Roman" w:hAnsi="Times New Roman"/>
          <w:b/>
        </w:rPr>
        <w:t xml:space="preserve"> г-</w:t>
      </w:r>
      <w:r w:rsidR="00946030" w:rsidRPr="00B64479">
        <w:rPr>
          <w:rFonts w:ascii="Times New Roman" w:hAnsi="Times New Roman"/>
          <w:b/>
        </w:rPr>
        <w:t>н</w:t>
      </w:r>
      <w:r w:rsidRPr="00B64479">
        <w:rPr>
          <w:rFonts w:ascii="Times New Roman" w:hAnsi="Times New Roman"/>
          <w:b/>
        </w:rPr>
        <w:t xml:space="preserve"> </w:t>
      </w:r>
      <w:r w:rsidR="008A24CF" w:rsidRPr="00B64479">
        <w:rPr>
          <w:rFonts w:ascii="Times New Roman" w:hAnsi="Times New Roman"/>
          <w:b/>
        </w:rPr>
        <w:t>Атанасов</w:t>
      </w:r>
      <w:r w:rsidRPr="00B64479">
        <w:rPr>
          <w:rFonts w:ascii="Times New Roman" w:hAnsi="Times New Roman"/>
          <w:b/>
        </w:rPr>
        <w:t xml:space="preserve">, </w:t>
      </w:r>
    </w:p>
    <w:p w:rsidR="0095084C" w:rsidRPr="00B64479" w:rsidRDefault="00976006" w:rsidP="00352302">
      <w:pPr>
        <w:pStyle w:val="Style16"/>
        <w:tabs>
          <w:tab w:val="left" w:pos="-142"/>
          <w:tab w:val="left" w:pos="1134"/>
          <w:tab w:val="left" w:pos="1276"/>
        </w:tabs>
        <w:spacing w:line="276" w:lineRule="auto"/>
        <w:ind w:firstLine="0"/>
        <w:jc w:val="both"/>
        <w:rPr>
          <w:lang w:val="ru-RU"/>
        </w:rPr>
      </w:pPr>
      <w:r w:rsidRPr="00B64479">
        <w:rPr>
          <w:lang w:val="ru-RU"/>
        </w:rPr>
        <w:t xml:space="preserve">С </w:t>
      </w:r>
      <w:proofErr w:type="spellStart"/>
      <w:r w:rsidRPr="00B64479">
        <w:rPr>
          <w:lang w:val="ru-RU"/>
        </w:rPr>
        <w:t>настоящото</w:t>
      </w:r>
      <w:proofErr w:type="spellEnd"/>
      <w:r w:rsidR="00FD2BA2" w:rsidRPr="00B64479">
        <w:rPr>
          <w:lang w:val="ru-RU"/>
        </w:rPr>
        <w:t>,</w:t>
      </w:r>
      <w:r w:rsidRPr="00B64479">
        <w:rPr>
          <w:lang w:val="ru-RU"/>
        </w:rPr>
        <w:t xml:space="preserve"> на основани</w:t>
      </w:r>
      <w:proofErr w:type="gramStart"/>
      <w:r w:rsidRPr="00B64479">
        <w:rPr>
          <w:lang w:val="ru-RU"/>
        </w:rPr>
        <w:t>е</w:t>
      </w:r>
      <w:proofErr w:type="gramEnd"/>
      <w:r w:rsidRPr="00B64479">
        <w:rPr>
          <w:lang w:val="ru-RU"/>
        </w:rPr>
        <w:t xml:space="preserve"> чл. </w:t>
      </w:r>
      <w:r w:rsidR="00FD2BA2" w:rsidRPr="00B64479">
        <w:rPr>
          <w:lang w:val="ru-RU"/>
        </w:rPr>
        <w:t xml:space="preserve">191, ал. 1, т. 2, </w:t>
      </w:r>
      <w:proofErr w:type="spellStart"/>
      <w:r w:rsidR="00FD2BA2" w:rsidRPr="00B64479">
        <w:rPr>
          <w:lang w:val="ru-RU"/>
        </w:rPr>
        <w:t>във</w:t>
      </w:r>
      <w:proofErr w:type="spellEnd"/>
      <w:r w:rsidR="00FD2BA2" w:rsidRPr="00B64479">
        <w:rPr>
          <w:lang w:val="ru-RU"/>
        </w:rPr>
        <w:t xml:space="preserve"> </w:t>
      </w:r>
      <w:proofErr w:type="spellStart"/>
      <w:r w:rsidR="00FD2BA2" w:rsidRPr="00B64479">
        <w:rPr>
          <w:lang w:val="ru-RU"/>
        </w:rPr>
        <w:t>връзка</w:t>
      </w:r>
      <w:proofErr w:type="spellEnd"/>
      <w:r w:rsidR="00FD2BA2" w:rsidRPr="00B64479">
        <w:rPr>
          <w:lang w:val="ru-RU"/>
        </w:rPr>
        <w:t xml:space="preserve"> с чл. 20, ал. 3, т. 2 от Закона за </w:t>
      </w:r>
      <w:proofErr w:type="spellStart"/>
      <w:r w:rsidR="00FD2BA2" w:rsidRPr="00B64479">
        <w:rPr>
          <w:lang w:val="ru-RU"/>
        </w:rPr>
        <w:t>обществените</w:t>
      </w:r>
      <w:proofErr w:type="spellEnd"/>
      <w:r w:rsidR="00FD2BA2" w:rsidRPr="00B64479">
        <w:rPr>
          <w:lang w:val="ru-RU"/>
        </w:rPr>
        <w:t xml:space="preserve"> </w:t>
      </w:r>
      <w:proofErr w:type="spellStart"/>
      <w:r w:rsidR="00FD2BA2" w:rsidRPr="00B64479">
        <w:rPr>
          <w:lang w:val="ru-RU"/>
        </w:rPr>
        <w:t>поръчки</w:t>
      </w:r>
      <w:proofErr w:type="spellEnd"/>
      <w:r w:rsidR="00FD2BA2" w:rsidRPr="00B64479">
        <w:rPr>
          <w:lang w:val="ru-RU"/>
        </w:rPr>
        <w:t xml:space="preserve"> (ЗОП), чл. 162, ал. 2 от Закона за </w:t>
      </w:r>
      <w:proofErr w:type="spellStart"/>
      <w:r w:rsidR="00FD2BA2" w:rsidRPr="00B64479">
        <w:rPr>
          <w:lang w:val="ru-RU"/>
        </w:rPr>
        <w:t>устройството</w:t>
      </w:r>
      <w:proofErr w:type="spellEnd"/>
      <w:r w:rsidR="00FD2BA2" w:rsidRPr="00B64479">
        <w:rPr>
          <w:lang w:val="ru-RU"/>
        </w:rPr>
        <w:t xml:space="preserve"> на </w:t>
      </w:r>
      <w:proofErr w:type="spellStart"/>
      <w:r w:rsidR="00FD2BA2" w:rsidRPr="00B64479">
        <w:rPr>
          <w:lang w:val="ru-RU"/>
        </w:rPr>
        <w:t>територията</w:t>
      </w:r>
      <w:proofErr w:type="spellEnd"/>
      <w:r w:rsidR="00FD2BA2" w:rsidRPr="00B64479">
        <w:rPr>
          <w:lang w:val="ru-RU"/>
        </w:rPr>
        <w:t xml:space="preserve"> (ЗУТ) и </w:t>
      </w:r>
      <w:proofErr w:type="spellStart"/>
      <w:r w:rsidR="00FD2BA2" w:rsidRPr="00B64479">
        <w:rPr>
          <w:lang w:val="ru-RU"/>
        </w:rPr>
        <w:t>във</w:t>
      </w:r>
      <w:proofErr w:type="spellEnd"/>
      <w:r w:rsidR="00FD2BA2" w:rsidRPr="00B64479">
        <w:rPr>
          <w:lang w:val="ru-RU"/>
        </w:rPr>
        <w:t xml:space="preserve"> </w:t>
      </w:r>
      <w:proofErr w:type="spellStart"/>
      <w:r w:rsidR="00FD2BA2" w:rsidRPr="00B64479">
        <w:rPr>
          <w:lang w:val="ru-RU"/>
        </w:rPr>
        <w:t>връзка</w:t>
      </w:r>
      <w:proofErr w:type="spellEnd"/>
      <w:r w:rsidR="00FD2BA2" w:rsidRPr="00B64479">
        <w:rPr>
          <w:lang w:val="ru-RU"/>
        </w:rPr>
        <w:t xml:space="preserve"> с Договор № </w:t>
      </w:r>
      <w:r w:rsidR="008A24CF" w:rsidRPr="00B64479">
        <w:rPr>
          <w:lang w:val="ru-RU"/>
        </w:rPr>
        <w:t>119</w:t>
      </w:r>
      <w:r w:rsidR="00FC1440" w:rsidRPr="00B64479">
        <w:rPr>
          <w:lang w:val="ru-RU"/>
        </w:rPr>
        <w:t xml:space="preserve"> от </w:t>
      </w:r>
      <w:r w:rsidR="008A24CF" w:rsidRPr="00B64479">
        <w:rPr>
          <w:lang w:val="ru-RU"/>
        </w:rPr>
        <w:t>04</w:t>
      </w:r>
      <w:r w:rsidR="00FD2BA2" w:rsidRPr="00B64479">
        <w:rPr>
          <w:lang w:val="ru-RU"/>
        </w:rPr>
        <w:t>.0</w:t>
      </w:r>
      <w:r w:rsidR="00FC1440" w:rsidRPr="00B64479">
        <w:rPr>
          <w:lang w:val="ru-RU"/>
        </w:rPr>
        <w:t>4</w:t>
      </w:r>
      <w:r w:rsidR="00FD2BA2" w:rsidRPr="00B64479">
        <w:rPr>
          <w:lang w:val="ru-RU"/>
        </w:rPr>
        <w:t>.201</w:t>
      </w:r>
      <w:r w:rsidR="008A24CF" w:rsidRPr="00B64479">
        <w:rPr>
          <w:lang w:val="ru-RU"/>
        </w:rPr>
        <w:t>6</w:t>
      </w:r>
      <w:r w:rsidR="00FD2BA2" w:rsidRPr="00B64479">
        <w:rPr>
          <w:lang w:val="ru-RU"/>
        </w:rPr>
        <w:t xml:space="preserve"> г. между Община </w:t>
      </w:r>
      <w:proofErr w:type="spellStart"/>
      <w:r w:rsidR="00FD2BA2" w:rsidRPr="00B64479">
        <w:rPr>
          <w:lang w:val="ru-RU"/>
        </w:rPr>
        <w:t>Шабла</w:t>
      </w:r>
      <w:proofErr w:type="spellEnd"/>
      <w:r w:rsidR="00FD2BA2" w:rsidRPr="00B64479">
        <w:rPr>
          <w:lang w:val="ru-RU"/>
        </w:rPr>
        <w:t xml:space="preserve"> и </w:t>
      </w:r>
      <w:r w:rsidR="008A24CF" w:rsidRPr="00B64479">
        <w:rPr>
          <w:lang w:val="ru-RU"/>
        </w:rPr>
        <w:t xml:space="preserve">„ФОРЕКС ПРОЕКТ“ </w:t>
      </w:r>
      <w:r w:rsidR="00352302" w:rsidRPr="00B64479">
        <w:t>E</w:t>
      </w:r>
      <w:r w:rsidR="008A24CF" w:rsidRPr="00B64479">
        <w:rPr>
          <w:lang w:val="ru-RU"/>
        </w:rPr>
        <w:t>ООД</w:t>
      </w:r>
      <w:r w:rsidR="00E14685" w:rsidRPr="00B64479">
        <w:rPr>
          <w:lang w:val="ru-RU"/>
        </w:rPr>
        <w:t>,</w:t>
      </w:r>
      <w:r w:rsidR="00FD2BA2" w:rsidRPr="00B64479">
        <w:rPr>
          <w:lang w:val="ru-RU"/>
        </w:rPr>
        <w:t xml:space="preserve"> с предмет </w:t>
      </w:r>
      <w:r w:rsidR="008A24CF" w:rsidRPr="00B64479">
        <w:rPr>
          <w:iCs/>
          <w:lang w:val="ru-RU"/>
        </w:rPr>
        <w:t>„</w:t>
      </w:r>
      <w:proofErr w:type="spellStart"/>
      <w:r w:rsidR="008A24CF" w:rsidRPr="00B64479">
        <w:rPr>
          <w:iCs/>
          <w:lang w:val="ru-RU"/>
        </w:rPr>
        <w:t>Изработване</w:t>
      </w:r>
      <w:proofErr w:type="spellEnd"/>
      <w:r w:rsidR="008A24CF" w:rsidRPr="00B64479">
        <w:rPr>
          <w:iCs/>
          <w:lang w:val="ru-RU"/>
        </w:rPr>
        <w:t xml:space="preserve"> на работни </w:t>
      </w:r>
      <w:proofErr w:type="spellStart"/>
      <w:r w:rsidR="008A24CF" w:rsidRPr="00B64479">
        <w:rPr>
          <w:iCs/>
          <w:lang w:val="ru-RU"/>
        </w:rPr>
        <w:t>проекти</w:t>
      </w:r>
      <w:proofErr w:type="spellEnd"/>
      <w:r w:rsidR="008A24CF" w:rsidRPr="00B64479">
        <w:rPr>
          <w:iCs/>
          <w:lang w:val="ru-RU"/>
        </w:rPr>
        <w:t xml:space="preserve"> за </w:t>
      </w:r>
      <w:proofErr w:type="spellStart"/>
      <w:r w:rsidR="008A24CF" w:rsidRPr="00B64479">
        <w:rPr>
          <w:iCs/>
          <w:lang w:val="ru-RU"/>
        </w:rPr>
        <w:t>рехабилитация</w:t>
      </w:r>
      <w:proofErr w:type="spellEnd"/>
      <w:r w:rsidR="008A24CF" w:rsidRPr="00B64479">
        <w:rPr>
          <w:iCs/>
          <w:lang w:val="ru-RU"/>
        </w:rPr>
        <w:t xml:space="preserve"> на </w:t>
      </w:r>
      <w:proofErr w:type="spellStart"/>
      <w:r w:rsidR="008A24CF" w:rsidRPr="00B64479">
        <w:rPr>
          <w:iCs/>
          <w:lang w:val="ru-RU"/>
        </w:rPr>
        <w:t>улична</w:t>
      </w:r>
      <w:proofErr w:type="spellEnd"/>
      <w:r w:rsidR="008A24CF" w:rsidRPr="00B64479">
        <w:rPr>
          <w:iCs/>
          <w:lang w:val="ru-RU"/>
        </w:rPr>
        <w:t xml:space="preserve"> </w:t>
      </w:r>
      <w:proofErr w:type="spellStart"/>
      <w:r w:rsidR="008A24CF" w:rsidRPr="00B64479">
        <w:rPr>
          <w:iCs/>
          <w:lang w:val="ru-RU"/>
        </w:rPr>
        <w:t>мреж</w:t>
      </w:r>
      <w:proofErr w:type="gramStart"/>
      <w:r w:rsidR="008A24CF" w:rsidRPr="00B64479">
        <w:rPr>
          <w:iCs/>
          <w:lang w:val="ru-RU"/>
        </w:rPr>
        <w:t>a</w:t>
      </w:r>
      <w:proofErr w:type="spellEnd"/>
      <w:proofErr w:type="gramEnd"/>
      <w:r w:rsidR="008A24CF" w:rsidRPr="00B64479">
        <w:rPr>
          <w:iCs/>
          <w:lang w:val="ru-RU"/>
        </w:rPr>
        <w:t xml:space="preserve"> в община </w:t>
      </w:r>
      <w:proofErr w:type="spellStart"/>
      <w:r w:rsidR="008A24CF" w:rsidRPr="00B64479">
        <w:rPr>
          <w:iCs/>
          <w:lang w:val="ru-RU"/>
        </w:rPr>
        <w:t>Шабла</w:t>
      </w:r>
      <w:proofErr w:type="spellEnd"/>
      <w:r w:rsidR="008A24CF" w:rsidRPr="00B64479">
        <w:rPr>
          <w:iCs/>
          <w:lang w:val="ru-RU"/>
        </w:rPr>
        <w:t>.“</w:t>
      </w:r>
      <w:r w:rsidR="00FD2BA2" w:rsidRPr="00B64479">
        <w:rPr>
          <w:lang w:val="ru-RU"/>
        </w:rPr>
        <w:t xml:space="preserve">, </w:t>
      </w:r>
      <w:r w:rsidR="00E14685" w:rsidRPr="00B64479">
        <w:rPr>
          <w:lang w:val="ru-RU"/>
        </w:rPr>
        <w:t xml:space="preserve">Ви </w:t>
      </w:r>
      <w:proofErr w:type="spellStart"/>
      <w:r w:rsidR="00E14685" w:rsidRPr="00B64479">
        <w:rPr>
          <w:lang w:val="ru-RU"/>
        </w:rPr>
        <w:t>отправям</w:t>
      </w:r>
      <w:proofErr w:type="spellEnd"/>
      <w:r w:rsidR="00E14685" w:rsidRPr="00B64479">
        <w:rPr>
          <w:lang w:val="ru-RU"/>
        </w:rPr>
        <w:t xml:space="preserve"> </w:t>
      </w:r>
      <w:proofErr w:type="spellStart"/>
      <w:r w:rsidR="00E14685" w:rsidRPr="00B64479">
        <w:rPr>
          <w:lang w:val="ru-RU"/>
        </w:rPr>
        <w:t>покана</w:t>
      </w:r>
      <w:proofErr w:type="spellEnd"/>
      <w:r w:rsidR="00E14685" w:rsidRPr="00B64479">
        <w:rPr>
          <w:lang w:val="ru-RU"/>
        </w:rPr>
        <w:t xml:space="preserve"> да </w:t>
      </w:r>
      <w:proofErr w:type="spellStart"/>
      <w:r w:rsidR="00E14685" w:rsidRPr="00B64479">
        <w:rPr>
          <w:lang w:val="ru-RU"/>
        </w:rPr>
        <w:t>подадете</w:t>
      </w:r>
      <w:proofErr w:type="spellEnd"/>
      <w:r w:rsidR="00E14685" w:rsidRPr="00B64479">
        <w:rPr>
          <w:lang w:val="ru-RU"/>
        </w:rPr>
        <w:t xml:space="preserve"> </w:t>
      </w:r>
      <w:proofErr w:type="spellStart"/>
      <w:r w:rsidR="00E14685" w:rsidRPr="00B64479">
        <w:rPr>
          <w:lang w:val="ru-RU"/>
        </w:rPr>
        <w:t>Вашата</w:t>
      </w:r>
      <w:proofErr w:type="spellEnd"/>
      <w:r w:rsidR="00E14685" w:rsidRPr="00B64479">
        <w:rPr>
          <w:lang w:val="ru-RU"/>
        </w:rPr>
        <w:t xml:space="preserve"> оферта за </w:t>
      </w:r>
      <w:proofErr w:type="spellStart"/>
      <w:r w:rsidR="00E14685" w:rsidRPr="00B64479">
        <w:rPr>
          <w:lang w:val="ru-RU"/>
        </w:rPr>
        <w:t>изпълнение</w:t>
      </w:r>
      <w:proofErr w:type="spellEnd"/>
      <w:r w:rsidR="00E14685" w:rsidRPr="00B64479">
        <w:rPr>
          <w:lang w:val="ru-RU"/>
        </w:rPr>
        <w:t xml:space="preserve"> </w:t>
      </w:r>
      <w:proofErr w:type="spellStart"/>
      <w:r w:rsidR="00E14685" w:rsidRPr="00B64479">
        <w:rPr>
          <w:lang w:val="ru-RU"/>
        </w:rPr>
        <w:t>Авторски</w:t>
      </w:r>
      <w:proofErr w:type="spellEnd"/>
      <w:r w:rsidR="00E14685" w:rsidRPr="00B64479">
        <w:rPr>
          <w:lang w:val="ru-RU"/>
        </w:rPr>
        <w:t xml:space="preserve"> надзор при СМР </w:t>
      </w:r>
      <w:r w:rsidR="008A24CF" w:rsidRPr="00B64479">
        <w:rPr>
          <w:lang w:val="ru-RU"/>
        </w:rPr>
        <w:t xml:space="preserve">за </w:t>
      </w:r>
      <w:proofErr w:type="spellStart"/>
      <w:r w:rsidR="008A24CF" w:rsidRPr="00B64479">
        <w:rPr>
          <w:lang w:val="ru-RU"/>
        </w:rPr>
        <w:t>обект</w:t>
      </w:r>
      <w:proofErr w:type="spellEnd"/>
      <w:r w:rsidR="008A24CF" w:rsidRPr="00B64479">
        <w:rPr>
          <w:lang w:val="ru-RU"/>
        </w:rPr>
        <w:t xml:space="preserve">: </w:t>
      </w:r>
      <w:r w:rsidR="008A24CF" w:rsidRPr="00B64479">
        <w:rPr>
          <w:b/>
          <w:bCs/>
          <w:lang w:val="bg-BG"/>
        </w:rPr>
        <w:t>„Рехабилитация  на улична мрежа в община Шабла“</w:t>
      </w:r>
      <w:r w:rsidR="0026064A" w:rsidRPr="00B64479">
        <w:rPr>
          <w:lang w:val="ru-RU"/>
        </w:rPr>
        <w:t xml:space="preserve">, при </w:t>
      </w:r>
      <w:proofErr w:type="spellStart"/>
      <w:r w:rsidR="0026064A" w:rsidRPr="00B64479">
        <w:rPr>
          <w:lang w:val="ru-RU"/>
        </w:rPr>
        <w:t>следните</w:t>
      </w:r>
      <w:proofErr w:type="spellEnd"/>
      <w:r w:rsidR="0026064A" w:rsidRPr="00B64479">
        <w:rPr>
          <w:lang w:val="ru-RU"/>
        </w:rPr>
        <w:t xml:space="preserve"> условия:</w:t>
      </w:r>
    </w:p>
    <w:p w:rsidR="00352302" w:rsidRPr="00B64479" w:rsidRDefault="00352302" w:rsidP="00352302">
      <w:pPr>
        <w:keepNext/>
        <w:keepLines/>
        <w:numPr>
          <w:ilvl w:val="0"/>
          <w:numId w:val="16"/>
        </w:numPr>
        <w:ind w:left="0" w:firstLine="426"/>
        <w:outlineLvl w:val="1"/>
        <w:rPr>
          <w:rFonts w:ascii="Times New Roman" w:hAnsi="Times New Roman"/>
          <w:lang w:val="en-US" w:eastAsia="en-US"/>
        </w:rPr>
      </w:pPr>
      <w:bookmarkStart w:id="2" w:name="_Toc482357590"/>
      <w:bookmarkStart w:id="3" w:name="_Toc505533461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US" w:eastAsia="en-US"/>
        </w:rPr>
        <w:t>Мотиви</w:t>
      </w:r>
      <w:proofErr w:type="spellEnd"/>
      <w:r w:rsidRPr="00B64479">
        <w:rPr>
          <w:rFonts w:ascii="Times New Roman" w:hAnsi="Times New Roman"/>
          <w:b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b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US" w:eastAsia="en-US"/>
        </w:rPr>
        <w:t>избор</w:t>
      </w:r>
      <w:proofErr w:type="spellEnd"/>
      <w:r w:rsidRPr="00B64479">
        <w:rPr>
          <w:rFonts w:ascii="Times New Roman" w:hAnsi="Times New Roman"/>
          <w:b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b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b/>
          <w:lang w:val="en-US" w:eastAsia="en-US"/>
        </w:rPr>
        <w:t>процедурата</w:t>
      </w:r>
      <w:proofErr w:type="spellEnd"/>
      <w:r w:rsidRPr="00B64479">
        <w:rPr>
          <w:rFonts w:ascii="Times New Roman" w:hAnsi="Times New Roman"/>
          <w:b/>
          <w:lang w:val="en-US" w:eastAsia="en-US"/>
        </w:rPr>
        <w:t>:</w:t>
      </w:r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Община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Шабла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след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проведена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Обществена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поръчка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чрез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Публична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покана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  е </w:t>
      </w:r>
      <w:proofErr w:type="spellStart"/>
      <w:r w:rsidRPr="00B64479">
        <w:rPr>
          <w:rFonts w:ascii="Times New Roman" w:hAnsi="Times New Roman"/>
          <w:lang w:val="en-US" w:eastAsia="en-US"/>
        </w:rPr>
        <w:t>сключен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договор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проектиране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и е </w:t>
      </w:r>
      <w:proofErr w:type="spellStart"/>
      <w:r w:rsidRPr="00B64479">
        <w:rPr>
          <w:rFonts w:ascii="Times New Roman" w:hAnsi="Times New Roman"/>
          <w:lang w:val="en-US" w:eastAsia="en-US"/>
        </w:rPr>
        <w:t>придобила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следният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>: "</w:t>
      </w:r>
      <w:proofErr w:type="spellStart"/>
      <w:r w:rsidRPr="00B64479">
        <w:rPr>
          <w:rFonts w:ascii="Times New Roman" w:hAnsi="Times New Roman"/>
          <w:lang w:val="en-US" w:eastAsia="en-US"/>
        </w:rPr>
        <w:t>Инвестиционен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"</w:t>
      </w:r>
      <w:proofErr w:type="spellStart"/>
      <w:r w:rsidRPr="00B64479">
        <w:rPr>
          <w:rFonts w:ascii="Times New Roman" w:hAnsi="Times New Roman"/>
          <w:lang w:val="en-US" w:eastAsia="en-US"/>
        </w:rPr>
        <w:t>Рехабилитация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улична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мрежа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в </w:t>
      </w:r>
      <w:proofErr w:type="spellStart"/>
      <w:r w:rsidRPr="00B64479">
        <w:rPr>
          <w:rFonts w:ascii="Times New Roman" w:hAnsi="Times New Roman"/>
          <w:lang w:val="en-US" w:eastAsia="en-US"/>
        </w:rPr>
        <w:t>община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Шабла</w:t>
      </w:r>
      <w:proofErr w:type="spellEnd"/>
      <w:proofErr w:type="gramStart"/>
      <w:r w:rsidRPr="00B64479">
        <w:rPr>
          <w:rFonts w:ascii="Times New Roman" w:hAnsi="Times New Roman"/>
          <w:lang w:val="en-US" w:eastAsia="en-US"/>
        </w:rPr>
        <w:t>”  с</w:t>
      </w:r>
      <w:proofErr w:type="gram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изпълнител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"</w:t>
      </w:r>
      <w:proofErr w:type="spellStart"/>
      <w:r w:rsidRPr="00B64479">
        <w:rPr>
          <w:rFonts w:ascii="Times New Roman" w:hAnsi="Times New Roman"/>
          <w:lang w:val="en-US" w:eastAsia="en-US"/>
        </w:rPr>
        <w:t>Форекс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"  ЕООД. </w:t>
      </w:r>
      <w:proofErr w:type="spellStart"/>
      <w:r w:rsidRPr="00B64479">
        <w:rPr>
          <w:rFonts w:ascii="Times New Roman" w:hAnsi="Times New Roman"/>
          <w:lang w:val="en-US" w:eastAsia="en-US"/>
        </w:rPr>
        <w:t>Инвестиционния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е </w:t>
      </w:r>
      <w:proofErr w:type="spellStart"/>
      <w:r w:rsidRPr="00B64479">
        <w:rPr>
          <w:rFonts w:ascii="Times New Roman" w:hAnsi="Times New Roman"/>
          <w:lang w:val="en-US" w:eastAsia="en-US"/>
        </w:rPr>
        <w:t>одобрен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30.09.2016г. </w:t>
      </w:r>
      <w:proofErr w:type="gramStart"/>
      <w:r w:rsidRPr="00B64479">
        <w:rPr>
          <w:rFonts w:ascii="Times New Roman" w:hAnsi="Times New Roman"/>
          <w:lang w:val="en-US" w:eastAsia="en-US"/>
        </w:rPr>
        <w:t>и</w:t>
      </w:r>
      <w:proofErr w:type="gramEnd"/>
      <w:r w:rsidRPr="00B64479">
        <w:rPr>
          <w:rFonts w:ascii="Times New Roman" w:hAnsi="Times New Roman"/>
          <w:lang w:val="en-US" w:eastAsia="en-US"/>
        </w:rPr>
        <w:t xml:space="preserve"> е </w:t>
      </w:r>
      <w:proofErr w:type="spellStart"/>
      <w:r w:rsidRPr="00B64479">
        <w:rPr>
          <w:rFonts w:ascii="Times New Roman" w:hAnsi="Times New Roman"/>
          <w:lang w:val="en-US" w:eastAsia="en-US"/>
        </w:rPr>
        <w:t>издадено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разрешително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строеж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с № 35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30.09.2016г. </w:t>
      </w:r>
      <w:proofErr w:type="spellStart"/>
      <w:r w:rsidRPr="00B64479">
        <w:rPr>
          <w:rFonts w:ascii="Times New Roman" w:hAnsi="Times New Roman"/>
          <w:lang w:val="en-US" w:eastAsia="en-US"/>
        </w:rPr>
        <w:t>Придобитите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Община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Шабла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явяват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смисъла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чл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3, ал.1, т. 8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Закона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и </w:t>
      </w:r>
      <w:proofErr w:type="spellStart"/>
      <w:r w:rsidRPr="00B64479">
        <w:rPr>
          <w:rFonts w:ascii="Times New Roman" w:hAnsi="Times New Roman"/>
          <w:lang w:val="en-US" w:eastAsia="en-US"/>
        </w:rPr>
        <w:t>сродните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му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</w:t>
      </w:r>
      <w:proofErr w:type="spellStart"/>
      <w:r w:rsidRPr="00B64479">
        <w:rPr>
          <w:rFonts w:ascii="Times New Roman" w:hAnsi="Times New Roman"/>
          <w:lang w:val="en-US" w:eastAsia="en-US"/>
        </w:rPr>
        <w:t>Предвид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разпоредбите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чл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162, ал.2 и </w:t>
      </w:r>
      <w:proofErr w:type="spellStart"/>
      <w:r w:rsidRPr="00B64479">
        <w:rPr>
          <w:rFonts w:ascii="Times New Roman" w:hAnsi="Times New Roman"/>
          <w:lang w:val="en-US" w:eastAsia="en-US"/>
        </w:rPr>
        <w:t>ал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3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Закона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устройството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територията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и </w:t>
      </w:r>
      <w:proofErr w:type="spellStart"/>
      <w:r w:rsidRPr="00B64479">
        <w:rPr>
          <w:rFonts w:ascii="Times New Roman" w:hAnsi="Times New Roman"/>
          <w:lang w:val="en-US" w:eastAsia="en-US"/>
        </w:rPr>
        <w:t>във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връзка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с </w:t>
      </w:r>
      <w:proofErr w:type="spellStart"/>
      <w:r w:rsidRPr="00B64479">
        <w:rPr>
          <w:rFonts w:ascii="Times New Roman" w:hAnsi="Times New Roman"/>
          <w:lang w:val="en-US" w:eastAsia="en-US"/>
        </w:rPr>
        <w:t>чл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3, ал.1, т. 8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Закона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и </w:t>
      </w:r>
      <w:proofErr w:type="spellStart"/>
      <w:r w:rsidRPr="00B64479">
        <w:rPr>
          <w:rFonts w:ascii="Times New Roman" w:hAnsi="Times New Roman"/>
          <w:lang w:val="en-US" w:eastAsia="en-US"/>
        </w:rPr>
        <w:t>сродните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му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надзор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се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упражнява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проектанта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, </w:t>
      </w:r>
      <w:proofErr w:type="spellStart"/>
      <w:r w:rsidRPr="00B64479">
        <w:rPr>
          <w:rFonts w:ascii="Times New Roman" w:hAnsi="Times New Roman"/>
          <w:lang w:val="en-US" w:eastAsia="en-US"/>
        </w:rPr>
        <w:t>като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предписанията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проектанта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,  </w:t>
      </w:r>
      <w:proofErr w:type="spellStart"/>
      <w:r w:rsidRPr="00B64479">
        <w:rPr>
          <w:rFonts w:ascii="Times New Roman" w:hAnsi="Times New Roman"/>
          <w:lang w:val="en-US" w:eastAsia="en-US"/>
        </w:rPr>
        <w:t>свързани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с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му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, 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точното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изпълнение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инвестиционния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задължителни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за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останалите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участници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в </w:t>
      </w:r>
      <w:proofErr w:type="spellStart"/>
      <w:r w:rsidRPr="00B64479">
        <w:rPr>
          <w:rFonts w:ascii="Times New Roman" w:hAnsi="Times New Roman"/>
          <w:lang w:val="en-US" w:eastAsia="en-US"/>
        </w:rPr>
        <w:t>строителството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</w:t>
      </w:r>
      <w:proofErr w:type="spellStart"/>
      <w:r w:rsidRPr="00B64479">
        <w:rPr>
          <w:rFonts w:ascii="Times New Roman" w:hAnsi="Times New Roman"/>
          <w:lang w:val="en-US" w:eastAsia="en-US"/>
        </w:rPr>
        <w:t>Поради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тази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причина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възлагането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обществената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поръчка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друго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лице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би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довело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до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нарушаване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авторското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право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проектанта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, </w:t>
      </w:r>
      <w:proofErr w:type="spellStart"/>
      <w:r w:rsidRPr="00B64479">
        <w:rPr>
          <w:rFonts w:ascii="Times New Roman" w:hAnsi="Times New Roman"/>
          <w:lang w:val="en-US" w:eastAsia="en-US"/>
        </w:rPr>
        <w:t>което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налага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възлагането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обществена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поръчка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реда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чл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191, ал.1, т. 3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ЗОП </w:t>
      </w:r>
      <w:proofErr w:type="spellStart"/>
      <w:r w:rsidRPr="00B64479">
        <w:rPr>
          <w:rFonts w:ascii="Times New Roman" w:hAnsi="Times New Roman"/>
          <w:lang w:val="en-US" w:eastAsia="en-US"/>
        </w:rPr>
        <w:t>чрез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Покана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до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определени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лица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, </w:t>
      </w:r>
      <w:proofErr w:type="spellStart"/>
      <w:r w:rsidRPr="00B64479">
        <w:rPr>
          <w:rFonts w:ascii="Times New Roman" w:hAnsi="Times New Roman"/>
          <w:lang w:val="en-US" w:eastAsia="en-US"/>
        </w:rPr>
        <w:t>като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бъде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поканена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фирма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"</w:t>
      </w:r>
      <w:proofErr w:type="spellStart"/>
      <w:r w:rsidRPr="00B64479">
        <w:rPr>
          <w:rFonts w:ascii="Times New Roman" w:hAnsi="Times New Roman"/>
          <w:lang w:val="en-US" w:eastAsia="en-US"/>
        </w:rPr>
        <w:t>Форекс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Проект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"  ЕООД, </w:t>
      </w:r>
      <w:proofErr w:type="spellStart"/>
      <w:r w:rsidRPr="00B64479">
        <w:rPr>
          <w:rFonts w:ascii="Times New Roman" w:hAnsi="Times New Roman"/>
          <w:lang w:val="en-US" w:eastAsia="en-US"/>
        </w:rPr>
        <w:t>представлявана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от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инж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. </w:t>
      </w:r>
      <w:proofErr w:type="spellStart"/>
      <w:r w:rsidRPr="00B64479">
        <w:rPr>
          <w:rFonts w:ascii="Times New Roman" w:hAnsi="Times New Roman"/>
          <w:lang w:val="en-US" w:eastAsia="en-US"/>
        </w:rPr>
        <w:t>Георги</w:t>
      </w:r>
      <w:proofErr w:type="spellEnd"/>
      <w:r w:rsidRPr="00B64479">
        <w:rPr>
          <w:rFonts w:ascii="Times New Roman" w:hAnsi="Times New Roman"/>
          <w:lang w:val="en-US" w:eastAsia="en-US"/>
        </w:rPr>
        <w:t xml:space="preserve"> </w:t>
      </w:r>
      <w:proofErr w:type="spellStart"/>
      <w:r w:rsidRPr="00B64479">
        <w:rPr>
          <w:rFonts w:ascii="Times New Roman" w:hAnsi="Times New Roman"/>
          <w:lang w:val="en-US" w:eastAsia="en-US"/>
        </w:rPr>
        <w:t>Атанасов</w:t>
      </w:r>
      <w:proofErr w:type="spellEnd"/>
      <w:r w:rsidRPr="00B64479">
        <w:rPr>
          <w:rFonts w:ascii="Times New Roman" w:hAnsi="Times New Roman"/>
          <w:lang w:val="en-US" w:eastAsia="en-US"/>
        </w:rPr>
        <w:t>.</w:t>
      </w:r>
    </w:p>
    <w:p w:rsidR="0026064A" w:rsidRPr="00B64479" w:rsidRDefault="0026064A" w:rsidP="0026064A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r w:rsidRPr="00B64479">
        <w:rPr>
          <w:rFonts w:ascii="Times New Roman" w:hAnsi="Times New Roman"/>
          <w:b/>
          <w:lang w:eastAsia="en-US"/>
        </w:rPr>
        <w:t>Обект на обществената поръчка</w:t>
      </w:r>
      <w:bookmarkEnd w:id="2"/>
      <w:bookmarkEnd w:id="3"/>
      <w:r w:rsidRPr="00B64479">
        <w:rPr>
          <w:rFonts w:ascii="Times New Roman" w:hAnsi="Times New Roman"/>
          <w:b/>
          <w:lang w:eastAsia="en-US"/>
        </w:rPr>
        <w:t xml:space="preserve"> </w:t>
      </w:r>
    </w:p>
    <w:p w:rsidR="0026064A" w:rsidRPr="00B64479" w:rsidRDefault="0026064A" w:rsidP="0026064A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bCs/>
          <w:lang w:eastAsia="en-US"/>
        </w:rPr>
        <w:t xml:space="preserve">Обект на обществената поръчка е предоставянето на услуги по смисъла на чл. 3, ал. 1, т. 3 от Закона за обществените поръчки (ЗОП). </w:t>
      </w:r>
    </w:p>
    <w:p w:rsidR="0026064A" w:rsidRPr="00B64479" w:rsidRDefault="0026064A" w:rsidP="0026064A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4" w:name="_Toc505533462"/>
      <w:r w:rsidRPr="00B64479">
        <w:rPr>
          <w:rFonts w:ascii="Times New Roman" w:hAnsi="Times New Roman"/>
          <w:b/>
          <w:lang w:eastAsia="en-US"/>
        </w:rPr>
        <w:t>Възложител</w:t>
      </w:r>
      <w:bookmarkEnd w:id="4"/>
      <w:r w:rsidRPr="00B64479">
        <w:rPr>
          <w:rFonts w:ascii="Times New Roman" w:hAnsi="Times New Roman"/>
          <w:b/>
          <w:lang w:eastAsia="en-US"/>
        </w:rPr>
        <w:t xml:space="preserve"> </w:t>
      </w:r>
    </w:p>
    <w:p w:rsidR="0026064A" w:rsidRPr="00B64479" w:rsidRDefault="0026064A" w:rsidP="0026064A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Възложител на обществената поръчка по смисъла на чл. </w:t>
      </w:r>
      <w:proofErr w:type="gramStart"/>
      <w:r w:rsidR="00352302" w:rsidRPr="00B64479">
        <w:rPr>
          <w:rFonts w:ascii="Times New Roman" w:eastAsia="Calibri" w:hAnsi="Times New Roman"/>
          <w:lang w:val="en-US" w:eastAsia="en-US"/>
        </w:rPr>
        <w:t>7</w:t>
      </w:r>
      <w:r w:rsidRPr="00B64479">
        <w:rPr>
          <w:rFonts w:ascii="Times New Roman" w:eastAsia="Calibri" w:hAnsi="Times New Roman"/>
          <w:lang w:eastAsia="en-US"/>
        </w:rPr>
        <w:t>, ал.</w:t>
      </w:r>
      <w:proofErr w:type="gramEnd"/>
      <w:r w:rsidRPr="00B64479">
        <w:rPr>
          <w:rFonts w:ascii="Times New Roman" w:eastAsia="Calibri" w:hAnsi="Times New Roman"/>
          <w:lang w:eastAsia="en-US"/>
        </w:rPr>
        <w:t xml:space="preserve"> </w:t>
      </w:r>
      <w:proofErr w:type="gramStart"/>
      <w:r w:rsidR="00352302" w:rsidRPr="00B64479">
        <w:rPr>
          <w:rFonts w:ascii="Times New Roman" w:eastAsia="Calibri" w:hAnsi="Times New Roman"/>
          <w:lang w:val="en-US" w:eastAsia="en-US"/>
        </w:rPr>
        <w:t>1</w:t>
      </w:r>
      <w:r w:rsidRPr="00B64479">
        <w:rPr>
          <w:rFonts w:ascii="Times New Roman" w:eastAsia="Calibri" w:hAnsi="Times New Roman"/>
          <w:lang w:eastAsia="en-US"/>
        </w:rPr>
        <w:t xml:space="preserve"> от ЗОП е </w:t>
      </w:r>
      <w:r w:rsidR="00352302" w:rsidRPr="00B64479">
        <w:rPr>
          <w:rFonts w:ascii="Times New Roman" w:eastAsia="Calibri" w:hAnsi="Times New Roman"/>
          <w:lang w:eastAsia="en-US"/>
        </w:rPr>
        <w:t>Цветелин Йорданов</w:t>
      </w:r>
      <w:r w:rsidRPr="00B64479">
        <w:rPr>
          <w:rFonts w:ascii="Times New Roman" w:eastAsia="Calibri" w:hAnsi="Times New Roman"/>
          <w:lang w:eastAsia="en-US"/>
        </w:rPr>
        <w:t xml:space="preserve"> – </w:t>
      </w:r>
      <w:r w:rsidR="00352302" w:rsidRPr="00B64479">
        <w:rPr>
          <w:rFonts w:ascii="Times New Roman" w:eastAsia="Calibri" w:hAnsi="Times New Roman"/>
          <w:lang w:eastAsia="en-US"/>
        </w:rPr>
        <w:t xml:space="preserve">Зам. </w:t>
      </w:r>
      <w:r w:rsidRPr="00B64479">
        <w:rPr>
          <w:rFonts w:ascii="Times New Roman" w:eastAsia="Calibri" w:hAnsi="Times New Roman"/>
          <w:lang w:eastAsia="en-US"/>
        </w:rPr>
        <w:t>кмет на община Шабла.</w:t>
      </w:r>
      <w:proofErr w:type="gramEnd"/>
    </w:p>
    <w:p w:rsidR="0026064A" w:rsidRPr="00B64479" w:rsidRDefault="0026064A" w:rsidP="0026064A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5" w:name="_Toc505533463"/>
      <w:r w:rsidRPr="00B64479">
        <w:rPr>
          <w:rFonts w:ascii="Times New Roman" w:hAnsi="Times New Roman"/>
          <w:b/>
          <w:lang w:eastAsia="en-US"/>
        </w:rPr>
        <w:t>Приложим ред за възлагане</w:t>
      </w:r>
      <w:bookmarkEnd w:id="5"/>
    </w:p>
    <w:p w:rsidR="0026064A" w:rsidRPr="00B64479" w:rsidRDefault="0026064A" w:rsidP="0026064A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Покана до определени лица по смисъла на чл. </w:t>
      </w:r>
      <w:r w:rsidRPr="00B64479">
        <w:rPr>
          <w:rFonts w:ascii="Times New Roman" w:hAnsi="Times New Roman"/>
        </w:rPr>
        <w:t>191, ал. 1, т. 2, във връзка с чл. 20, ал. 3, т. 2 от Закона за обществените поръчки (ЗОП)</w:t>
      </w:r>
      <w:r w:rsidRPr="00B64479">
        <w:rPr>
          <w:rFonts w:ascii="Times New Roman" w:eastAsia="Calibri" w:hAnsi="Times New Roman"/>
          <w:lang w:eastAsia="en-US"/>
        </w:rPr>
        <w:t>.</w:t>
      </w:r>
    </w:p>
    <w:p w:rsidR="0026064A" w:rsidRPr="00B64479" w:rsidRDefault="0026064A" w:rsidP="0026064A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6" w:name="_Toc505533465"/>
      <w:r w:rsidRPr="00B64479">
        <w:rPr>
          <w:rFonts w:ascii="Times New Roman" w:hAnsi="Times New Roman"/>
          <w:b/>
          <w:lang w:eastAsia="en-US"/>
        </w:rPr>
        <w:t>Срок на валидност на оферт</w:t>
      </w:r>
      <w:bookmarkEnd w:id="6"/>
      <w:r w:rsidRPr="00B64479">
        <w:rPr>
          <w:rFonts w:ascii="Times New Roman" w:hAnsi="Times New Roman"/>
          <w:b/>
          <w:lang w:eastAsia="en-US"/>
        </w:rPr>
        <w:t>ата</w:t>
      </w:r>
    </w:p>
    <w:p w:rsidR="0026064A" w:rsidRPr="00B64479" w:rsidRDefault="0026064A" w:rsidP="0026064A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Срокът на валидност на офертата е </w:t>
      </w:r>
      <w:r w:rsidR="00DC23D9" w:rsidRPr="00B64479">
        <w:rPr>
          <w:rFonts w:ascii="Times New Roman" w:eastAsia="Calibri" w:hAnsi="Times New Roman"/>
          <w:b/>
          <w:lang w:val="ru-RU" w:eastAsia="en-US"/>
        </w:rPr>
        <w:t>6</w:t>
      </w:r>
      <w:r w:rsidRPr="00B64479">
        <w:rPr>
          <w:rFonts w:ascii="Times New Roman" w:eastAsia="Calibri" w:hAnsi="Times New Roman"/>
          <w:b/>
          <w:lang w:eastAsia="en-US"/>
        </w:rPr>
        <w:t>0 (</w:t>
      </w:r>
      <w:r w:rsidR="00DC23D9" w:rsidRPr="00B64479">
        <w:rPr>
          <w:rFonts w:ascii="Times New Roman" w:eastAsia="Calibri" w:hAnsi="Times New Roman"/>
          <w:b/>
          <w:lang w:eastAsia="en-US"/>
        </w:rPr>
        <w:t>шестдесет</w:t>
      </w:r>
      <w:r w:rsidRPr="00B64479">
        <w:rPr>
          <w:rFonts w:ascii="Times New Roman" w:eastAsia="Calibri" w:hAnsi="Times New Roman"/>
          <w:b/>
          <w:lang w:eastAsia="en-US"/>
        </w:rPr>
        <w:t>)</w:t>
      </w:r>
      <w:r w:rsidRPr="00B64479">
        <w:rPr>
          <w:rFonts w:ascii="Times New Roman" w:eastAsia="Calibri" w:hAnsi="Times New Roman"/>
          <w:lang w:eastAsia="en-US"/>
        </w:rPr>
        <w:t xml:space="preserve"> </w:t>
      </w:r>
      <w:r w:rsidRPr="00B64479">
        <w:rPr>
          <w:rFonts w:ascii="Times New Roman" w:eastAsia="Calibri" w:hAnsi="Times New Roman"/>
          <w:b/>
          <w:lang w:eastAsia="en-US"/>
        </w:rPr>
        <w:t>календарни дни,</w:t>
      </w:r>
      <w:r w:rsidR="00DC23D9" w:rsidRPr="00B64479">
        <w:rPr>
          <w:rFonts w:ascii="Times New Roman" w:eastAsia="Calibri" w:hAnsi="Times New Roman"/>
          <w:b/>
          <w:lang w:val="ru-RU" w:eastAsia="en-US"/>
        </w:rPr>
        <w:t xml:space="preserve"> </w:t>
      </w:r>
      <w:r w:rsidRPr="00B64479">
        <w:rPr>
          <w:rFonts w:ascii="Times New Roman" w:eastAsia="Calibri" w:hAnsi="Times New Roman"/>
          <w:lang w:eastAsia="en-US"/>
        </w:rPr>
        <w:t>считано от изтичане на срока за подаването ѝ</w:t>
      </w:r>
      <w:r w:rsidR="00B469B8" w:rsidRPr="00B64479">
        <w:rPr>
          <w:rFonts w:ascii="Times New Roman" w:eastAsia="Calibri" w:hAnsi="Times New Roman"/>
          <w:lang w:val="ru-RU" w:eastAsia="en-US"/>
        </w:rPr>
        <w:t>.</w:t>
      </w:r>
      <w:r w:rsidRPr="00B64479">
        <w:rPr>
          <w:rFonts w:ascii="Times New Roman" w:eastAsia="Calibri" w:hAnsi="Times New Roman"/>
          <w:lang w:eastAsia="en-US"/>
        </w:rPr>
        <w:t xml:space="preserve"> </w:t>
      </w:r>
    </w:p>
    <w:p w:rsidR="0026064A" w:rsidRPr="00B64479" w:rsidRDefault="0026064A" w:rsidP="0026064A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7" w:name="_Toc505533466"/>
      <w:r w:rsidRPr="00B64479">
        <w:rPr>
          <w:rFonts w:ascii="Times New Roman" w:hAnsi="Times New Roman"/>
          <w:b/>
          <w:lang w:eastAsia="en-US"/>
        </w:rPr>
        <w:lastRenderedPageBreak/>
        <w:t>Прогнозна стойност</w:t>
      </w:r>
      <w:bookmarkEnd w:id="7"/>
    </w:p>
    <w:p w:rsidR="0026064A" w:rsidRPr="00B64479" w:rsidRDefault="0026064A" w:rsidP="0026064A">
      <w:pPr>
        <w:rPr>
          <w:rFonts w:ascii="Times New Roman" w:eastAsia="Calibri" w:hAnsi="Times New Roman"/>
          <w:b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Прогнозната стойност на поръчката е </w:t>
      </w:r>
      <w:r w:rsidR="00044EBF" w:rsidRPr="00B64479">
        <w:rPr>
          <w:rFonts w:ascii="Times New Roman" w:eastAsia="Calibri" w:hAnsi="Times New Roman"/>
          <w:b/>
          <w:lang w:val="en-US" w:eastAsia="en-US"/>
        </w:rPr>
        <w:t>9</w:t>
      </w:r>
      <w:r w:rsidR="00352302" w:rsidRPr="00B64479">
        <w:rPr>
          <w:rFonts w:ascii="Times New Roman" w:eastAsia="Calibri" w:hAnsi="Times New Roman"/>
          <w:b/>
          <w:lang w:val="en-US" w:eastAsia="en-US"/>
        </w:rPr>
        <w:t xml:space="preserve"> </w:t>
      </w:r>
      <w:r w:rsidR="008A24CF" w:rsidRPr="00B64479">
        <w:rPr>
          <w:rFonts w:ascii="Times New Roman" w:eastAsia="Calibri" w:hAnsi="Times New Roman"/>
          <w:b/>
          <w:lang w:eastAsia="en-US"/>
        </w:rPr>
        <w:t>000.00</w:t>
      </w:r>
      <w:r w:rsidRPr="00B64479">
        <w:rPr>
          <w:rFonts w:ascii="Times New Roman" w:eastAsia="Calibri" w:hAnsi="Times New Roman"/>
          <w:b/>
          <w:lang w:eastAsia="en-US"/>
        </w:rPr>
        <w:t xml:space="preserve"> лв. (</w:t>
      </w:r>
      <w:r w:rsidR="004964AA">
        <w:rPr>
          <w:rFonts w:ascii="Times New Roman" w:eastAsia="Calibri" w:hAnsi="Times New Roman"/>
          <w:b/>
          <w:lang w:val="en-US" w:eastAsia="en-US"/>
        </w:rPr>
        <w:t xml:space="preserve"> </w:t>
      </w:r>
      <w:r w:rsidR="004964AA">
        <w:rPr>
          <w:rFonts w:ascii="Times New Roman" w:eastAsia="Calibri" w:hAnsi="Times New Roman"/>
          <w:b/>
          <w:lang w:eastAsia="en-US"/>
        </w:rPr>
        <w:t xml:space="preserve">девет </w:t>
      </w:r>
      <w:r w:rsidR="008A24CF" w:rsidRPr="00B64479">
        <w:rPr>
          <w:rFonts w:ascii="Times New Roman" w:eastAsia="Calibri" w:hAnsi="Times New Roman"/>
          <w:b/>
          <w:lang w:eastAsia="en-US"/>
        </w:rPr>
        <w:t>хиляди</w:t>
      </w:r>
      <w:r w:rsidRPr="00B64479">
        <w:rPr>
          <w:rFonts w:ascii="Times New Roman" w:eastAsia="Calibri" w:hAnsi="Times New Roman"/>
          <w:b/>
          <w:lang w:eastAsia="en-US"/>
        </w:rPr>
        <w:t>) без ДДС.</w:t>
      </w:r>
    </w:p>
    <w:p w:rsidR="00CD6EC2" w:rsidRPr="00B64479" w:rsidRDefault="00CD6EC2" w:rsidP="00352302">
      <w:pPr>
        <w:spacing w:before="0" w:after="0"/>
        <w:rPr>
          <w:rFonts w:ascii="Times New Roman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Офертата не може да надхвърля така определения финансов ресурс, като з</w:t>
      </w:r>
      <w:r w:rsidRPr="00B64479">
        <w:rPr>
          <w:rFonts w:ascii="Times New Roman" w:hAnsi="Times New Roman"/>
          <w:lang w:eastAsia="en-US"/>
        </w:rPr>
        <w:t xml:space="preserve">аплащането на услугата е на база действително вложено време за </w:t>
      </w:r>
      <w:r w:rsidRPr="00B64479">
        <w:rPr>
          <w:rFonts w:ascii="Times New Roman" w:hAnsi="Times New Roman"/>
          <w:b/>
          <w:caps/>
          <w:lang w:eastAsia="en-US"/>
        </w:rPr>
        <w:t>авторски надзор</w:t>
      </w:r>
      <w:r w:rsidRPr="00B64479">
        <w:rPr>
          <w:rFonts w:ascii="Times New Roman" w:hAnsi="Times New Roman"/>
          <w:lang w:eastAsia="en-US"/>
        </w:rPr>
        <w:t xml:space="preserve"> и включва следните компоненти:</w:t>
      </w:r>
    </w:p>
    <w:p w:rsidR="00CD6EC2" w:rsidRPr="00B64479" w:rsidRDefault="00CD6EC2" w:rsidP="00352302">
      <w:pPr>
        <w:spacing w:before="0" w:after="0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lang w:eastAsia="en-US"/>
        </w:rPr>
        <w:t>- часова ставка за времето на присъствие на строителния обект в лева</w:t>
      </w:r>
      <w:r w:rsidRPr="00B64479">
        <w:rPr>
          <w:rFonts w:ascii="Times New Roman" w:hAnsi="Times New Roman"/>
          <w:b/>
          <w:lang w:eastAsia="en-US"/>
        </w:rPr>
        <w:t xml:space="preserve"> </w:t>
      </w:r>
      <w:r w:rsidRPr="00B64479">
        <w:rPr>
          <w:rFonts w:ascii="Times New Roman" w:hAnsi="Times New Roman"/>
          <w:lang w:eastAsia="en-US"/>
        </w:rPr>
        <w:t>без ДДС</w:t>
      </w:r>
    </w:p>
    <w:p w:rsidR="00CD6EC2" w:rsidRPr="00B64479" w:rsidRDefault="00CD6EC2" w:rsidP="00352302">
      <w:pPr>
        <w:spacing w:before="0" w:after="0"/>
        <w:ind w:right="-567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lang w:eastAsia="en-US"/>
        </w:rPr>
        <w:t>- пътни</w:t>
      </w:r>
      <w:r w:rsidRPr="00B64479">
        <w:rPr>
          <w:rFonts w:ascii="Times New Roman" w:hAnsi="Times New Roman"/>
          <w:lang w:val="ru-RU" w:eastAsia="en-US"/>
        </w:rPr>
        <w:t xml:space="preserve"> в</w:t>
      </w:r>
      <w:r w:rsidRPr="00B64479">
        <w:rPr>
          <w:rFonts w:ascii="Times New Roman" w:hAnsi="Times New Roman"/>
          <w:b/>
          <w:lang w:eastAsia="en-US"/>
        </w:rPr>
        <w:t xml:space="preserve"> </w:t>
      </w:r>
      <w:r w:rsidRPr="00B64479">
        <w:rPr>
          <w:rFonts w:ascii="Times New Roman" w:hAnsi="Times New Roman"/>
          <w:lang w:eastAsia="en-US"/>
        </w:rPr>
        <w:t>лева без ДДС</w:t>
      </w:r>
    </w:p>
    <w:p w:rsidR="00CD6EC2" w:rsidRPr="00B64479" w:rsidRDefault="00CD6EC2" w:rsidP="00352302">
      <w:pPr>
        <w:spacing w:before="0" w:after="0"/>
        <w:ind w:right="-567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lang w:eastAsia="en-US"/>
        </w:rPr>
        <w:t>- квартирни  лева</w:t>
      </w:r>
      <w:r w:rsidRPr="00B64479">
        <w:rPr>
          <w:rFonts w:ascii="Times New Roman" w:hAnsi="Times New Roman"/>
          <w:b/>
          <w:lang w:eastAsia="en-US"/>
        </w:rPr>
        <w:t xml:space="preserve"> </w:t>
      </w:r>
      <w:r w:rsidRPr="00B64479">
        <w:rPr>
          <w:rFonts w:ascii="Times New Roman" w:hAnsi="Times New Roman"/>
          <w:lang w:eastAsia="en-US"/>
        </w:rPr>
        <w:t>без ДДС</w:t>
      </w:r>
    </w:p>
    <w:p w:rsidR="00A85C0D" w:rsidRPr="00B64479" w:rsidRDefault="00CD6EC2" w:rsidP="00352302">
      <w:pPr>
        <w:shd w:val="clear" w:color="auto" w:fill="FFFFFF"/>
        <w:tabs>
          <w:tab w:val="left" w:pos="374"/>
        </w:tabs>
        <w:spacing w:before="0" w:after="0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lang w:eastAsia="en-US"/>
        </w:rPr>
        <w:t xml:space="preserve">Сумата за изплащане по всички </w:t>
      </w:r>
      <w:r w:rsidR="00B64479">
        <w:rPr>
          <w:rFonts w:ascii="Times New Roman" w:hAnsi="Times New Roman"/>
          <w:lang w:eastAsia="en-US"/>
        </w:rPr>
        <w:t>компоненти</w:t>
      </w:r>
      <w:r w:rsidRPr="00B64479">
        <w:rPr>
          <w:rFonts w:ascii="Times New Roman" w:hAnsi="Times New Roman"/>
          <w:lang w:eastAsia="en-US"/>
        </w:rPr>
        <w:t xml:space="preserve">, участващи в упражняването на авторски надзор при строителството на обекта, не може да надвишава </w:t>
      </w:r>
      <w:r w:rsidR="00044EBF" w:rsidRPr="00B64479">
        <w:rPr>
          <w:rFonts w:ascii="Times New Roman" w:hAnsi="Times New Roman"/>
          <w:b/>
          <w:lang w:val="en-US" w:eastAsia="en-US"/>
        </w:rPr>
        <w:t>9</w:t>
      </w:r>
      <w:r w:rsidR="008515B3" w:rsidRPr="00B64479">
        <w:rPr>
          <w:rFonts w:ascii="Times New Roman" w:hAnsi="Times New Roman"/>
          <w:b/>
          <w:lang w:eastAsia="en-US"/>
        </w:rPr>
        <w:t xml:space="preserve"> </w:t>
      </w:r>
      <w:r w:rsidR="00602F65" w:rsidRPr="00B64479">
        <w:rPr>
          <w:rFonts w:ascii="Times New Roman" w:hAnsi="Times New Roman"/>
          <w:b/>
          <w:lang w:eastAsia="en-US"/>
        </w:rPr>
        <w:t>000.00 лв. (</w:t>
      </w:r>
      <w:r w:rsidR="008515B3" w:rsidRPr="00B64479">
        <w:rPr>
          <w:rFonts w:ascii="Times New Roman" w:hAnsi="Times New Roman"/>
          <w:b/>
          <w:lang w:eastAsia="en-US"/>
        </w:rPr>
        <w:t>де</w:t>
      </w:r>
      <w:r w:rsidR="004964AA">
        <w:rPr>
          <w:rFonts w:ascii="Times New Roman" w:hAnsi="Times New Roman"/>
          <w:b/>
          <w:lang w:eastAsia="en-US"/>
        </w:rPr>
        <w:t xml:space="preserve">вет </w:t>
      </w:r>
      <w:r w:rsidR="00602F65" w:rsidRPr="00B64479">
        <w:rPr>
          <w:rFonts w:ascii="Times New Roman" w:hAnsi="Times New Roman"/>
          <w:b/>
          <w:lang w:eastAsia="en-US"/>
        </w:rPr>
        <w:t>хиляди) без ДДС</w:t>
      </w:r>
      <w:r w:rsidR="0034272E" w:rsidRPr="00B64479">
        <w:rPr>
          <w:rFonts w:ascii="Times New Roman" w:hAnsi="Times New Roman"/>
          <w:b/>
          <w:lang w:eastAsia="en-US"/>
        </w:rPr>
        <w:t>.</w:t>
      </w:r>
    </w:p>
    <w:p w:rsidR="0026064A" w:rsidRPr="00B64479" w:rsidRDefault="0026064A" w:rsidP="00352302">
      <w:pPr>
        <w:shd w:val="clear" w:color="auto" w:fill="FFFFFF"/>
        <w:tabs>
          <w:tab w:val="left" w:pos="374"/>
        </w:tabs>
        <w:spacing w:before="0" w:after="0"/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Предлаганата цена трябва да бъде определена в съответствие с условията от </w:t>
      </w:r>
      <w:r w:rsidR="00AC70F5" w:rsidRPr="00B64479">
        <w:rPr>
          <w:rFonts w:ascii="Times New Roman" w:eastAsia="Calibri" w:hAnsi="Times New Roman"/>
          <w:lang w:eastAsia="en-US"/>
        </w:rPr>
        <w:t>настоящата Покана</w:t>
      </w:r>
      <w:r w:rsidRPr="00B64479">
        <w:rPr>
          <w:rFonts w:ascii="Times New Roman" w:eastAsia="Calibri" w:hAnsi="Times New Roman"/>
          <w:lang w:eastAsia="en-US"/>
        </w:rPr>
        <w:t xml:space="preserve"> и да включва всички присъщи разходи по изпълнение на всички работи, дейности, услуги, и др., нужни за качественото реализиране на предмета на договора за обществената поръчка.</w:t>
      </w:r>
    </w:p>
    <w:p w:rsidR="0026064A" w:rsidRPr="00B64479" w:rsidRDefault="0026064A" w:rsidP="0026064A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Плащанията по договора ще се извършват по банков път, съгласно схемата за разпределяне на плащанията, определена в проекта на договора, </w:t>
      </w:r>
      <w:r w:rsidR="00AC70F5" w:rsidRPr="00B64479">
        <w:rPr>
          <w:rFonts w:ascii="Times New Roman" w:eastAsia="Calibri" w:hAnsi="Times New Roman"/>
          <w:lang w:eastAsia="en-US"/>
        </w:rPr>
        <w:t>приложен към настоящата покана</w:t>
      </w:r>
      <w:r w:rsidRPr="00B64479">
        <w:rPr>
          <w:rFonts w:ascii="Times New Roman" w:eastAsia="Calibri" w:hAnsi="Times New Roman"/>
          <w:lang w:eastAsia="en-US"/>
        </w:rPr>
        <w:t>.</w:t>
      </w:r>
    </w:p>
    <w:p w:rsidR="00AC70F5" w:rsidRPr="00B64479" w:rsidRDefault="00AC70F5" w:rsidP="00AC70F5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8" w:name="_Toc505533467"/>
      <w:r w:rsidRPr="00B64479">
        <w:rPr>
          <w:rFonts w:ascii="Times New Roman" w:hAnsi="Times New Roman"/>
          <w:b/>
          <w:lang w:eastAsia="en-US"/>
        </w:rPr>
        <w:t>Разходи за подготовка на офертата и участие</w:t>
      </w:r>
      <w:bookmarkEnd w:id="8"/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Разходите за изготвяне на офертата и за участие във възлагането на поръчката са за сметка на участника. Възложителят не участва в тези разходи, независимо от начина на провеждане или изхода от възлагането.</w:t>
      </w:r>
    </w:p>
    <w:p w:rsidR="00AC70F5" w:rsidRPr="00B64479" w:rsidRDefault="00AC70F5" w:rsidP="00AC70F5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9" w:name="_Toc482357619"/>
      <w:bookmarkStart w:id="10" w:name="_Toc505533482"/>
      <w:r w:rsidRPr="00B64479">
        <w:rPr>
          <w:rFonts w:ascii="Times New Roman" w:hAnsi="Times New Roman"/>
          <w:b/>
          <w:lang w:eastAsia="en-US"/>
        </w:rPr>
        <w:t>Подаване</w:t>
      </w:r>
      <w:bookmarkEnd w:id="9"/>
      <w:bookmarkEnd w:id="10"/>
      <w:r w:rsidRPr="00B64479">
        <w:rPr>
          <w:rFonts w:ascii="Times New Roman" w:hAnsi="Times New Roman"/>
          <w:b/>
          <w:lang w:eastAsia="en-US"/>
        </w:rPr>
        <w:t xml:space="preserve"> </w:t>
      </w:r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Офертата се представя в запечатана и непрозрачна опаковка, върху която се посочват (1) наименованието на участника; (2) адрес за кореспонденция, телефон и по възможност – факс и електронен адрес; (3) наименованието на поръчката.</w:t>
      </w:r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Участникът следва да осигури своевременното получаване на документите за участие от Възложителя. Ако участникът изпраща документите си по поща или с препоръчано писмо с обратна разписка или чрез куриерска служба, разходите са за негова сметка. В този случай той следва да изпрати документите така, че да обезпечи тяхното получаване на посочения от Възложителя адрес преди изтичане на срока за получаване на офертите. </w:t>
      </w:r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Рискът от забава или загубване на документите е за сметка на участника. Възложителят не се ангажира да съдейства за пристигането им на адреса и в срока, определен от него. Участникът не може да иска от Възложителя съдействия като: митническо освобождаване на пратка, получаване чрез поискване от пощенски клон или други подобни.</w:t>
      </w:r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lastRenderedPageBreak/>
        <w:t>До изтичане на срока за получаване на оферти, участникът може да промени, допълни или оттегли подадените документи. Допълнението и промяната трябва да отговарят на изискванията и условията за представяне на първоначалната оферта, като върху плика бъде отбелязан и текст „Допълнение/Промяна на оферта“.</w:t>
      </w:r>
    </w:p>
    <w:p w:rsidR="00AC70F5" w:rsidRPr="00B64479" w:rsidRDefault="00AC70F5" w:rsidP="00AC70F5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1" w:name="_Toc482357620"/>
      <w:bookmarkStart w:id="12" w:name="_Toc505533483"/>
      <w:r w:rsidRPr="00B64479">
        <w:rPr>
          <w:rFonts w:ascii="Times New Roman" w:hAnsi="Times New Roman"/>
          <w:b/>
          <w:lang w:eastAsia="en-US"/>
        </w:rPr>
        <w:t xml:space="preserve">Място и срок за подаване на </w:t>
      </w:r>
      <w:bookmarkEnd w:id="11"/>
      <w:bookmarkEnd w:id="12"/>
      <w:r w:rsidRPr="00B64479">
        <w:rPr>
          <w:rFonts w:ascii="Times New Roman" w:hAnsi="Times New Roman"/>
          <w:b/>
          <w:lang w:eastAsia="en-US"/>
        </w:rPr>
        <w:t>офертата</w:t>
      </w:r>
    </w:p>
    <w:p w:rsidR="00AC70F5" w:rsidRPr="00B64479" w:rsidRDefault="00AC70F5" w:rsidP="00AC70F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Офертата се подават на адрес: гр. Шабла 9680, ул. „Равно поле“ № 35.</w:t>
      </w:r>
    </w:p>
    <w:p w:rsidR="00AC70F5" w:rsidRPr="00B64479" w:rsidRDefault="00AC70F5" w:rsidP="00AC70F5">
      <w:pPr>
        <w:rPr>
          <w:rFonts w:ascii="Times New Roman" w:eastAsia="Calibri" w:hAnsi="Times New Roman"/>
          <w:b/>
          <w:lang w:eastAsia="en-US"/>
        </w:rPr>
      </w:pPr>
      <w:r w:rsidRPr="00B64479">
        <w:rPr>
          <w:rFonts w:ascii="Times New Roman" w:eastAsia="Calibri" w:hAnsi="Times New Roman"/>
          <w:b/>
          <w:lang w:eastAsia="en-US"/>
        </w:rPr>
        <w:t xml:space="preserve">Офертата се подава в срок до 17:00 ч. на </w:t>
      </w:r>
      <w:r w:rsidR="00B64479">
        <w:rPr>
          <w:rFonts w:ascii="Times New Roman" w:eastAsia="Calibri" w:hAnsi="Times New Roman"/>
          <w:b/>
          <w:lang w:val="ru-RU" w:eastAsia="en-US"/>
        </w:rPr>
        <w:t>30</w:t>
      </w:r>
      <w:r w:rsidR="004A62D6" w:rsidRPr="00B64479">
        <w:rPr>
          <w:rFonts w:ascii="Times New Roman" w:eastAsia="Calibri" w:hAnsi="Times New Roman"/>
          <w:b/>
          <w:lang w:val="ru-RU" w:eastAsia="en-US"/>
        </w:rPr>
        <w:t>.</w:t>
      </w:r>
      <w:r w:rsidR="00B469B8" w:rsidRPr="00B64479">
        <w:rPr>
          <w:rFonts w:ascii="Times New Roman" w:eastAsia="Calibri" w:hAnsi="Times New Roman"/>
          <w:b/>
          <w:lang w:val="ru-RU" w:eastAsia="en-US"/>
        </w:rPr>
        <w:t>0</w:t>
      </w:r>
      <w:r w:rsidR="00352302" w:rsidRPr="00B64479">
        <w:rPr>
          <w:rFonts w:ascii="Times New Roman" w:eastAsia="Calibri" w:hAnsi="Times New Roman"/>
          <w:b/>
          <w:lang w:val="ru-RU" w:eastAsia="en-US"/>
        </w:rPr>
        <w:t>9</w:t>
      </w:r>
      <w:r w:rsidR="00B469B8" w:rsidRPr="00B64479">
        <w:rPr>
          <w:rFonts w:ascii="Times New Roman" w:eastAsia="Calibri" w:hAnsi="Times New Roman"/>
          <w:b/>
          <w:lang w:val="ru-RU" w:eastAsia="en-US"/>
        </w:rPr>
        <w:t>.201</w:t>
      </w:r>
      <w:r w:rsidR="00352302" w:rsidRPr="00B64479">
        <w:rPr>
          <w:rFonts w:ascii="Times New Roman" w:eastAsia="Calibri" w:hAnsi="Times New Roman"/>
          <w:b/>
          <w:lang w:val="ru-RU" w:eastAsia="en-US"/>
        </w:rPr>
        <w:t>9</w:t>
      </w:r>
      <w:r w:rsidR="00B469B8" w:rsidRPr="00B64479">
        <w:rPr>
          <w:rFonts w:ascii="Times New Roman" w:eastAsia="Calibri" w:hAnsi="Times New Roman"/>
          <w:b/>
          <w:lang w:val="ru-RU" w:eastAsia="en-US"/>
        </w:rPr>
        <w:t xml:space="preserve"> </w:t>
      </w:r>
      <w:r w:rsidR="00B469B8" w:rsidRPr="00B64479">
        <w:rPr>
          <w:rFonts w:ascii="Times New Roman" w:eastAsia="Calibri" w:hAnsi="Times New Roman"/>
          <w:b/>
          <w:lang w:eastAsia="en-US"/>
        </w:rPr>
        <w:t>г.</w:t>
      </w:r>
    </w:p>
    <w:p w:rsidR="00951BEB" w:rsidRPr="00B64479" w:rsidRDefault="00951BEB" w:rsidP="00951BEB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3" w:name="_Toc482357624"/>
      <w:bookmarkStart w:id="14" w:name="_Toc505533487"/>
      <w:r w:rsidRPr="00B64479">
        <w:rPr>
          <w:rFonts w:ascii="Times New Roman" w:hAnsi="Times New Roman"/>
          <w:b/>
          <w:lang w:eastAsia="en-US"/>
        </w:rPr>
        <w:t>Отваряне на оферт</w:t>
      </w:r>
      <w:bookmarkEnd w:id="13"/>
      <w:bookmarkEnd w:id="14"/>
      <w:r w:rsidRPr="00B64479">
        <w:rPr>
          <w:rFonts w:ascii="Times New Roman" w:hAnsi="Times New Roman"/>
          <w:b/>
          <w:lang w:eastAsia="en-US"/>
        </w:rPr>
        <w:t>ата</w:t>
      </w:r>
    </w:p>
    <w:p w:rsidR="00951BEB" w:rsidRPr="00B64479" w:rsidRDefault="00951BEB" w:rsidP="00951BEB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Отварянето на офертата е публично и на него могат да присъства участника или негови упълномощени представители, както и представители на средствата за масово осведомяване.</w:t>
      </w:r>
    </w:p>
    <w:p w:rsidR="00243AE5" w:rsidRPr="00B64479" w:rsidRDefault="00243AE5" w:rsidP="00243AE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b/>
          <w:lang w:eastAsia="en-US"/>
        </w:rPr>
        <w:t xml:space="preserve">Офертата ще се отвори в </w:t>
      </w:r>
      <w:r w:rsidR="00B469B8" w:rsidRPr="00B64479">
        <w:rPr>
          <w:rFonts w:ascii="Times New Roman" w:eastAsia="Calibri" w:hAnsi="Times New Roman"/>
          <w:b/>
          <w:lang w:val="ru-RU" w:eastAsia="en-US"/>
        </w:rPr>
        <w:t>1</w:t>
      </w:r>
      <w:r w:rsidR="00B64479">
        <w:rPr>
          <w:rFonts w:ascii="Times New Roman" w:eastAsia="Calibri" w:hAnsi="Times New Roman"/>
          <w:b/>
          <w:lang w:val="ru-RU" w:eastAsia="en-US"/>
        </w:rPr>
        <w:t>0</w:t>
      </w:r>
      <w:r w:rsidR="00B469B8" w:rsidRPr="00B64479">
        <w:rPr>
          <w:rFonts w:ascii="Times New Roman" w:eastAsia="Calibri" w:hAnsi="Times New Roman"/>
          <w:b/>
          <w:lang w:val="ru-RU" w:eastAsia="en-US"/>
        </w:rPr>
        <w:t>:00 часа</w:t>
      </w:r>
      <w:r w:rsidRPr="00B64479">
        <w:rPr>
          <w:rFonts w:ascii="Times New Roman" w:eastAsia="Calibri" w:hAnsi="Times New Roman"/>
          <w:b/>
          <w:lang w:eastAsia="en-US"/>
        </w:rPr>
        <w:t xml:space="preserve"> на </w:t>
      </w:r>
      <w:r w:rsidR="00B64479">
        <w:rPr>
          <w:rFonts w:ascii="Times New Roman" w:eastAsia="Calibri" w:hAnsi="Times New Roman"/>
          <w:b/>
          <w:lang w:eastAsia="en-US"/>
        </w:rPr>
        <w:t>02</w:t>
      </w:r>
      <w:r w:rsidR="00B469B8" w:rsidRPr="00B64479">
        <w:rPr>
          <w:rFonts w:ascii="Times New Roman" w:eastAsia="Calibri" w:hAnsi="Times New Roman"/>
          <w:b/>
          <w:lang w:eastAsia="en-US"/>
        </w:rPr>
        <w:t>.0</w:t>
      </w:r>
      <w:r w:rsidR="00352302" w:rsidRPr="00B64479">
        <w:rPr>
          <w:rFonts w:ascii="Times New Roman" w:eastAsia="Calibri" w:hAnsi="Times New Roman"/>
          <w:b/>
          <w:lang w:val="ru-RU" w:eastAsia="en-US"/>
        </w:rPr>
        <w:t>9</w:t>
      </w:r>
      <w:r w:rsidR="00B469B8" w:rsidRPr="00B64479">
        <w:rPr>
          <w:rFonts w:ascii="Times New Roman" w:eastAsia="Calibri" w:hAnsi="Times New Roman"/>
          <w:b/>
          <w:lang w:eastAsia="en-US"/>
        </w:rPr>
        <w:t>.201</w:t>
      </w:r>
      <w:r w:rsidR="00352302" w:rsidRPr="00B64479">
        <w:rPr>
          <w:rFonts w:ascii="Times New Roman" w:eastAsia="Calibri" w:hAnsi="Times New Roman"/>
          <w:b/>
          <w:lang w:eastAsia="en-US"/>
        </w:rPr>
        <w:t>9</w:t>
      </w:r>
      <w:r w:rsidR="00B469B8" w:rsidRPr="00B64479">
        <w:rPr>
          <w:rFonts w:ascii="Times New Roman" w:eastAsia="Calibri" w:hAnsi="Times New Roman"/>
          <w:b/>
          <w:lang w:eastAsia="en-US"/>
        </w:rPr>
        <w:t xml:space="preserve"> г.</w:t>
      </w:r>
      <w:r w:rsidRPr="00B64479">
        <w:rPr>
          <w:rFonts w:ascii="Times New Roman" w:eastAsia="Calibri" w:hAnsi="Times New Roman"/>
          <w:lang w:eastAsia="en-US"/>
        </w:rPr>
        <w:t>, в сградата на община Шабла. При промяна на датата и часа на отваряне на офертата участникът се уведомява писмено.</w:t>
      </w:r>
    </w:p>
    <w:p w:rsidR="00243AE5" w:rsidRPr="00B64479" w:rsidRDefault="00243AE5" w:rsidP="00243AE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Представител на участник се допуска след удостоверяване на неговата самоличност и представяне на съответното пълномощно.</w:t>
      </w:r>
    </w:p>
    <w:p w:rsidR="00243AE5" w:rsidRPr="00B64479" w:rsidRDefault="00243AE5" w:rsidP="00243AE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Присъстващите представители вписват имената си и се подписват в изготвен от комисията присъствен лист, удостоверяващ тяхното присъствие.</w:t>
      </w:r>
    </w:p>
    <w:p w:rsidR="00243AE5" w:rsidRPr="00B64479" w:rsidRDefault="00243AE5" w:rsidP="00243AE5">
      <w:pPr>
        <w:keepNext/>
        <w:keepLines/>
        <w:numPr>
          <w:ilvl w:val="0"/>
          <w:numId w:val="16"/>
        </w:numPr>
        <w:outlineLvl w:val="1"/>
        <w:rPr>
          <w:rFonts w:ascii="Times New Roman" w:hAnsi="Times New Roman"/>
          <w:b/>
          <w:lang w:eastAsia="en-US"/>
        </w:rPr>
      </w:pPr>
      <w:bookmarkStart w:id="15" w:name="_Toc482357625"/>
      <w:bookmarkStart w:id="16" w:name="_Toc505533488"/>
      <w:r w:rsidRPr="00B64479">
        <w:rPr>
          <w:rFonts w:ascii="Times New Roman" w:hAnsi="Times New Roman"/>
          <w:b/>
          <w:lang w:eastAsia="en-US"/>
        </w:rPr>
        <w:t>Действия на комисията при отваряне на офертат</w:t>
      </w:r>
      <w:bookmarkEnd w:id="15"/>
      <w:bookmarkEnd w:id="16"/>
      <w:r w:rsidRPr="00B64479">
        <w:rPr>
          <w:rFonts w:ascii="Times New Roman" w:hAnsi="Times New Roman"/>
          <w:b/>
          <w:lang w:eastAsia="en-US"/>
        </w:rPr>
        <w:t xml:space="preserve">а </w:t>
      </w:r>
    </w:p>
    <w:p w:rsidR="00243AE5" w:rsidRPr="00B64479" w:rsidRDefault="00243AE5" w:rsidP="00243AE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 xml:space="preserve">Възложителят със заповед определя нечетен брой лица (комисия), които да разгледат и оценят получената оферта. </w:t>
      </w:r>
    </w:p>
    <w:p w:rsidR="00243AE5" w:rsidRPr="00B64479" w:rsidRDefault="00243AE5" w:rsidP="00243AE5">
      <w:pPr>
        <w:rPr>
          <w:rFonts w:ascii="Times New Roman" w:eastAsia="Calibri" w:hAnsi="Times New Roman"/>
          <w:lang w:eastAsia="en-US"/>
        </w:rPr>
      </w:pPr>
      <w:r w:rsidRPr="00B64479">
        <w:rPr>
          <w:rFonts w:ascii="Times New Roman" w:eastAsia="Calibri" w:hAnsi="Times New Roman"/>
          <w:lang w:eastAsia="en-US"/>
        </w:rPr>
        <w:t>Комисията съставя протокол за разглеждането и оценката на офертата. Протоколът се представя на възложителя за утвърждаване, след което в един и същ ден се изпраща на участника и се публикува в профила на купувача.</w:t>
      </w:r>
    </w:p>
    <w:p w:rsidR="0026064A" w:rsidRPr="00B64479" w:rsidRDefault="00AC70F5" w:rsidP="00304F6E">
      <w:pPr>
        <w:keepNext/>
        <w:keepLines/>
        <w:numPr>
          <w:ilvl w:val="0"/>
          <w:numId w:val="16"/>
        </w:numPr>
        <w:spacing w:before="0" w:after="0"/>
        <w:outlineLvl w:val="1"/>
        <w:rPr>
          <w:rFonts w:ascii="Times New Roman" w:hAnsi="Times New Roman"/>
          <w:b/>
          <w:lang w:eastAsia="en-US"/>
        </w:rPr>
      </w:pPr>
      <w:r w:rsidRPr="00B64479">
        <w:rPr>
          <w:rFonts w:ascii="Times New Roman" w:hAnsi="Times New Roman"/>
          <w:b/>
          <w:lang w:eastAsia="en-US"/>
        </w:rPr>
        <w:t>Приложения</w:t>
      </w:r>
    </w:p>
    <w:p w:rsidR="00AC70F5" w:rsidRPr="00B64479" w:rsidRDefault="00AC70F5" w:rsidP="00304F6E">
      <w:pPr>
        <w:keepNext/>
        <w:keepLines/>
        <w:spacing w:before="0" w:after="0"/>
        <w:ind w:firstLine="426"/>
        <w:outlineLvl w:val="1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b/>
          <w:lang w:eastAsia="en-US"/>
        </w:rPr>
        <w:t xml:space="preserve">Приложение № 1 </w:t>
      </w:r>
      <w:r w:rsidRPr="00B64479">
        <w:rPr>
          <w:rFonts w:ascii="Times New Roman" w:hAnsi="Times New Roman"/>
          <w:lang w:eastAsia="en-US"/>
        </w:rPr>
        <w:t>– Оферта;</w:t>
      </w:r>
    </w:p>
    <w:p w:rsidR="00B469B8" w:rsidRPr="00B64479" w:rsidRDefault="00B469B8" w:rsidP="00304F6E">
      <w:pPr>
        <w:keepNext/>
        <w:keepLines/>
        <w:spacing w:before="0" w:after="0"/>
        <w:ind w:firstLine="426"/>
        <w:outlineLvl w:val="1"/>
        <w:rPr>
          <w:rFonts w:ascii="Times New Roman" w:hAnsi="Times New Roman"/>
          <w:lang w:eastAsia="en-US"/>
        </w:rPr>
      </w:pPr>
      <w:r w:rsidRPr="00B64479">
        <w:rPr>
          <w:rFonts w:ascii="Times New Roman" w:hAnsi="Times New Roman"/>
          <w:b/>
          <w:lang w:eastAsia="en-US"/>
        </w:rPr>
        <w:t xml:space="preserve">Приложение № 2 </w:t>
      </w:r>
      <w:r w:rsidRPr="00B64479">
        <w:rPr>
          <w:rFonts w:ascii="Times New Roman" w:hAnsi="Times New Roman"/>
          <w:lang w:eastAsia="en-US"/>
        </w:rPr>
        <w:t xml:space="preserve">– </w:t>
      </w:r>
      <w:r w:rsidR="00143DD1" w:rsidRPr="00B64479">
        <w:rPr>
          <w:rFonts w:ascii="Times New Roman" w:hAnsi="Times New Roman"/>
          <w:lang w:eastAsia="en-US"/>
        </w:rPr>
        <w:t>Д</w:t>
      </w:r>
      <w:r w:rsidRPr="00B64479">
        <w:rPr>
          <w:rFonts w:ascii="Times New Roman" w:hAnsi="Times New Roman"/>
          <w:lang w:eastAsia="en-US"/>
        </w:rPr>
        <w:t xml:space="preserve">екларация </w:t>
      </w:r>
      <w:r w:rsidR="00352302" w:rsidRPr="00B64479">
        <w:rPr>
          <w:rFonts w:ascii="Times New Roman" w:hAnsi="Times New Roman"/>
          <w:lang w:eastAsia="en-US"/>
        </w:rPr>
        <w:t xml:space="preserve">по чл.192,ал.3 </w:t>
      </w:r>
      <w:r w:rsidR="000A56B6" w:rsidRPr="00B64479">
        <w:rPr>
          <w:rFonts w:ascii="Times New Roman" w:hAnsi="Times New Roman"/>
          <w:lang w:eastAsia="en-US"/>
        </w:rPr>
        <w:t xml:space="preserve"> от ЗОП;</w:t>
      </w:r>
    </w:p>
    <w:p w:rsidR="00EE74F1" w:rsidRPr="00304F6E" w:rsidRDefault="00AC70F5" w:rsidP="00304F6E">
      <w:pPr>
        <w:keepNext/>
        <w:keepLines/>
        <w:spacing w:before="0" w:after="0"/>
        <w:ind w:firstLine="426"/>
        <w:outlineLvl w:val="1"/>
        <w:rPr>
          <w:rFonts w:ascii="Times New Roman" w:hAnsi="Times New Roman"/>
          <w:lang w:val="en-US" w:eastAsia="en-US"/>
        </w:rPr>
      </w:pPr>
      <w:r w:rsidRPr="00B64479">
        <w:rPr>
          <w:rFonts w:ascii="Times New Roman" w:hAnsi="Times New Roman"/>
          <w:b/>
          <w:lang w:eastAsia="en-US"/>
        </w:rPr>
        <w:t xml:space="preserve">Приложение № </w:t>
      </w:r>
      <w:r w:rsidR="000A56B6" w:rsidRPr="00B64479">
        <w:rPr>
          <w:rFonts w:ascii="Times New Roman" w:hAnsi="Times New Roman"/>
          <w:b/>
          <w:lang w:eastAsia="en-US"/>
        </w:rPr>
        <w:t>4</w:t>
      </w:r>
      <w:r w:rsidRPr="00B64479">
        <w:rPr>
          <w:rFonts w:ascii="Times New Roman" w:hAnsi="Times New Roman"/>
          <w:b/>
          <w:lang w:eastAsia="en-US"/>
        </w:rPr>
        <w:t xml:space="preserve"> </w:t>
      </w:r>
      <w:r w:rsidRPr="00B64479">
        <w:rPr>
          <w:rFonts w:ascii="Times New Roman" w:hAnsi="Times New Roman"/>
          <w:lang w:eastAsia="en-US"/>
        </w:rPr>
        <w:t>– Проект на договор.</w:t>
      </w:r>
    </w:p>
    <w:p w:rsidR="00304F6E" w:rsidRDefault="00304F6E" w:rsidP="00304F6E">
      <w:pPr>
        <w:spacing w:before="0" w:after="0"/>
        <w:rPr>
          <w:rFonts w:ascii="Times New Roman" w:eastAsia="Calibri" w:hAnsi="Times New Roman"/>
          <w:b/>
          <w:lang w:val="en-US" w:eastAsia="en-US"/>
        </w:rPr>
      </w:pPr>
    </w:p>
    <w:p w:rsidR="00304F6E" w:rsidRDefault="00304F6E" w:rsidP="00304F6E">
      <w:pPr>
        <w:spacing w:before="0" w:after="0"/>
        <w:rPr>
          <w:rFonts w:ascii="Times New Roman" w:eastAsia="Calibri" w:hAnsi="Times New Roman"/>
          <w:b/>
          <w:lang w:val="en-US" w:eastAsia="en-US"/>
        </w:rPr>
      </w:pPr>
    </w:p>
    <w:p w:rsidR="00AC70F5" w:rsidRPr="00B64479" w:rsidRDefault="00CD6EC2" w:rsidP="00304F6E">
      <w:pPr>
        <w:spacing w:before="0" w:after="0"/>
        <w:rPr>
          <w:rFonts w:ascii="Times New Roman" w:eastAsia="Calibri" w:hAnsi="Times New Roman"/>
          <w:b/>
          <w:color w:val="FF0000"/>
          <w:lang w:eastAsia="en-US"/>
        </w:rPr>
      </w:pPr>
      <w:r w:rsidRPr="00B64479">
        <w:rPr>
          <w:rFonts w:ascii="Times New Roman" w:eastAsia="Calibri" w:hAnsi="Times New Roman"/>
          <w:b/>
          <w:lang w:eastAsia="en-US"/>
        </w:rPr>
        <w:t>С уважение,</w:t>
      </w:r>
      <w:r w:rsidRPr="00B64479">
        <w:rPr>
          <w:rFonts w:ascii="Times New Roman" w:eastAsia="Calibri" w:hAnsi="Times New Roman"/>
          <w:b/>
          <w:color w:val="FF0000"/>
          <w:lang w:eastAsia="en-US"/>
        </w:rPr>
        <w:t xml:space="preserve"> </w:t>
      </w:r>
    </w:p>
    <w:tbl>
      <w:tblPr>
        <w:tblStyle w:val="a3"/>
        <w:tblW w:w="111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4619"/>
      </w:tblGrid>
      <w:tr w:rsidR="00AC70F5" w:rsidRPr="00B64479" w:rsidTr="00583E62">
        <w:trPr>
          <w:trHeight w:val="1428"/>
        </w:trPr>
        <w:tc>
          <w:tcPr>
            <w:tcW w:w="6487" w:type="dxa"/>
          </w:tcPr>
          <w:p w:rsidR="00DE0AB2" w:rsidRPr="00304F6E" w:rsidRDefault="00304F6E" w:rsidP="00304F6E">
            <w:pPr>
              <w:spacing w:before="0" w:after="0"/>
              <w:rPr>
                <w:rFonts w:ascii="Times New Roman" w:eastAsia="Calibri" w:hAnsi="Times New Roman"/>
                <w:b/>
                <w:lang w:val="en-US" w:eastAsia="en-US"/>
              </w:rPr>
            </w:pPr>
            <w:r>
              <w:rPr>
                <w:rFonts w:ascii="Times New Roman" w:eastAsia="Calibri" w:hAnsi="Times New Roman"/>
                <w:b/>
                <w:lang w:val="en-US" w:eastAsia="en-US"/>
              </w:rPr>
              <w:t>……….n………..</w:t>
            </w:r>
          </w:p>
          <w:p w:rsidR="00583E62" w:rsidRPr="00583E62" w:rsidRDefault="00583E62" w:rsidP="00304F6E">
            <w:pPr>
              <w:spacing w:before="0" w:afterLines="40" w:after="96"/>
              <w:jc w:val="left"/>
              <w:rPr>
                <w:rFonts w:ascii="Times New Roman" w:eastAsia="Calibri" w:hAnsi="Times New Roman"/>
                <w:b/>
                <w:bCs/>
                <w:lang w:eastAsia="bg-BG"/>
              </w:rPr>
            </w:pPr>
            <w:r w:rsidRPr="00583E62">
              <w:rPr>
                <w:rFonts w:ascii="Times New Roman" w:eastAsia="Calibri" w:hAnsi="Times New Roman"/>
                <w:b/>
                <w:bCs/>
                <w:lang w:eastAsia="bg-BG"/>
              </w:rPr>
              <w:t>Цветелин Йорданов</w:t>
            </w:r>
          </w:p>
          <w:p w:rsidR="00583E62" w:rsidRPr="00583E62" w:rsidRDefault="00583E62" w:rsidP="00304F6E">
            <w:pPr>
              <w:spacing w:before="0" w:afterLines="40" w:after="96"/>
              <w:jc w:val="left"/>
              <w:rPr>
                <w:rFonts w:ascii="Times New Roman" w:eastAsia="Calibri" w:hAnsi="Times New Roman"/>
                <w:b/>
                <w:bCs/>
                <w:lang w:eastAsia="bg-BG"/>
              </w:rPr>
            </w:pPr>
            <w:r w:rsidRPr="00583E62">
              <w:rPr>
                <w:rFonts w:ascii="Times New Roman" w:eastAsia="Calibri" w:hAnsi="Times New Roman"/>
                <w:b/>
                <w:bCs/>
                <w:lang w:eastAsia="bg-BG"/>
              </w:rPr>
              <w:t>Зам. Кмет на Община Шабла</w:t>
            </w:r>
          </w:p>
          <w:p w:rsidR="000A56B6" w:rsidRPr="00304F6E" w:rsidRDefault="00583E62" w:rsidP="00304F6E">
            <w:pPr>
              <w:spacing w:before="0" w:afterLines="40" w:after="96"/>
              <w:jc w:val="left"/>
              <w:rPr>
                <w:rFonts w:ascii="Times New Roman" w:eastAsia="Calibri" w:hAnsi="Times New Roman"/>
                <w:b/>
                <w:bCs/>
                <w:lang w:val="en-US" w:eastAsia="bg-BG"/>
              </w:rPr>
            </w:pPr>
            <w:r w:rsidRPr="00583E62">
              <w:rPr>
                <w:rFonts w:ascii="Times New Roman" w:eastAsia="Calibri" w:hAnsi="Times New Roman"/>
                <w:b/>
                <w:bCs/>
                <w:lang w:eastAsia="bg-BG"/>
              </w:rPr>
              <w:t>Съгласно заповед № РД-04-426/03.09.2019г.</w:t>
            </w:r>
          </w:p>
        </w:tc>
        <w:tc>
          <w:tcPr>
            <w:tcW w:w="4619" w:type="dxa"/>
          </w:tcPr>
          <w:p w:rsidR="00AC70F5" w:rsidRPr="00B64479" w:rsidRDefault="00AC70F5" w:rsidP="00304F6E">
            <w:pPr>
              <w:spacing w:before="0" w:after="0"/>
              <w:rPr>
                <w:rFonts w:ascii="Times New Roman" w:hAnsi="Times New Roman"/>
                <w:b/>
                <w:smallCaps/>
                <w:lang w:eastAsia="bg-BG"/>
              </w:rPr>
            </w:pPr>
          </w:p>
        </w:tc>
      </w:tr>
    </w:tbl>
    <w:p w:rsidR="00DF35C2" w:rsidRPr="00EE74F1" w:rsidRDefault="00DF35C2" w:rsidP="00304F6E">
      <w:pPr>
        <w:pStyle w:val="aa"/>
        <w:tabs>
          <w:tab w:val="left" w:pos="8505"/>
        </w:tabs>
        <w:ind w:right="83"/>
        <w:rPr>
          <w:rFonts w:ascii="Times New Roman" w:eastAsia="Trebuchet MS" w:hAnsi="Times New Roman"/>
          <w:i/>
          <w:lang w:val="en-US"/>
        </w:rPr>
      </w:pPr>
    </w:p>
    <w:sectPr w:rsidR="00DF35C2" w:rsidRPr="00EE74F1" w:rsidSect="00EE74F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276" w:left="141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89C" w:rsidRDefault="004E489C" w:rsidP="00C04168">
      <w:r>
        <w:separator/>
      </w:r>
    </w:p>
  </w:endnote>
  <w:endnote w:type="continuationSeparator" w:id="0">
    <w:p w:rsidR="004E489C" w:rsidRDefault="004E489C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eastAsia="bg-BG"/>
      </w:rPr>
      <w:id w:val="-76569495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352302" w:rsidRPr="00352302" w:rsidRDefault="00352302" w:rsidP="00352302">
        <w:pPr>
          <w:tabs>
            <w:tab w:val="center" w:pos="4536"/>
            <w:tab w:val="right" w:pos="9072"/>
          </w:tabs>
          <w:spacing w:before="0" w:after="0" w:line="300" w:lineRule="auto"/>
          <w:ind w:right="-314"/>
          <w:jc w:val="center"/>
          <w:rPr>
            <w:rFonts w:ascii="Times New Roman" w:hAnsi="Times New Roman"/>
            <w:i/>
            <w:sz w:val="18"/>
            <w:szCs w:val="18"/>
            <w:lang w:val="ru-RU" w:eastAsia="en-US"/>
          </w:rPr>
        </w:pPr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-------------------------------------------------------------------- </w:t>
        </w:r>
        <w:hyperlink r:id="rId1" w:history="1"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www</w:t>
          </w:r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eufunds</w:t>
          </w:r>
          <w:proofErr w:type="spellEnd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bg</w:t>
          </w:r>
          <w:proofErr w:type="spellEnd"/>
        </w:hyperlink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 ------------------------------------------------------------------</w:t>
        </w:r>
      </w:p>
      <w:p w:rsidR="000B4FC7" w:rsidRPr="00352302" w:rsidRDefault="00352302" w:rsidP="00352302">
        <w:pPr>
          <w:spacing w:before="0" w:after="0" w:line="240" w:lineRule="auto"/>
          <w:ind w:right="-314" w:firstLine="708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Проект: </w:t>
        </w:r>
        <w:r w:rsidRPr="00352302">
          <w:rPr>
            <w:rFonts w:ascii="Times New Roman" w:hAnsi="Times New Roman"/>
            <w:i/>
            <w:sz w:val="18"/>
            <w:szCs w:val="18"/>
            <w:lang w:val="en-GB" w:eastAsia="en-US"/>
          </w:rPr>
          <w:t>„</w:t>
        </w:r>
        <w:r w:rsidRPr="00352302">
          <w:rPr>
            <w:rFonts w:ascii="Times New Roman" w:hAnsi="Times New Roman"/>
            <w:i/>
            <w:sz w:val="18"/>
            <w:szCs w:val="18"/>
            <w:lang w:eastAsia="en-US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  <w:p w:rsidR="00AC70F5" w:rsidRPr="000B4FC7" w:rsidRDefault="000B4FC7" w:rsidP="000B4FC7">
        <w:pPr>
          <w:tabs>
            <w:tab w:val="center" w:pos="4536"/>
            <w:tab w:val="right" w:pos="9072"/>
          </w:tabs>
          <w:spacing w:before="0" w:after="160" w:line="300" w:lineRule="auto"/>
          <w:jc w:val="center"/>
          <w:rPr>
            <w:rFonts w:ascii="Times New Roman" w:hAnsi="Times New Roman"/>
            <w:sz w:val="22"/>
            <w:szCs w:val="22"/>
            <w:lang w:eastAsia="bg-BG"/>
          </w:rPr>
        </w:pP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begin"/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instrText>PAGE   \* MERGEFORMAT</w:instrTex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separate"/>
        </w:r>
        <w:r w:rsidR="00A14F4A">
          <w:rPr>
            <w:rFonts w:ascii="Times New Roman" w:hAnsi="Times New Roman"/>
            <w:noProof/>
            <w:sz w:val="22"/>
            <w:szCs w:val="22"/>
            <w:lang w:eastAsia="bg-BG"/>
          </w:rPr>
          <w:t>2</w: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hAnsi="Calibri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:rsidR="009C7362" w:rsidRPr="00352302" w:rsidRDefault="009C7362" w:rsidP="009C7362">
        <w:pPr>
          <w:tabs>
            <w:tab w:val="center" w:pos="4536"/>
            <w:tab w:val="right" w:pos="9072"/>
          </w:tabs>
          <w:spacing w:before="0" w:after="0" w:line="300" w:lineRule="auto"/>
          <w:ind w:right="-314"/>
          <w:jc w:val="center"/>
          <w:rPr>
            <w:rFonts w:ascii="Times New Roman" w:hAnsi="Times New Roman"/>
            <w:i/>
            <w:sz w:val="18"/>
            <w:szCs w:val="18"/>
            <w:lang w:val="ru-RU" w:eastAsia="en-US"/>
          </w:rPr>
        </w:pPr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-------------------------------------------------------------------- </w:t>
        </w:r>
        <w:hyperlink r:id="rId1" w:history="1"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www</w:t>
          </w:r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eufunds</w:t>
          </w:r>
          <w:proofErr w:type="spellEnd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ru-RU" w:eastAsia="en-US"/>
            </w:rPr>
            <w:t>.</w:t>
          </w:r>
          <w:proofErr w:type="spellStart"/>
          <w:r w:rsidRPr="00352302">
            <w:rPr>
              <w:rFonts w:ascii="Times New Roman" w:hAnsi="Times New Roman"/>
              <w:color w:val="0000FF"/>
              <w:sz w:val="18"/>
              <w:szCs w:val="18"/>
              <w:u w:val="single"/>
              <w:lang w:val="en-US" w:eastAsia="en-US"/>
            </w:rPr>
            <w:t>bg</w:t>
          </w:r>
          <w:proofErr w:type="spellEnd"/>
        </w:hyperlink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 ------------------------------------------------------------------</w:t>
        </w:r>
      </w:p>
      <w:p w:rsidR="009C7362" w:rsidRPr="00352302" w:rsidRDefault="009C7362" w:rsidP="009C7362">
        <w:pPr>
          <w:spacing w:before="0" w:after="0" w:line="240" w:lineRule="auto"/>
          <w:ind w:right="-314" w:firstLine="708"/>
          <w:jc w:val="center"/>
          <w:rPr>
            <w:rFonts w:ascii="Times New Roman" w:hAnsi="Times New Roman"/>
            <w:i/>
            <w:sz w:val="18"/>
            <w:szCs w:val="18"/>
            <w:lang w:eastAsia="en-US"/>
          </w:rPr>
        </w:pPr>
        <w:r w:rsidRPr="00352302">
          <w:rPr>
            <w:rFonts w:ascii="Times New Roman" w:hAnsi="Times New Roman"/>
            <w:i/>
            <w:sz w:val="18"/>
            <w:szCs w:val="18"/>
            <w:lang w:val="ru-RU" w:eastAsia="en-US"/>
          </w:rPr>
          <w:t xml:space="preserve">Проект: </w:t>
        </w:r>
        <w:r w:rsidRPr="00352302">
          <w:rPr>
            <w:rFonts w:ascii="Times New Roman" w:hAnsi="Times New Roman"/>
            <w:i/>
            <w:sz w:val="18"/>
            <w:szCs w:val="18"/>
            <w:lang w:val="en-GB" w:eastAsia="en-US"/>
          </w:rPr>
          <w:t>„</w:t>
        </w:r>
        <w:r w:rsidRPr="00352302">
          <w:rPr>
            <w:rFonts w:ascii="Times New Roman" w:hAnsi="Times New Roman"/>
            <w:i/>
            <w:sz w:val="18"/>
            <w:szCs w:val="18"/>
            <w:lang w:eastAsia="en-US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  <w:p w:rsidR="00AC70F5" w:rsidRPr="000B4FC7" w:rsidRDefault="000B4FC7" w:rsidP="000B4FC7">
        <w:pPr>
          <w:tabs>
            <w:tab w:val="center" w:pos="4536"/>
            <w:tab w:val="right" w:pos="9072"/>
          </w:tabs>
          <w:spacing w:before="0" w:after="160" w:line="300" w:lineRule="auto"/>
          <w:jc w:val="center"/>
          <w:rPr>
            <w:rFonts w:ascii="Times New Roman" w:hAnsi="Times New Roman"/>
            <w:sz w:val="22"/>
            <w:szCs w:val="22"/>
            <w:lang w:eastAsia="bg-BG"/>
          </w:rPr>
        </w:pP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begin"/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instrText>PAGE   \* MERGEFORMAT</w:instrTex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separate"/>
        </w:r>
        <w:r w:rsidR="00A14F4A">
          <w:rPr>
            <w:rFonts w:ascii="Times New Roman" w:hAnsi="Times New Roman"/>
            <w:noProof/>
            <w:sz w:val="22"/>
            <w:szCs w:val="22"/>
            <w:lang w:eastAsia="bg-BG"/>
          </w:rPr>
          <w:t>1</w:t>
        </w:r>
        <w:r w:rsidRPr="000B4FC7">
          <w:rPr>
            <w:rFonts w:ascii="Times New Roman" w:hAnsi="Times New Roman"/>
            <w:sz w:val="22"/>
            <w:szCs w:val="22"/>
            <w:lang w:eastAsia="bg-BG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89C" w:rsidRDefault="004E489C" w:rsidP="00C04168">
      <w:r>
        <w:separator/>
      </w:r>
    </w:p>
  </w:footnote>
  <w:footnote w:type="continuationSeparator" w:id="0">
    <w:p w:rsidR="004E489C" w:rsidRDefault="004E489C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302" w:rsidRPr="00352302" w:rsidRDefault="00352302" w:rsidP="00352302">
    <w:pPr>
      <w:tabs>
        <w:tab w:val="center" w:pos="4677"/>
        <w:tab w:val="center" w:pos="4703"/>
        <w:tab w:val="right" w:pos="9406"/>
      </w:tabs>
      <w:spacing w:before="0" w:after="0" w:line="240" w:lineRule="auto"/>
      <w:ind w:left="426"/>
      <w:jc w:val="left"/>
      <w:rPr>
        <w:rFonts w:ascii="Times New Roman" w:hAnsi="Times New Roman"/>
        <w:lang w:val="ru-RU" w:eastAsia="en-US"/>
      </w:rPr>
    </w:pPr>
    <w:r w:rsidRPr="00352302">
      <w:rPr>
        <w:rFonts w:ascii="Times New Roman" w:hAnsi="Times New Roman"/>
        <w:noProof/>
        <w:lang w:eastAsia="bg-BG"/>
      </w:rPr>
      <w:drawing>
        <wp:anchor distT="0" distB="0" distL="114300" distR="114300" simplePos="0" relativeHeight="251659264" behindDoc="0" locked="0" layoutInCell="1" allowOverlap="1" wp14:anchorId="39FD134B" wp14:editId="3CD9FCF7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2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2302">
      <w:rPr>
        <w:rFonts w:ascii="Times New Roman" w:hAnsi="Times New Roman"/>
        <w:noProof/>
        <w:lang w:eastAsia="bg-BG"/>
      </w:rPr>
      <w:drawing>
        <wp:inline distT="0" distB="0" distL="0" distR="0" wp14:anchorId="11CA5C9C" wp14:editId="1B4F8E16">
          <wp:extent cx="2305685" cy="787400"/>
          <wp:effectExtent l="0" t="0" r="0" b="0"/>
          <wp:docPr id="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2302">
      <w:rPr>
        <w:rFonts w:ascii="Times New Roman" w:hAnsi="Times New Roman"/>
        <w:noProof/>
        <w:lang w:val="ru-RU" w:eastAsia="en-US"/>
      </w:rPr>
      <w:tab/>
      <w:t xml:space="preserve">   </w:t>
    </w:r>
    <w:r w:rsidRPr="00352302">
      <w:rPr>
        <w:rFonts w:ascii="Times New Roman" w:hAnsi="Times New Roman"/>
        <w:noProof/>
        <w:lang w:eastAsia="bg-BG"/>
      </w:rPr>
      <w:drawing>
        <wp:inline distT="0" distB="0" distL="0" distR="0" wp14:anchorId="560AAB6C" wp14:editId="725F285F">
          <wp:extent cx="1781175" cy="715645"/>
          <wp:effectExtent l="0" t="0" r="0" b="8255"/>
          <wp:docPr id="5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2302">
      <w:rPr>
        <w:rFonts w:ascii="Times New Roman" w:hAnsi="Times New Roman"/>
        <w:lang w:val="ru-RU" w:eastAsia="en-US"/>
      </w:rPr>
      <w:t xml:space="preserve">                      </w:t>
    </w:r>
  </w:p>
  <w:p w:rsidR="00352302" w:rsidRPr="00352302" w:rsidRDefault="00352302" w:rsidP="0035230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val="ru-RU" w:eastAsia="en-US"/>
      </w:rPr>
    </w:pP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Програма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за развитие на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райони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2014 – 2020</w:t>
    </w:r>
  </w:p>
  <w:p w:rsidR="00352302" w:rsidRPr="00352302" w:rsidRDefault="00352302" w:rsidP="0035230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val="ru-RU" w:eastAsia="en-US"/>
      </w:rPr>
    </w:pPr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Европейски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земеделски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фонд за развитие на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райони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:</w:t>
    </w:r>
  </w:p>
  <w:p w:rsidR="00AC70F5" w:rsidRPr="009C7362" w:rsidRDefault="00352302" w:rsidP="009C736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eastAsia="en-US"/>
      </w:rPr>
    </w:pP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Европа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инвестира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в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райони</w:t>
    </w:r>
    <w:proofErr w:type="spellEnd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7362" w:rsidRPr="00352302" w:rsidRDefault="009C7362" w:rsidP="009C7362">
    <w:pPr>
      <w:tabs>
        <w:tab w:val="center" w:pos="4677"/>
        <w:tab w:val="center" w:pos="4703"/>
        <w:tab w:val="right" w:pos="9406"/>
      </w:tabs>
      <w:spacing w:before="0" w:after="0" w:line="240" w:lineRule="auto"/>
      <w:ind w:left="426"/>
      <w:jc w:val="left"/>
      <w:rPr>
        <w:rFonts w:ascii="Times New Roman" w:hAnsi="Times New Roman"/>
        <w:lang w:val="ru-RU" w:eastAsia="en-US"/>
      </w:rPr>
    </w:pPr>
    <w:r w:rsidRPr="00352302">
      <w:rPr>
        <w:rFonts w:ascii="Times New Roman" w:hAnsi="Times New Roman"/>
        <w:noProof/>
        <w:lang w:eastAsia="bg-BG"/>
      </w:rPr>
      <w:drawing>
        <wp:anchor distT="0" distB="0" distL="114300" distR="114300" simplePos="0" relativeHeight="251661312" behindDoc="0" locked="0" layoutInCell="1" allowOverlap="1" wp14:anchorId="479CB20F" wp14:editId="6167B281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1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2302">
      <w:rPr>
        <w:rFonts w:ascii="Times New Roman" w:hAnsi="Times New Roman"/>
        <w:noProof/>
        <w:lang w:eastAsia="bg-BG"/>
      </w:rPr>
      <w:drawing>
        <wp:inline distT="0" distB="0" distL="0" distR="0" wp14:anchorId="6237DC86" wp14:editId="1413DC78">
          <wp:extent cx="2305685" cy="787400"/>
          <wp:effectExtent l="0" t="0" r="0" b="0"/>
          <wp:docPr id="4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2302">
      <w:rPr>
        <w:rFonts w:ascii="Times New Roman" w:hAnsi="Times New Roman"/>
        <w:noProof/>
        <w:lang w:val="ru-RU" w:eastAsia="en-US"/>
      </w:rPr>
      <w:tab/>
      <w:t xml:space="preserve">   </w:t>
    </w:r>
    <w:r w:rsidRPr="00352302">
      <w:rPr>
        <w:rFonts w:ascii="Times New Roman" w:hAnsi="Times New Roman"/>
        <w:noProof/>
        <w:lang w:eastAsia="bg-BG"/>
      </w:rPr>
      <w:drawing>
        <wp:inline distT="0" distB="0" distL="0" distR="0" wp14:anchorId="58FDAEA0" wp14:editId="17211176">
          <wp:extent cx="1781175" cy="715645"/>
          <wp:effectExtent l="0" t="0" r="0" b="8255"/>
          <wp:docPr id="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52302">
      <w:rPr>
        <w:rFonts w:ascii="Times New Roman" w:hAnsi="Times New Roman"/>
        <w:lang w:val="ru-RU" w:eastAsia="en-US"/>
      </w:rPr>
      <w:t xml:space="preserve">                      </w:t>
    </w:r>
  </w:p>
  <w:p w:rsidR="009C7362" w:rsidRPr="00352302" w:rsidRDefault="009C7362" w:rsidP="009C736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val="ru-RU" w:eastAsia="en-US"/>
      </w:rPr>
    </w:pP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Програма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за развитие на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райони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2014 – 2020</w:t>
    </w:r>
  </w:p>
  <w:p w:rsidR="009C7362" w:rsidRPr="00352302" w:rsidRDefault="009C7362" w:rsidP="009C736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val="ru-RU" w:eastAsia="en-US"/>
      </w:rPr>
    </w:pPr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Европейски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земеделски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фонд за развитие на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райони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ru-RU" w:eastAsia="en-US"/>
      </w:rPr>
      <w:t>:</w:t>
    </w:r>
  </w:p>
  <w:p w:rsidR="00AC70F5" w:rsidRPr="009C7362" w:rsidRDefault="009C7362" w:rsidP="009C7362">
    <w:pPr>
      <w:pBdr>
        <w:bottom w:val="single" w:sz="6" w:space="1" w:color="auto"/>
      </w:pBdr>
      <w:tabs>
        <w:tab w:val="center" w:pos="4703"/>
        <w:tab w:val="right" w:pos="9406"/>
      </w:tabs>
      <w:spacing w:before="0" w:after="0" w:line="240" w:lineRule="auto"/>
      <w:jc w:val="center"/>
      <w:rPr>
        <w:rFonts w:ascii="Times New Roman" w:hAnsi="Times New Roman"/>
        <w:b/>
        <w:i/>
        <w:sz w:val="18"/>
        <w:szCs w:val="18"/>
        <w:lang w:eastAsia="en-US"/>
      </w:rPr>
    </w:pP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Европа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инвестира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в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селските</w:t>
    </w:r>
    <w:proofErr w:type="spellEnd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 xml:space="preserve"> </w:t>
    </w:r>
    <w:proofErr w:type="spellStart"/>
    <w:r w:rsidRPr="00352302">
      <w:rPr>
        <w:rFonts w:ascii="Times New Roman" w:hAnsi="Times New Roman"/>
        <w:b/>
        <w:i/>
        <w:sz w:val="18"/>
        <w:szCs w:val="18"/>
        <w:lang w:val="en-US" w:eastAsia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080"/>
    <w:multiLevelType w:val="hybridMultilevel"/>
    <w:tmpl w:val="31A0207C"/>
    <w:lvl w:ilvl="0" w:tplc="5776A8E6">
      <w:start w:val="2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77FD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A45F2"/>
    <w:multiLevelType w:val="hybridMultilevel"/>
    <w:tmpl w:val="2B76C16A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90137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83D7E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1FC0338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0F5AEE"/>
    <w:multiLevelType w:val="hybridMultilevel"/>
    <w:tmpl w:val="466ADA5A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B84DFD"/>
    <w:multiLevelType w:val="hybridMultilevel"/>
    <w:tmpl w:val="CF64AFC0"/>
    <w:lvl w:ilvl="0" w:tplc="A20C0EF4">
      <w:start w:val="1"/>
      <w:numFmt w:val="upperRoman"/>
      <w:suff w:val="space"/>
      <w:lvlText w:val="%1."/>
      <w:lvlJc w:val="righ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E5295"/>
    <w:multiLevelType w:val="hybridMultilevel"/>
    <w:tmpl w:val="DEDA1696"/>
    <w:lvl w:ilvl="0" w:tplc="8ED059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F5650"/>
    <w:multiLevelType w:val="multilevel"/>
    <w:tmpl w:val="F0220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3330752E"/>
    <w:multiLevelType w:val="hybridMultilevel"/>
    <w:tmpl w:val="59741774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C6A8B"/>
    <w:multiLevelType w:val="hybridMultilevel"/>
    <w:tmpl w:val="5878651C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F06061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358BD"/>
    <w:multiLevelType w:val="hybridMultilevel"/>
    <w:tmpl w:val="4A7834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3B53BF0"/>
    <w:multiLevelType w:val="hybridMultilevel"/>
    <w:tmpl w:val="6358AC84"/>
    <w:lvl w:ilvl="0" w:tplc="61543900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354766"/>
    <w:multiLevelType w:val="hybridMultilevel"/>
    <w:tmpl w:val="823A82E8"/>
    <w:lvl w:ilvl="0" w:tplc="04020011">
      <w:start w:val="1"/>
      <w:numFmt w:val="decimal"/>
      <w:lvlText w:val="%1)"/>
      <w:lvlJc w:val="left"/>
      <w:pPr>
        <w:ind w:left="720" w:hanging="360"/>
      </w:pPr>
    </w:lvl>
    <w:lvl w:ilvl="1" w:tplc="862CBB1A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D82F0C"/>
    <w:multiLevelType w:val="hybridMultilevel"/>
    <w:tmpl w:val="F8BE5B3C"/>
    <w:lvl w:ilvl="0" w:tplc="66E84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E9273BD"/>
    <w:multiLevelType w:val="hybridMultilevel"/>
    <w:tmpl w:val="7890B254"/>
    <w:lvl w:ilvl="0" w:tplc="5628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2519A0"/>
    <w:multiLevelType w:val="multilevel"/>
    <w:tmpl w:val="E8B647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76A3506"/>
    <w:multiLevelType w:val="hybridMultilevel"/>
    <w:tmpl w:val="97225C88"/>
    <w:lvl w:ilvl="0" w:tplc="C9B25F3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57E06E9E"/>
    <w:multiLevelType w:val="hybridMultilevel"/>
    <w:tmpl w:val="B46AE4AA"/>
    <w:lvl w:ilvl="0" w:tplc="396E9FD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036272"/>
    <w:multiLevelType w:val="hybridMultilevel"/>
    <w:tmpl w:val="955A36EA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AD6592"/>
    <w:multiLevelType w:val="hybridMultilevel"/>
    <w:tmpl w:val="98EE914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5EF36A38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2126AE"/>
    <w:multiLevelType w:val="hybridMultilevel"/>
    <w:tmpl w:val="06926908"/>
    <w:lvl w:ilvl="0" w:tplc="A42A5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894154"/>
    <w:multiLevelType w:val="hybridMultilevel"/>
    <w:tmpl w:val="71D2E300"/>
    <w:lvl w:ilvl="0" w:tplc="1F28B5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9AB0E2D"/>
    <w:multiLevelType w:val="hybridMultilevel"/>
    <w:tmpl w:val="C928BAE8"/>
    <w:lvl w:ilvl="0" w:tplc="22962F7A">
      <w:start w:val="5"/>
      <w:numFmt w:val="bullet"/>
      <w:lvlText w:val="-"/>
      <w:lvlJc w:val="left"/>
      <w:pPr>
        <w:tabs>
          <w:tab w:val="num" w:pos="1066"/>
        </w:tabs>
        <w:ind w:left="106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28">
    <w:nsid w:val="6C636988"/>
    <w:multiLevelType w:val="hybridMultilevel"/>
    <w:tmpl w:val="A6F46A8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187AC7"/>
    <w:multiLevelType w:val="hybridMultilevel"/>
    <w:tmpl w:val="EA52F0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93C3FC8"/>
    <w:multiLevelType w:val="hybridMultilevel"/>
    <w:tmpl w:val="40C8BCB6"/>
    <w:lvl w:ilvl="0" w:tplc="779C3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22"/>
  </w:num>
  <w:num w:numId="4">
    <w:abstractNumId w:val="27"/>
  </w:num>
  <w:num w:numId="5">
    <w:abstractNumId w:val="17"/>
  </w:num>
  <w:num w:numId="6">
    <w:abstractNumId w:val="29"/>
  </w:num>
  <w:num w:numId="7">
    <w:abstractNumId w:val="14"/>
  </w:num>
  <w:num w:numId="8">
    <w:abstractNumId w:val="23"/>
  </w:num>
  <w:num w:numId="9">
    <w:abstractNumId w:val="18"/>
  </w:num>
  <w:num w:numId="10">
    <w:abstractNumId w:val="0"/>
  </w:num>
  <w:num w:numId="11">
    <w:abstractNumId w:val="7"/>
  </w:num>
  <w:num w:numId="12">
    <w:abstractNumId w:val="4"/>
  </w:num>
  <w:num w:numId="13">
    <w:abstractNumId w:val="4"/>
    <w:lvlOverride w:ilvl="0">
      <w:startOverride w:val="1"/>
    </w:lvlOverride>
  </w:num>
  <w:num w:numId="14">
    <w:abstractNumId w:val="12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9"/>
  </w:num>
  <w:num w:numId="18">
    <w:abstractNumId w:val="10"/>
  </w:num>
  <w:num w:numId="19">
    <w:abstractNumId w:val="6"/>
  </w:num>
  <w:num w:numId="20">
    <w:abstractNumId w:val="15"/>
  </w:num>
  <w:num w:numId="21">
    <w:abstractNumId w:val="9"/>
  </w:num>
  <w:num w:numId="22">
    <w:abstractNumId w:val="11"/>
  </w:num>
  <w:num w:numId="23">
    <w:abstractNumId w:val="2"/>
  </w:num>
  <w:num w:numId="24">
    <w:abstractNumId w:val="28"/>
  </w:num>
  <w:num w:numId="25">
    <w:abstractNumId w:val="16"/>
  </w:num>
  <w:num w:numId="26">
    <w:abstractNumId w:val="5"/>
  </w:num>
  <w:num w:numId="27">
    <w:abstractNumId w:val="13"/>
  </w:num>
  <w:num w:numId="28">
    <w:abstractNumId w:val="1"/>
  </w:num>
  <w:num w:numId="29">
    <w:abstractNumId w:val="3"/>
  </w:num>
  <w:num w:numId="30">
    <w:abstractNumId w:val="25"/>
  </w:num>
  <w:num w:numId="31">
    <w:abstractNumId w:val="24"/>
  </w:num>
  <w:num w:numId="32">
    <w:abstractNumId w:val="8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45"/>
    <w:rsid w:val="0001210C"/>
    <w:rsid w:val="00035031"/>
    <w:rsid w:val="00037455"/>
    <w:rsid w:val="000379B8"/>
    <w:rsid w:val="00037CED"/>
    <w:rsid w:val="00044EBF"/>
    <w:rsid w:val="00052712"/>
    <w:rsid w:val="00063BB4"/>
    <w:rsid w:val="00074A3D"/>
    <w:rsid w:val="0008083D"/>
    <w:rsid w:val="00081E05"/>
    <w:rsid w:val="00087D89"/>
    <w:rsid w:val="00092669"/>
    <w:rsid w:val="000A26CC"/>
    <w:rsid w:val="000A56B6"/>
    <w:rsid w:val="000A7C2B"/>
    <w:rsid w:val="000B4FC7"/>
    <w:rsid w:val="000C2464"/>
    <w:rsid w:val="000D48B6"/>
    <w:rsid w:val="000D6567"/>
    <w:rsid w:val="000E5B4D"/>
    <w:rsid w:val="000F2CF2"/>
    <w:rsid w:val="000F2EE3"/>
    <w:rsid w:val="00105856"/>
    <w:rsid w:val="00106522"/>
    <w:rsid w:val="00110946"/>
    <w:rsid w:val="001229B9"/>
    <w:rsid w:val="001342DA"/>
    <w:rsid w:val="00137FB7"/>
    <w:rsid w:val="00140625"/>
    <w:rsid w:val="00143DD1"/>
    <w:rsid w:val="0015257A"/>
    <w:rsid w:val="001532B1"/>
    <w:rsid w:val="00153F0C"/>
    <w:rsid w:val="00157E8F"/>
    <w:rsid w:val="001744AA"/>
    <w:rsid w:val="00176613"/>
    <w:rsid w:val="001931D7"/>
    <w:rsid w:val="00194115"/>
    <w:rsid w:val="001A12CA"/>
    <w:rsid w:val="001A335F"/>
    <w:rsid w:val="001A3EED"/>
    <w:rsid w:val="001A4D61"/>
    <w:rsid w:val="001B3872"/>
    <w:rsid w:val="001B54DA"/>
    <w:rsid w:val="001B7082"/>
    <w:rsid w:val="001C1153"/>
    <w:rsid w:val="001C4CEC"/>
    <w:rsid w:val="001D3762"/>
    <w:rsid w:val="001D54B5"/>
    <w:rsid w:val="001D638D"/>
    <w:rsid w:val="001E71B8"/>
    <w:rsid w:val="001F1BF7"/>
    <w:rsid w:val="001F41FA"/>
    <w:rsid w:val="001F7D07"/>
    <w:rsid w:val="00206B01"/>
    <w:rsid w:val="0023671A"/>
    <w:rsid w:val="00243AE5"/>
    <w:rsid w:val="00246C3D"/>
    <w:rsid w:val="00252639"/>
    <w:rsid w:val="00253B4D"/>
    <w:rsid w:val="00255895"/>
    <w:rsid w:val="0026054F"/>
    <w:rsid w:val="0026064A"/>
    <w:rsid w:val="002649E0"/>
    <w:rsid w:val="002713A4"/>
    <w:rsid w:val="0029321F"/>
    <w:rsid w:val="00295632"/>
    <w:rsid w:val="002A2840"/>
    <w:rsid w:val="002A5121"/>
    <w:rsid w:val="002A600F"/>
    <w:rsid w:val="002A69ED"/>
    <w:rsid w:val="002C5A32"/>
    <w:rsid w:val="002D464D"/>
    <w:rsid w:val="002D4D3E"/>
    <w:rsid w:val="002E1334"/>
    <w:rsid w:val="002E4883"/>
    <w:rsid w:val="002F1064"/>
    <w:rsid w:val="002F55AE"/>
    <w:rsid w:val="002F7858"/>
    <w:rsid w:val="003037C0"/>
    <w:rsid w:val="00304810"/>
    <w:rsid w:val="00304F6E"/>
    <w:rsid w:val="00321D7D"/>
    <w:rsid w:val="003278B5"/>
    <w:rsid w:val="0034272E"/>
    <w:rsid w:val="00352302"/>
    <w:rsid w:val="00353D2C"/>
    <w:rsid w:val="00355BC0"/>
    <w:rsid w:val="00360DFC"/>
    <w:rsid w:val="003652BF"/>
    <w:rsid w:val="003756D3"/>
    <w:rsid w:val="0038100D"/>
    <w:rsid w:val="00381C2B"/>
    <w:rsid w:val="003910B0"/>
    <w:rsid w:val="00393741"/>
    <w:rsid w:val="003968C3"/>
    <w:rsid w:val="003A349A"/>
    <w:rsid w:val="003D1109"/>
    <w:rsid w:val="003D1F89"/>
    <w:rsid w:val="003E2754"/>
    <w:rsid w:val="00404492"/>
    <w:rsid w:val="00410D9C"/>
    <w:rsid w:val="00425CE6"/>
    <w:rsid w:val="004277B7"/>
    <w:rsid w:val="00453A98"/>
    <w:rsid w:val="00455441"/>
    <w:rsid w:val="00455BE3"/>
    <w:rsid w:val="004571AB"/>
    <w:rsid w:val="00463F0F"/>
    <w:rsid w:val="00464497"/>
    <w:rsid w:val="00465E10"/>
    <w:rsid w:val="00480118"/>
    <w:rsid w:val="00482E29"/>
    <w:rsid w:val="00482F58"/>
    <w:rsid w:val="00485D44"/>
    <w:rsid w:val="004964AA"/>
    <w:rsid w:val="004A3B08"/>
    <w:rsid w:val="004A62D6"/>
    <w:rsid w:val="004B0353"/>
    <w:rsid w:val="004E2AD1"/>
    <w:rsid w:val="004E3DE6"/>
    <w:rsid w:val="004E489C"/>
    <w:rsid w:val="004F28F7"/>
    <w:rsid w:val="004F46D0"/>
    <w:rsid w:val="00516743"/>
    <w:rsid w:val="005244A9"/>
    <w:rsid w:val="005251CF"/>
    <w:rsid w:val="005256D1"/>
    <w:rsid w:val="005428C7"/>
    <w:rsid w:val="00551B07"/>
    <w:rsid w:val="00560179"/>
    <w:rsid w:val="00566C4C"/>
    <w:rsid w:val="00567DFF"/>
    <w:rsid w:val="0057635A"/>
    <w:rsid w:val="005777AA"/>
    <w:rsid w:val="00583E62"/>
    <w:rsid w:val="00584E88"/>
    <w:rsid w:val="00591104"/>
    <w:rsid w:val="00595C2A"/>
    <w:rsid w:val="005A303A"/>
    <w:rsid w:val="005B212E"/>
    <w:rsid w:val="005B4F9E"/>
    <w:rsid w:val="005B7C0F"/>
    <w:rsid w:val="005C497C"/>
    <w:rsid w:val="005F256D"/>
    <w:rsid w:val="005F7389"/>
    <w:rsid w:val="005F7D68"/>
    <w:rsid w:val="00602F65"/>
    <w:rsid w:val="006072BB"/>
    <w:rsid w:val="00607B7C"/>
    <w:rsid w:val="00646AD4"/>
    <w:rsid w:val="00652B47"/>
    <w:rsid w:val="0067535B"/>
    <w:rsid w:val="00684F67"/>
    <w:rsid w:val="006865CE"/>
    <w:rsid w:val="006A7E5A"/>
    <w:rsid w:val="006B4394"/>
    <w:rsid w:val="006C5FCB"/>
    <w:rsid w:val="006C75D9"/>
    <w:rsid w:val="006D0479"/>
    <w:rsid w:val="006D37A0"/>
    <w:rsid w:val="006D5E23"/>
    <w:rsid w:val="006E071B"/>
    <w:rsid w:val="00700EA0"/>
    <w:rsid w:val="00705529"/>
    <w:rsid w:val="007068E7"/>
    <w:rsid w:val="00706E58"/>
    <w:rsid w:val="00707B14"/>
    <w:rsid w:val="00723CC6"/>
    <w:rsid w:val="00725132"/>
    <w:rsid w:val="0072579A"/>
    <w:rsid w:val="00751437"/>
    <w:rsid w:val="00767B20"/>
    <w:rsid w:val="00772E9A"/>
    <w:rsid w:val="007846E0"/>
    <w:rsid w:val="00794E8F"/>
    <w:rsid w:val="00796442"/>
    <w:rsid w:val="00796CAC"/>
    <w:rsid w:val="007A0916"/>
    <w:rsid w:val="007B419B"/>
    <w:rsid w:val="007B6058"/>
    <w:rsid w:val="007B6F78"/>
    <w:rsid w:val="007C1356"/>
    <w:rsid w:val="007C2AF3"/>
    <w:rsid w:val="007C3930"/>
    <w:rsid w:val="007C6505"/>
    <w:rsid w:val="007C705E"/>
    <w:rsid w:val="007D1C93"/>
    <w:rsid w:val="007D50B3"/>
    <w:rsid w:val="007D763C"/>
    <w:rsid w:val="007D7958"/>
    <w:rsid w:val="007E6EBA"/>
    <w:rsid w:val="007E7458"/>
    <w:rsid w:val="007F10A0"/>
    <w:rsid w:val="007F28F4"/>
    <w:rsid w:val="007F7365"/>
    <w:rsid w:val="008243AA"/>
    <w:rsid w:val="00827E14"/>
    <w:rsid w:val="008316A1"/>
    <w:rsid w:val="00842A57"/>
    <w:rsid w:val="008444B0"/>
    <w:rsid w:val="0084645B"/>
    <w:rsid w:val="00847EED"/>
    <w:rsid w:val="008515B3"/>
    <w:rsid w:val="00872101"/>
    <w:rsid w:val="00883CA7"/>
    <w:rsid w:val="00887B36"/>
    <w:rsid w:val="00887FAD"/>
    <w:rsid w:val="008904B8"/>
    <w:rsid w:val="0089074C"/>
    <w:rsid w:val="00896D79"/>
    <w:rsid w:val="008A24CF"/>
    <w:rsid w:val="008A2ECD"/>
    <w:rsid w:val="008A3619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6CD3"/>
    <w:rsid w:val="009103C5"/>
    <w:rsid w:val="0091120F"/>
    <w:rsid w:val="00933523"/>
    <w:rsid w:val="009411AE"/>
    <w:rsid w:val="00943168"/>
    <w:rsid w:val="00946030"/>
    <w:rsid w:val="00946665"/>
    <w:rsid w:val="00947DE9"/>
    <w:rsid w:val="0095084C"/>
    <w:rsid w:val="00951BEB"/>
    <w:rsid w:val="00966045"/>
    <w:rsid w:val="00970AE5"/>
    <w:rsid w:val="009712CF"/>
    <w:rsid w:val="00971D65"/>
    <w:rsid w:val="00976006"/>
    <w:rsid w:val="00984F94"/>
    <w:rsid w:val="009859ED"/>
    <w:rsid w:val="009901C1"/>
    <w:rsid w:val="009943D0"/>
    <w:rsid w:val="0099749A"/>
    <w:rsid w:val="009A04CE"/>
    <w:rsid w:val="009A454D"/>
    <w:rsid w:val="009A799C"/>
    <w:rsid w:val="009B1D7A"/>
    <w:rsid w:val="009B5E99"/>
    <w:rsid w:val="009C0DD1"/>
    <w:rsid w:val="009C7362"/>
    <w:rsid w:val="009E2EC4"/>
    <w:rsid w:val="009F29F2"/>
    <w:rsid w:val="009F4882"/>
    <w:rsid w:val="00A017B2"/>
    <w:rsid w:val="00A023A9"/>
    <w:rsid w:val="00A03C20"/>
    <w:rsid w:val="00A04AB8"/>
    <w:rsid w:val="00A100B3"/>
    <w:rsid w:val="00A14F4A"/>
    <w:rsid w:val="00A1738F"/>
    <w:rsid w:val="00A35F93"/>
    <w:rsid w:val="00A40D84"/>
    <w:rsid w:val="00A44CDE"/>
    <w:rsid w:val="00A63F0E"/>
    <w:rsid w:val="00A64A50"/>
    <w:rsid w:val="00A67CD6"/>
    <w:rsid w:val="00A67D53"/>
    <w:rsid w:val="00A70BBE"/>
    <w:rsid w:val="00A70CFC"/>
    <w:rsid w:val="00A73172"/>
    <w:rsid w:val="00A76AC1"/>
    <w:rsid w:val="00A83626"/>
    <w:rsid w:val="00A85C0D"/>
    <w:rsid w:val="00A93F59"/>
    <w:rsid w:val="00A95386"/>
    <w:rsid w:val="00AA2038"/>
    <w:rsid w:val="00AA3B7C"/>
    <w:rsid w:val="00AA4F00"/>
    <w:rsid w:val="00AA7E9F"/>
    <w:rsid w:val="00AB0EFA"/>
    <w:rsid w:val="00AB2062"/>
    <w:rsid w:val="00AB7563"/>
    <w:rsid w:val="00AC70F5"/>
    <w:rsid w:val="00AD0CCE"/>
    <w:rsid w:val="00AE5E66"/>
    <w:rsid w:val="00AE5F48"/>
    <w:rsid w:val="00AE7043"/>
    <w:rsid w:val="00AF0234"/>
    <w:rsid w:val="00B00F5D"/>
    <w:rsid w:val="00B1096A"/>
    <w:rsid w:val="00B10BE5"/>
    <w:rsid w:val="00B14737"/>
    <w:rsid w:val="00B154A1"/>
    <w:rsid w:val="00B304C0"/>
    <w:rsid w:val="00B30BA9"/>
    <w:rsid w:val="00B3183C"/>
    <w:rsid w:val="00B411B4"/>
    <w:rsid w:val="00B469B8"/>
    <w:rsid w:val="00B64479"/>
    <w:rsid w:val="00B657CA"/>
    <w:rsid w:val="00B66DAC"/>
    <w:rsid w:val="00B74182"/>
    <w:rsid w:val="00B74D5B"/>
    <w:rsid w:val="00B76485"/>
    <w:rsid w:val="00B81334"/>
    <w:rsid w:val="00B94D82"/>
    <w:rsid w:val="00BA08BB"/>
    <w:rsid w:val="00BC0A94"/>
    <w:rsid w:val="00BC5B4C"/>
    <w:rsid w:val="00BD0D31"/>
    <w:rsid w:val="00BE16AE"/>
    <w:rsid w:val="00BE4122"/>
    <w:rsid w:val="00BE4EE1"/>
    <w:rsid w:val="00BE6EE7"/>
    <w:rsid w:val="00BF302A"/>
    <w:rsid w:val="00C02F04"/>
    <w:rsid w:val="00C04168"/>
    <w:rsid w:val="00C10E79"/>
    <w:rsid w:val="00C127ED"/>
    <w:rsid w:val="00C16C97"/>
    <w:rsid w:val="00C2324B"/>
    <w:rsid w:val="00C23B2A"/>
    <w:rsid w:val="00C252F3"/>
    <w:rsid w:val="00C300C6"/>
    <w:rsid w:val="00C31142"/>
    <w:rsid w:val="00C332A1"/>
    <w:rsid w:val="00C33E51"/>
    <w:rsid w:val="00C46608"/>
    <w:rsid w:val="00C55CFE"/>
    <w:rsid w:val="00C60758"/>
    <w:rsid w:val="00C61F88"/>
    <w:rsid w:val="00C634BC"/>
    <w:rsid w:val="00C73EAB"/>
    <w:rsid w:val="00C962FC"/>
    <w:rsid w:val="00CB619C"/>
    <w:rsid w:val="00CD023E"/>
    <w:rsid w:val="00CD6EC2"/>
    <w:rsid w:val="00CD7619"/>
    <w:rsid w:val="00D40F88"/>
    <w:rsid w:val="00D42A73"/>
    <w:rsid w:val="00D5018D"/>
    <w:rsid w:val="00D54929"/>
    <w:rsid w:val="00D56650"/>
    <w:rsid w:val="00D602CF"/>
    <w:rsid w:val="00D630FA"/>
    <w:rsid w:val="00D70407"/>
    <w:rsid w:val="00D750DF"/>
    <w:rsid w:val="00D7546A"/>
    <w:rsid w:val="00D850FF"/>
    <w:rsid w:val="00D86637"/>
    <w:rsid w:val="00D901DF"/>
    <w:rsid w:val="00D94FFF"/>
    <w:rsid w:val="00DA15C9"/>
    <w:rsid w:val="00DA5911"/>
    <w:rsid w:val="00DA7471"/>
    <w:rsid w:val="00DB13A5"/>
    <w:rsid w:val="00DB3857"/>
    <w:rsid w:val="00DC23D9"/>
    <w:rsid w:val="00DC3D40"/>
    <w:rsid w:val="00DC7BE0"/>
    <w:rsid w:val="00DD1745"/>
    <w:rsid w:val="00DD5A19"/>
    <w:rsid w:val="00DD5A7D"/>
    <w:rsid w:val="00DE0AB2"/>
    <w:rsid w:val="00DE644B"/>
    <w:rsid w:val="00DF35C2"/>
    <w:rsid w:val="00E0166C"/>
    <w:rsid w:val="00E14685"/>
    <w:rsid w:val="00E1511D"/>
    <w:rsid w:val="00E15ACE"/>
    <w:rsid w:val="00E169D1"/>
    <w:rsid w:val="00E2471C"/>
    <w:rsid w:val="00E25CB8"/>
    <w:rsid w:val="00E331FD"/>
    <w:rsid w:val="00E36752"/>
    <w:rsid w:val="00E43605"/>
    <w:rsid w:val="00E52021"/>
    <w:rsid w:val="00E57461"/>
    <w:rsid w:val="00E61169"/>
    <w:rsid w:val="00E71911"/>
    <w:rsid w:val="00E71AA1"/>
    <w:rsid w:val="00E757F9"/>
    <w:rsid w:val="00E93927"/>
    <w:rsid w:val="00E96BD0"/>
    <w:rsid w:val="00EA46A5"/>
    <w:rsid w:val="00EC32F7"/>
    <w:rsid w:val="00EC554F"/>
    <w:rsid w:val="00EC60BE"/>
    <w:rsid w:val="00ED5886"/>
    <w:rsid w:val="00ED7A46"/>
    <w:rsid w:val="00ED7CB9"/>
    <w:rsid w:val="00ED7E84"/>
    <w:rsid w:val="00EE4EF5"/>
    <w:rsid w:val="00EE5EED"/>
    <w:rsid w:val="00EE74F1"/>
    <w:rsid w:val="00F12901"/>
    <w:rsid w:val="00F24AF5"/>
    <w:rsid w:val="00F26C98"/>
    <w:rsid w:val="00F3103E"/>
    <w:rsid w:val="00F4399F"/>
    <w:rsid w:val="00F45E2A"/>
    <w:rsid w:val="00F5122D"/>
    <w:rsid w:val="00F750D4"/>
    <w:rsid w:val="00F75B2A"/>
    <w:rsid w:val="00F80886"/>
    <w:rsid w:val="00F93535"/>
    <w:rsid w:val="00F95D55"/>
    <w:rsid w:val="00F97AFF"/>
    <w:rsid w:val="00FA1021"/>
    <w:rsid w:val="00FA66E5"/>
    <w:rsid w:val="00FC1440"/>
    <w:rsid w:val="00FC19AA"/>
    <w:rsid w:val="00FC35D8"/>
    <w:rsid w:val="00FC36B7"/>
    <w:rsid w:val="00FD2BA2"/>
    <w:rsid w:val="00FD38E3"/>
    <w:rsid w:val="00FD7238"/>
    <w:rsid w:val="00FE1B23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6"/>
    <w:pPr>
      <w:spacing w:before="120" w:after="120" w:line="276" w:lineRule="auto"/>
      <w:jc w:val="both"/>
    </w:pPr>
    <w:rPr>
      <w:rFonts w:ascii="Trebuchet MS" w:hAnsi="Trebuchet MS"/>
      <w:sz w:val="24"/>
      <w:szCs w:val="24"/>
      <w:lang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outlineLvl w:val="0"/>
    </w:pPr>
    <w:rPr>
      <w:b/>
      <w:smallCaps/>
      <w:sz w:val="2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outlineLvl w:val="1"/>
    </w:pPr>
    <w:rPr>
      <w:b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976006"/>
    <w:rPr>
      <w:color w:val="808080"/>
      <w:shd w:val="clear" w:color="auto" w:fill="E6E6E6"/>
    </w:rPr>
  </w:style>
  <w:style w:type="paragraph" w:customStyle="1" w:styleId="Style16">
    <w:name w:val="Style16"/>
    <w:basedOn w:val="a"/>
    <w:uiPriority w:val="99"/>
    <w:rsid w:val="008A24CF"/>
    <w:pPr>
      <w:widowControl w:val="0"/>
      <w:autoSpaceDE w:val="0"/>
      <w:autoSpaceDN w:val="0"/>
      <w:adjustRightInd w:val="0"/>
      <w:spacing w:before="0" w:after="0" w:line="248" w:lineRule="exact"/>
      <w:ind w:hanging="72"/>
      <w:jc w:val="left"/>
    </w:pPr>
    <w:rPr>
      <w:rFonts w:ascii="Times New Roman" w:hAnsi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006"/>
    <w:pPr>
      <w:spacing w:before="120" w:after="120" w:line="276" w:lineRule="auto"/>
      <w:jc w:val="both"/>
    </w:pPr>
    <w:rPr>
      <w:rFonts w:ascii="Trebuchet MS" w:hAnsi="Trebuchet MS"/>
      <w:sz w:val="24"/>
      <w:szCs w:val="24"/>
      <w:lang w:eastAsia="ro-RO"/>
    </w:rPr>
  </w:style>
  <w:style w:type="paragraph" w:styleId="1">
    <w:name w:val="heading 1"/>
    <w:basedOn w:val="a"/>
    <w:next w:val="a"/>
    <w:link w:val="10"/>
    <w:uiPriority w:val="9"/>
    <w:qFormat/>
    <w:rsid w:val="00AE7043"/>
    <w:pPr>
      <w:keepNext/>
      <w:keepLines/>
      <w:outlineLvl w:val="0"/>
    </w:pPr>
    <w:rPr>
      <w:b/>
      <w:smallCaps/>
      <w:sz w:val="26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E7043"/>
    <w:pPr>
      <w:keepNext/>
      <w:keepLines/>
      <w:outlineLvl w:val="1"/>
    </w:pPr>
    <w:rPr>
      <w:b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4"/>
      </w:numPr>
      <w:outlineLvl w:val="2"/>
    </w:pPr>
    <w:rPr>
      <w:b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basedOn w:val="a"/>
    <w:link w:val="a7"/>
    <w:uiPriority w:val="34"/>
    <w:qFormat/>
    <w:rsid w:val="00206B01"/>
    <w:pPr>
      <w:ind w:left="720"/>
      <w:contextualSpacing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AE7043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link w:val="a6"/>
    <w:uiPriority w:val="34"/>
    <w:rsid w:val="00AE7043"/>
    <w:rPr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976006"/>
    <w:rPr>
      <w:color w:val="808080"/>
      <w:shd w:val="clear" w:color="auto" w:fill="E6E6E6"/>
    </w:rPr>
  </w:style>
  <w:style w:type="paragraph" w:customStyle="1" w:styleId="Style16">
    <w:name w:val="Style16"/>
    <w:basedOn w:val="a"/>
    <w:uiPriority w:val="99"/>
    <w:rsid w:val="008A24CF"/>
    <w:pPr>
      <w:widowControl w:val="0"/>
      <w:autoSpaceDE w:val="0"/>
      <w:autoSpaceDN w:val="0"/>
      <w:adjustRightInd w:val="0"/>
      <w:spacing w:before="0" w:after="0" w:line="248" w:lineRule="exact"/>
      <w:ind w:hanging="72"/>
      <w:jc w:val="left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4CFB8-6FD1-4D79-A791-96F1A2BF7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1070</Words>
  <Characters>6101</Characters>
  <Application>Microsoft Office Word</Application>
  <DocSecurity>0</DocSecurity>
  <Lines>50</Lines>
  <Paragraphs>14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Blank Shabla</vt:lpstr>
      <vt:lpstr>Blank Shabla</vt:lpstr>
    </vt:vector>
  </TitlesOfParts>
  <Company>FORDOC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Shabla</dc:title>
  <dc:creator>Georgi Ivanov</dc:creator>
  <cp:lastModifiedBy>Atanasov</cp:lastModifiedBy>
  <cp:revision>22</cp:revision>
  <cp:lastPrinted>2019-09-20T13:07:00Z</cp:lastPrinted>
  <dcterms:created xsi:type="dcterms:W3CDTF">2018-07-16T12:20:00Z</dcterms:created>
  <dcterms:modified xsi:type="dcterms:W3CDTF">2019-09-20T13:10:00Z</dcterms:modified>
</cp:coreProperties>
</file>