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220" w:rsidRPr="00C550B0" w:rsidRDefault="00705220" w:rsidP="00705220">
      <w:pPr>
        <w:pStyle w:val="2"/>
        <w:spacing w:line="276" w:lineRule="auto"/>
        <w:ind w:left="6372" w:firstLine="708"/>
        <w:rPr>
          <w:rFonts w:ascii="Times New Roman" w:hAnsi="Times New Roman" w:cs="Times New Roman"/>
          <w:b/>
          <w:sz w:val="24"/>
          <w:szCs w:val="24"/>
          <w:lang w:val="bg-BG"/>
        </w:rPr>
      </w:pPr>
      <w:bookmarkStart w:id="0" w:name="_Toc484348303"/>
      <w:r w:rsidRPr="00C550B0">
        <w:rPr>
          <w:rFonts w:ascii="Times New Roman" w:hAnsi="Times New Roman" w:cs="Times New Roman"/>
          <w:b/>
          <w:sz w:val="24"/>
          <w:szCs w:val="24"/>
          <w:lang w:val="bg-BG"/>
        </w:rPr>
        <w:t xml:space="preserve">Приложение № 1 </w:t>
      </w:r>
      <w:bookmarkEnd w:id="0"/>
    </w:p>
    <w:p w:rsidR="00705220" w:rsidRPr="00C550B0" w:rsidRDefault="00705220" w:rsidP="00705220">
      <w:pPr>
        <w:spacing w:line="276" w:lineRule="auto"/>
        <w:ind w:left="7788"/>
        <w:rPr>
          <w:rFonts w:eastAsia="MS ??"/>
          <w:b/>
          <w:i/>
          <w:sz w:val="24"/>
          <w:szCs w:val="24"/>
          <w:lang w:val="bg-BG"/>
        </w:rPr>
      </w:pPr>
      <w:r w:rsidRPr="00C550B0">
        <w:rPr>
          <w:rFonts w:eastAsia="MS ??"/>
          <w:b/>
          <w:i/>
          <w:sz w:val="24"/>
          <w:szCs w:val="24"/>
          <w:lang w:val="bg-BG"/>
        </w:rPr>
        <w:t>Образец!</w:t>
      </w:r>
    </w:p>
    <w:p w:rsidR="00705220" w:rsidRPr="00C550B0" w:rsidRDefault="00705220" w:rsidP="00705220">
      <w:pPr>
        <w:spacing w:line="276" w:lineRule="auto"/>
        <w:jc w:val="center"/>
        <w:rPr>
          <w:rFonts w:eastAsia="MS ??"/>
          <w:b/>
          <w:sz w:val="24"/>
          <w:szCs w:val="24"/>
          <w:lang w:val="bg-BG"/>
        </w:rPr>
      </w:pPr>
      <w:r w:rsidRPr="00C550B0">
        <w:rPr>
          <w:rFonts w:eastAsia="MS ??"/>
          <w:b/>
          <w:sz w:val="24"/>
          <w:szCs w:val="24"/>
          <w:lang w:val="bg-BG"/>
        </w:rPr>
        <w:t>ОПИС НА ПРЕДСТАВЕНИТЕ ДОКУМЕНТИ</w:t>
      </w:r>
    </w:p>
    <w:p w:rsidR="00705220" w:rsidRPr="00C550B0" w:rsidRDefault="00705220" w:rsidP="00705220">
      <w:pPr>
        <w:spacing w:line="276" w:lineRule="auto"/>
        <w:rPr>
          <w:rFonts w:eastAsia="MS ??"/>
          <w:sz w:val="24"/>
          <w:szCs w:val="24"/>
          <w:lang w:val="bg-BG"/>
        </w:rPr>
      </w:pPr>
    </w:p>
    <w:p w:rsidR="00705220" w:rsidRPr="00C550B0" w:rsidRDefault="00705220" w:rsidP="00705220">
      <w:pPr>
        <w:spacing w:after="120" w:line="276" w:lineRule="auto"/>
        <w:ind w:left="-142" w:right="284"/>
        <w:jc w:val="both"/>
        <w:rPr>
          <w:b/>
          <w:sz w:val="24"/>
          <w:szCs w:val="24"/>
          <w:lang w:val="bg-BG"/>
        </w:rPr>
      </w:pPr>
      <w:r w:rsidRPr="00C550B0">
        <w:rPr>
          <w:rFonts w:eastAsia="MS ??"/>
          <w:b/>
          <w:sz w:val="24"/>
          <w:szCs w:val="24"/>
          <w:lang w:val="bg-BG"/>
        </w:rPr>
        <w:t>Относно</w:t>
      </w:r>
      <w:r w:rsidRPr="00C550B0">
        <w:rPr>
          <w:rFonts w:eastAsia="MS ??"/>
          <w:sz w:val="24"/>
          <w:szCs w:val="24"/>
          <w:lang w:val="bg-BG"/>
        </w:rPr>
        <w:t>:</w:t>
      </w:r>
      <w:r w:rsidRPr="00C550B0">
        <w:rPr>
          <w:sz w:val="24"/>
          <w:szCs w:val="24"/>
          <w:lang w:val="bg-BG"/>
        </w:rPr>
        <w:t xml:space="preserve"> публично състезание</w:t>
      </w:r>
      <w:r w:rsidRPr="00C550B0">
        <w:rPr>
          <w:rFonts w:eastAsia="MS ??"/>
          <w:sz w:val="24"/>
          <w:szCs w:val="24"/>
          <w:lang w:val="bg-BG"/>
        </w:rPr>
        <w:t xml:space="preserve"> по чл. 18, ал. 1, т. 12 за възлагане на обществена поръчка с предмет: </w:t>
      </w:r>
      <w:bookmarkStart w:id="1" w:name="_Hlk505096930"/>
      <w:r w:rsidRPr="00C550B0">
        <w:rPr>
          <w:b/>
          <w:sz w:val="24"/>
          <w:szCs w:val="24"/>
          <w:lang w:val="bg-BG"/>
        </w:rPr>
        <w:t>„ДОСТАВКА НА ОБОРУДВАНЕ ПО ДВЕ ОБОСОБЕНИ ПОЗИЦИИ“</w:t>
      </w:r>
      <w:bookmarkEnd w:id="1"/>
      <w:r w:rsidRPr="00C550B0">
        <w:rPr>
          <w:b/>
          <w:sz w:val="24"/>
          <w:szCs w:val="24"/>
          <w:lang w:val="bg-BG"/>
        </w:rPr>
        <w:t xml:space="preserve"> по проект №</w:t>
      </w:r>
      <w:r w:rsidR="005B5774" w:rsidRPr="00C550B0">
        <w:rPr>
          <w:b/>
          <w:sz w:val="24"/>
          <w:szCs w:val="24"/>
          <w:lang w:val="bg-BG"/>
        </w:rPr>
        <w:t xml:space="preserve"> </w:t>
      </w:r>
      <w:r w:rsidR="005B5774" w:rsidRPr="00C550B0">
        <w:rPr>
          <w:b/>
          <w:sz w:val="24"/>
          <w:szCs w:val="24"/>
        </w:rPr>
        <w:t>BG14MFOP001-4.008-0001</w:t>
      </w:r>
      <w:r w:rsidRPr="00C550B0">
        <w:rPr>
          <w:b/>
          <w:sz w:val="24"/>
          <w:szCs w:val="24"/>
          <w:lang w:val="bg-BG"/>
        </w:rPr>
        <w:t>:„</w:t>
      </w:r>
      <w:r w:rsidRPr="00C550B0">
        <w:rPr>
          <w:b/>
          <w:bCs/>
          <w:sz w:val="24"/>
          <w:szCs w:val="24"/>
          <w:lang w:val="bg-BG"/>
        </w:rPr>
        <w:t xml:space="preserve">Изграждане на Морски клуб в рибарско селище </w:t>
      </w:r>
      <w:proofErr w:type="spellStart"/>
      <w:r w:rsidRPr="00C550B0">
        <w:rPr>
          <w:b/>
          <w:bCs/>
          <w:sz w:val="24"/>
          <w:szCs w:val="24"/>
          <w:lang w:val="bg-BG"/>
        </w:rPr>
        <w:t>Кария</w:t>
      </w:r>
      <w:proofErr w:type="spellEnd"/>
      <w:r w:rsidRPr="00C550B0">
        <w:rPr>
          <w:b/>
          <w:bCs/>
          <w:sz w:val="24"/>
          <w:szCs w:val="24"/>
          <w:lang w:val="bg-BG"/>
        </w:rPr>
        <w:t>, община Шабла</w:t>
      </w:r>
      <w:r w:rsidRPr="00C550B0">
        <w:rPr>
          <w:b/>
          <w:sz w:val="24"/>
          <w:szCs w:val="24"/>
          <w:lang w:val="bg-BG"/>
        </w:rPr>
        <w:t xml:space="preserve">, </w:t>
      </w:r>
      <w:r w:rsidR="005B5774" w:rsidRPr="00C550B0">
        <w:rPr>
          <w:b/>
          <w:sz w:val="24"/>
          <w:szCs w:val="24"/>
          <w:lang w:val="bg-BG"/>
        </w:rPr>
        <w:t xml:space="preserve">финансиран по Стратегия за ВОМР на МИРГ Шабла-Каварна–Балчик </w:t>
      </w:r>
      <w:r w:rsidRPr="00C550B0">
        <w:rPr>
          <w:b/>
          <w:sz w:val="24"/>
          <w:szCs w:val="24"/>
          <w:lang w:val="bg-BG"/>
        </w:rPr>
        <w:t>”</w:t>
      </w:r>
    </w:p>
    <w:p w:rsidR="00705220" w:rsidRPr="00C550B0" w:rsidRDefault="00705220" w:rsidP="00705220">
      <w:pPr>
        <w:jc w:val="both"/>
        <w:rPr>
          <w:rFonts w:eastAsia="MS ??"/>
          <w:b/>
          <w:sz w:val="24"/>
          <w:szCs w:val="24"/>
          <w:lang w:val="bg-BG"/>
        </w:rPr>
      </w:pPr>
    </w:p>
    <w:tbl>
      <w:tblPr>
        <w:tblW w:w="51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6"/>
        <w:gridCol w:w="4238"/>
        <w:gridCol w:w="2764"/>
        <w:gridCol w:w="1363"/>
        <w:gridCol w:w="718"/>
      </w:tblGrid>
      <w:tr w:rsidR="00705220" w:rsidRPr="00C550B0" w:rsidTr="00C33991">
        <w:trPr>
          <w:gridAfter w:val="1"/>
          <w:wAfter w:w="365" w:type="pct"/>
          <w:trHeight w:val="51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rPr>
                <w:b/>
                <w:bCs/>
                <w:sz w:val="24"/>
                <w:szCs w:val="24"/>
                <w:lang w:val="bg-BG"/>
              </w:rPr>
            </w:pPr>
            <w:r w:rsidRPr="00C550B0">
              <w:rPr>
                <w:b/>
                <w:bCs/>
                <w:sz w:val="24"/>
                <w:szCs w:val="24"/>
                <w:lang w:val="bg-BG"/>
              </w:rPr>
              <w:t>№</w:t>
            </w:r>
          </w:p>
        </w:tc>
        <w:tc>
          <w:tcPr>
            <w:tcW w:w="3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tabs>
                <w:tab w:val="num" w:pos="1127"/>
              </w:tabs>
              <w:spacing w:line="276" w:lineRule="auto"/>
              <w:ind w:left="1127"/>
              <w:jc w:val="both"/>
              <w:rPr>
                <w:sz w:val="24"/>
                <w:szCs w:val="24"/>
                <w:lang w:val="bg-BG"/>
              </w:rPr>
            </w:pPr>
            <w:r w:rsidRPr="00C550B0">
              <w:rPr>
                <w:b/>
                <w:sz w:val="24"/>
                <w:szCs w:val="24"/>
                <w:lang w:val="bg-BG"/>
              </w:rPr>
              <w:t xml:space="preserve">Описание на документа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jc w:val="both"/>
              <w:rPr>
                <w:position w:val="8"/>
                <w:sz w:val="24"/>
                <w:szCs w:val="24"/>
                <w:lang w:val="bg-BG"/>
              </w:rPr>
            </w:pPr>
            <w:r w:rsidRPr="00C550B0">
              <w:rPr>
                <w:b/>
                <w:sz w:val="24"/>
                <w:szCs w:val="24"/>
                <w:lang w:val="bg-BG"/>
              </w:rPr>
              <w:t xml:space="preserve">Вид на документа (копие или оригинал) и брой </w:t>
            </w:r>
          </w:p>
        </w:tc>
      </w:tr>
      <w:tr w:rsidR="00705220" w:rsidRPr="00C550B0" w:rsidTr="00C33991">
        <w:tblPrEx>
          <w:tblLook w:val="00A0" w:firstRow="1" w:lastRow="0" w:firstColumn="1" w:lastColumn="0" w:noHBand="0" w:noVBand="0"/>
        </w:tblPrEx>
        <w:trPr>
          <w:gridAfter w:val="1"/>
          <w:wAfter w:w="365" w:type="pct"/>
        </w:trPr>
        <w:tc>
          <w:tcPr>
            <w:tcW w:w="4635" w:type="pct"/>
            <w:gridSpan w:val="4"/>
            <w:vAlign w:val="center"/>
          </w:tcPr>
          <w:p w:rsidR="00705220" w:rsidRPr="00C550B0" w:rsidRDefault="00705220" w:rsidP="00C33991">
            <w:pPr>
              <w:spacing w:line="276" w:lineRule="auto"/>
              <w:ind w:left="360"/>
              <w:rPr>
                <w:b/>
                <w:sz w:val="24"/>
                <w:szCs w:val="24"/>
                <w:lang w:val="bg-BG"/>
              </w:rPr>
            </w:pPr>
            <w:r w:rsidRPr="00C550B0">
              <w:rPr>
                <w:b/>
                <w:sz w:val="24"/>
                <w:szCs w:val="24"/>
                <w:lang w:val="bg-BG"/>
              </w:rPr>
              <w:t>Информация относно личното състояние и критериите за подбор</w:t>
            </w:r>
          </w:p>
        </w:tc>
      </w:tr>
      <w:tr w:rsidR="00BE3349" w:rsidRPr="00C550B0" w:rsidTr="00BE3349">
        <w:trPr>
          <w:gridAfter w:val="1"/>
          <w:wAfter w:w="365" w:type="pct"/>
          <w:trHeight w:val="425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49" w:rsidRPr="00C550B0" w:rsidRDefault="00BE3349" w:rsidP="00C33991">
            <w:pPr>
              <w:spacing w:line="276" w:lineRule="auto"/>
              <w:ind w:left="360"/>
              <w:jc w:val="center"/>
              <w:rPr>
                <w:b/>
                <w:bCs/>
                <w:sz w:val="24"/>
                <w:szCs w:val="24"/>
                <w:lang w:val="bg-BG"/>
              </w:rPr>
            </w:pPr>
          </w:p>
        </w:tc>
        <w:tc>
          <w:tcPr>
            <w:tcW w:w="3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49" w:rsidRDefault="00BE3349" w:rsidP="00C33991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Заявление за участие</w:t>
            </w:r>
          </w:p>
          <w:p w:rsidR="00BE3349" w:rsidRPr="00C550B0" w:rsidRDefault="00BE3349" w:rsidP="00C33991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  <w:bookmarkStart w:id="2" w:name="_GoBack"/>
            <w:bookmarkEnd w:id="2"/>
            <w:r w:rsidRPr="00BE3349">
              <w:rPr>
                <w:sz w:val="24"/>
                <w:szCs w:val="24"/>
              </w:rPr>
              <w:t>(</w:t>
            </w:r>
            <w:r w:rsidRPr="00BE3349">
              <w:rPr>
                <w:i/>
                <w:sz w:val="24"/>
                <w:szCs w:val="24"/>
                <w:lang w:val="bg-BG"/>
              </w:rPr>
              <w:t>ако е приложимо за всяка обособена позиция поотделно</w:t>
            </w:r>
            <w:r w:rsidRPr="00BE3349">
              <w:rPr>
                <w:sz w:val="24"/>
                <w:szCs w:val="24"/>
              </w:rPr>
              <w:t>)</w:t>
            </w:r>
            <w:r w:rsidRPr="00BE3349">
              <w:rPr>
                <w:sz w:val="24"/>
                <w:szCs w:val="24"/>
                <w:lang w:val="bg-BG"/>
              </w:rPr>
              <w:t>;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49" w:rsidRPr="00C550B0" w:rsidRDefault="00BE3349" w:rsidP="00C33991">
            <w:pPr>
              <w:spacing w:line="276" w:lineRule="auto"/>
              <w:jc w:val="both"/>
              <w:rPr>
                <w:b/>
                <w:position w:val="8"/>
                <w:sz w:val="24"/>
                <w:szCs w:val="24"/>
                <w:lang w:val="bg-BG"/>
              </w:rPr>
            </w:pPr>
          </w:p>
        </w:tc>
      </w:tr>
      <w:tr w:rsidR="00705220" w:rsidRPr="00C550B0" w:rsidTr="00C33991">
        <w:trPr>
          <w:gridAfter w:val="1"/>
          <w:wAfter w:w="365" w:type="pct"/>
          <w:trHeight w:val="1925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ind w:left="360"/>
              <w:jc w:val="center"/>
              <w:rPr>
                <w:b/>
                <w:bCs/>
                <w:sz w:val="24"/>
                <w:szCs w:val="24"/>
                <w:lang w:val="bg-BG"/>
              </w:rPr>
            </w:pPr>
          </w:p>
        </w:tc>
        <w:tc>
          <w:tcPr>
            <w:tcW w:w="3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49" w:rsidRDefault="00705220" w:rsidP="00C33991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  <w:r w:rsidRPr="00C550B0">
              <w:rPr>
                <w:sz w:val="24"/>
                <w:szCs w:val="24"/>
                <w:lang w:val="bg-BG"/>
              </w:rPr>
              <w:t xml:space="preserve">Единен европейски документ за обществени поръчки (ЕЕДОП) </w:t>
            </w:r>
            <w:r w:rsidR="00BE3349">
              <w:rPr>
                <w:sz w:val="24"/>
                <w:szCs w:val="24"/>
                <w:lang w:val="bg-BG"/>
              </w:rPr>
              <w:t xml:space="preserve"> </w:t>
            </w:r>
            <w:r w:rsidR="00BE3349" w:rsidRPr="00BE3349">
              <w:rPr>
                <w:sz w:val="24"/>
                <w:szCs w:val="24"/>
              </w:rPr>
              <w:t>(</w:t>
            </w:r>
            <w:r w:rsidR="00BE3349" w:rsidRPr="00BE3349">
              <w:rPr>
                <w:i/>
                <w:sz w:val="24"/>
                <w:szCs w:val="24"/>
                <w:lang w:val="bg-BG"/>
              </w:rPr>
              <w:t>ако е приложимо за всяка обособена позиция поотделно</w:t>
            </w:r>
            <w:r w:rsidR="00BE3349" w:rsidRPr="00BE3349">
              <w:rPr>
                <w:sz w:val="24"/>
                <w:szCs w:val="24"/>
              </w:rPr>
              <w:t>)</w:t>
            </w:r>
            <w:r w:rsidR="00BE3349" w:rsidRPr="00BE3349">
              <w:rPr>
                <w:sz w:val="24"/>
                <w:szCs w:val="24"/>
                <w:lang w:val="bg-BG"/>
              </w:rPr>
              <w:t>;</w:t>
            </w:r>
          </w:p>
          <w:p w:rsidR="00705220" w:rsidRPr="00C550B0" w:rsidRDefault="00705220" w:rsidP="00C33991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  <w:r w:rsidRPr="00C550B0">
              <w:rPr>
                <w:sz w:val="24"/>
                <w:szCs w:val="24"/>
                <w:lang w:val="bg-BG"/>
              </w:rPr>
              <w:t xml:space="preserve">Забележка.: </w:t>
            </w:r>
            <w:r w:rsidRPr="00C550B0">
              <w:rPr>
                <w:i/>
                <w:sz w:val="24"/>
                <w:szCs w:val="24"/>
                <w:lang w:val="bg-BG"/>
              </w:rPr>
              <w:t>ЕЕДОП се представя за участника, а когато е приложимо – за всеки от участниците в обединението, което не е юридическо лице, за всеки подизпълнител и за всяко лице, чиито ресурси ще бъдат ангажирани в изпълнението на поръчката.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jc w:val="both"/>
              <w:rPr>
                <w:b/>
                <w:position w:val="8"/>
                <w:sz w:val="24"/>
                <w:szCs w:val="24"/>
                <w:lang w:val="bg-BG"/>
              </w:rPr>
            </w:pPr>
          </w:p>
          <w:p w:rsidR="00705220" w:rsidRPr="00C550B0" w:rsidRDefault="00705220" w:rsidP="00C33991">
            <w:pPr>
              <w:spacing w:line="276" w:lineRule="auto"/>
              <w:jc w:val="both"/>
              <w:rPr>
                <w:b/>
                <w:position w:val="8"/>
                <w:sz w:val="24"/>
                <w:szCs w:val="24"/>
                <w:lang w:val="bg-BG"/>
              </w:rPr>
            </w:pPr>
          </w:p>
          <w:p w:rsidR="00705220" w:rsidRPr="00C550B0" w:rsidRDefault="00705220" w:rsidP="00C33991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</w:p>
          <w:p w:rsidR="00705220" w:rsidRPr="00C550B0" w:rsidRDefault="00705220" w:rsidP="00C33991">
            <w:pPr>
              <w:spacing w:line="276" w:lineRule="auto"/>
              <w:jc w:val="both"/>
              <w:rPr>
                <w:position w:val="8"/>
                <w:sz w:val="24"/>
                <w:szCs w:val="24"/>
                <w:lang w:val="bg-BG"/>
              </w:rPr>
            </w:pPr>
          </w:p>
        </w:tc>
      </w:tr>
      <w:tr w:rsidR="00705220" w:rsidRPr="00C550B0" w:rsidTr="00C33991">
        <w:trPr>
          <w:gridAfter w:val="1"/>
          <w:wAfter w:w="365" w:type="pct"/>
          <w:trHeight w:val="335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rPr>
                <w:sz w:val="24"/>
                <w:szCs w:val="24"/>
                <w:lang w:val="bg-BG"/>
              </w:rPr>
            </w:pPr>
          </w:p>
        </w:tc>
        <w:tc>
          <w:tcPr>
            <w:tcW w:w="3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  <w:r w:rsidRPr="00C550B0">
              <w:rPr>
                <w:sz w:val="24"/>
                <w:szCs w:val="24"/>
                <w:lang w:val="bg-BG"/>
              </w:rPr>
              <w:t>Документи за доказване на предприетите мерки за надеждност (ако е приложимо).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rPr>
                <w:sz w:val="24"/>
                <w:szCs w:val="24"/>
                <w:lang w:val="bg-BG"/>
              </w:rPr>
            </w:pPr>
          </w:p>
        </w:tc>
      </w:tr>
      <w:tr w:rsidR="00705220" w:rsidRPr="00C550B0" w:rsidTr="00C33991">
        <w:trPr>
          <w:gridAfter w:val="1"/>
          <w:wAfter w:w="365" w:type="pct"/>
          <w:trHeight w:val="335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rPr>
                <w:sz w:val="24"/>
                <w:szCs w:val="24"/>
                <w:lang w:val="bg-BG"/>
              </w:rPr>
            </w:pPr>
          </w:p>
        </w:tc>
        <w:tc>
          <w:tcPr>
            <w:tcW w:w="3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  <w:r w:rsidRPr="00C550B0">
              <w:rPr>
                <w:sz w:val="24"/>
                <w:szCs w:val="24"/>
                <w:lang w:val="bg-BG"/>
              </w:rPr>
              <w:t>Договор за създаване на обединение (ако е приложимо).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rPr>
                <w:sz w:val="24"/>
                <w:szCs w:val="24"/>
                <w:lang w:val="bg-BG"/>
              </w:rPr>
            </w:pPr>
          </w:p>
        </w:tc>
      </w:tr>
      <w:tr w:rsidR="00705220" w:rsidRPr="00C550B0" w:rsidTr="00C33991">
        <w:tblPrEx>
          <w:tblLook w:val="00A0" w:firstRow="1" w:lastRow="0" w:firstColumn="1" w:lastColumn="0" w:noHBand="0" w:noVBand="0"/>
        </w:tblPrEx>
        <w:trPr>
          <w:gridAfter w:val="1"/>
          <w:wAfter w:w="365" w:type="pct"/>
        </w:trPr>
        <w:tc>
          <w:tcPr>
            <w:tcW w:w="4635" w:type="pct"/>
            <w:gridSpan w:val="4"/>
            <w:vAlign w:val="center"/>
          </w:tcPr>
          <w:p w:rsidR="00705220" w:rsidRPr="00C550B0" w:rsidRDefault="00705220" w:rsidP="00C33991">
            <w:pPr>
              <w:spacing w:line="276" w:lineRule="auto"/>
              <w:ind w:left="360"/>
              <w:rPr>
                <w:b/>
                <w:sz w:val="24"/>
                <w:szCs w:val="24"/>
                <w:lang w:val="bg-BG"/>
              </w:rPr>
            </w:pPr>
            <w:r w:rsidRPr="00C550B0">
              <w:rPr>
                <w:b/>
                <w:sz w:val="24"/>
                <w:szCs w:val="24"/>
                <w:lang w:val="bg-BG"/>
              </w:rPr>
              <w:t>Оферта</w:t>
            </w:r>
          </w:p>
        </w:tc>
      </w:tr>
      <w:tr w:rsidR="00705220" w:rsidRPr="00C550B0" w:rsidTr="00C33991">
        <w:trPr>
          <w:gridAfter w:val="1"/>
          <w:wAfter w:w="365" w:type="pct"/>
          <w:trHeight w:val="416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ind w:left="360"/>
              <w:jc w:val="center"/>
              <w:rPr>
                <w:b/>
                <w:bCs/>
                <w:sz w:val="24"/>
                <w:szCs w:val="24"/>
                <w:lang w:val="bg-BG"/>
              </w:rPr>
            </w:pPr>
          </w:p>
        </w:tc>
        <w:tc>
          <w:tcPr>
            <w:tcW w:w="3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  <w:r w:rsidRPr="00C550B0">
              <w:rPr>
                <w:sz w:val="24"/>
                <w:szCs w:val="24"/>
                <w:lang w:val="bg-BG"/>
              </w:rPr>
              <w:t>Техническо предложение, което включва:</w:t>
            </w:r>
          </w:p>
          <w:p w:rsidR="00705220" w:rsidRPr="00C550B0" w:rsidRDefault="00705220" w:rsidP="00C33991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  <w:r w:rsidRPr="00C550B0">
              <w:rPr>
                <w:sz w:val="24"/>
                <w:szCs w:val="24"/>
                <w:lang w:val="bg-BG"/>
              </w:rPr>
              <w:t>1. Предложение за изпълнение на поръчката – Приложение № 3</w:t>
            </w:r>
            <w:r w:rsidR="00C17CE0" w:rsidRPr="00C550B0">
              <w:rPr>
                <w:sz w:val="24"/>
                <w:szCs w:val="24"/>
                <w:lang w:val="bg-BG"/>
              </w:rPr>
              <w:t>.1/3.2</w:t>
            </w:r>
            <w:r w:rsidRPr="00C550B0">
              <w:rPr>
                <w:sz w:val="24"/>
                <w:szCs w:val="24"/>
                <w:lang w:val="bg-BG"/>
              </w:rPr>
              <w:t xml:space="preserve"> </w:t>
            </w:r>
            <w:r w:rsidRPr="00C550B0">
              <w:rPr>
                <w:sz w:val="24"/>
                <w:szCs w:val="24"/>
              </w:rPr>
              <w:t>(</w:t>
            </w:r>
            <w:r w:rsidRPr="00C550B0">
              <w:rPr>
                <w:i/>
                <w:sz w:val="24"/>
                <w:szCs w:val="24"/>
                <w:lang w:val="bg-BG"/>
              </w:rPr>
              <w:t>ако е приложимо за всяка обособена позиция поотделно</w:t>
            </w:r>
            <w:r w:rsidRPr="00C550B0">
              <w:rPr>
                <w:sz w:val="24"/>
                <w:szCs w:val="24"/>
              </w:rPr>
              <w:t>)</w:t>
            </w:r>
            <w:r w:rsidRPr="00C550B0">
              <w:rPr>
                <w:sz w:val="24"/>
                <w:szCs w:val="24"/>
                <w:lang w:val="bg-BG"/>
              </w:rPr>
              <w:t>;</w:t>
            </w:r>
          </w:p>
          <w:p w:rsidR="00705220" w:rsidRPr="00C550B0" w:rsidRDefault="00705220" w:rsidP="00C33991">
            <w:pPr>
              <w:spacing w:line="276" w:lineRule="auto"/>
              <w:jc w:val="both"/>
              <w:rPr>
                <w:bCs/>
                <w:sz w:val="24"/>
                <w:szCs w:val="24"/>
                <w:lang w:val="bg-BG"/>
              </w:rPr>
            </w:pPr>
            <w:r w:rsidRPr="00C550B0">
              <w:rPr>
                <w:bCs/>
                <w:sz w:val="24"/>
                <w:szCs w:val="24"/>
                <w:lang w:val="bg-BG"/>
              </w:rPr>
              <w:t>2. Декларация за конфиденциалност по чл. 102, ал. 1 от ЗОП – (</w:t>
            </w:r>
            <w:r w:rsidRPr="00C550B0">
              <w:rPr>
                <w:bCs/>
                <w:i/>
                <w:sz w:val="24"/>
                <w:szCs w:val="24"/>
                <w:lang w:val="bg-BG"/>
              </w:rPr>
              <w:t xml:space="preserve">ако е приложимо </w:t>
            </w:r>
            <w:r w:rsidRPr="00C550B0">
              <w:rPr>
                <w:i/>
                <w:sz w:val="24"/>
                <w:szCs w:val="24"/>
                <w:lang w:val="bg-BG"/>
              </w:rPr>
              <w:t>за всяка обособена позиция поотделно</w:t>
            </w:r>
            <w:r w:rsidRPr="00C550B0">
              <w:rPr>
                <w:bCs/>
                <w:sz w:val="24"/>
                <w:szCs w:val="24"/>
                <w:lang w:val="bg-BG"/>
              </w:rPr>
              <w:t>);</w:t>
            </w:r>
          </w:p>
          <w:p w:rsidR="00705220" w:rsidRPr="00C550B0" w:rsidRDefault="00705220" w:rsidP="00705220">
            <w:pPr>
              <w:jc w:val="both"/>
              <w:rPr>
                <w:sz w:val="24"/>
                <w:szCs w:val="24"/>
                <w:lang w:val="bg-BG"/>
              </w:rPr>
            </w:pPr>
            <w:r w:rsidRPr="00C550B0">
              <w:rPr>
                <w:bCs/>
                <w:sz w:val="24"/>
                <w:szCs w:val="24"/>
                <w:lang w:val="bg-BG"/>
              </w:rPr>
              <w:lastRenderedPageBreak/>
              <w:t xml:space="preserve">3. </w:t>
            </w:r>
            <w:r w:rsidRPr="00C550B0">
              <w:rPr>
                <w:b/>
                <w:sz w:val="24"/>
                <w:szCs w:val="24"/>
                <w:lang w:val="ro-RO"/>
              </w:rPr>
              <w:t xml:space="preserve">Декларация </w:t>
            </w:r>
            <w:r w:rsidRPr="00C550B0">
              <w:rPr>
                <w:sz w:val="24"/>
                <w:szCs w:val="24"/>
                <w:lang w:val="ro-RO"/>
              </w:rPr>
              <w:t xml:space="preserve">за спазени задълженията, свързанис данъци и осигуровки, закрила на заетостта и условията на труд- </w:t>
            </w:r>
            <w:r w:rsidRPr="00C550B0">
              <w:rPr>
                <w:sz w:val="24"/>
                <w:szCs w:val="24"/>
                <w:lang w:val="bg-BG"/>
              </w:rPr>
              <w:t xml:space="preserve">Приложение №4 </w:t>
            </w:r>
            <w:r w:rsidRPr="00C550B0">
              <w:rPr>
                <w:bCs/>
                <w:sz w:val="24"/>
                <w:szCs w:val="24"/>
                <w:lang w:val="bg-BG"/>
              </w:rPr>
              <w:t>(</w:t>
            </w:r>
            <w:r w:rsidRPr="00C550B0">
              <w:rPr>
                <w:bCs/>
                <w:i/>
                <w:sz w:val="24"/>
                <w:szCs w:val="24"/>
                <w:lang w:val="bg-BG"/>
              </w:rPr>
              <w:t xml:space="preserve">ако е приложимо </w:t>
            </w:r>
            <w:r w:rsidRPr="00C550B0">
              <w:rPr>
                <w:i/>
                <w:sz w:val="24"/>
                <w:szCs w:val="24"/>
                <w:lang w:val="bg-BG"/>
              </w:rPr>
              <w:t>за всяка обособена позиция поотделно</w:t>
            </w:r>
            <w:r w:rsidRPr="00C550B0">
              <w:rPr>
                <w:bCs/>
                <w:sz w:val="24"/>
                <w:szCs w:val="24"/>
                <w:lang w:val="bg-BG"/>
              </w:rPr>
              <w:t>);</w:t>
            </w:r>
          </w:p>
          <w:p w:rsidR="00705220" w:rsidRPr="00C550B0" w:rsidRDefault="00705220" w:rsidP="00C33991">
            <w:pPr>
              <w:spacing w:line="276" w:lineRule="auto"/>
              <w:jc w:val="both"/>
              <w:rPr>
                <w:bCs/>
                <w:sz w:val="24"/>
                <w:szCs w:val="24"/>
                <w:lang w:val="bg-BG"/>
              </w:rPr>
            </w:pPr>
            <w:r w:rsidRPr="00C550B0">
              <w:rPr>
                <w:bCs/>
                <w:sz w:val="24"/>
                <w:szCs w:val="24"/>
                <w:lang w:val="bg-BG"/>
              </w:rPr>
              <w:t>4. Снимков материал</w:t>
            </w:r>
            <w:r w:rsidR="00C550B0" w:rsidRPr="00C550B0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jc w:val="both"/>
              <w:rPr>
                <w:position w:val="8"/>
                <w:sz w:val="24"/>
                <w:szCs w:val="24"/>
                <w:lang w:val="bg-BG"/>
              </w:rPr>
            </w:pPr>
          </w:p>
        </w:tc>
      </w:tr>
      <w:tr w:rsidR="00705220" w:rsidRPr="00C550B0" w:rsidTr="00C33991">
        <w:trPr>
          <w:gridAfter w:val="1"/>
          <w:wAfter w:w="365" w:type="pct"/>
          <w:trHeight w:val="855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ind w:left="360"/>
              <w:jc w:val="center"/>
              <w:rPr>
                <w:b/>
                <w:bCs/>
                <w:sz w:val="24"/>
                <w:szCs w:val="24"/>
                <w:lang w:val="bg-BG"/>
              </w:rPr>
            </w:pPr>
          </w:p>
        </w:tc>
        <w:tc>
          <w:tcPr>
            <w:tcW w:w="3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  <w:r w:rsidRPr="00C550B0">
              <w:rPr>
                <w:sz w:val="24"/>
                <w:szCs w:val="24"/>
                <w:lang w:val="bg-BG"/>
              </w:rPr>
              <w:t xml:space="preserve">Ценово предложение, съгласно Приложение № </w:t>
            </w:r>
            <w:r w:rsidR="00AC43FB" w:rsidRPr="00C550B0">
              <w:rPr>
                <w:rFonts w:eastAsia="Malgun Gothic"/>
                <w:sz w:val="24"/>
                <w:szCs w:val="24"/>
                <w:lang w:val="bg-BG" w:eastAsia="ko-KR"/>
              </w:rPr>
              <w:t>5</w:t>
            </w:r>
            <w:r w:rsidR="00C17CE0" w:rsidRPr="00C550B0">
              <w:rPr>
                <w:rFonts w:eastAsia="Malgun Gothic"/>
                <w:sz w:val="24"/>
                <w:szCs w:val="24"/>
                <w:lang w:val="bg-BG" w:eastAsia="ko-KR"/>
              </w:rPr>
              <w:t>.1/5.2</w:t>
            </w:r>
            <w:r w:rsidRPr="00C550B0">
              <w:rPr>
                <w:sz w:val="24"/>
                <w:szCs w:val="24"/>
                <w:lang w:val="bg-BG"/>
              </w:rPr>
              <w:t xml:space="preserve"> - поставено в отделен запечатан непрозрачен плик с надпис „Предлагани ценови параметри за обособена позиция №…….“,  поставено в общата опаковка </w:t>
            </w:r>
            <w:r w:rsidRPr="00C550B0">
              <w:rPr>
                <w:bCs/>
                <w:sz w:val="24"/>
                <w:szCs w:val="24"/>
                <w:lang w:val="bg-BG"/>
              </w:rPr>
              <w:t>(</w:t>
            </w:r>
            <w:r w:rsidRPr="00C550B0">
              <w:rPr>
                <w:bCs/>
                <w:i/>
                <w:sz w:val="24"/>
                <w:szCs w:val="24"/>
                <w:lang w:val="bg-BG"/>
              </w:rPr>
              <w:t xml:space="preserve">ако е приложимо </w:t>
            </w:r>
            <w:r w:rsidRPr="00C550B0">
              <w:rPr>
                <w:i/>
                <w:sz w:val="24"/>
                <w:szCs w:val="24"/>
                <w:lang w:val="bg-BG"/>
              </w:rPr>
              <w:t>за всяка обособена позиция поотделно</w:t>
            </w:r>
            <w:r w:rsidRPr="00C550B0">
              <w:rPr>
                <w:bCs/>
                <w:sz w:val="24"/>
                <w:szCs w:val="24"/>
                <w:lang w:val="bg-BG"/>
              </w:rPr>
              <w:t>)</w:t>
            </w:r>
            <w:r w:rsidRPr="00C550B0">
              <w:rPr>
                <w:sz w:val="24"/>
                <w:szCs w:val="24"/>
                <w:lang w:val="bg-BG"/>
              </w:rPr>
              <w:t>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jc w:val="both"/>
              <w:rPr>
                <w:position w:val="8"/>
                <w:sz w:val="24"/>
                <w:szCs w:val="24"/>
                <w:lang w:val="bg-BG"/>
              </w:rPr>
            </w:pPr>
          </w:p>
        </w:tc>
      </w:tr>
      <w:tr w:rsidR="00705220" w:rsidRPr="00C550B0" w:rsidTr="00C339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2439" w:type="pct"/>
        </w:trPr>
        <w:tc>
          <w:tcPr>
            <w:tcW w:w="2561" w:type="pct"/>
            <w:gridSpan w:val="2"/>
          </w:tcPr>
          <w:p w:rsidR="00705220" w:rsidRPr="00C550B0" w:rsidRDefault="00705220" w:rsidP="00C33991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</w:p>
          <w:p w:rsidR="00705220" w:rsidRPr="00C550B0" w:rsidRDefault="00705220" w:rsidP="00C33991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  <w:r w:rsidRPr="00C550B0">
              <w:rPr>
                <w:sz w:val="24"/>
                <w:szCs w:val="24"/>
                <w:lang w:val="bg-BG"/>
              </w:rPr>
              <w:t xml:space="preserve">Наименование на участника </w:t>
            </w:r>
          </w:p>
        </w:tc>
      </w:tr>
      <w:tr w:rsidR="00705220" w:rsidRPr="00C550B0" w:rsidTr="00C339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2439" w:type="pct"/>
        </w:trPr>
        <w:tc>
          <w:tcPr>
            <w:tcW w:w="2561" w:type="pct"/>
            <w:gridSpan w:val="2"/>
          </w:tcPr>
          <w:p w:rsidR="00705220" w:rsidRPr="00C550B0" w:rsidRDefault="00705220" w:rsidP="00C33991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</w:p>
          <w:p w:rsidR="00705220" w:rsidRPr="00C550B0" w:rsidRDefault="00705220" w:rsidP="00C33991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  <w:r w:rsidRPr="00C550B0">
              <w:rPr>
                <w:sz w:val="24"/>
                <w:szCs w:val="24"/>
                <w:lang w:val="bg-BG"/>
              </w:rPr>
              <w:t xml:space="preserve">Име и фамилия на представителя на участника       </w:t>
            </w:r>
          </w:p>
        </w:tc>
      </w:tr>
      <w:tr w:rsidR="00705220" w:rsidRPr="00C550B0" w:rsidTr="00C339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61" w:type="pct"/>
            <w:gridSpan w:val="2"/>
          </w:tcPr>
          <w:p w:rsidR="00705220" w:rsidRPr="00C550B0" w:rsidRDefault="00705220" w:rsidP="00C33991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</w:p>
          <w:p w:rsidR="00705220" w:rsidRPr="00C550B0" w:rsidRDefault="00705220" w:rsidP="00C33991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  <w:r w:rsidRPr="00C550B0">
              <w:rPr>
                <w:sz w:val="24"/>
                <w:szCs w:val="24"/>
                <w:lang w:val="bg-BG"/>
              </w:rPr>
              <w:t>Длъжност</w:t>
            </w:r>
          </w:p>
        </w:tc>
        <w:tc>
          <w:tcPr>
            <w:tcW w:w="2439" w:type="pct"/>
            <w:gridSpan w:val="3"/>
          </w:tcPr>
          <w:p w:rsidR="00705220" w:rsidRPr="00C550B0" w:rsidRDefault="00705220" w:rsidP="00C33991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</w:p>
        </w:tc>
      </w:tr>
      <w:tr w:rsidR="00705220" w:rsidRPr="00C550B0" w:rsidTr="00C339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61" w:type="pct"/>
            <w:gridSpan w:val="2"/>
          </w:tcPr>
          <w:p w:rsidR="00705220" w:rsidRPr="00C550B0" w:rsidRDefault="00705220" w:rsidP="00C33991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</w:p>
          <w:p w:rsidR="00705220" w:rsidRPr="00C550B0" w:rsidRDefault="00705220" w:rsidP="00C33991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  <w:r w:rsidRPr="00C550B0">
              <w:rPr>
                <w:sz w:val="24"/>
                <w:szCs w:val="24"/>
                <w:lang w:val="bg-BG"/>
              </w:rPr>
              <w:t>Подпис</w:t>
            </w:r>
          </w:p>
        </w:tc>
        <w:tc>
          <w:tcPr>
            <w:tcW w:w="2439" w:type="pct"/>
            <w:gridSpan w:val="3"/>
          </w:tcPr>
          <w:p w:rsidR="00705220" w:rsidRPr="00C550B0" w:rsidRDefault="00705220" w:rsidP="00C33991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</w:p>
          <w:p w:rsidR="00705220" w:rsidRPr="00C550B0" w:rsidRDefault="00705220" w:rsidP="00C33991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  <w:r w:rsidRPr="00C550B0">
              <w:rPr>
                <w:sz w:val="24"/>
                <w:szCs w:val="24"/>
                <w:lang w:val="bg-BG"/>
              </w:rPr>
              <w:t>__________________________</w:t>
            </w:r>
          </w:p>
        </w:tc>
      </w:tr>
    </w:tbl>
    <w:p w:rsidR="00705220" w:rsidRPr="00C550B0" w:rsidRDefault="00705220" w:rsidP="00705220">
      <w:pPr>
        <w:shd w:val="clear" w:color="auto" w:fill="FFFFFF"/>
        <w:tabs>
          <w:tab w:val="left" w:pos="5064"/>
        </w:tabs>
        <w:adjustRightInd w:val="0"/>
        <w:spacing w:line="276" w:lineRule="auto"/>
        <w:rPr>
          <w:rFonts w:eastAsia="MS ??"/>
          <w:color w:val="000000"/>
          <w:spacing w:val="-6"/>
          <w:sz w:val="24"/>
          <w:szCs w:val="24"/>
          <w:lang w:val="bg-BG"/>
        </w:rPr>
      </w:pPr>
    </w:p>
    <w:p w:rsidR="00705220" w:rsidRPr="00C550B0" w:rsidRDefault="00705220" w:rsidP="00705220">
      <w:pPr>
        <w:spacing w:line="276" w:lineRule="auto"/>
        <w:rPr>
          <w:rFonts w:eastAsia="MS ??"/>
          <w:sz w:val="24"/>
          <w:szCs w:val="24"/>
          <w:lang w:val="bg-BG"/>
        </w:rPr>
      </w:pPr>
      <w:r w:rsidRPr="00C550B0">
        <w:rPr>
          <w:rFonts w:eastAsia="MS ??"/>
          <w:sz w:val="24"/>
          <w:szCs w:val="24"/>
          <w:lang w:val="bg-BG"/>
        </w:rPr>
        <w:t>Дата: _________________ 2020 г.</w:t>
      </w:r>
      <w:r w:rsidRPr="00C550B0">
        <w:rPr>
          <w:rFonts w:eastAsia="MS ??"/>
          <w:sz w:val="24"/>
          <w:szCs w:val="24"/>
          <w:lang w:val="bg-BG"/>
        </w:rPr>
        <w:tab/>
      </w:r>
    </w:p>
    <w:p w:rsidR="00705220" w:rsidRPr="00C550B0" w:rsidRDefault="00705220" w:rsidP="00705220">
      <w:pPr>
        <w:spacing w:line="276" w:lineRule="auto"/>
        <w:ind w:left="4956"/>
        <w:jc w:val="both"/>
        <w:rPr>
          <w:b/>
          <w:bCs/>
          <w:caps/>
          <w:sz w:val="24"/>
          <w:szCs w:val="24"/>
          <w:lang w:val="bg-BG"/>
        </w:rPr>
      </w:pPr>
    </w:p>
    <w:p w:rsidR="009333A2" w:rsidRPr="00C550B0" w:rsidRDefault="009333A2" w:rsidP="00F45DD1">
      <w:pPr>
        <w:rPr>
          <w:sz w:val="24"/>
          <w:szCs w:val="24"/>
          <w:lang w:val="bg-BG"/>
        </w:rPr>
      </w:pPr>
    </w:p>
    <w:sectPr w:rsidR="009333A2" w:rsidRPr="00C550B0" w:rsidSect="00CA414F">
      <w:headerReference w:type="default" r:id="rId8"/>
      <w:footerReference w:type="default" r:id="rId9"/>
      <w:pgSz w:w="11906" w:h="16838"/>
      <w:pgMar w:top="56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C5C" w:rsidRDefault="006D6C5C" w:rsidP="00CA414F">
      <w:r>
        <w:separator/>
      </w:r>
    </w:p>
  </w:endnote>
  <w:endnote w:type="continuationSeparator" w:id="0">
    <w:p w:rsidR="006D6C5C" w:rsidRDefault="006D6C5C" w:rsidP="00CA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774" w:rsidRDefault="005B5774" w:rsidP="005B5774">
    <w:pPr>
      <w:pStyle w:val="a7"/>
      <w:jc w:val="center"/>
    </w:pPr>
    <w:r w:rsidRPr="00D74E95">
      <w:rPr>
        <w:rFonts w:ascii="Trebuchet MS" w:eastAsia="Calibri" w:hAnsi="Trebuchet MS"/>
        <w:sz w:val="16"/>
        <w:szCs w:val="16"/>
        <w:lang w:val="bg-BG"/>
      </w:rPr>
      <w:t xml:space="preserve">Проект № </w:t>
    </w:r>
    <w:r>
      <w:rPr>
        <w:rFonts w:ascii="Trebuchet MS" w:eastAsia="Calibri" w:hAnsi="Trebuchet MS"/>
        <w:sz w:val="16"/>
        <w:szCs w:val="16"/>
      </w:rPr>
      <w:t>BG14MFOP001-4.008-0001</w:t>
    </w:r>
    <w:r>
      <w:rPr>
        <w:rFonts w:ascii="Trebuchet MS" w:eastAsia="Calibri" w:hAnsi="Trebuchet MS"/>
        <w:sz w:val="16"/>
        <w:szCs w:val="16"/>
        <w:lang w:val="bg-BG"/>
      </w:rPr>
      <w:t xml:space="preserve"> „Изграждане на Морски клуб в рибарско селище </w:t>
    </w:r>
    <w:proofErr w:type="spellStart"/>
    <w:r>
      <w:rPr>
        <w:rFonts w:ascii="Trebuchet MS" w:eastAsia="Calibri" w:hAnsi="Trebuchet MS"/>
        <w:sz w:val="16"/>
        <w:szCs w:val="16"/>
        <w:lang w:val="bg-BG"/>
      </w:rPr>
      <w:t>Кария</w:t>
    </w:r>
    <w:proofErr w:type="spellEnd"/>
    <w:r>
      <w:rPr>
        <w:rFonts w:ascii="Trebuchet MS" w:eastAsia="Calibri" w:hAnsi="Trebuchet MS"/>
        <w:sz w:val="16"/>
        <w:szCs w:val="16"/>
        <w:lang w:val="bg-BG"/>
      </w:rPr>
      <w:t>, община Шабла“</w:t>
    </w:r>
    <w:r w:rsidRPr="00D74E95">
      <w:rPr>
        <w:rFonts w:ascii="Trebuchet MS" w:eastAsia="Calibri" w:hAnsi="Trebuchet MS"/>
        <w:sz w:val="16"/>
        <w:szCs w:val="16"/>
        <w:lang w:val="bg-BG"/>
      </w:rPr>
      <w:t xml:space="preserve">, финансиран по Договор № </w:t>
    </w:r>
    <w:r>
      <w:rPr>
        <w:rFonts w:ascii="Trebuchet MS" w:eastAsia="Calibri" w:hAnsi="Trebuchet MS"/>
        <w:sz w:val="16"/>
        <w:szCs w:val="16"/>
        <w:lang w:val="bg-BG"/>
      </w:rPr>
      <w:t>МДР-ИП-01-6/11.03.2020 г</w:t>
    </w:r>
    <w:r w:rsidRPr="00D74E95">
      <w:rPr>
        <w:rFonts w:ascii="Trebuchet MS" w:eastAsia="Calibri" w:hAnsi="Trebuchet MS"/>
        <w:sz w:val="16"/>
        <w:szCs w:val="16"/>
      </w:rPr>
      <w:t>.</w:t>
    </w:r>
    <w:r w:rsidRPr="00D74E95">
      <w:rPr>
        <w:rFonts w:ascii="Trebuchet MS" w:eastAsia="Calibri" w:hAnsi="Trebuchet MS"/>
        <w:sz w:val="16"/>
        <w:szCs w:val="16"/>
        <w:lang w:val="bg-BG"/>
      </w:rPr>
      <w:t xml:space="preserve"> по </w:t>
    </w:r>
    <w:r w:rsidRPr="00F63466">
      <w:rPr>
        <w:rFonts w:ascii="Trebuchet MS" w:eastAsia="Calibri" w:hAnsi="Trebuchet MS"/>
        <w:b/>
        <w:sz w:val="16"/>
        <w:szCs w:val="16"/>
        <w:lang w:val="bg-BG"/>
      </w:rPr>
      <w:t>Мярка</w:t>
    </w:r>
    <w:r w:rsidRPr="00D74E95">
      <w:rPr>
        <w:rFonts w:ascii="Trebuchet MS" w:eastAsia="Calibri" w:hAnsi="Trebuchet MS"/>
        <w:sz w:val="16"/>
        <w:szCs w:val="16"/>
        <w:lang w:val="bg-BG"/>
      </w:rPr>
      <w:t xml:space="preserve"> </w:t>
    </w:r>
    <w:r w:rsidRPr="00D74E95">
      <w:rPr>
        <w:rFonts w:ascii="Trebuchet MS" w:hAnsi="Trebuchet MS"/>
        <w:sz w:val="16"/>
        <w:szCs w:val="16"/>
        <w:lang w:val="bg-BG" w:eastAsia="bg-BG"/>
      </w:rPr>
      <w:t>BG14MFOP001-4.008 - МИРГ-ШКБ-2.1.1 „Инвестиции в многообразна публична инфраструктура свързана с рибарската общност и морския потенциал на територията”</w:t>
    </w:r>
    <w:r w:rsidRPr="00D74E95">
      <w:rPr>
        <w:rFonts w:ascii="Trebuchet MS" w:eastAsia="Calibri" w:hAnsi="Trebuchet MS"/>
        <w:sz w:val="16"/>
        <w:szCs w:val="16"/>
        <w:lang w:val="bg-BG"/>
      </w:rPr>
      <w:t xml:space="preserve"> от Стратегия за ВОМР на МИРГ Шабла –  Каварна – Балчик от </w:t>
    </w:r>
    <w:r w:rsidRPr="00D74E95">
      <w:rPr>
        <w:rFonts w:ascii="Trebuchet MS" w:hAnsi="Trebuchet MS"/>
        <w:sz w:val="16"/>
        <w:szCs w:val="16"/>
        <w:lang w:val="bg-BG" w:eastAsia="bg-BG"/>
      </w:rPr>
      <w:t>Програма за морско дело и рибарство 2014-2020</w:t>
    </w:r>
    <w:r w:rsidRPr="00D74E95">
      <w:rPr>
        <w:rFonts w:ascii="Trebuchet MS" w:eastAsia="Calibri" w:hAnsi="Trebuchet MS"/>
        <w:sz w:val="16"/>
        <w:szCs w:val="16"/>
        <w:lang w:val="bg-BG"/>
      </w:rPr>
      <w:t>, с финансовата подкрепа на ЕС чрез Европейския фонд за морско дело и рибарство и Националния бюджет на Република България</w:t>
    </w:r>
  </w:p>
  <w:p w:rsidR="00D22BF4" w:rsidRDefault="00D22BF4">
    <w:pPr>
      <w:pStyle w:val="a7"/>
    </w:pPr>
  </w:p>
  <w:p w:rsidR="00D22BF4" w:rsidRDefault="00D22BF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C5C" w:rsidRDefault="006D6C5C" w:rsidP="00CA414F">
      <w:r>
        <w:separator/>
      </w:r>
    </w:p>
  </w:footnote>
  <w:footnote w:type="continuationSeparator" w:id="0">
    <w:p w:rsidR="006D6C5C" w:rsidRDefault="006D6C5C" w:rsidP="00CA4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14F" w:rsidRDefault="00CA414F" w:rsidP="00CA414F">
    <w:pPr>
      <w:pStyle w:val="a5"/>
      <w:ind w:left="-707" w:hanging="2"/>
    </w:pPr>
    <w:r>
      <w:rPr>
        <w:noProof/>
        <w:lang w:val="bg-BG" w:eastAsia="bg-BG"/>
      </w:rPr>
      <w:drawing>
        <wp:inline distT="0" distB="0" distL="0" distR="0" wp14:anchorId="481782EF" wp14:editId="4906F17A">
          <wp:extent cx="6677025" cy="1447800"/>
          <wp:effectExtent l="0" t="0" r="9525" b="0"/>
          <wp:docPr id="2" name="Картина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7025" cy="1447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414F" w:rsidRDefault="00CA414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1A48"/>
    <w:multiLevelType w:val="hybridMultilevel"/>
    <w:tmpl w:val="AB80E1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505D2"/>
    <w:multiLevelType w:val="multilevel"/>
    <w:tmpl w:val="64D0E8B8"/>
    <w:lvl w:ilvl="0">
      <w:start w:val="1"/>
      <w:numFmt w:val="decimal"/>
      <w:lvlText w:val="%1."/>
      <w:lvlJc w:val="left"/>
      <w:pPr>
        <w:ind w:left="119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1497" w:hanging="301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</w:rPr>
    </w:lvl>
    <w:lvl w:ilvl="2">
      <w:numFmt w:val="bullet"/>
      <w:lvlText w:val="•"/>
      <w:lvlJc w:val="left"/>
      <w:pPr>
        <w:ind w:left="2409" w:hanging="301"/>
      </w:pPr>
      <w:rPr>
        <w:rFonts w:hint="default"/>
      </w:rPr>
    </w:lvl>
    <w:lvl w:ilvl="3">
      <w:numFmt w:val="bullet"/>
      <w:lvlText w:val="•"/>
      <w:lvlJc w:val="left"/>
      <w:pPr>
        <w:ind w:left="3319" w:hanging="301"/>
      </w:pPr>
      <w:rPr>
        <w:rFonts w:hint="default"/>
      </w:rPr>
    </w:lvl>
    <w:lvl w:ilvl="4">
      <w:numFmt w:val="bullet"/>
      <w:lvlText w:val="•"/>
      <w:lvlJc w:val="left"/>
      <w:pPr>
        <w:ind w:left="4228" w:hanging="301"/>
      </w:pPr>
      <w:rPr>
        <w:rFonts w:hint="default"/>
      </w:rPr>
    </w:lvl>
    <w:lvl w:ilvl="5">
      <w:numFmt w:val="bullet"/>
      <w:lvlText w:val="•"/>
      <w:lvlJc w:val="left"/>
      <w:pPr>
        <w:ind w:left="5138" w:hanging="301"/>
      </w:pPr>
      <w:rPr>
        <w:rFonts w:hint="default"/>
      </w:rPr>
    </w:lvl>
    <w:lvl w:ilvl="6">
      <w:numFmt w:val="bullet"/>
      <w:lvlText w:val="•"/>
      <w:lvlJc w:val="left"/>
      <w:pPr>
        <w:ind w:left="6048" w:hanging="301"/>
      </w:pPr>
      <w:rPr>
        <w:rFonts w:hint="default"/>
      </w:rPr>
    </w:lvl>
    <w:lvl w:ilvl="7">
      <w:numFmt w:val="bullet"/>
      <w:lvlText w:val="•"/>
      <w:lvlJc w:val="left"/>
      <w:pPr>
        <w:ind w:left="6957" w:hanging="301"/>
      </w:pPr>
      <w:rPr>
        <w:rFonts w:hint="default"/>
      </w:rPr>
    </w:lvl>
    <w:lvl w:ilvl="8">
      <w:numFmt w:val="bullet"/>
      <w:lvlText w:val="•"/>
      <w:lvlJc w:val="left"/>
      <w:pPr>
        <w:ind w:left="7867" w:hanging="301"/>
      </w:pPr>
      <w:rPr>
        <w:rFonts w:hint="default"/>
      </w:rPr>
    </w:lvl>
  </w:abstractNum>
  <w:abstractNum w:abstractNumId="2">
    <w:nsid w:val="06D545A4"/>
    <w:multiLevelType w:val="hybridMultilevel"/>
    <w:tmpl w:val="E736AE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3C4103"/>
    <w:multiLevelType w:val="hybridMultilevel"/>
    <w:tmpl w:val="BC769368"/>
    <w:lvl w:ilvl="0" w:tplc="7E1C981A">
      <w:numFmt w:val="bullet"/>
      <w:lvlText w:val="-"/>
      <w:lvlJc w:val="left"/>
      <w:pPr>
        <w:ind w:left="476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34E30A6">
      <w:numFmt w:val="bullet"/>
      <w:lvlText w:val="•"/>
      <w:lvlJc w:val="left"/>
      <w:pPr>
        <w:ind w:left="1400" w:hanging="140"/>
      </w:pPr>
      <w:rPr>
        <w:rFonts w:hint="default"/>
      </w:rPr>
    </w:lvl>
    <w:lvl w:ilvl="2" w:tplc="CF6050F8">
      <w:numFmt w:val="bullet"/>
      <w:lvlText w:val="•"/>
      <w:lvlJc w:val="left"/>
      <w:pPr>
        <w:ind w:left="2321" w:hanging="140"/>
      </w:pPr>
      <w:rPr>
        <w:rFonts w:hint="default"/>
      </w:rPr>
    </w:lvl>
    <w:lvl w:ilvl="3" w:tplc="B90EFF5A">
      <w:numFmt w:val="bullet"/>
      <w:lvlText w:val="•"/>
      <w:lvlJc w:val="left"/>
      <w:pPr>
        <w:ind w:left="3241" w:hanging="140"/>
      </w:pPr>
      <w:rPr>
        <w:rFonts w:hint="default"/>
      </w:rPr>
    </w:lvl>
    <w:lvl w:ilvl="4" w:tplc="A904A1D6">
      <w:numFmt w:val="bullet"/>
      <w:lvlText w:val="•"/>
      <w:lvlJc w:val="left"/>
      <w:pPr>
        <w:ind w:left="4162" w:hanging="140"/>
      </w:pPr>
      <w:rPr>
        <w:rFonts w:hint="default"/>
      </w:rPr>
    </w:lvl>
    <w:lvl w:ilvl="5" w:tplc="363A9F3C">
      <w:numFmt w:val="bullet"/>
      <w:lvlText w:val="•"/>
      <w:lvlJc w:val="left"/>
      <w:pPr>
        <w:ind w:left="5083" w:hanging="140"/>
      </w:pPr>
      <w:rPr>
        <w:rFonts w:hint="default"/>
      </w:rPr>
    </w:lvl>
    <w:lvl w:ilvl="6" w:tplc="32DA38D8">
      <w:numFmt w:val="bullet"/>
      <w:lvlText w:val="•"/>
      <w:lvlJc w:val="left"/>
      <w:pPr>
        <w:ind w:left="6003" w:hanging="140"/>
      </w:pPr>
      <w:rPr>
        <w:rFonts w:hint="default"/>
      </w:rPr>
    </w:lvl>
    <w:lvl w:ilvl="7" w:tplc="46B88620">
      <w:numFmt w:val="bullet"/>
      <w:lvlText w:val="•"/>
      <w:lvlJc w:val="left"/>
      <w:pPr>
        <w:ind w:left="6924" w:hanging="140"/>
      </w:pPr>
      <w:rPr>
        <w:rFonts w:hint="default"/>
      </w:rPr>
    </w:lvl>
    <w:lvl w:ilvl="8" w:tplc="0B88B036">
      <w:numFmt w:val="bullet"/>
      <w:lvlText w:val="•"/>
      <w:lvlJc w:val="left"/>
      <w:pPr>
        <w:ind w:left="7845" w:hanging="140"/>
      </w:pPr>
      <w:rPr>
        <w:rFonts w:hint="default"/>
      </w:rPr>
    </w:lvl>
  </w:abstractNum>
  <w:abstractNum w:abstractNumId="4">
    <w:nsid w:val="08224344"/>
    <w:multiLevelType w:val="hybridMultilevel"/>
    <w:tmpl w:val="810E9E92"/>
    <w:lvl w:ilvl="0" w:tplc="D3B42C44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</w:rPr>
    </w:lvl>
    <w:lvl w:ilvl="1" w:tplc="B1D4C55A">
      <w:numFmt w:val="bullet"/>
      <w:lvlText w:val="•"/>
      <w:lvlJc w:val="left"/>
      <w:pPr>
        <w:ind w:left="1400" w:hanging="240"/>
      </w:pPr>
      <w:rPr>
        <w:rFonts w:hint="default"/>
      </w:rPr>
    </w:lvl>
    <w:lvl w:ilvl="2" w:tplc="B52C0A68">
      <w:numFmt w:val="bullet"/>
      <w:lvlText w:val="•"/>
      <w:lvlJc w:val="left"/>
      <w:pPr>
        <w:ind w:left="2321" w:hanging="240"/>
      </w:pPr>
      <w:rPr>
        <w:rFonts w:hint="default"/>
      </w:rPr>
    </w:lvl>
    <w:lvl w:ilvl="3" w:tplc="733AE088">
      <w:numFmt w:val="bullet"/>
      <w:lvlText w:val="•"/>
      <w:lvlJc w:val="left"/>
      <w:pPr>
        <w:ind w:left="3241" w:hanging="240"/>
      </w:pPr>
      <w:rPr>
        <w:rFonts w:hint="default"/>
      </w:rPr>
    </w:lvl>
    <w:lvl w:ilvl="4" w:tplc="6C6E383A">
      <w:numFmt w:val="bullet"/>
      <w:lvlText w:val="•"/>
      <w:lvlJc w:val="left"/>
      <w:pPr>
        <w:ind w:left="4162" w:hanging="240"/>
      </w:pPr>
      <w:rPr>
        <w:rFonts w:hint="default"/>
      </w:rPr>
    </w:lvl>
    <w:lvl w:ilvl="5" w:tplc="9186622A">
      <w:numFmt w:val="bullet"/>
      <w:lvlText w:val="•"/>
      <w:lvlJc w:val="left"/>
      <w:pPr>
        <w:ind w:left="5083" w:hanging="240"/>
      </w:pPr>
      <w:rPr>
        <w:rFonts w:hint="default"/>
      </w:rPr>
    </w:lvl>
    <w:lvl w:ilvl="6" w:tplc="4B8A6856">
      <w:numFmt w:val="bullet"/>
      <w:lvlText w:val="•"/>
      <w:lvlJc w:val="left"/>
      <w:pPr>
        <w:ind w:left="6003" w:hanging="240"/>
      </w:pPr>
      <w:rPr>
        <w:rFonts w:hint="default"/>
      </w:rPr>
    </w:lvl>
    <w:lvl w:ilvl="7" w:tplc="1898FD88">
      <w:numFmt w:val="bullet"/>
      <w:lvlText w:val="•"/>
      <w:lvlJc w:val="left"/>
      <w:pPr>
        <w:ind w:left="6924" w:hanging="240"/>
      </w:pPr>
      <w:rPr>
        <w:rFonts w:hint="default"/>
      </w:rPr>
    </w:lvl>
    <w:lvl w:ilvl="8" w:tplc="E9F29B00">
      <w:numFmt w:val="bullet"/>
      <w:lvlText w:val="•"/>
      <w:lvlJc w:val="left"/>
      <w:pPr>
        <w:ind w:left="7845" w:hanging="240"/>
      </w:pPr>
      <w:rPr>
        <w:rFonts w:hint="default"/>
      </w:rPr>
    </w:lvl>
  </w:abstractNum>
  <w:abstractNum w:abstractNumId="5">
    <w:nsid w:val="0B9D45C5"/>
    <w:multiLevelType w:val="hybridMultilevel"/>
    <w:tmpl w:val="0A3C1CB8"/>
    <w:lvl w:ilvl="0" w:tplc="2702E80C">
      <w:start w:val="1"/>
      <w:numFmt w:val="decimal"/>
      <w:lvlText w:val="%1."/>
      <w:lvlJc w:val="left"/>
      <w:pPr>
        <w:ind w:left="836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6">
    <w:nsid w:val="11731699"/>
    <w:multiLevelType w:val="hybridMultilevel"/>
    <w:tmpl w:val="2578D564"/>
    <w:lvl w:ilvl="0" w:tplc="DD5E18E4">
      <w:start w:val="1"/>
      <w:numFmt w:val="decimal"/>
      <w:lvlText w:val="%1."/>
      <w:lvlJc w:val="left"/>
      <w:pPr>
        <w:ind w:left="1263" w:hanging="360"/>
        <w:jc w:val="righ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28CC889A">
      <w:numFmt w:val="bullet"/>
      <w:lvlText w:val=""/>
      <w:lvlJc w:val="left"/>
      <w:pPr>
        <w:ind w:left="15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F314F28E">
      <w:numFmt w:val="bullet"/>
      <w:lvlText w:val="•"/>
      <w:lvlJc w:val="left"/>
      <w:pPr>
        <w:ind w:left="2445" w:hanging="360"/>
      </w:pPr>
      <w:rPr>
        <w:rFonts w:hint="default"/>
      </w:rPr>
    </w:lvl>
    <w:lvl w:ilvl="3" w:tplc="DC38FA38">
      <w:numFmt w:val="bullet"/>
      <w:lvlText w:val="•"/>
      <w:lvlJc w:val="left"/>
      <w:pPr>
        <w:ind w:left="3350" w:hanging="360"/>
      </w:pPr>
      <w:rPr>
        <w:rFonts w:hint="default"/>
      </w:rPr>
    </w:lvl>
    <w:lvl w:ilvl="4" w:tplc="E45071F4">
      <w:numFmt w:val="bullet"/>
      <w:lvlText w:val="•"/>
      <w:lvlJc w:val="left"/>
      <w:pPr>
        <w:ind w:left="4255" w:hanging="360"/>
      </w:pPr>
      <w:rPr>
        <w:rFonts w:hint="default"/>
      </w:rPr>
    </w:lvl>
    <w:lvl w:ilvl="5" w:tplc="0E6814C8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96BC3268">
      <w:numFmt w:val="bullet"/>
      <w:lvlText w:val="•"/>
      <w:lvlJc w:val="left"/>
      <w:pPr>
        <w:ind w:left="6065" w:hanging="360"/>
      </w:pPr>
      <w:rPr>
        <w:rFonts w:hint="default"/>
      </w:rPr>
    </w:lvl>
    <w:lvl w:ilvl="7" w:tplc="33FEE5C0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98625470">
      <w:numFmt w:val="bullet"/>
      <w:lvlText w:val="•"/>
      <w:lvlJc w:val="left"/>
      <w:pPr>
        <w:ind w:left="7876" w:hanging="360"/>
      </w:pPr>
      <w:rPr>
        <w:rFonts w:hint="default"/>
      </w:rPr>
    </w:lvl>
  </w:abstractNum>
  <w:abstractNum w:abstractNumId="7">
    <w:nsid w:val="15B90893"/>
    <w:multiLevelType w:val="multilevel"/>
    <w:tmpl w:val="4FF02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1CBE5902"/>
    <w:multiLevelType w:val="hybridMultilevel"/>
    <w:tmpl w:val="F1E20AE8"/>
    <w:lvl w:ilvl="0" w:tplc="0402000F">
      <w:start w:val="1"/>
      <w:numFmt w:val="decimal"/>
      <w:lvlText w:val="%1."/>
      <w:lvlJc w:val="left"/>
      <w:pPr>
        <w:ind w:left="1196" w:hanging="360"/>
      </w:pPr>
    </w:lvl>
    <w:lvl w:ilvl="1" w:tplc="04020019" w:tentative="1">
      <w:start w:val="1"/>
      <w:numFmt w:val="lowerLetter"/>
      <w:lvlText w:val="%2."/>
      <w:lvlJc w:val="left"/>
      <w:pPr>
        <w:ind w:left="1916" w:hanging="360"/>
      </w:pPr>
    </w:lvl>
    <w:lvl w:ilvl="2" w:tplc="0402001B" w:tentative="1">
      <w:start w:val="1"/>
      <w:numFmt w:val="lowerRoman"/>
      <w:lvlText w:val="%3."/>
      <w:lvlJc w:val="right"/>
      <w:pPr>
        <w:ind w:left="2636" w:hanging="180"/>
      </w:pPr>
    </w:lvl>
    <w:lvl w:ilvl="3" w:tplc="0402000F" w:tentative="1">
      <w:start w:val="1"/>
      <w:numFmt w:val="decimal"/>
      <w:lvlText w:val="%4."/>
      <w:lvlJc w:val="left"/>
      <w:pPr>
        <w:ind w:left="3356" w:hanging="360"/>
      </w:pPr>
    </w:lvl>
    <w:lvl w:ilvl="4" w:tplc="04020019" w:tentative="1">
      <w:start w:val="1"/>
      <w:numFmt w:val="lowerLetter"/>
      <w:lvlText w:val="%5."/>
      <w:lvlJc w:val="left"/>
      <w:pPr>
        <w:ind w:left="4076" w:hanging="360"/>
      </w:pPr>
    </w:lvl>
    <w:lvl w:ilvl="5" w:tplc="0402001B" w:tentative="1">
      <w:start w:val="1"/>
      <w:numFmt w:val="lowerRoman"/>
      <w:lvlText w:val="%6."/>
      <w:lvlJc w:val="right"/>
      <w:pPr>
        <w:ind w:left="4796" w:hanging="180"/>
      </w:pPr>
    </w:lvl>
    <w:lvl w:ilvl="6" w:tplc="0402000F" w:tentative="1">
      <w:start w:val="1"/>
      <w:numFmt w:val="decimal"/>
      <w:lvlText w:val="%7."/>
      <w:lvlJc w:val="left"/>
      <w:pPr>
        <w:ind w:left="5516" w:hanging="360"/>
      </w:pPr>
    </w:lvl>
    <w:lvl w:ilvl="7" w:tplc="04020019" w:tentative="1">
      <w:start w:val="1"/>
      <w:numFmt w:val="lowerLetter"/>
      <w:lvlText w:val="%8."/>
      <w:lvlJc w:val="left"/>
      <w:pPr>
        <w:ind w:left="6236" w:hanging="360"/>
      </w:pPr>
    </w:lvl>
    <w:lvl w:ilvl="8" w:tplc="0402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9">
    <w:nsid w:val="31971D98"/>
    <w:multiLevelType w:val="hybridMultilevel"/>
    <w:tmpl w:val="02B0930C"/>
    <w:lvl w:ilvl="0" w:tplc="A372E7E6">
      <w:start w:val="1"/>
      <w:numFmt w:val="decimal"/>
      <w:lvlText w:val="%1."/>
      <w:lvlJc w:val="left"/>
      <w:pPr>
        <w:ind w:left="1196" w:hanging="360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1" w:tplc="E86AB342">
      <w:numFmt w:val="bullet"/>
      <w:lvlText w:val="•"/>
      <w:lvlJc w:val="left"/>
      <w:pPr>
        <w:ind w:left="2048" w:hanging="360"/>
      </w:pPr>
      <w:rPr>
        <w:rFonts w:hint="default"/>
      </w:rPr>
    </w:lvl>
    <w:lvl w:ilvl="2" w:tplc="7C986936">
      <w:numFmt w:val="bullet"/>
      <w:lvlText w:val="•"/>
      <w:lvlJc w:val="left"/>
      <w:pPr>
        <w:ind w:left="2897" w:hanging="360"/>
      </w:pPr>
      <w:rPr>
        <w:rFonts w:hint="default"/>
      </w:rPr>
    </w:lvl>
    <w:lvl w:ilvl="3" w:tplc="A4524DD8">
      <w:numFmt w:val="bullet"/>
      <w:lvlText w:val="•"/>
      <w:lvlJc w:val="left"/>
      <w:pPr>
        <w:ind w:left="3745" w:hanging="360"/>
      </w:pPr>
      <w:rPr>
        <w:rFonts w:hint="default"/>
      </w:rPr>
    </w:lvl>
    <w:lvl w:ilvl="4" w:tplc="EAC4E0CC">
      <w:numFmt w:val="bullet"/>
      <w:lvlText w:val="•"/>
      <w:lvlJc w:val="left"/>
      <w:pPr>
        <w:ind w:left="4594" w:hanging="360"/>
      </w:pPr>
      <w:rPr>
        <w:rFonts w:hint="default"/>
      </w:rPr>
    </w:lvl>
    <w:lvl w:ilvl="5" w:tplc="9FFE5E36">
      <w:numFmt w:val="bullet"/>
      <w:lvlText w:val="•"/>
      <w:lvlJc w:val="left"/>
      <w:pPr>
        <w:ind w:left="5443" w:hanging="360"/>
      </w:pPr>
      <w:rPr>
        <w:rFonts w:hint="default"/>
      </w:rPr>
    </w:lvl>
    <w:lvl w:ilvl="6" w:tplc="D3305234">
      <w:numFmt w:val="bullet"/>
      <w:lvlText w:val="•"/>
      <w:lvlJc w:val="left"/>
      <w:pPr>
        <w:ind w:left="6291" w:hanging="360"/>
      </w:pPr>
      <w:rPr>
        <w:rFonts w:hint="default"/>
      </w:rPr>
    </w:lvl>
    <w:lvl w:ilvl="7" w:tplc="1BC49A08">
      <w:numFmt w:val="bullet"/>
      <w:lvlText w:val="•"/>
      <w:lvlJc w:val="left"/>
      <w:pPr>
        <w:ind w:left="7140" w:hanging="360"/>
      </w:pPr>
      <w:rPr>
        <w:rFonts w:hint="default"/>
      </w:rPr>
    </w:lvl>
    <w:lvl w:ilvl="8" w:tplc="91C005CC">
      <w:numFmt w:val="bullet"/>
      <w:lvlText w:val="•"/>
      <w:lvlJc w:val="left"/>
      <w:pPr>
        <w:ind w:left="7989" w:hanging="360"/>
      </w:pPr>
      <w:rPr>
        <w:rFonts w:hint="default"/>
      </w:rPr>
    </w:lvl>
  </w:abstractNum>
  <w:abstractNum w:abstractNumId="10">
    <w:nsid w:val="4E5E3ED9"/>
    <w:multiLevelType w:val="hybridMultilevel"/>
    <w:tmpl w:val="3512624E"/>
    <w:lvl w:ilvl="0" w:tplc="C338F51E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i w:val="0"/>
        <w:spacing w:val="-5"/>
        <w:w w:val="100"/>
        <w:sz w:val="24"/>
        <w:szCs w:val="24"/>
      </w:rPr>
    </w:lvl>
    <w:lvl w:ilvl="1" w:tplc="170C72A0">
      <w:numFmt w:val="bullet"/>
      <w:lvlText w:val="•"/>
      <w:lvlJc w:val="left"/>
      <w:pPr>
        <w:ind w:left="1420" w:hanging="240"/>
      </w:pPr>
      <w:rPr>
        <w:rFonts w:hint="default"/>
      </w:rPr>
    </w:lvl>
    <w:lvl w:ilvl="2" w:tplc="DE949816">
      <w:numFmt w:val="bullet"/>
      <w:lvlText w:val="•"/>
      <w:lvlJc w:val="left"/>
      <w:pPr>
        <w:ind w:left="2338" w:hanging="240"/>
      </w:pPr>
      <w:rPr>
        <w:rFonts w:hint="default"/>
      </w:rPr>
    </w:lvl>
    <w:lvl w:ilvl="3" w:tplc="F7E23EC6">
      <w:numFmt w:val="bullet"/>
      <w:lvlText w:val="•"/>
      <w:lvlJc w:val="left"/>
      <w:pPr>
        <w:ind w:left="3256" w:hanging="240"/>
      </w:pPr>
      <w:rPr>
        <w:rFonts w:hint="default"/>
      </w:rPr>
    </w:lvl>
    <w:lvl w:ilvl="4" w:tplc="B15E0492">
      <w:numFmt w:val="bullet"/>
      <w:lvlText w:val="•"/>
      <w:lvlJc w:val="left"/>
      <w:pPr>
        <w:ind w:left="4175" w:hanging="240"/>
      </w:pPr>
      <w:rPr>
        <w:rFonts w:hint="default"/>
      </w:rPr>
    </w:lvl>
    <w:lvl w:ilvl="5" w:tplc="C704856E">
      <w:numFmt w:val="bullet"/>
      <w:lvlText w:val="•"/>
      <w:lvlJc w:val="left"/>
      <w:pPr>
        <w:ind w:left="5093" w:hanging="240"/>
      </w:pPr>
      <w:rPr>
        <w:rFonts w:hint="default"/>
      </w:rPr>
    </w:lvl>
    <w:lvl w:ilvl="6" w:tplc="70CEEAC2">
      <w:numFmt w:val="bullet"/>
      <w:lvlText w:val="•"/>
      <w:lvlJc w:val="left"/>
      <w:pPr>
        <w:ind w:left="6012" w:hanging="240"/>
      </w:pPr>
      <w:rPr>
        <w:rFonts w:hint="default"/>
      </w:rPr>
    </w:lvl>
    <w:lvl w:ilvl="7" w:tplc="B0AA14B2">
      <w:numFmt w:val="bullet"/>
      <w:lvlText w:val="•"/>
      <w:lvlJc w:val="left"/>
      <w:pPr>
        <w:ind w:left="6930" w:hanging="240"/>
      </w:pPr>
      <w:rPr>
        <w:rFonts w:hint="default"/>
      </w:rPr>
    </w:lvl>
    <w:lvl w:ilvl="8" w:tplc="6282725E">
      <w:numFmt w:val="bullet"/>
      <w:lvlText w:val="•"/>
      <w:lvlJc w:val="left"/>
      <w:pPr>
        <w:ind w:left="7849" w:hanging="240"/>
      </w:pPr>
      <w:rPr>
        <w:rFonts w:hint="default"/>
      </w:rPr>
    </w:lvl>
  </w:abstractNum>
  <w:abstractNum w:abstractNumId="11">
    <w:nsid w:val="55462A67"/>
    <w:multiLevelType w:val="hybridMultilevel"/>
    <w:tmpl w:val="CAB074F4"/>
    <w:lvl w:ilvl="0" w:tplc="2752D5EC">
      <w:start w:val="1"/>
      <w:numFmt w:val="decimal"/>
      <w:lvlText w:val="%1."/>
      <w:lvlJc w:val="left"/>
      <w:pPr>
        <w:ind w:left="476" w:hanging="295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1" w:tplc="4D38D410">
      <w:numFmt w:val="bullet"/>
      <w:lvlText w:val="•"/>
      <w:lvlJc w:val="left"/>
      <w:pPr>
        <w:ind w:left="1400" w:hanging="295"/>
      </w:pPr>
      <w:rPr>
        <w:rFonts w:hint="default"/>
      </w:rPr>
    </w:lvl>
    <w:lvl w:ilvl="2" w:tplc="1AA46D24">
      <w:numFmt w:val="bullet"/>
      <w:lvlText w:val="•"/>
      <w:lvlJc w:val="left"/>
      <w:pPr>
        <w:ind w:left="2321" w:hanging="295"/>
      </w:pPr>
      <w:rPr>
        <w:rFonts w:hint="default"/>
      </w:rPr>
    </w:lvl>
    <w:lvl w:ilvl="3" w:tplc="7E30743E">
      <w:numFmt w:val="bullet"/>
      <w:lvlText w:val="•"/>
      <w:lvlJc w:val="left"/>
      <w:pPr>
        <w:ind w:left="3241" w:hanging="295"/>
      </w:pPr>
      <w:rPr>
        <w:rFonts w:hint="default"/>
      </w:rPr>
    </w:lvl>
    <w:lvl w:ilvl="4" w:tplc="CE540F54">
      <w:numFmt w:val="bullet"/>
      <w:lvlText w:val="•"/>
      <w:lvlJc w:val="left"/>
      <w:pPr>
        <w:ind w:left="4162" w:hanging="295"/>
      </w:pPr>
      <w:rPr>
        <w:rFonts w:hint="default"/>
      </w:rPr>
    </w:lvl>
    <w:lvl w:ilvl="5" w:tplc="608E7C26">
      <w:numFmt w:val="bullet"/>
      <w:lvlText w:val="•"/>
      <w:lvlJc w:val="left"/>
      <w:pPr>
        <w:ind w:left="5083" w:hanging="295"/>
      </w:pPr>
      <w:rPr>
        <w:rFonts w:hint="default"/>
      </w:rPr>
    </w:lvl>
    <w:lvl w:ilvl="6" w:tplc="1AC09A98">
      <w:numFmt w:val="bullet"/>
      <w:lvlText w:val="•"/>
      <w:lvlJc w:val="left"/>
      <w:pPr>
        <w:ind w:left="6003" w:hanging="295"/>
      </w:pPr>
      <w:rPr>
        <w:rFonts w:hint="default"/>
      </w:rPr>
    </w:lvl>
    <w:lvl w:ilvl="7" w:tplc="425EA3CC">
      <w:numFmt w:val="bullet"/>
      <w:lvlText w:val="•"/>
      <w:lvlJc w:val="left"/>
      <w:pPr>
        <w:ind w:left="6924" w:hanging="295"/>
      </w:pPr>
      <w:rPr>
        <w:rFonts w:hint="default"/>
      </w:rPr>
    </w:lvl>
    <w:lvl w:ilvl="8" w:tplc="5002CA9E">
      <w:numFmt w:val="bullet"/>
      <w:lvlText w:val="•"/>
      <w:lvlJc w:val="left"/>
      <w:pPr>
        <w:ind w:left="7845" w:hanging="295"/>
      </w:pPr>
      <w:rPr>
        <w:rFonts w:hint="default"/>
      </w:rPr>
    </w:lvl>
  </w:abstractNum>
  <w:abstractNum w:abstractNumId="12">
    <w:nsid w:val="63883353"/>
    <w:multiLevelType w:val="hybridMultilevel"/>
    <w:tmpl w:val="5DC81592"/>
    <w:lvl w:ilvl="0" w:tplc="DD28DE0E">
      <w:start w:val="3"/>
      <w:numFmt w:val="decimal"/>
      <w:lvlText w:val="%1."/>
      <w:lvlJc w:val="left"/>
      <w:pPr>
        <w:ind w:left="476" w:hanging="25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5E8D06C">
      <w:start w:val="1"/>
      <w:numFmt w:val="decimal"/>
      <w:lvlText w:val="%2."/>
      <w:lvlJc w:val="left"/>
      <w:pPr>
        <w:ind w:left="476" w:hanging="329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2" w:tplc="77D82D02">
      <w:numFmt w:val="bullet"/>
      <w:lvlText w:val="•"/>
      <w:lvlJc w:val="left"/>
      <w:pPr>
        <w:ind w:left="2321" w:hanging="329"/>
      </w:pPr>
      <w:rPr>
        <w:rFonts w:hint="default"/>
      </w:rPr>
    </w:lvl>
    <w:lvl w:ilvl="3" w:tplc="F94A4BC4">
      <w:numFmt w:val="bullet"/>
      <w:lvlText w:val="•"/>
      <w:lvlJc w:val="left"/>
      <w:pPr>
        <w:ind w:left="3241" w:hanging="329"/>
      </w:pPr>
      <w:rPr>
        <w:rFonts w:hint="default"/>
      </w:rPr>
    </w:lvl>
    <w:lvl w:ilvl="4" w:tplc="2D4C15D4">
      <w:numFmt w:val="bullet"/>
      <w:lvlText w:val="•"/>
      <w:lvlJc w:val="left"/>
      <w:pPr>
        <w:ind w:left="4162" w:hanging="329"/>
      </w:pPr>
      <w:rPr>
        <w:rFonts w:hint="default"/>
      </w:rPr>
    </w:lvl>
    <w:lvl w:ilvl="5" w:tplc="E99C93A8">
      <w:numFmt w:val="bullet"/>
      <w:lvlText w:val="•"/>
      <w:lvlJc w:val="left"/>
      <w:pPr>
        <w:ind w:left="5083" w:hanging="329"/>
      </w:pPr>
      <w:rPr>
        <w:rFonts w:hint="default"/>
      </w:rPr>
    </w:lvl>
    <w:lvl w:ilvl="6" w:tplc="29203D62">
      <w:numFmt w:val="bullet"/>
      <w:lvlText w:val="•"/>
      <w:lvlJc w:val="left"/>
      <w:pPr>
        <w:ind w:left="6003" w:hanging="329"/>
      </w:pPr>
      <w:rPr>
        <w:rFonts w:hint="default"/>
      </w:rPr>
    </w:lvl>
    <w:lvl w:ilvl="7" w:tplc="4B08D926">
      <w:numFmt w:val="bullet"/>
      <w:lvlText w:val="•"/>
      <w:lvlJc w:val="left"/>
      <w:pPr>
        <w:ind w:left="6924" w:hanging="329"/>
      </w:pPr>
      <w:rPr>
        <w:rFonts w:hint="default"/>
      </w:rPr>
    </w:lvl>
    <w:lvl w:ilvl="8" w:tplc="394CA928">
      <w:numFmt w:val="bullet"/>
      <w:lvlText w:val="•"/>
      <w:lvlJc w:val="left"/>
      <w:pPr>
        <w:ind w:left="7845" w:hanging="329"/>
      </w:pPr>
      <w:rPr>
        <w:rFonts w:hint="default"/>
      </w:rPr>
    </w:lvl>
  </w:abstractNum>
  <w:abstractNum w:abstractNumId="13">
    <w:nsid w:val="65762262"/>
    <w:multiLevelType w:val="hybridMultilevel"/>
    <w:tmpl w:val="7C4284E4"/>
    <w:lvl w:ilvl="0" w:tplc="87D455CC">
      <w:start w:val="1"/>
      <w:numFmt w:val="decimal"/>
      <w:lvlText w:val="%1."/>
      <w:lvlJc w:val="left"/>
      <w:pPr>
        <w:ind w:left="476" w:hanging="25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954F76C">
      <w:start w:val="1"/>
      <w:numFmt w:val="decimal"/>
      <w:lvlText w:val="%2."/>
      <w:lvlJc w:val="left"/>
      <w:pPr>
        <w:ind w:left="476" w:hanging="31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</w:rPr>
    </w:lvl>
    <w:lvl w:ilvl="2" w:tplc="6BD89D34">
      <w:numFmt w:val="bullet"/>
      <w:lvlText w:val="•"/>
      <w:lvlJc w:val="left"/>
      <w:pPr>
        <w:ind w:left="2321" w:hanging="315"/>
      </w:pPr>
      <w:rPr>
        <w:rFonts w:hint="default"/>
      </w:rPr>
    </w:lvl>
    <w:lvl w:ilvl="3" w:tplc="64A8DD0C">
      <w:numFmt w:val="bullet"/>
      <w:lvlText w:val="•"/>
      <w:lvlJc w:val="left"/>
      <w:pPr>
        <w:ind w:left="3241" w:hanging="315"/>
      </w:pPr>
      <w:rPr>
        <w:rFonts w:hint="default"/>
      </w:rPr>
    </w:lvl>
    <w:lvl w:ilvl="4" w:tplc="950C7FB0">
      <w:numFmt w:val="bullet"/>
      <w:lvlText w:val="•"/>
      <w:lvlJc w:val="left"/>
      <w:pPr>
        <w:ind w:left="4162" w:hanging="315"/>
      </w:pPr>
      <w:rPr>
        <w:rFonts w:hint="default"/>
      </w:rPr>
    </w:lvl>
    <w:lvl w:ilvl="5" w:tplc="E0745FEA">
      <w:numFmt w:val="bullet"/>
      <w:lvlText w:val="•"/>
      <w:lvlJc w:val="left"/>
      <w:pPr>
        <w:ind w:left="5083" w:hanging="315"/>
      </w:pPr>
      <w:rPr>
        <w:rFonts w:hint="default"/>
      </w:rPr>
    </w:lvl>
    <w:lvl w:ilvl="6" w:tplc="2AB81CBE">
      <w:numFmt w:val="bullet"/>
      <w:lvlText w:val="•"/>
      <w:lvlJc w:val="left"/>
      <w:pPr>
        <w:ind w:left="6003" w:hanging="315"/>
      </w:pPr>
      <w:rPr>
        <w:rFonts w:hint="default"/>
      </w:rPr>
    </w:lvl>
    <w:lvl w:ilvl="7" w:tplc="18D61580">
      <w:numFmt w:val="bullet"/>
      <w:lvlText w:val="•"/>
      <w:lvlJc w:val="left"/>
      <w:pPr>
        <w:ind w:left="6924" w:hanging="315"/>
      </w:pPr>
      <w:rPr>
        <w:rFonts w:hint="default"/>
      </w:rPr>
    </w:lvl>
    <w:lvl w:ilvl="8" w:tplc="2B1668DE">
      <w:numFmt w:val="bullet"/>
      <w:lvlText w:val="•"/>
      <w:lvlJc w:val="left"/>
      <w:pPr>
        <w:ind w:left="7845" w:hanging="315"/>
      </w:pPr>
      <w:rPr>
        <w:rFonts w:hint="default"/>
      </w:rPr>
    </w:lvl>
  </w:abstractNum>
  <w:abstractNum w:abstractNumId="14">
    <w:nsid w:val="674166F3"/>
    <w:multiLevelType w:val="hybridMultilevel"/>
    <w:tmpl w:val="A516DD38"/>
    <w:lvl w:ilvl="0" w:tplc="3CB2C762">
      <w:start w:val="1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5">
    <w:nsid w:val="6B653D8F"/>
    <w:multiLevelType w:val="hybridMultilevel"/>
    <w:tmpl w:val="BB205F4A"/>
    <w:lvl w:ilvl="0" w:tplc="0F58017C">
      <w:start w:val="1"/>
      <w:numFmt w:val="decimal"/>
      <w:lvlText w:val="%1."/>
      <w:lvlJc w:val="left"/>
      <w:pPr>
        <w:ind w:left="476" w:hanging="26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89AA79E">
      <w:numFmt w:val="bullet"/>
      <w:lvlText w:val="•"/>
      <w:lvlJc w:val="left"/>
      <w:pPr>
        <w:ind w:left="1400" w:hanging="269"/>
      </w:pPr>
      <w:rPr>
        <w:rFonts w:hint="default"/>
      </w:rPr>
    </w:lvl>
    <w:lvl w:ilvl="2" w:tplc="EAF07EEE">
      <w:numFmt w:val="bullet"/>
      <w:lvlText w:val="•"/>
      <w:lvlJc w:val="left"/>
      <w:pPr>
        <w:ind w:left="2321" w:hanging="269"/>
      </w:pPr>
      <w:rPr>
        <w:rFonts w:hint="default"/>
      </w:rPr>
    </w:lvl>
    <w:lvl w:ilvl="3" w:tplc="12860F50">
      <w:numFmt w:val="bullet"/>
      <w:lvlText w:val="•"/>
      <w:lvlJc w:val="left"/>
      <w:pPr>
        <w:ind w:left="3241" w:hanging="269"/>
      </w:pPr>
      <w:rPr>
        <w:rFonts w:hint="default"/>
      </w:rPr>
    </w:lvl>
    <w:lvl w:ilvl="4" w:tplc="BAA264E8">
      <w:numFmt w:val="bullet"/>
      <w:lvlText w:val="•"/>
      <w:lvlJc w:val="left"/>
      <w:pPr>
        <w:ind w:left="4162" w:hanging="269"/>
      </w:pPr>
      <w:rPr>
        <w:rFonts w:hint="default"/>
      </w:rPr>
    </w:lvl>
    <w:lvl w:ilvl="5" w:tplc="8D683840">
      <w:numFmt w:val="bullet"/>
      <w:lvlText w:val="•"/>
      <w:lvlJc w:val="left"/>
      <w:pPr>
        <w:ind w:left="5083" w:hanging="269"/>
      </w:pPr>
      <w:rPr>
        <w:rFonts w:hint="default"/>
      </w:rPr>
    </w:lvl>
    <w:lvl w:ilvl="6" w:tplc="66CAF0C8">
      <w:numFmt w:val="bullet"/>
      <w:lvlText w:val="•"/>
      <w:lvlJc w:val="left"/>
      <w:pPr>
        <w:ind w:left="6003" w:hanging="269"/>
      </w:pPr>
      <w:rPr>
        <w:rFonts w:hint="default"/>
      </w:rPr>
    </w:lvl>
    <w:lvl w:ilvl="7" w:tplc="B352D1B8">
      <w:numFmt w:val="bullet"/>
      <w:lvlText w:val="•"/>
      <w:lvlJc w:val="left"/>
      <w:pPr>
        <w:ind w:left="6924" w:hanging="269"/>
      </w:pPr>
      <w:rPr>
        <w:rFonts w:hint="default"/>
      </w:rPr>
    </w:lvl>
    <w:lvl w:ilvl="8" w:tplc="1656596C">
      <w:numFmt w:val="bullet"/>
      <w:lvlText w:val="•"/>
      <w:lvlJc w:val="left"/>
      <w:pPr>
        <w:ind w:left="7845" w:hanging="269"/>
      </w:pPr>
      <w:rPr>
        <w:rFonts w:hint="default"/>
      </w:rPr>
    </w:lvl>
  </w:abstractNum>
  <w:abstractNum w:abstractNumId="16">
    <w:nsid w:val="6F4500C8"/>
    <w:multiLevelType w:val="hybridMultilevel"/>
    <w:tmpl w:val="5FBAEE86"/>
    <w:lvl w:ilvl="0" w:tplc="1D6640AC">
      <w:start w:val="1"/>
      <w:numFmt w:val="decimal"/>
      <w:lvlText w:val="%1."/>
      <w:lvlJc w:val="left"/>
      <w:pPr>
        <w:ind w:left="476" w:hanging="293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9AF06394">
      <w:numFmt w:val="bullet"/>
      <w:lvlText w:val="•"/>
      <w:lvlJc w:val="left"/>
      <w:pPr>
        <w:ind w:left="1400" w:hanging="293"/>
      </w:pPr>
      <w:rPr>
        <w:rFonts w:hint="default"/>
      </w:rPr>
    </w:lvl>
    <w:lvl w:ilvl="2" w:tplc="AFBAE46A">
      <w:numFmt w:val="bullet"/>
      <w:lvlText w:val="•"/>
      <w:lvlJc w:val="left"/>
      <w:pPr>
        <w:ind w:left="2321" w:hanging="293"/>
      </w:pPr>
      <w:rPr>
        <w:rFonts w:hint="default"/>
      </w:rPr>
    </w:lvl>
    <w:lvl w:ilvl="3" w:tplc="43823FB4">
      <w:numFmt w:val="bullet"/>
      <w:lvlText w:val="•"/>
      <w:lvlJc w:val="left"/>
      <w:pPr>
        <w:ind w:left="3241" w:hanging="293"/>
      </w:pPr>
      <w:rPr>
        <w:rFonts w:hint="default"/>
      </w:rPr>
    </w:lvl>
    <w:lvl w:ilvl="4" w:tplc="3890413A">
      <w:numFmt w:val="bullet"/>
      <w:lvlText w:val="•"/>
      <w:lvlJc w:val="left"/>
      <w:pPr>
        <w:ind w:left="4162" w:hanging="293"/>
      </w:pPr>
      <w:rPr>
        <w:rFonts w:hint="default"/>
      </w:rPr>
    </w:lvl>
    <w:lvl w:ilvl="5" w:tplc="98D81ED4">
      <w:numFmt w:val="bullet"/>
      <w:lvlText w:val="•"/>
      <w:lvlJc w:val="left"/>
      <w:pPr>
        <w:ind w:left="5083" w:hanging="293"/>
      </w:pPr>
      <w:rPr>
        <w:rFonts w:hint="default"/>
      </w:rPr>
    </w:lvl>
    <w:lvl w:ilvl="6" w:tplc="1346BF56">
      <w:numFmt w:val="bullet"/>
      <w:lvlText w:val="•"/>
      <w:lvlJc w:val="left"/>
      <w:pPr>
        <w:ind w:left="6003" w:hanging="293"/>
      </w:pPr>
      <w:rPr>
        <w:rFonts w:hint="default"/>
      </w:rPr>
    </w:lvl>
    <w:lvl w:ilvl="7" w:tplc="F0F0D630">
      <w:numFmt w:val="bullet"/>
      <w:lvlText w:val="•"/>
      <w:lvlJc w:val="left"/>
      <w:pPr>
        <w:ind w:left="6924" w:hanging="293"/>
      </w:pPr>
      <w:rPr>
        <w:rFonts w:hint="default"/>
      </w:rPr>
    </w:lvl>
    <w:lvl w:ilvl="8" w:tplc="99B0627C">
      <w:numFmt w:val="bullet"/>
      <w:lvlText w:val="•"/>
      <w:lvlJc w:val="left"/>
      <w:pPr>
        <w:ind w:left="7845" w:hanging="293"/>
      </w:pPr>
      <w:rPr>
        <w:rFonts w:hint="default"/>
      </w:rPr>
    </w:lvl>
  </w:abstractNum>
  <w:abstractNum w:abstractNumId="17">
    <w:nsid w:val="709B4335"/>
    <w:multiLevelType w:val="hybridMultilevel"/>
    <w:tmpl w:val="2E68CC38"/>
    <w:lvl w:ilvl="0" w:tplc="04020015">
      <w:start w:val="1"/>
      <w:numFmt w:val="upperLetter"/>
      <w:lvlText w:val="%1."/>
      <w:lvlJc w:val="left"/>
      <w:pPr>
        <w:ind w:left="1131" w:hanging="360"/>
      </w:pPr>
    </w:lvl>
    <w:lvl w:ilvl="1" w:tplc="04020019" w:tentative="1">
      <w:start w:val="1"/>
      <w:numFmt w:val="lowerLetter"/>
      <w:lvlText w:val="%2."/>
      <w:lvlJc w:val="left"/>
      <w:pPr>
        <w:ind w:left="1851" w:hanging="360"/>
      </w:pPr>
    </w:lvl>
    <w:lvl w:ilvl="2" w:tplc="0402001B" w:tentative="1">
      <w:start w:val="1"/>
      <w:numFmt w:val="lowerRoman"/>
      <w:lvlText w:val="%3."/>
      <w:lvlJc w:val="right"/>
      <w:pPr>
        <w:ind w:left="2571" w:hanging="180"/>
      </w:pPr>
    </w:lvl>
    <w:lvl w:ilvl="3" w:tplc="0402000F" w:tentative="1">
      <w:start w:val="1"/>
      <w:numFmt w:val="decimal"/>
      <w:lvlText w:val="%4."/>
      <w:lvlJc w:val="left"/>
      <w:pPr>
        <w:ind w:left="3291" w:hanging="360"/>
      </w:pPr>
    </w:lvl>
    <w:lvl w:ilvl="4" w:tplc="04020019" w:tentative="1">
      <w:start w:val="1"/>
      <w:numFmt w:val="lowerLetter"/>
      <w:lvlText w:val="%5."/>
      <w:lvlJc w:val="left"/>
      <w:pPr>
        <w:ind w:left="4011" w:hanging="360"/>
      </w:pPr>
    </w:lvl>
    <w:lvl w:ilvl="5" w:tplc="0402001B" w:tentative="1">
      <w:start w:val="1"/>
      <w:numFmt w:val="lowerRoman"/>
      <w:lvlText w:val="%6."/>
      <w:lvlJc w:val="right"/>
      <w:pPr>
        <w:ind w:left="4731" w:hanging="180"/>
      </w:pPr>
    </w:lvl>
    <w:lvl w:ilvl="6" w:tplc="0402000F" w:tentative="1">
      <w:start w:val="1"/>
      <w:numFmt w:val="decimal"/>
      <w:lvlText w:val="%7."/>
      <w:lvlJc w:val="left"/>
      <w:pPr>
        <w:ind w:left="5451" w:hanging="360"/>
      </w:pPr>
    </w:lvl>
    <w:lvl w:ilvl="7" w:tplc="04020019" w:tentative="1">
      <w:start w:val="1"/>
      <w:numFmt w:val="lowerLetter"/>
      <w:lvlText w:val="%8."/>
      <w:lvlJc w:val="left"/>
      <w:pPr>
        <w:ind w:left="6171" w:hanging="360"/>
      </w:pPr>
    </w:lvl>
    <w:lvl w:ilvl="8" w:tplc="0402001B" w:tentative="1">
      <w:start w:val="1"/>
      <w:numFmt w:val="lowerRoman"/>
      <w:lvlText w:val="%9."/>
      <w:lvlJc w:val="right"/>
      <w:pPr>
        <w:ind w:left="6891" w:hanging="180"/>
      </w:pPr>
    </w:lvl>
  </w:abstractNum>
  <w:num w:numId="1">
    <w:abstractNumId w:val="1"/>
  </w:num>
  <w:num w:numId="2">
    <w:abstractNumId w:val="17"/>
  </w:num>
  <w:num w:numId="3">
    <w:abstractNumId w:val="6"/>
  </w:num>
  <w:num w:numId="4">
    <w:abstractNumId w:val="15"/>
  </w:num>
  <w:num w:numId="5">
    <w:abstractNumId w:val="16"/>
  </w:num>
  <w:num w:numId="6">
    <w:abstractNumId w:val="4"/>
  </w:num>
  <w:num w:numId="7">
    <w:abstractNumId w:val="10"/>
  </w:num>
  <w:num w:numId="8">
    <w:abstractNumId w:val="3"/>
  </w:num>
  <w:num w:numId="9">
    <w:abstractNumId w:val="12"/>
  </w:num>
  <w:num w:numId="10">
    <w:abstractNumId w:val="9"/>
  </w:num>
  <w:num w:numId="11">
    <w:abstractNumId w:val="13"/>
  </w:num>
  <w:num w:numId="12">
    <w:abstractNumId w:val="11"/>
  </w:num>
  <w:num w:numId="13">
    <w:abstractNumId w:val="8"/>
  </w:num>
  <w:num w:numId="14">
    <w:abstractNumId w:val="5"/>
  </w:num>
  <w:num w:numId="15">
    <w:abstractNumId w:val="14"/>
  </w:num>
  <w:num w:numId="16">
    <w:abstractNumId w:val="2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C46"/>
    <w:rsid w:val="00261371"/>
    <w:rsid w:val="0030083B"/>
    <w:rsid w:val="00347C46"/>
    <w:rsid w:val="00381AA4"/>
    <w:rsid w:val="005B5774"/>
    <w:rsid w:val="005E2F53"/>
    <w:rsid w:val="006D6C5C"/>
    <w:rsid w:val="006E429A"/>
    <w:rsid w:val="00705220"/>
    <w:rsid w:val="00714508"/>
    <w:rsid w:val="009333A2"/>
    <w:rsid w:val="00A258BD"/>
    <w:rsid w:val="00AC43FB"/>
    <w:rsid w:val="00BE3349"/>
    <w:rsid w:val="00C03DB9"/>
    <w:rsid w:val="00C17CE0"/>
    <w:rsid w:val="00C550B0"/>
    <w:rsid w:val="00C90B22"/>
    <w:rsid w:val="00CA414F"/>
    <w:rsid w:val="00CB0688"/>
    <w:rsid w:val="00D22BF4"/>
    <w:rsid w:val="00F4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522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character" w:customStyle="1" w:styleId="20">
    <w:name w:val="Заглавие 2 Знак"/>
    <w:basedOn w:val="a0"/>
    <w:link w:val="2"/>
    <w:uiPriority w:val="9"/>
    <w:semiHidden/>
    <w:rsid w:val="0070522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522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character" w:customStyle="1" w:styleId="20">
    <w:name w:val="Заглавие 2 Знак"/>
    <w:basedOn w:val="a0"/>
    <w:link w:val="2"/>
    <w:uiPriority w:val="9"/>
    <w:semiHidden/>
    <w:rsid w:val="0070522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Atanasov</cp:lastModifiedBy>
  <cp:revision>12</cp:revision>
  <dcterms:created xsi:type="dcterms:W3CDTF">2020-01-31T12:58:00Z</dcterms:created>
  <dcterms:modified xsi:type="dcterms:W3CDTF">2020-03-19T12:58:00Z</dcterms:modified>
</cp:coreProperties>
</file>