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F" w:rsidRPr="00BA719F" w:rsidRDefault="00D6370B" w:rsidP="00BA719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9F">
        <w:rPr>
          <w:rFonts w:ascii="Times New Roman" w:hAnsi="Times New Roman" w:cs="Times New Roman"/>
          <w:sz w:val="24"/>
          <w:szCs w:val="24"/>
        </w:rPr>
        <w:t xml:space="preserve">Информация за освободени </w:t>
      </w:r>
      <w:r w:rsidR="00BA719F" w:rsidRPr="00BA719F">
        <w:rPr>
          <w:rFonts w:ascii="Times New Roman" w:hAnsi="Times New Roman" w:cs="Times New Roman"/>
          <w:sz w:val="24"/>
          <w:szCs w:val="24"/>
        </w:rPr>
        <w:t xml:space="preserve">банкови </w:t>
      </w:r>
      <w:r w:rsidRPr="00BA719F">
        <w:rPr>
          <w:rFonts w:ascii="Times New Roman" w:hAnsi="Times New Roman" w:cs="Times New Roman"/>
          <w:sz w:val="24"/>
          <w:szCs w:val="24"/>
        </w:rPr>
        <w:t>гаранции за участие в открита процедура</w:t>
      </w:r>
      <w:r w:rsidR="00BA719F" w:rsidRPr="00BA719F">
        <w:rPr>
          <w:rFonts w:ascii="Times New Roman" w:hAnsi="Times New Roman" w:cs="Times New Roman"/>
          <w:sz w:val="24"/>
          <w:szCs w:val="24"/>
        </w:rPr>
        <w:t xml:space="preserve"> с предмет:</w:t>
      </w:r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“Изграждане на битово-фекална канализация и реконструкция на уличен водопровод по ул. „Нефтяник” и изграждане на битово-фекална и </w:t>
      </w:r>
      <w:proofErr w:type="spell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дъждовна</w:t>
      </w:r>
      <w:proofErr w:type="spell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канализация по ул. „Равно поле”, </w:t>
      </w:r>
      <w:proofErr w:type="spell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</w:t>
      </w:r>
      <w:proofErr w:type="gramStart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.Ш</w:t>
      </w:r>
      <w:proofErr w:type="gram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абла</w:t>
      </w:r>
      <w:proofErr w:type="spellEnd"/>
      <w:r w:rsidR="00BA719F" w:rsidRPr="00BA71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които са върнати гаранциите за участие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ДЗЗД „Девня </w:t>
            </w:r>
            <w:proofErr w:type="spellStart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Конструкшън</w:t>
            </w:r>
            <w:proofErr w:type="spellEnd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303" w:type="dxa"/>
          </w:tcPr>
          <w:p w:rsidR="00D6370B" w:rsidRDefault="00BA719F" w:rsidP="00FE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  <w:tr w:rsidR="00BC62F6" w:rsidTr="00D6370B">
        <w:tc>
          <w:tcPr>
            <w:tcW w:w="675" w:type="dxa"/>
          </w:tcPr>
          <w:p w:rsidR="00BC62F6" w:rsidRDefault="00BC62F6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C62F6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„Одесосстрой“ ООД</w:t>
            </w:r>
          </w:p>
        </w:tc>
        <w:tc>
          <w:tcPr>
            <w:tcW w:w="2303" w:type="dxa"/>
          </w:tcPr>
          <w:p w:rsidR="00BC62F6" w:rsidRDefault="00BA719F" w:rsidP="00FE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</w:t>
            </w:r>
            <w:r w:rsidR="00FE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BC62F6" w:rsidRDefault="00BC62F6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  <w:tr w:rsidR="002C68E3" w:rsidTr="00D6370B">
        <w:tc>
          <w:tcPr>
            <w:tcW w:w="675" w:type="dxa"/>
          </w:tcPr>
          <w:p w:rsidR="002C68E3" w:rsidRDefault="002C68E3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68E3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ДЗЗД „Шабла ВК“</w:t>
            </w:r>
          </w:p>
        </w:tc>
        <w:tc>
          <w:tcPr>
            <w:tcW w:w="2303" w:type="dxa"/>
          </w:tcPr>
          <w:p w:rsidR="002C68E3" w:rsidRDefault="00BA719F" w:rsidP="00FE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</w:t>
            </w:r>
            <w:r w:rsidR="00FE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2C68E3" w:rsidRDefault="002C68E3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  <w:tr w:rsidR="00BA719F" w:rsidTr="00D6370B">
        <w:tc>
          <w:tcPr>
            <w:tcW w:w="675" w:type="dxa"/>
          </w:tcPr>
          <w:p w:rsidR="00BA719F" w:rsidRDefault="00BA719F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A719F" w:rsidRPr="00BA719F" w:rsidRDefault="00BA719F" w:rsidP="002C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>Хидрострой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Pr="00BA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</w:t>
            </w:r>
          </w:p>
        </w:tc>
        <w:tc>
          <w:tcPr>
            <w:tcW w:w="2303" w:type="dxa"/>
          </w:tcPr>
          <w:p w:rsidR="00BA719F" w:rsidRDefault="00BA719F" w:rsidP="00FE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</w:t>
            </w:r>
            <w:r w:rsidR="00FE7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BA719F" w:rsidRDefault="00BA719F" w:rsidP="00EF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C68E3"/>
    <w:rsid w:val="00683F64"/>
    <w:rsid w:val="00BA719F"/>
    <w:rsid w:val="00BC62F6"/>
    <w:rsid w:val="00D6370B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2015-10-22T10:14:00Z</dcterms:created>
  <dcterms:modified xsi:type="dcterms:W3CDTF">2015-10-22T10:14:00Z</dcterms:modified>
</cp:coreProperties>
</file>