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9E" w:rsidRPr="003F6C9E" w:rsidRDefault="003F6C9E" w:rsidP="003F6C9E">
      <w:pPr>
        <w:keepNext/>
        <w:keepLines/>
        <w:spacing w:line="360" w:lineRule="auto"/>
        <w:ind w:right="1100"/>
        <w:rPr>
          <w:sz w:val="36"/>
          <w:szCs w:val="36"/>
        </w:rPr>
      </w:pPr>
      <w:bookmarkStart w:id="0" w:name="bookmark0"/>
      <w:r>
        <w:rPr>
          <w:rStyle w:val="722pt"/>
          <w:rFonts w:eastAsia="Arial Unicode MS"/>
        </w:rPr>
        <w:t xml:space="preserve">                                    </w:t>
      </w:r>
      <w:r w:rsidRPr="003F6C9E">
        <w:rPr>
          <w:rStyle w:val="722pt"/>
          <w:rFonts w:eastAsia="Arial Unicode MS"/>
          <w:sz w:val="36"/>
          <w:szCs w:val="36"/>
        </w:rPr>
        <w:t>ДОГОВОР</w:t>
      </w:r>
      <w:bookmarkEnd w:id="0"/>
    </w:p>
    <w:p w:rsidR="003F6C9E" w:rsidRPr="00306D81" w:rsidRDefault="003F6C9E" w:rsidP="00306D81">
      <w:pPr>
        <w:tabs>
          <w:tab w:val="left" w:leader="dot" w:pos="1602"/>
        </w:tabs>
        <w:spacing w:line="276" w:lineRule="auto"/>
        <w:ind w:right="-14" w:firstLine="810"/>
        <w:rPr>
          <w:rFonts w:ascii="Times New Roman" w:hAnsi="Times New Roman" w:cs="Times New Roman"/>
        </w:rPr>
      </w:pPr>
      <w:r w:rsidRPr="00306D81">
        <w:rPr>
          <w:rStyle w:val="2"/>
          <w:rFonts w:eastAsia="Arial Unicode MS"/>
          <w:sz w:val="24"/>
          <w:szCs w:val="24"/>
        </w:rPr>
        <w:t>Днес,</w:t>
      </w:r>
      <w:r w:rsidRPr="00306D81">
        <w:rPr>
          <w:rStyle w:val="2"/>
          <w:rFonts w:eastAsia="Arial Unicode MS"/>
          <w:sz w:val="24"/>
          <w:szCs w:val="24"/>
        </w:rPr>
        <w:tab/>
        <w:t xml:space="preserve">2016 </w:t>
      </w:r>
      <w:proofErr w:type="spellStart"/>
      <w:r w:rsidRPr="00306D81">
        <w:rPr>
          <w:rStyle w:val="2"/>
          <w:rFonts w:eastAsia="Arial Unicode MS"/>
          <w:sz w:val="24"/>
          <w:szCs w:val="24"/>
        </w:rPr>
        <w:t>год</w:t>
      </w:r>
      <w:proofErr w:type="spellEnd"/>
      <w:r w:rsidRPr="00306D81">
        <w:rPr>
          <w:rStyle w:val="2"/>
          <w:rFonts w:eastAsia="Arial Unicode MS"/>
          <w:sz w:val="24"/>
          <w:szCs w:val="24"/>
        </w:rPr>
        <w:t>, в гр. Шабла, между</w:t>
      </w:r>
    </w:p>
    <w:p w:rsidR="003F6C9E" w:rsidRDefault="00D22E24" w:rsidP="00D22E24">
      <w:pPr>
        <w:numPr>
          <w:ilvl w:val="0"/>
          <w:numId w:val="26"/>
        </w:numPr>
        <w:ind w:left="91" w:right="-11" w:firstLine="448"/>
        <w:jc w:val="both"/>
        <w:rPr>
          <w:rStyle w:val="2"/>
          <w:rFonts w:eastAsia="Arial Unicode MS"/>
          <w:sz w:val="24"/>
          <w:szCs w:val="24"/>
        </w:rPr>
      </w:pPr>
      <w:r>
        <w:rPr>
          <w:rStyle w:val="2"/>
          <w:rFonts w:eastAsia="Arial Unicode MS"/>
          <w:b/>
          <w:sz w:val="24"/>
          <w:szCs w:val="24"/>
        </w:rPr>
        <w:t xml:space="preserve"> </w:t>
      </w:r>
      <w:r w:rsidR="00306D81" w:rsidRPr="00306D81">
        <w:rPr>
          <w:rStyle w:val="2"/>
          <w:rFonts w:eastAsia="Arial Unicode MS"/>
          <w:b/>
          <w:sz w:val="24"/>
          <w:szCs w:val="24"/>
        </w:rPr>
        <w:t>ОБЩИНА ШАБЛА</w:t>
      </w:r>
      <w:r w:rsidR="003F6C9E" w:rsidRPr="00306D81">
        <w:rPr>
          <w:rStyle w:val="2"/>
          <w:rFonts w:eastAsia="Arial Unicode MS"/>
          <w:sz w:val="24"/>
          <w:szCs w:val="24"/>
        </w:rPr>
        <w:t xml:space="preserve">, с адрес, ул. „Равно поле” № 35, 9680 Шабла, Област Добрич, ЕИК по БУЛСТАТ: 000852957, </w:t>
      </w:r>
      <w:r w:rsidR="00306D81" w:rsidRPr="00306D81">
        <w:rPr>
          <w:rStyle w:val="2"/>
          <w:rFonts w:eastAsia="Arial Unicode MS"/>
          <w:sz w:val="24"/>
          <w:szCs w:val="24"/>
        </w:rPr>
        <w:t xml:space="preserve">№ по </w:t>
      </w:r>
      <w:r w:rsidR="00CA5E07">
        <w:rPr>
          <w:rStyle w:val="2"/>
          <w:rFonts w:eastAsia="Arial Unicode MS"/>
          <w:sz w:val="24"/>
          <w:szCs w:val="24"/>
        </w:rPr>
        <w:t>ДДС</w:t>
      </w:r>
      <w:r w:rsidR="00306D81" w:rsidRPr="00306D81">
        <w:rPr>
          <w:rStyle w:val="2"/>
          <w:rFonts w:eastAsia="Arial Unicode MS"/>
          <w:sz w:val="24"/>
          <w:szCs w:val="24"/>
        </w:rPr>
        <w:t>: BG000852957, п</w:t>
      </w:r>
      <w:r w:rsidR="003F6C9E" w:rsidRPr="00306D81">
        <w:rPr>
          <w:rStyle w:val="2"/>
          <w:rFonts w:eastAsia="Arial Unicode MS"/>
          <w:sz w:val="24"/>
          <w:szCs w:val="24"/>
        </w:rPr>
        <w:t>редставлява</w:t>
      </w:r>
      <w:r w:rsidR="00306D81" w:rsidRPr="00306D81">
        <w:rPr>
          <w:rStyle w:val="2"/>
          <w:rFonts w:eastAsia="Arial Unicode MS"/>
          <w:sz w:val="24"/>
          <w:szCs w:val="24"/>
        </w:rPr>
        <w:t xml:space="preserve">на от Мариян Александров Жечев - </w:t>
      </w:r>
      <w:r w:rsidR="003F6C9E" w:rsidRPr="00306D81">
        <w:rPr>
          <w:rStyle w:val="2"/>
          <w:rFonts w:eastAsia="Arial Unicode MS"/>
          <w:sz w:val="24"/>
          <w:szCs w:val="24"/>
        </w:rPr>
        <w:t>кмет на Община Шабла и Ани Хараламбиева</w:t>
      </w:r>
      <w:r w:rsidR="00306D81" w:rsidRPr="00306D81">
        <w:rPr>
          <w:rStyle w:val="2"/>
          <w:rFonts w:eastAsia="Arial Unicode MS"/>
          <w:sz w:val="24"/>
          <w:szCs w:val="24"/>
        </w:rPr>
        <w:t xml:space="preserve"> – Началник отдел „С</w:t>
      </w:r>
      <w:r w:rsidR="003F6C9E" w:rsidRPr="00306D81">
        <w:rPr>
          <w:rStyle w:val="2"/>
          <w:rFonts w:eastAsia="Arial Unicode MS"/>
          <w:sz w:val="24"/>
          <w:szCs w:val="24"/>
        </w:rPr>
        <w:t>четовод</w:t>
      </w:r>
      <w:r>
        <w:rPr>
          <w:rStyle w:val="2"/>
          <w:rFonts w:eastAsia="Arial Unicode MS"/>
          <w:sz w:val="24"/>
          <w:szCs w:val="24"/>
        </w:rPr>
        <w:t>ство</w:t>
      </w:r>
      <w:r w:rsidR="00306D81" w:rsidRPr="00306D81">
        <w:rPr>
          <w:rStyle w:val="2"/>
          <w:rFonts w:eastAsia="Arial Unicode MS"/>
          <w:sz w:val="24"/>
          <w:szCs w:val="24"/>
        </w:rPr>
        <w:t xml:space="preserve">“, </w:t>
      </w:r>
      <w:r w:rsidR="003F6C9E" w:rsidRPr="00306D81">
        <w:rPr>
          <w:rStyle w:val="2"/>
          <w:rFonts w:eastAsia="Arial Unicode MS"/>
          <w:sz w:val="24"/>
          <w:szCs w:val="24"/>
        </w:rPr>
        <w:t xml:space="preserve"> от една страна и:</w:t>
      </w:r>
    </w:p>
    <w:p w:rsidR="00D22E24" w:rsidRPr="00306D81" w:rsidRDefault="00D22E24" w:rsidP="00D22E24">
      <w:pPr>
        <w:ind w:left="539" w:right="-11"/>
        <w:jc w:val="both"/>
        <w:rPr>
          <w:rStyle w:val="2"/>
          <w:rFonts w:eastAsia="Arial Unicode MS"/>
          <w:sz w:val="24"/>
          <w:szCs w:val="24"/>
        </w:rPr>
      </w:pPr>
    </w:p>
    <w:p w:rsidR="00306D81" w:rsidRPr="00306D81" w:rsidRDefault="00D22E24" w:rsidP="00D22E24">
      <w:pPr>
        <w:numPr>
          <w:ilvl w:val="0"/>
          <w:numId w:val="26"/>
        </w:numPr>
        <w:ind w:left="91" w:right="-11" w:firstLine="448"/>
        <w:jc w:val="both"/>
        <w:rPr>
          <w:rStyle w:val="2"/>
          <w:rFonts w:eastAsia="Arial Unicode MS"/>
          <w:sz w:val="24"/>
          <w:szCs w:val="24"/>
        </w:rPr>
      </w:pPr>
      <w:r>
        <w:rPr>
          <w:rStyle w:val="2"/>
          <w:rFonts w:eastAsia="Arial Unicode MS"/>
          <w:b/>
          <w:sz w:val="24"/>
          <w:szCs w:val="24"/>
        </w:rPr>
        <w:t xml:space="preserve"> </w:t>
      </w:r>
      <w:r w:rsidR="003F6C9E" w:rsidRPr="00AA7C19">
        <w:rPr>
          <w:rStyle w:val="2"/>
          <w:rFonts w:eastAsia="Arial Unicode MS"/>
          <w:b/>
          <w:sz w:val="24"/>
          <w:szCs w:val="24"/>
        </w:rPr>
        <w:t>„</w:t>
      </w:r>
      <w:r w:rsidRPr="00AA7C19">
        <w:rPr>
          <w:rStyle w:val="2"/>
          <w:rFonts w:eastAsia="Arial Unicode MS"/>
          <w:b/>
          <w:sz w:val="24"/>
          <w:szCs w:val="24"/>
        </w:rPr>
        <w:t xml:space="preserve">ВЕКОВ ДИЗАЙН </w:t>
      </w:r>
      <w:r w:rsidR="003F6C9E" w:rsidRPr="00AA7C19">
        <w:rPr>
          <w:rStyle w:val="2"/>
          <w:rFonts w:eastAsia="Arial Unicode MS"/>
          <w:b/>
          <w:sz w:val="24"/>
          <w:szCs w:val="24"/>
        </w:rPr>
        <w:t>ЕООД</w:t>
      </w:r>
      <w:r w:rsidR="003F6C9E" w:rsidRPr="00306D81">
        <w:rPr>
          <w:rStyle w:val="2"/>
          <w:rFonts w:eastAsia="Arial Unicode MS"/>
          <w:sz w:val="24"/>
          <w:szCs w:val="24"/>
        </w:rPr>
        <w:t>, с адрес: ул. “</w:t>
      </w:r>
      <w:proofErr w:type="spellStart"/>
      <w:r w:rsidR="003F6C9E" w:rsidRPr="00306D81">
        <w:rPr>
          <w:rStyle w:val="2"/>
          <w:rFonts w:eastAsia="Arial Unicode MS"/>
          <w:sz w:val="24"/>
          <w:szCs w:val="24"/>
        </w:rPr>
        <w:t>Иларион</w:t>
      </w:r>
      <w:proofErr w:type="spellEnd"/>
      <w:r w:rsidR="003F6C9E" w:rsidRPr="00306D81">
        <w:rPr>
          <w:rStyle w:val="2"/>
          <w:rFonts w:eastAsia="Arial Unicode MS"/>
          <w:sz w:val="24"/>
          <w:szCs w:val="24"/>
        </w:rPr>
        <w:t xml:space="preserve"> </w:t>
      </w:r>
      <w:proofErr w:type="spellStart"/>
      <w:r w:rsidR="003F6C9E" w:rsidRPr="00306D81">
        <w:rPr>
          <w:rStyle w:val="2"/>
          <w:rFonts w:eastAsia="Arial Unicode MS"/>
          <w:sz w:val="24"/>
          <w:szCs w:val="24"/>
        </w:rPr>
        <w:t>Макариополски</w:t>
      </w:r>
      <w:proofErr w:type="spellEnd"/>
      <w:r w:rsidR="003F6C9E" w:rsidRPr="00306D81">
        <w:rPr>
          <w:rStyle w:val="2"/>
          <w:rFonts w:eastAsia="Arial Unicode MS"/>
          <w:sz w:val="24"/>
          <w:szCs w:val="24"/>
        </w:rPr>
        <w:t xml:space="preserve">” № 10, ап. 17, 9000 Варна, ЕИК по БУЛСТАТ: 175425564, № по </w:t>
      </w:r>
      <w:r w:rsidR="00CA5E07">
        <w:rPr>
          <w:rStyle w:val="2"/>
          <w:rFonts w:eastAsia="Arial Unicode MS"/>
          <w:sz w:val="24"/>
          <w:szCs w:val="24"/>
        </w:rPr>
        <w:t>ДДС</w:t>
      </w:r>
      <w:r w:rsidR="003F6C9E" w:rsidRPr="00306D81">
        <w:rPr>
          <w:rStyle w:val="2"/>
          <w:rFonts w:eastAsia="Arial Unicode MS"/>
          <w:sz w:val="24"/>
          <w:szCs w:val="24"/>
        </w:rPr>
        <w:t xml:space="preserve">: </w:t>
      </w:r>
      <w:r w:rsidR="00CA5E07">
        <w:rPr>
          <w:rStyle w:val="2"/>
          <w:rFonts w:eastAsia="Arial Unicode MS"/>
          <w:sz w:val="24"/>
          <w:szCs w:val="24"/>
          <w:lang w:val="en-US"/>
        </w:rPr>
        <w:t>B</w:t>
      </w:r>
      <w:r w:rsidR="003F6C9E" w:rsidRPr="00306D81">
        <w:rPr>
          <w:rStyle w:val="2"/>
          <w:rFonts w:eastAsia="Arial Unicode MS"/>
          <w:sz w:val="24"/>
          <w:szCs w:val="24"/>
        </w:rPr>
        <w:t xml:space="preserve">G 175425564, представлявано от арх. Станчо Цеков </w:t>
      </w:r>
      <w:proofErr w:type="spellStart"/>
      <w:r w:rsidR="003F6C9E" w:rsidRPr="00306D81">
        <w:rPr>
          <w:rStyle w:val="2"/>
          <w:rFonts w:eastAsia="Arial Unicode MS"/>
          <w:sz w:val="24"/>
          <w:szCs w:val="24"/>
        </w:rPr>
        <w:t>Веков</w:t>
      </w:r>
      <w:proofErr w:type="spellEnd"/>
      <w:r w:rsidR="003F6C9E" w:rsidRPr="00306D81">
        <w:rPr>
          <w:rStyle w:val="2"/>
          <w:rFonts w:eastAsia="Arial Unicode MS"/>
          <w:sz w:val="24"/>
          <w:szCs w:val="24"/>
        </w:rPr>
        <w:t xml:space="preserve">, в качеството на Управител, от друга, </w:t>
      </w:r>
    </w:p>
    <w:p w:rsidR="00306D81" w:rsidRDefault="00306D81" w:rsidP="00306D81">
      <w:pPr>
        <w:spacing w:line="276" w:lineRule="auto"/>
        <w:ind w:left="90" w:right="-14"/>
        <w:jc w:val="both"/>
        <w:rPr>
          <w:rStyle w:val="2"/>
          <w:rFonts w:eastAsia="Arial Unicode MS"/>
          <w:sz w:val="24"/>
          <w:szCs w:val="24"/>
        </w:rPr>
      </w:pPr>
    </w:p>
    <w:p w:rsidR="003F6C9E" w:rsidRDefault="00CA5E07" w:rsidP="00306D81">
      <w:pPr>
        <w:spacing w:line="276" w:lineRule="auto"/>
        <w:ind w:left="90" w:right="-14"/>
        <w:jc w:val="both"/>
        <w:rPr>
          <w:rStyle w:val="2"/>
          <w:rFonts w:eastAsia="Arial Unicode MS"/>
          <w:sz w:val="24"/>
          <w:szCs w:val="24"/>
        </w:rPr>
      </w:pPr>
      <w:r>
        <w:rPr>
          <w:rStyle w:val="2"/>
          <w:rFonts w:eastAsia="Arial Unicode MS"/>
          <w:sz w:val="24"/>
          <w:szCs w:val="24"/>
        </w:rPr>
        <w:t>на основание чл</w:t>
      </w:r>
      <w:r w:rsidRPr="00474E4F">
        <w:rPr>
          <w:rStyle w:val="2"/>
          <w:rFonts w:eastAsia="Arial Unicode MS"/>
          <w:sz w:val="24"/>
          <w:szCs w:val="24"/>
          <w:lang w:val="ru-RU"/>
        </w:rPr>
        <w:t xml:space="preserve">. 191, </w:t>
      </w:r>
      <w:proofErr w:type="gramStart"/>
      <w:r>
        <w:rPr>
          <w:rStyle w:val="2"/>
          <w:rFonts w:eastAsia="Arial Unicode MS"/>
          <w:sz w:val="24"/>
          <w:szCs w:val="24"/>
        </w:rPr>
        <w:t>ал</w:t>
      </w:r>
      <w:proofErr w:type="gramEnd"/>
      <w:r>
        <w:rPr>
          <w:rStyle w:val="2"/>
          <w:rFonts w:eastAsia="Arial Unicode MS"/>
          <w:sz w:val="24"/>
          <w:szCs w:val="24"/>
        </w:rPr>
        <w:t xml:space="preserve">.1, т. 2 </w:t>
      </w:r>
      <w:r w:rsidR="003F6C9E" w:rsidRPr="00306D81">
        <w:rPr>
          <w:rStyle w:val="2"/>
          <w:rFonts w:eastAsia="Arial Unicode MS"/>
          <w:sz w:val="24"/>
          <w:szCs w:val="24"/>
        </w:rPr>
        <w:t xml:space="preserve"> от ЗОП се сключи настоящият договор за следното:</w:t>
      </w:r>
    </w:p>
    <w:p w:rsidR="00306D81" w:rsidRPr="00306D81" w:rsidRDefault="00306D81" w:rsidP="00306D81">
      <w:pPr>
        <w:spacing w:line="276" w:lineRule="auto"/>
        <w:ind w:left="540" w:right="-14"/>
        <w:jc w:val="both"/>
        <w:rPr>
          <w:rFonts w:ascii="Times New Roman" w:hAnsi="Times New Roman" w:cs="Times New Roman"/>
        </w:rPr>
      </w:pPr>
    </w:p>
    <w:p w:rsidR="003F6C9E" w:rsidRPr="00306D81" w:rsidRDefault="003F6C9E" w:rsidP="00D22E24">
      <w:pPr>
        <w:keepNext/>
        <w:keepLines/>
        <w:numPr>
          <w:ilvl w:val="0"/>
          <w:numId w:val="1"/>
        </w:numPr>
        <w:tabs>
          <w:tab w:val="left" w:pos="284"/>
        </w:tabs>
        <w:spacing w:after="211" w:line="220" w:lineRule="exact"/>
        <w:ind w:right="-8"/>
        <w:jc w:val="center"/>
        <w:outlineLvl w:val="6"/>
        <w:rPr>
          <w:rFonts w:ascii="Times New Roman" w:hAnsi="Times New Roman" w:cs="Times New Roman"/>
        </w:rPr>
      </w:pPr>
      <w:bookmarkStart w:id="1" w:name="bookmark1"/>
      <w:r w:rsidRPr="00306D81">
        <w:rPr>
          <w:rStyle w:val="72"/>
          <w:rFonts w:eastAsia="Arial Unicode MS"/>
          <w:sz w:val="24"/>
          <w:szCs w:val="24"/>
        </w:rPr>
        <w:t>ПРЕДМЕТ НА ДОГОВОРА</w:t>
      </w:r>
      <w:bookmarkEnd w:id="1"/>
    </w:p>
    <w:p w:rsidR="0064266B" w:rsidRPr="00306D81" w:rsidRDefault="003F6C9E" w:rsidP="00517BD9">
      <w:pPr>
        <w:spacing w:line="277" w:lineRule="exact"/>
        <w:ind w:right="-8" w:firstLine="567"/>
        <w:jc w:val="both"/>
        <w:rPr>
          <w:rFonts w:ascii="Times New Roman" w:hAnsi="Times New Roman" w:cs="Times New Roman"/>
        </w:rPr>
      </w:pPr>
      <w:r w:rsidRPr="00306D81">
        <w:rPr>
          <w:rStyle w:val="2"/>
          <w:rFonts w:eastAsia="Arial Unicode MS"/>
          <w:b/>
          <w:sz w:val="24"/>
          <w:szCs w:val="24"/>
        </w:rPr>
        <w:t>Чл. 1. (1)</w:t>
      </w:r>
      <w:r w:rsidRPr="00306D81">
        <w:rPr>
          <w:rStyle w:val="2"/>
          <w:rFonts w:eastAsia="Arial Unicode MS"/>
          <w:sz w:val="24"/>
          <w:szCs w:val="24"/>
        </w:rPr>
        <w:t xml:space="preserve"> Възложителят възлага, а Изпълнителят приема на свой риск срещу възнаграждение да из</w:t>
      </w:r>
      <w:r w:rsidR="00F22B26" w:rsidRPr="00306D81">
        <w:rPr>
          <w:rStyle w:val="2"/>
          <w:rFonts w:eastAsia="Arial Unicode MS"/>
          <w:sz w:val="24"/>
          <w:szCs w:val="24"/>
        </w:rPr>
        <w:t>пълни</w:t>
      </w:r>
      <w:r w:rsidR="003239D1" w:rsidRPr="00306D81">
        <w:rPr>
          <w:rStyle w:val="2"/>
          <w:rFonts w:eastAsia="Arial Unicode MS"/>
          <w:sz w:val="24"/>
          <w:szCs w:val="24"/>
        </w:rPr>
        <w:t xml:space="preserve"> </w:t>
      </w:r>
      <w:r w:rsidR="00BA771B" w:rsidRPr="00306D81">
        <w:rPr>
          <w:rFonts w:ascii="Times New Roman" w:hAnsi="Times New Roman" w:cs="Times New Roman"/>
          <w:b/>
          <w:bCs/>
          <w:i/>
          <w:iCs/>
        </w:rPr>
        <w:t>проучване и допълнителни работи на:</w:t>
      </w:r>
    </w:p>
    <w:p w:rsidR="0064266B" w:rsidRPr="00517BD9" w:rsidRDefault="00BA771B" w:rsidP="00517BD9">
      <w:pPr>
        <w:spacing w:line="277" w:lineRule="exact"/>
        <w:ind w:right="-8" w:firstLine="567"/>
        <w:jc w:val="both"/>
        <w:rPr>
          <w:rFonts w:ascii="Times New Roman" w:hAnsi="Times New Roman" w:cs="Times New Roman"/>
          <w:bCs/>
          <w:iCs/>
        </w:rPr>
      </w:pPr>
      <w:r w:rsidRPr="00517BD9">
        <w:rPr>
          <w:rFonts w:ascii="Times New Roman" w:hAnsi="Times New Roman" w:cs="Times New Roman"/>
          <w:bCs/>
          <w:iCs/>
        </w:rPr>
        <w:t xml:space="preserve">Обект: </w:t>
      </w:r>
      <w:r w:rsidR="00517BD9" w:rsidRPr="00517BD9">
        <w:rPr>
          <w:rFonts w:ascii="Times New Roman" w:hAnsi="Times New Roman" w:cs="Times New Roman"/>
          <w:bCs/>
          <w:iCs/>
        </w:rPr>
        <w:t>Реконструкция, ремонт, оборудване и обзавеждане на общинска образователна инфраструктура – Детска градина „Дора Габе“ гр. Шабла, община Шабла“</w:t>
      </w:r>
      <w:r w:rsidR="00517BD9">
        <w:rPr>
          <w:rFonts w:ascii="Times New Roman" w:hAnsi="Times New Roman" w:cs="Times New Roman"/>
          <w:bCs/>
          <w:iCs/>
        </w:rPr>
        <w:t>.</w:t>
      </w:r>
    </w:p>
    <w:p w:rsidR="00517BD9" w:rsidRDefault="00BA771B" w:rsidP="00517BD9">
      <w:pPr>
        <w:spacing w:line="277" w:lineRule="exact"/>
        <w:ind w:right="-8" w:firstLine="567"/>
        <w:jc w:val="both"/>
        <w:rPr>
          <w:rFonts w:ascii="Times New Roman" w:hAnsi="Times New Roman" w:cs="Times New Roman"/>
          <w:bCs/>
          <w:iCs/>
        </w:rPr>
      </w:pPr>
      <w:r w:rsidRPr="00517BD9">
        <w:rPr>
          <w:rFonts w:ascii="Times New Roman" w:hAnsi="Times New Roman" w:cs="Times New Roman"/>
          <w:bCs/>
          <w:iCs/>
        </w:rPr>
        <w:t>Категория по ЗУТ: 3-та, Големина - РЗП « 1826,56 кв. м; Степен на сложност: 3-та</w:t>
      </w:r>
      <w:r w:rsidR="00306D81" w:rsidRPr="00517BD9">
        <w:rPr>
          <w:rFonts w:ascii="Times New Roman" w:hAnsi="Times New Roman" w:cs="Times New Roman"/>
          <w:bCs/>
          <w:iCs/>
        </w:rPr>
        <w:t>;</w:t>
      </w:r>
    </w:p>
    <w:p w:rsidR="0064266B" w:rsidRPr="00517BD9" w:rsidRDefault="00BA771B" w:rsidP="00517BD9">
      <w:pPr>
        <w:spacing w:line="277" w:lineRule="exact"/>
        <w:ind w:right="-8" w:firstLine="567"/>
        <w:jc w:val="both"/>
        <w:rPr>
          <w:rFonts w:ascii="Times New Roman" w:hAnsi="Times New Roman" w:cs="Times New Roman"/>
          <w:bCs/>
          <w:iCs/>
        </w:rPr>
      </w:pPr>
      <w:r w:rsidRPr="00517BD9">
        <w:rPr>
          <w:rFonts w:ascii="Times New Roman" w:hAnsi="Times New Roman" w:cs="Times New Roman"/>
          <w:bCs/>
          <w:iCs/>
        </w:rPr>
        <w:t>Обхват:</w:t>
      </w:r>
      <w:r w:rsidR="00306D81" w:rsidRPr="00517BD9">
        <w:rPr>
          <w:rFonts w:ascii="Times New Roman" w:hAnsi="Times New Roman" w:cs="Times New Roman"/>
          <w:bCs/>
          <w:iCs/>
        </w:rPr>
        <w:t xml:space="preserve"> </w:t>
      </w:r>
      <w:r w:rsidR="00517BD9">
        <w:rPr>
          <w:rFonts w:ascii="Times New Roman" w:hAnsi="Times New Roman" w:cs="Times New Roman"/>
          <w:bCs/>
          <w:iCs/>
        </w:rPr>
        <w:t>Фаза</w:t>
      </w:r>
      <w:r w:rsidRPr="00517BD9">
        <w:rPr>
          <w:rFonts w:ascii="Times New Roman" w:hAnsi="Times New Roman" w:cs="Times New Roman"/>
          <w:bCs/>
          <w:iCs/>
        </w:rPr>
        <w:t>: Технически проект</w:t>
      </w:r>
      <w:r w:rsidR="00517BD9">
        <w:rPr>
          <w:rFonts w:ascii="Times New Roman" w:hAnsi="Times New Roman" w:cs="Times New Roman"/>
          <w:bCs/>
          <w:iCs/>
        </w:rPr>
        <w:t xml:space="preserve"> - п</w:t>
      </w:r>
      <w:r w:rsidR="003239D1" w:rsidRPr="00517BD9">
        <w:rPr>
          <w:rFonts w:ascii="Times New Roman" w:hAnsi="Times New Roman" w:cs="Times New Roman"/>
          <w:bCs/>
          <w:iCs/>
        </w:rPr>
        <w:t xml:space="preserve">ри следните </w:t>
      </w:r>
      <w:r w:rsidR="00517BD9">
        <w:rPr>
          <w:rFonts w:ascii="Times New Roman" w:hAnsi="Times New Roman" w:cs="Times New Roman"/>
          <w:bCs/>
          <w:iCs/>
        </w:rPr>
        <w:t>п</w:t>
      </w:r>
      <w:r w:rsidRPr="00517BD9">
        <w:rPr>
          <w:rFonts w:ascii="Times New Roman" w:hAnsi="Times New Roman" w:cs="Times New Roman"/>
          <w:bCs/>
          <w:iCs/>
        </w:rPr>
        <w:t>роектни части (Архитектурна, Конструктивна, ЕЛ., ВК., OBK</w:t>
      </w:r>
      <w:r w:rsidR="003239D1" w:rsidRPr="00517BD9">
        <w:rPr>
          <w:rFonts w:ascii="Times New Roman" w:hAnsi="Times New Roman" w:cs="Times New Roman"/>
          <w:bCs/>
          <w:iCs/>
        </w:rPr>
        <w:t>/</w:t>
      </w:r>
      <w:r w:rsidRPr="00517BD9">
        <w:rPr>
          <w:rFonts w:ascii="Times New Roman" w:hAnsi="Times New Roman" w:cs="Times New Roman"/>
          <w:bCs/>
          <w:iCs/>
        </w:rPr>
        <w:t>топлотехническа ефективност</w:t>
      </w:r>
      <w:r w:rsidR="003239D1" w:rsidRPr="00517BD9">
        <w:rPr>
          <w:rFonts w:ascii="Times New Roman" w:hAnsi="Times New Roman" w:cs="Times New Roman"/>
          <w:bCs/>
          <w:iCs/>
        </w:rPr>
        <w:t xml:space="preserve"> </w:t>
      </w:r>
      <w:r w:rsidRPr="00517BD9">
        <w:rPr>
          <w:rFonts w:ascii="Times New Roman" w:hAnsi="Times New Roman" w:cs="Times New Roman"/>
          <w:bCs/>
          <w:iCs/>
        </w:rPr>
        <w:t xml:space="preserve">+ Експертна оценка, Геодезия, </w:t>
      </w:r>
      <w:proofErr w:type="spellStart"/>
      <w:r w:rsidRPr="00517BD9">
        <w:rPr>
          <w:rFonts w:ascii="Times New Roman" w:hAnsi="Times New Roman" w:cs="Times New Roman"/>
          <w:bCs/>
          <w:iCs/>
        </w:rPr>
        <w:t>Паркоустрояване</w:t>
      </w:r>
      <w:proofErr w:type="spellEnd"/>
      <w:r w:rsidRPr="00517BD9">
        <w:rPr>
          <w:rFonts w:ascii="Times New Roman" w:hAnsi="Times New Roman" w:cs="Times New Roman"/>
          <w:bCs/>
          <w:iCs/>
        </w:rPr>
        <w:t xml:space="preserve"> и благоустрояване, Технология на хранене, ПБЗ</w:t>
      </w:r>
      <w:r w:rsidR="003239D1" w:rsidRPr="00517BD9">
        <w:rPr>
          <w:rFonts w:ascii="Times New Roman" w:hAnsi="Times New Roman" w:cs="Times New Roman"/>
          <w:bCs/>
          <w:iCs/>
        </w:rPr>
        <w:t>/</w:t>
      </w:r>
      <w:r w:rsidRPr="00517BD9">
        <w:rPr>
          <w:rFonts w:ascii="Times New Roman" w:hAnsi="Times New Roman" w:cs="Times New Roman"/>
          <w:bCs/>
          <w:iCs/>
        </w:rPr>
        <w:t>План за безопасност и здраве</w:t>
      </w:r>
      <w:r w:rsidR="003239D1" w:rsidRPr="00517BD9">
        <w:rPr>
          <w:rFonts w:ascii="Times New Roman" w:hAnsi="Times New Roman" w:cs="Times New Roman"/>
          <w:bCs/>
          <w:iCs/>
        </w:rPr>
        <w:t>/</w:t>
      </w:r>
      <w:r w:rsidRPr="00517BD9">
        <w:rPr>
          <w:rFonts w:ascii="Times New Roman" w:hAnsi="Times New Roman" w:cs="Times New Roman"/>
          <w:bCs/>
          <w:iCs/>
        </w:rPr>
        <w:t xml:space="preserve">, ПБ/ </w:t>
      </w:r>
      <w:r w:rsidR="003239D1" w:rsidRPr="00517BD9">
        <w:rPr>
          <w:rFonts w:ascii="Times New Roman" w:hAnsi="Times New Roman" w:cs="Times New Roman"/>
          <w:bCs/>
          <w:iCs/>
        </w:rPr>
        <w:t>/</w:t>
      </w:r>
      <w:r w:rsidRPr="00517BD9">
        <w:rPr>
          <w:rFonts w:ascii="Times New Roman" w:hAnsi="Times New Roman" w:cs="Times New Roman"/>
          <w:bCs/>
          <w:iCs/>
        </w:rPr>
        <w:t>Пожарна безопасност, ПУСО/ План за управление на строителните отпадъци</w:t>
      </w:r>
      <w:r w:rsidR="003239D1" w:rsidRPr="00517BD9">
        <w:rPr>
          <w:rFonts w:ascii="Times New Roman" w:hAnsi="Times New Roman" w:cs="Times New Roman"/>
          <w:bCs/>
          <w:iCs/>
        </w:rPr>
        <w:t>/</w:t>
      </w:r>
      <w:r w:rsidRPr="00517BD9">
        <w:rPr>
          <w:rFonts w:ascii="Times New Roman" w:hAnsi="Times New Roman" w:cs="Times New Roman"/>
          <w:bCs/>
          <w:iCs/>
        </w:rPr>
        <w:t>,</w:t>
      </w:r>
      <w:r w:rsidR="00517BD9">
        <w:rPr>
          <w:rFonts w:ascii="Times New Roman" w:hAnsi="Times New Roman" w:cs="Times New Roman"/>
          <w:bCs/>
          <w:iCs/>
        </w:rPr>
        <w:t xml:space="preserve"> Количествено-стойностни сметки.</w:t>
      </w:r>
    </w:p>
    <w:p w:rsidR="0064266B" w:rsidRPr="00FB2BD6" w:rsidRDefault="00517BD9" w:rsidP="00517BD9">
      <w:pPr>
        <w:spacing w:line="277" w:lineRule="exact"/>
        <w:ind w:right="-8" w:firstLine="567"/>
        <w:jc w:val="both"/>
        <w:rPr>
          <w:rFonts w:ascii="Times New Roman" w:hAnsi="Times New Roman" w:cs="Times New Roman"/>
          <w:bCs/>
          <w:iCs/>
        </w:rPr>
      </w:pPr>
      <w:r w:rsidRPr="00241D10">
        <w:rPr>
          <w:rFonts w:ascii="Times New Roman" w:hAnsi="Times New Roman" w:cs="Times New Roman"/>
          <w:b/>
          <w:bCs/>
          <w:iCs/>
        </w:rPr>
        <w:t xml:space="preserve"> </w:t>
      </w:r>
      <w:r w:rsidR="003239D1" w:rsidRPr="00241D10">
        <w:rPr>
          <w:rFonts w:ascii="Times New Roman" w:hAnsi="Times New Roman" w:cs="Times New Roman"/>
          <w:b/>
          <w:bCs/>
          <w:iCs/>
        </w:rPr>
        <w:t>(2)</w:t>
      </w:r>
      <w:r w:rsidR="003239D1" w:rsidRPr="00FB2BD6">
        <w:rPr>
          <w:rFonts w:ascii="Times New Roman" w:hAnsi="Times New Roman" w:cs="Times New Roman"/>
          <w:bCs/>
          <w:iCs/>
        </w:rPr>
        <w:t xml:space="preserve"> </w:t>
      </w:r>
      <w:r w:rsidR="00BA771B" w:rsidRPr="00FB2BD6">
        <w:rPr>
          <w:rFonts w:ascii="Times New Roman" w:hAnsi="Times New Roman" w:cs="Times New Roman"/>
          <w:bCs/>
          <w:iCs/>
        </w:rPr>
        <w:t>Подробно описание на обема на договорената работа, както и съдържание</w:t>
      </w:r>
      <w:r w:rsidR="003239D1" w:rsidRPr="00FB2BD6">
        <w:rPr>
          <w:rFonts w:ascii="Times New Roman" w:hAnsi="Times New Roman" w:cs="Times New Roman"/>
          <w:bCs/>
          <w:iCs/>
        </w:rPr>
        <w:t>т</w:t>
      </w:r>
      <w:r w:rsidR="00BA771B" w:rsidRPr="00FB2BD6">
        <w:rPr>
          <w:rFonts w:ascii="Times New Roman" w:hAnsi="Times New Roman" w:cs="Times New Roman"/>
          <w:bCs/>
          <w:iCs/>
        </w:rPr>
        <w:t>о на отделните фази на проектиране съгласно Наредба № 4 за обхвата и съдържанието на инвестиционните проекти (</w:t>
      </w:r>
      <w:proofErr w:type="spellStart"/>
      <w:r w:rsidR="00BA771B" w:rsidRPr="00FB2BD6">
        <w:rPr>
          <w:rFonts w:ascii="Times New Roman" w:hAnsi="Times New Roman" w:cs="Times New Roman"/>
          <w:bCs/>
          <w:iCs/>
        </w:rPr>
        <w:t>обн</w:t>
      </w:r>
      <w:proofErr w:type="spellEnd"/>
      <w:r w:rsidR="00BA771B" w:rsidRPr="00FB2BD6">
        <w:rPr>
          <w:rFonts w:ascii="Times New Roman" w:hAnsi="Times New Roman" w:cs="Times New Roman"/>
          <w:bCs/>
          <w:iCs/>
        </w:rPr>
        <w:t>. ДВ бр. 51/2001, из</w:t>
      </w:r>
      <w:r w:rsidR="003239D1" w:rsidRPr="00FB2BD6">
        <w:rPr>
          <w:rFonts w:ascii="Times New Roman" w:hAnsi="Times New Roman" w:cs="Times New Roman"/>
          <w:bCs/>
          <w:iCs/>
        </w:rPr>
        <w:t xml:space="preserve">дадена от министъра на РРБ) се съдържат </w:t>
      </w:r>
      <w:r w:rsidR="00BA771B" w:rsidRPr="00FB2BD6">
        <w:rPr>
          <w:rFonts w:ascii="Times New Roman" w:hAnsi="Times New Roman" w:cs="Times New Roman"/>
          <w:bCs/>
          <w:iCs/>
        </w:rPr>
        <w:t xml:space="preserve"> в </w:t>
      </w:r>
      <w:r w:rsidR="00FB2BD6" w:rsidRPr="00FB2BD6">
        <w:rPr>
          <w:rFonts w:ascii="Times New Roman" w:hAnsi="Times New Roman" w:cs="Times New Roman"/>
          <w:bCs/>
          <w:iCs/>
        </w:rPr>
        <w:t>офертата на Изпълнителя, която е неразделна част от</w:t>
      </w:r>
      <w:r w:rsidR="00BA771B" w:rsidRPr="00FB2BD6">
        <w:rPr>
          <w:rFonts w:ascii="Times New Roman" w:hAnsi="Times New Roman" w:cs="Times New Roman"/>
          <w:bCs/>
          <w:iCs/>
        </w:rPr>
        <w:t xml:space="preserve"> </w:t>
      </w:r>
      <w:r w:rsidR="003239D1" w:rsidRPr="00FB2BD6">
        <w:rPr>
          <w:rFonts w:ascii="Times New Roman" w:hAnsi="Times New Roman" w:cs="Times New Roman"/>
          <w:bCs/>
          <w:iCs/>
        </w:rPr>
        <w:t xml:space="preserve">настоящия </w:t>
      </w:r>
      <w:r w:rsidR="00BA771B" w:rsidRPr="00FB2BD6">
        <w:rPr>
          <w:rFonts w:ascii="Times New Roman" w:hAnsi="Times New Roman" w:cs="Times New Roman"/>
          <w:bCs/>
          <w:iCs/>
        </w:rPr>
        <w:t xml:space="preserve"> договор.</w:t>
      </w:r>
    </w:p>
    <w:p w:rsidR="003F6C9E" w:rsidRPr="00306D81" w:rsidRDefault="00241D10" w:rsidP="005D0B31">
      <w:pPr>
        <w:tabs>
          <w:tab w:val="left" w:pos="1079"/>
        </w:tabs>
        <w:ind w:right="-11" w:firstLine="567"/>
        <w:jc w:val="both"/>
        <w:rPr>
          <w:rFonts w:ascii="Times New Roman" w:hAnsi="Times New Roman" w:cs="Times New Roman"/>
        </w:rPr>
      </w:pPr>
      <w:r w:rsidRPr="00306D81">
        <w:rPr>
          <w:rStyle w:val="2"/>
          <w:rFonts w:eastAsia="Arial Unicode MS"/>
          <w:b/>
          <w:sz w:val="24"/>
          <w:szCs w:val="24"/>
        </w:rPr>
        <w:t xml:space="preserve"> </w:t>
      </w:r>
      <w:r w:rsidR="003239D1" w:rsidRPr="00241D10">
        <w:rPr>
          <w:rStyle w:val="2"/>
          <w:rFonts w:eastAsia="Arial Unicode MS"/>
          <w:b/>
          <w:sz w:val="24"/>
          <w:szCs w:val="24"/>
        </w:rPr>
        <w:t>(</w:t>
      </w:r>
      <w:r w:rsidRPr="00241D10">
        <w:rPr>
          <w:rStyle w:val="2"/>
          <w:rFonts w:eastAsia="Arial Unicode MS"/>
          <w:b/>
          <w:sz w:val="24"/>
          <w:szCs w:val="24"/>
        </w:rPr>
        <w:t>3</w:t>
      </w:r>
      <w:r w:rsidR="003239D1" w:rsidRPr="00241D10">
        <w:rPr>
          <w:rStyle w:val="2"/>
          <w:rFonts w:eastAsia="Arial Unicode MS"/>
          <w:b/>
          <w:sz w:val="24"/>
          <w:szCs w:val="24"/>
        </w:rPr>
        <w:t>)</w:t>
      </w:r>
      <w:r w:rsidR="003239D1" w:rsidRPr="00306D81">
        <w:rPr>
          <w:rStyle w:val="2"/>
          <w:rFonts w:eastAsia="Arial Unicode MS"/>
          <w:sz w:val="24"/>
          <w:szCs w:val="24"/>
        </w:rPr>
        <w:t xml:space="preserve"> </w:t>
      </w:r>
      <w:r w:rsidR="003F6C9E" w:rsidRPr="00306D81">
        <w:rPr>
          <w:rStyle w:val="2"/>
          <w:rFonts w:eastAsia="Arial Unicode MS"/>
          <w:sz w:val="24"/>
          <w:szCs w:val="24"/>
        </w:rPr>
        <w:t xml:space="preserve">Предметът на настоящия договор се изпълнява при спазване изискванията на Закона за устройство на територията (ЗУТ) и издадените въз основа на него подзаконови нормативни актове, на другите приложими нормативни актове съгласно действащото законодателство, както и изискванията на Възложителя, посочени в </w:t>
      </w:r>
      <w:r w:rsidR="005D0B31">
        <w:rPr>
          <w:rStyle w:val="2"/>
          <w:rFonts w:eastAsia="Arial Unicode MS"/>
          <w:sz w:val="24"/>
          <w:szCs w:val="24"/>
        </w:rPr>
        <w:t>Тех</w:t>
      </w:r>
      <w:r w:rsidR="003F6C9E" w:rsidRPr="00306D81">
        <w:rPr>
          <w:rStyle w:val="2"/>
          <w:rFonts w:eastAsia="Arial Unicode MS"/>
          <w:sz w:val="24"/>
          <w:szCs w:val="24"/>
        </w:rPr>
        <w:t xml:space="preserve">ническото задание </w:t>
      </w:r>
      <w:r w:rsidR="00265669">
        <w:rPr>
          <w:rStyle w:val="2"/>
          <w:rFonts w:eastAsia="Arial Unicode MS"/>
          <w:sz w:val="24"/>
          <w:szCs w:val="24"/>
        </w:rPr>
        <w:t>от поканата за възлагане на обществената поръчка, утвърдена от</w:t>
      </w:r>
      <w:r w:rsidR="005D0B31" w:rsidRPr="005D0B31">
        <w:rPr>
          <w:rFonts w:ascii="Times New Roman" w:hAnsi="Times New Roman" w:cs="Times New Roman"/>
        </w:rPr>
        <w:t xml:space="preserve"> Възложителя</w:t>
      </w:r>
      <w:r w:rsidR="003F6C9E" w:rsidRPr="00306D81">
        <w:rPr>
          <w:rStyle w:val="2"/>
          <w:rFonts w:eastAsia="Arial Unicode MS"/>
          <w:sz w:val="24"/>
          <w:szCs w:val="24"/>
        </w:rPr>
        <w:t>, неразделна част от настоящия договор.</w:t>
      </w:r>
    </w:p>
    <w:p w:rsidR="003F6C9E" w:rsidRPr="00306D81" w:rsidRDefault="003F6C9E" w:rsidP="00D22E24">
      <w:pPr>
        <w:tabs>
          <w:tab w:val="left" w:pos="993"/>
        </w:tabs>
        <w:spacing w:line="276" w:lineRule="auto"/>
        <w:ind w:right="-14" w:firstLine="567"/>
        <w:jc w:val="both"/>
        <w:rPr>
          <w:rFonts w:ascii="Times New Roman" w:hAnsi="Times New Roman" w:cs="Times New Roman"/>
        </w:rPr>
      </w:pPr>
      <w:r w:rsidRPr="005D0B31">
        <w:rPr>
          <w:rStyle w:val="2"/>
          <w:rFonts w:eastAsia="Arial Unicode MS"/>
          <w:b/>
          <w:sz w:val="24"/>
          <w:szCs w:val="24"/>
        </w:rPr>
        <w:t>Чл. 2. (1)</w:t>
      </w:r>
      <w:r w:rsidRPr="00306D81">
        <w:rPr>
          <w:rStyle w:val="2"/>
          <w:rFonts w:eastAsia="Arial Unicode MS"/>
          <w:sz w:val="24"/>
          <w:szCs w:val="24"/>
        </w:rPr>
        <w:t xml:space="preserve"> Проектът се изработва във </w:t>
      </w:r>
      <w:proofErr w:type="spellStart"/>
      <w:r w:rsidRPr="00306D81">
        <w:rPr>
          <w:rStyle w:val="2"/>
          <w:rFonts w:eastAsia="Arial Unicode MS"/>
          <w:sz w:val="24"/>
          <w:szCs w:val="24"/>
        </w:rPr>
        <w:t>фаз</w:t>
      </w:r>
      <w:proofErr w:type="spellEnd"/>
      <w:r w:rsidR="005E1BCB" w:rsidRPr="00306D81">
        <w:rPr>
          <w:rStyle w:val="2"/>
          <w:rFonts w:eastAsia="Arial Unicode MS"/>
          <w:sz w:val="24"/>
          <w:szCs w:val="24"/>
          <w:lang w:val="en-US"/>
        </w:rPr>
        <w:t>a</w:t>
      </w:r>
      <w:r w:rsidRPr="00306D81">
        <w:rPr>
          <w:rStyle w:val="2"/>
          <w:rFonts w:eastAsia="Arial Unicode MS"/>
          <w:sz w:val="24"/>
          <w:szCs w:val="24"/>
        </w:rPr>
        <w:t xml:space="preserve"> „Технически проект“, </w:t>
      </w:r>
      <w:r w:rsidR="003239D1" w:rsidRPr="00306D81">
        <w:rPr>
          <w:rStyle w:val="2"/>
          <w:rFonts w:eastAsia="Arial Unicode MS"/>
          <w:sz w:val="24"/>
          <w:szCs w:val="24"/>
        </w:rPr>
        <w:t>в минимален обхват посочен в предходния член</w:t>
      </w:r>
      <w:r w:rsidRPr="00306D81">
        <w:rPr>
          <w:rStyle w:val="2"/>
          <w:rFonts w:eastAsia="Arial Unicode MS"/>
          <w:sz w:val="24"/>
          <w:szCs w:val="24"/>
        </w:rPr>
        <w:t>.</w:t>
      </w:r>
    </w:p>
    <w:p w:rsidR="003F6C9E" w:rsidRPr="005D0B31" w:rsidRDefault="003F6C9E" w:rsidP="00D22E24">
      <w:pPr>
        <w:numPr>
          <w:ilvl w:val="0"/>
          <w:numId w:val="3"/>
        </w:numPr>
        <w:tabs>
          <w:tab w:val="left" w:pos="993"/>
          <w:tab w:val="left" w:pos="1133"/>
        </w:tabs>
        <w:spacing w:line="276" w:lineRule="auto"/>
        <w:ind w:right="-14" w:firstLine="567"/>
        <w:jc w:val="both"/>
        <w:rPr>
          <w:rFonts w:ascii="Times New Roman" w:hAnsi="Times New Roman" w:cs="Times New Roman"/>
          <w:color w:val="auto"/>
        </w:rPr>
      </w:pPr>
      <w:r w:rsidRPr="005D0B31">
        <w:rPr>
          <w:rStyle w:val="2"/>
          <w:rFonts w:eastAsia="Arial Unicode MS"/>
          <w:color w:val="auto"/>
          <w:sz w:val="24"/>
          <w:szCs w:val="24"/>
        </w:rPr>
        <w:t xml:space="preserve">Проектът се </w:t>
      </w:r>
      <w:r w:rsidR="005D0B31" w:rsidRPr="005D0B31">
        <w:rPr>
          <w:rStyle w:val="2"/>
          <w:rFonts w:eastAsia="Arial Unicode MS"/>
          <w:color w:val="auto"/>
          <w:sz w:val="24"/>
          <w:szCs w:val="24"/>
        </w:rPr>
        <w:t>изготвя от Изпълнителя в</w:t>
      </w:r>
      <w:r w:rsidRPr="005D0B31">
        <w:rPr>
          <w:rStyle w:val="2"/>
          <w:rFonts w:eastAsia="Arial Unicode MS"/>
          <w:color w:val="auto"/>
          <w:sz w:val="24"/>
          <w:szCs w:val="24"/>
        </w:rPr>
        <w:t xml:space="preserve"> </w:t>
      </w:r>
      <w:r w:rsidR="005D0B31" w:rsidRPr="00265669">
        <w:rPr>
          <w:rStyle w:val="2"/>
          <w:rFonts w:eastAsia="Arial Unicode MS"/>
          <w:b/>
          <w:color w:val="auto"/>
          <w:sz w:val="24"/>
          <w:szCs w:val="24"/>
        </w:rPr>
        <w:t>5</w:t>
      </w:r>
      <w:r w:rsidRPr="00265669">
        <w:rPr>
          <w:rStyle w:val="2"/>
          <w:rFonts w:eastAsia="Arial Unicode MS"/>
          <w:b/>
          <w:color w:val="auto"/>
          <w:sz w:val="24"/>
          <w:szCs w:val="24"/>
        </w:rPr>
        <w:t xml:space="preserve"> (</w:t>
      </w:r>
      <w:r w:rsidR="005D0B31" w:rsidRPr="00265669">
        <w:rPr>
          <w:rStyle w:val="2"/>
          <w:rFonts w:eastAsia="Arial Unicode MS"/>
          <w:b/>
          <w:color w:val="auto"/>
          <w:sz w:val="24"/>
          <w:szCs w:val="24"/>
        </w:rPr>
        <w:t>пет</w:t>
      </w:r>
      <w:r w:rsidRPr="00265669">
        <w:rPr>
          <w:rStyle w:val="2"/>
          <w:rFonts w:eastAsia="Arial Unicode MS"/>
          <w:b/>
          <w:color w:val="auto"/>
          <w:sz w:val="24"/>
          <w:szCs w:val="24"/>
        </w:rPr>
        <w:t>) бр.</w:t>
      </w:r>
      <w:r w:rsidRPr="005D0B31">
        <w:rPr>
          <w:rStyle w:val="2"/>
          <w:rFonts w:eastAsia="Arial Unicode MS"/>
          <w:color w:val="auto"/>
          <w:sz w:val="24"/>
          <w:szCs w:val="24"/>
        </w:rPr>
        <w:t xml:space="preserve"> </w:t>
      </w:r>
      <w:r w:rsidR="005D0B31" w:rsidRPr="005D0B31">
        <w:rPr>
          <w:rStyle w:val="2"/>
          <w:rFonts w:eastAsia="Arial Unicode MS"/>
          <w:color w:val="auto"/>
          <w:sz w:val="24"/>
          <w:szCs w:val="24"/>
        </w:rPr>
        <w:t xml:space="preserve">оригинални </w:t>
      </w:r>
      <w:r w:rsidRPr="005D0B31">
        <w:rPr>
          <w:rStyle w:val="2"/>
          <w:rFonts w:eastAsia="Arial Unicode MS"/>
          <w:color w:val="auto"/>
          <w:sz w:val="24"/>
          <w:szCs w:val="24"/>
        </w:rPr>
        <w:t>комплекта на хартиен носител</w:t>
      </w:r>
      <w:r w:rsidR="005D0B31" w:rsidRPr="005D0B31">
        <w:rPr>
          <w:rStyle w:val="2"/>
          <w:rFonts w:eastAsia="Arial Unicode MS"/>
          <w:color w:val="auto"/>
          <w:sz w:val="24"/>
          <w:szCs w:val="24"/>
        </w:rPr>
        <w:t>,</w:t>
      </w:r>
      <w:r w:rsidRPr="005D0B31">
        <w:rPr>
          <w:rStyle w:val="2"/>
          <w:rFonts w:eastAsia="Arial Unicode MS"/>
          <w:color w:val="auto"/>
          <w:sz w:val="24"/>
          <w:szCs w:val="24"/>
        </w:rPr>
        <w:t xml:space="preserve"> като количествен</w:t>
      </w:r>
      <w:r w:rsidR="005D0B31" w:rsidRPr="005D0B31">
        <w:rPr>
          <w:rStyle w:val="2"/>
          <w:rFonts w:eastAsia="Arial Unicode MS"/>
          <w:color w:val="auto"/>
          <w:sz w:val="24"/>
          <w:szCs w:val="24"/>
        </w:rPr>
        <w:t>о-</w:t>
      </w:r>
      <w:r w:rsidRPr="005D0B31">
        <w:rPr>
          <w:rStyle w:val="2"/>
          <w:rFonts w:eastAsia="Arial Unicode MS"/>
          <w:color w:val="auto"/>
          <w:sz w:val="24"/>
          <w:szCs w:val="24"/>
        </w:rPr>
        <w:t>сметна</w:t>
      </w:r>
      <w:r w:rsidR="005D0B31" w:rsidRPr="005D0B31">
        <w:rPr>
          <w:rStyle w:val="2"/>
          <w:rFonts w:eastAsia="Arial Unicode MS"/>
          <w:color w:val="auto"/>
          <w:sz w:val="24"/>
          <w:szCs w:val="24"/>
        </w:rPr>
        <w:t>та</w:t>
      </w:r>
      <w:r w:rsidRPr="005D0B31">
        <w:rPr>
          <w:rStyle w:val="2"/>
          <w:rFonts w:eastAsia="Arial Unicode MS"/>
          <w:color w:val="auto"/>
          <w:sz w:val="24"/>
          <w:szCs w:val="24"/>
        </w:rPr>
        <w:t xml:space="preserve"> документация се изготвя и на технически носител във файлов формат на работна книга на </w:t>
      </w:r>
      <w:r w:rsidRPr="005D0B31">
        <w:rPr>
          <w:rStyle w:val="2"/>
          <w:rFonts w:eastAsia="Arial Unicode MS"/>
          <w:color w:val="auto"/>
          <w:sz w:val="24"/>
          <w:szCs w:val="24"/>
          <w:lang w:val="en-US" w:eastAsia="en-US" w:bidi="en-US"/>
        </w:rPr>
        <w:t>Excel</w:t>
      </w:r>
      <w:r w:rsidRPr="00474E4F">
        <w:rPr>
          <w:rStyle w:val="2"/>
          <w:rFonts w:eastAsia="Arial Unicode MS"/>
          <w:color w:val="auto"/>
          <w:sz w:val="24"/>
          <w:szCs w:val="24"/>
          <w:lang w:val="ru-RU" w:eastAsia="en-US" w:bidi="en-US"/>
        </w:rPr>
        <w:t xml:space="preserve"> (.</w:t>
      </w:r>
      <w:proofErr w:type="spellStart"/>
      <w:r w:rsidRPr="005D0B31">
        <w:rPr>
          <w:rStyle w:val="2"/>
          <w:rFonts w:eastAsia="Arial Unicode MS"/>
          <w:color w:val="auto"/>
          <w:sz w:val="24"/>
          <w:szCs w:val="24"/>
          <w:lang w:val="en-US" w:eastAsia="en-US" w:bidi="en-US"/>
        </w:rPr>
        <w:t>xlsx</w:t>
      </w:r>
      <w:proofErr w:type="spellEnd"/>
      <w:r w:rsidRPr="00474E4F">
        <w:rPr>
          <w:rStyle w:val="2"/>
          <w:rFonts w:eastAsia="Arial Unicode MS"/>
          <w:color w:val="auto"/>
          <w:sz w:val="24"/>
          <w:szCs w:val="24"/>
          <w:lang w:val="ru-RU" w:eastAsia="en-US" w:bidi="en-US"/>
        </w:rPr>
        <w:t>);</w:t>
      </w:r>
    </w:p>
    <w:p w:rsidR="003F6C9E" w:rsidRPr="005D0B31" w:rsidRDefault="003F6C9E" w:rsidP="00D22E24">
      <w:pPr>
        <w:numPr>
          <w:ilvl w:val="0"/>
          <w:numId w:val="3"/>
        </w:numPr>
        <w:tabs>
          <w:tab w:val="left" w:pos="851"/>
          <w:tab w:val="left" w:pos="993"/>
          <w:tab w:val="left" w:pos="1076"/>
        </w:tabs>
        <w:spacing w:line="274" w:lineRule="exact"/>
        <w:ind w:right="-8" w:firstLine="567"/>
        <w:jc w:val="both"/>
        <w:rPr>
          <w:rFonts w:ascii="Times New Roman" w:hAnsi="Times New Roman" w:cs="Times New Roman"/>
          <w:color w:val="auto"/>
        </w:rPr>
      </w:pPr>
      <w:r w:rsidRPr="005D0B31">
        <w:rPr>
          <w:rStyle w:val="2"/>
          <w:rFonts w:eastAsia="Arial Unicode MS"/>
          <w:color w:val="auto"/>
          <w:sz w:val="24"/>
          <w:szCs w:val="24"/>
        </w:rPr>
        <w:t>При изготвянето на проекта Изпълнителят следва да се ръководи от следните правила:</w:t>
      </w:r>
    </w:p>
    <w:p w:rsidR="003F6C9E" w:rsidRPr="005D0B31" w:rsidRDefault="003F6C9E" w:rsidP="00D22E24">
      <w:pPr>
        <w:numPr>
          <w:ilvl w:val="0"/>
          <w:numId w:val="5"/>
        </w:numPr>
        <w:tabs>
          <w:tab w:val="left" w:pos="851"/>
          <w:tab w:val="left" w:pos="993"/>
          <w:tab w:val="left" w:pos="1036"/>
        </w:tabs>
        <w:spacing w:line="274" w:lineRule="exact"/>
        <w:ind w:right="-8" w:firstLine="567"/>
        <w:jc w:val="both"/>
        <w:rPr>
          <w:rFonts w:ascii="Times New Roman" w:hAnsi="Times New Roman" w:cs="Times New Roman"/>
          <w:color w:val="auto"/>
        </w:rPr>
      </w:pPr>
      <w:r w:rsidRPr="005D0B31">
        <w:rPr>
          <w:rStyle w:val="2"/>
          <w:rFonts w:eastAsia="Arial Unicode MS"/>
          <w:color w:val="auto"/>
          <w:sz w:val="24"/>
          <w:szCs w:val="24"/>
        </w:rPr>
        <w:t>оптимизиране на проектните решения е цел минимизиране на разходите по изпълнението на проекта и експлоатационните разходи;</w:t>
      </w:r>
    </w:p>
    <w:p w:rsidR="003F6C9E" w:rsidRPr="005D0B31" w:rsidRDefault="003F6C9E" w:rsidP="00D22E24">
      <w:pPr>
        <w:numPr>
          <w:ilvl w:val="0"/>
          <w:numId w:val="5"/>
        </w:numPr>
        <w:tabs>
          <w:tab w:val="left" w:pos="851"/>
          <w:tab w:val="left" w:pos="993"/>
          <w:tab w:val="left" w:pos="1036"/>
        </w:tabs>
        <w:spacing w:line="274" w:lineRule="exact"/>
        <w:ind w:right="-8" w:firstLine="567"/>
        <w:jc w:val="both"/>
        <w:rPr>
          <w:rFonts w:ascii="Times New Roman" w:hAnsi="Times New Roman" w:cs="Times New Roman"/>
          <w:color w:val="auto"/>
        </w:rPr>
      </w:pPr>
      <w:r w:rsidRPr="005D0B31">
        <w:rPr>
          <w:rStyle w:val="2"/>
          <w:rFonts w:eastAsia="Arial Unicode MS"/>
          <w:color w:val="auto"/>
          <w:sz w:val="24"/>
          <w:szCs w:val="24"/>
        </w:rPr>
        <w:t>съответствие между отделните фази и части от проекта;</w:t>
      </w:r>
    </w:p>
    <w:p w:rsidR="003F6C9E" w:rsidRPr="005D0B31" w:rsidRDefault="003F6C9E" w:rsidP="005D0B31">
      <w:pPr>
        <w:numPr>
          <w:ilvl w:val="0"/>
          <w:numId w:val="5"/>
        </w:numPr>
        <w:tabs>
          <w:tab w:val="left" w:pos="851"/>
          <w:tab w:val="left" w:pos="1036"/>
        </w:tabs>
        <w:spacing w:line="274" w:lineRule="exact"/>
        <w:ind w:right="-8" w:firstLine="567"/>
        <w:jc w:val="both"/>
        <w:rPr>
          <w:rFonts w:ascii="Times New Roman" w:hAnsi="Times New Roman" w:cs="Times New Roman"/>
          <w:color w:val="auto"/>
        </w:rPr>
      </w:pPr>
      <w:r w:rsidRPr="005D0B31">
        <w:rPr>
          <w:rStyle w:val="2"/>
          <w:rFonts w:eastAsia="Arial Unicode MS"/>
          <w:color w:val="auto"/>
          <w:sz w:val="24"/>
          <w:szCs w:val="24"/>
        </w:rPr>
        <w:lastRenderedPageBreak/>
        <w:t>съответствие на проекта с нормативните изисквания.</w:t>
      </w:r>
    </w:p>
    <w:p w:rsidR="003F6C9E" w:rsidRPr="00474E4F" w:rsidRDefault="003F6C9E" w:rsidP="005D0B31">
      <w:pPr>
        <w:numPr>
          <w:ilvl w:val="0"/>
          <w:numId w:val="3"/>
        </w:numPr>
        <w:tabs>
          <w:tab w:val="left" w:pos="851"/>
          <w:tab w:val="left" w:pos="1224"/>
        </w:tabs>
        <w:spacing w:after="244" w:line="278" w:lineRule="exact"/>
        <w:ind w:right="-8" w:firstLine="567"/>
        <w:jc w:val="both"/>
        <w:rPr>
          <w:rFonts w:ascii="Times New Roman" w:hAnsi="Times New Roman" w:cs="Times New Roman"/>
          <w:color w:val="auto"/>
        </w:rPr>
      </w:pPr>
      <w:r w:rsidRPr="00474E4F">
        <w:rPr>
          <w:rStyle w:val="2"/>
          <w:rFonts w:eastAsia="Arial Unicode MS"/>
          <w:color w:val="auto"/>
          <w:sz w:val="24"/>
          <w:szCs w:val="24"/>
        </w:rPr>
        <w:t>Възложителят определя за водещ проектант проектанта по част „Архитектура“.</w:t>
      </w:r>
    </w:p>
    <w:p w:rsidR="003F6C9E" w:rsidRPr="00306D81" w:rsidRDefault="005E1BCB" w:rsidP="003F6C9E">
      <w:pPr>
        <w:keepNext/>
        <w:keepLines/>
        <w:spacing w:after="210" w:line="220" w:lineRule="exact"/>
        <w:ind w:right="-8" w:firstLine="810"/>
        <w:jc w:val="both"/>
        <w:rPr>
          <w:rFonts w:ascii="Times New Roman" w:hAnsi="Times New Roman" w:cs="Times New Roman"/>
        </w:rPr>
      </w:pPr>
      <w:bookmarkStart w:id="2" w:name="bookmark2"/>
      <w:r w:rsidRPr="00306D81">
        <w:rPr>
          <w:rStyle w:val="72"/>
          <w:rFonts w:eastAsia="Arial Unicode MS"/>
          <w:sz w:val="24"/>
          <w:szCs w:val="24"/>
          <w:lang w:val="en-US"/>
        </w:rPr>
        <w:t>II</w:t>
      </w:r>
      <w:r w:rsidR="003F6C9E" w:rsidRPr="00306D81">
        <w:rPr>
          <w:rStyle w:val="72"/>
          <w:rFonts w:eastAsia="Arial Unicode MS"/>
          <w:sz w:val="24"/>
          <w:szCs w:val="24"/>
        </w:rPr>
        <w:t>. СРОКОВЕ ЗА ИЗПЪЛНЕНИЕ</w:t>
      </w:r>
      <w:bookmarkEnd w:id="2"/>
    </w:p>
    <w:p w:rsidR="003F6C9E" w:rsidRPr="00C062E4" w:rsidRDefault="005E1BCB" w:rsidP="00830856">
      <w:pPr>
        <w:spacing w:line="274" w:lineRule="exact"/>
        <w:ind w:right="-8" w:firstLine="567"/>
        <w:jc w:val="both"/>
        <w:rPr>
          <w:rStyle w:val="2"/>
          <w:rFonts w:eastAsia="Arial Unicode MS"/>
          <w:sz w:val="24"/>
          <w:szCs w:val="24"/>
        </w:rPr>
      </w:pPr>
      <w:r w:rsidRPr="00306D81">
        <w:rPr>
          <w:rStyle w:val="20"/>
          <w:rFonts w:eastAsia="Arial Unicode MS"/>
          <w:sz w:val="24"/>
          <w:szCs w:val="24"/>
        </w:rPr>
        <w:t>Чл. 3</w:t>
      </w:r>
      <w:r w:rsidR="003F6C9E" w:rsidRPr="00306D81">
        <w:rPr>
          <w:rStyle w:val="20"/>
          <w:rFonts w:eastAsia="Arial Unicode MS"/>
          <w:sz w:val="24"/>
          <w:szCs w:val="24"/>
        </w:rPr>
        <w:t xml:space="preserve">. (1) </w:t>
      </w:r>
      <w:r w:rsidR="003F6C9E" w:rsidRPr="00306D81">
        <w:rPr>
          <w:rStyle w:val="2"/>
          <w:rFonts w:eastAsia="Arial Unicode MS"/>
          <w:sz w:val="24"/>
          <w:szCs w:val="24"/>
        </w:rPr>
        <w:t>Срокът за изработване на проекта във фаза „Технически проект“</w:t>
      </w:r>
      <w:r w:rsidR="00C062E4">
        <w:rPr>
          <w:rStyle w:val="2"/>
          <w:rFonts w:eastAsia="Arial Unicode MS"/>
          <w:sz w:val="24"/>
          <w:szCs w:val="24"/>
        </w:rPr>
        <w:t xml:space="preserve"> </w:t>
      </w:r>
      <w:r w:rsidR="003F6C9E" w:rsidRPr="00306D81">
        <w:rPr>
          <w:rStyle w:val="2"/>
          <w:rFonts w:eastAsia="Arial Unicode MS"/>
          <w:sz w:val="24"/>
          <w:szCs w:val="24"/>
        </w:rPr>
        <w:t xml:space="preserve">и предаването му на Възложителя за преглед е </w:t>
      </w:r>
      <w:r w:rsidR="00C062E4">
        <w:rPr>
          <w:rStyle w:val="2"/>
          <w:rFonts w:eastAsia="Arial Unicode MS"/>
          <w:sz w:val="24"/>
          <w:szCs w:val="24"/>
        </w:rPr>
        <w:t xml:space="preserve">до </w:t>
      </w:r>
      <w:r w:rsidR="00C062E4" w:rsidRPr="00C062E4">
        <w:rPr>
          <w:rStyle w:val="2"/>
          <w:rFonts w:eastAsia="Arial Unicode MS"/>
          <w:b/>
          <w:sz w:val="24"/>
          <w:szCs w:val="24"/>
        </w:rPr>
        <w:t xml:space="preserve">13.09.2016 </w:t>
      </w:r>
      <w:r w:rsidR="00C062E4" w:rsidRPr="00C062E4">
        <w:rPr>
          <w:rStyle w:val="2"/>
          <w:rFonts w:eastAsia="Arial Unicode MS"/>
          <w:sz w:val="24"/>
          <w:szCs w:val="24"/>
        </w:rPr>
        <w:t>г.</w:t>
      </w:r>
    </w:p>
    <w:p w:rsidR="0096035B" w:rsidRPr="00306D81" w:rsidRDefault="0096035B" w:rsidP="00830856">
      <w:pPr>
        <w:spacing w:line="274" w:lineRule="exact"/>
        <w:ind w:right="-8" w:firstLine="567"/>
        <w:jc w:val="both"/>
        <w:rPr>
          <w:rStyle w:val="2"/>
          <w:rFonts w:eastAsia="Arial Unicode MS"/>
          <w:sz w:val="24"/>
          <w:szCs w:val="24"/>
        </w:rPr>
      </w:pPr>
      <w:r w:rsidRPr="00BA771B">
        <w:rPr>
          <w:rStyle w:val="2"/>
          <w:rFonts w:eastAsia="Arial Unicode MS"/>
          <w:b/>
          <w:sz w:val="24"/>
          <w:szCs w:val="24"/>
        </w:rPr>
        <w:t>(2</w:t>
      </w:r>
      <w:r w:rsidRPr="00306D81">
        <w:rPr>
          <w:rStyle w:val="2"/>
          <w:rFonts w:eastAsia="Arial Unicode MS"/>
          <w:sz w:val="24"/>
          <w:szCs w:val="24"/>
        </w:rPr>
        <w:t xml:space="preserve">) Задълженията на Изпълнителя </w:t>
      </w:r>
      <w:r w:rsidR="00C062E4">
        <w:rPr>
          <w:rStyle w:val="2"/>
          <w:rFonts w:eastAsia="Arial Unicode MS"/>
          <w:sz w:val="24"/>
          <w:szCs w:val="24"/>
        </w:rPr>
        <w:t xml:space="preserve">по този договор </w:t>
      </w:r>
      <w:r w:rsidRPr="00306D81">
        <w:rPr>
          <w:rStyle w:val="2"/>
          <w:rFonts w:eastAsia="Arial Unicode MS"/>
          <w:sz w:val="24"/>
          <w:szCs w:val="24"/>
        </w:rPr>
        <w:t>възникват от</w:t>
      </w:r>
      <w:r w:rsidR="00C062E4">
        <w:rPr>
          <w:rStyle w:val="2"/>
          <w:rFonts w:eastAsia="Arial Unicode MS"/>
          <w:sz w:val="24"/>
          <w:szCs w:val="24"/>
        </w:rPr>
        <w:t xml:space="preserve"> деня на подписването му.</w:t>
      </w:r>
    </w:p>
    <w:p w:rsidR="003F6C9E" w:rsidRPr="00306D81" w:rsidRDefault="00BA771B" w:rsidP="00830856">
      <w:pPr>
        <w:tabs>
          <w:tab w:val="left" w:pos="1086"/>
        </w:tabs>
        <w:spacing w:line="274" w:lineRule="exact"/>
        <w:ind w:right="-8" w:firstLine="567"/>
        <w:jc w:val="both"/>
        <w:rPr>
          <w:rFonts w:ascii="Times New Roman" w:hAnsi="Times New Roman" w:cs="Times New Roman"/>
        </w:rPr>
      </w:pPr>
      <w:r w:rsidRPr="00C062E4">
        <w:rPr>
          <w:rStyle w:val="2"/>
          <w:rFonts w:eastAsia="Arial Unicode MS"/>
          <w:b/>
          <w:sz w:val="24"/>
          <w:szCs w:val="24"/>
        </w:rPr>
        <w:t>(3)</w:t>
      </w:r>
      <w:r>
        <w:rPr>
          <w:rStyle w:val="2"/>
          <w:rFonts w:eastAsia="Arial Unicode MS"/>
          <w:sz w:val="24"/>
          <w:szCs w:val="24"/>
        </w:rPr>
        <w:t xml:space="preserve"> </w:t>
      </w:r>
      <w:r w:rsidR="003F6C9E" w:rsidRPr="00306D81">
        <w:rPr>
          <w:rStyle w:val="2"/>
          <w:rFonts w:eastAsia="Arial Unicode MS"/>
          <w:sz w:val="24"/>
          <w:szCs w:val="24"/>
        </w:rPr>
        <w:t>При констатирани недостатъци на проекта по ал. 1 (грешки, непълноти, несъответствия с изискванията на нормативните а</w:t>
      </w:r>
      <w:r w:rsidR="004303D9">
        <w:rPr>
          <w:rStyle w:val="2"/>
          <w:rFonts w:eastAsia="Arial Unicode MS"/>
          <w:sz w:val="24"/>
          <w:szCs w:val="24"/>
        </w:rPr>
        <w:t>ктове или с тези на Възложителя</w:t>
      </w:r>
      <w:r w:rsidR="003F6C9E" w:rsidRPr="00306D81">
        <w:rPr>
          <w:rStyle w:val="2"/>
          <w:rFonts w:eastAsia="Arial Unicode MS"/>
          <w:sz w:val="24"/>
          <w:szCs w:val="24"/>
        </w:rPr>
        <w:t xml:space="preserve">, срокът за тяхното отстраняване и предаването на коригирания проект на Възложителя е не повече от </w:t>
      </w:r>
      <w:r w:rsidR="005E1BCB" w:rsidRPr="00306D81">
        <w:rPr>
          <w:rStyle w:val="2"/>
          <w:rFonts w:eastAsia="Arial Unicode MS"/>
          <w:sz w:val="24"/>
          <w:szCs w:val="24"/>
        </w:rPr>
        <w:t>3</w:t>
      </w:r>
      <w:r w:rsidR="003F6C9E" w:rsidRPr="00306D81">
        <w:rPr>
          <w:rStyle w:val="2"/>
          <w:rFonts w:eastAsia="Arial Unicode MS"/>
          <w:sz w:val="24"/>
          <w:szCs w:val="24"/>
        </w:rPr>
        <w:t xml:space="preserve"> (</w:t>
      </w:r>
      <w:r w:rsidR="005E1BCB" w:rsidRPr="00306D81">
        <w:rPr>
          <w:rStyle w:val="2"/>
          <w:rFonts w:eastAsia="Arial Unicode MS"/>
          <w:sz w:val="24"/>
          <w:szCs w:val="24"/>
        </w:rPr>
        <w:t>три</w:t>
      </w:r>
      <w:r w:rsidR="003F6C9E" w:rsidRPr="00306D81">
        <w:rPr>
          <w:rStyle w:val="2"/>
          <w:rFonts w:eastAsia="Arial Unicode MS"/>
          <w:sz w:val="24"/>
          <w:szCs w:val="24"/>
        </w:rPr>
        <w:t>) календарни дни.</w:t>
      </w:r>
    </w:p>
    <w:p w:rsidR="003F6C9E" w:rsidRPr="00C062E4" w:rsidRDefault="00C062E4" w:rsidP="00830856">
      <w:pPr>
        <w:tabs>
          <w:tab w:val="left" w:pos="1081"/>
        </w:tabs>
        <w:spacing w:line="274" w:lineRule="exact"/>
        <w:ind w:right="-8" w:firstLine="567"/>
        <w:jc w:val="both"/>
        <w:rPr>
          <w:rFonts w:ascii="Times New Roman" w:hAnsi="Times New Roman" w:cs="Times New Roman"/>
        </w:rPr>
      </w:pPr>
      <w:r w:rsidRPr="00C062E4">
        <w:rPr>
          <w:rStyle w:val="2"/>
          <w:rFonts w:eastAsia="Arial Unicode MS"/>
          <w:b/>
          <w:sz w:val="24"/>
          <w:szCs w:val="24"/>
        </w:rPr>
        <w:t>(4)</w:t>
      </w:r>
      <w:r>
        <w:rPr>
          <w:rStyle w:val="2"/>
          <w:rFonts w:eastAsia="Arial Unicode MS"/>
          <w:sz w:val="24"/>
          <w:szCs w:val="24"/>
        </w:rPr>
        <w:t xml:space="preserve"> </w:t>
      </w:r>
      <w:r w:rsidR="003F6C9E" w:rsidRPr="00C062E4">
        <w:rPr>
          <w:rStyle w:val="2"/>
          <w:rFonts w:eastAsia="Arial Unicode MS"/>
          <w:sz w:val="24"/>
          <w:szCs w:val="24"/>
        </w:rPr>
        <w:t>В сроковете за изпълнение по преходните алинеи не се включва времето, през което Възложителят извършва преглед на представения проект в съответните фази</w:t>
      </w:r>
      <w:r w:rsidR="005E1BCB" w:rsidRPr="00C062E4">
        <w:rPr>
          <w:rStyle w:val="2"/>
          <w:rFonts w:eastAsia="Arial Unicode MS"/>
          <w:sz w:val="24"/>
          <w:szCs w:val="24"/>
        </w:rPr>
        <w:t>, като последния от своя стра</w:t>
      </w:r>
      <w:r>
        <w:rPr>
          <w:rStyle w:val="2"/>
          <w:rFonts w:eastAsia="Arial Unicode MS"/>
          <w:sz w:val="24"/>
          <w:szCs w:val="24"/>
        </w:rPr>
        <w:t>на не може да е по – дълъг от 5 (</w:t>
      </w:r>
      <w:r w:rsidR="005E1BCB" w:rsidRPr="00C062E4">
        <w:rPr>
          <w:rStyle w:val="2"/>
          <w:rFonts w:eastAsia="Arial Unicode MS"/>
          <w:sz w:val="24"/>
          <w:szCs w:val="24"/>
        </w:rPr>
        <w:t>пет</w:t>
      </w:r>
      <w:r>
        <w:rPr>
          <w:rStyle w:val="2"/>
          <w:rFonts w:eastAsia="Arial Unicode MS"/>
          <w:sz w:val="24"/>
          <w:szCs w:val="24"/>
        </w:rPr>
        <w:t>)</w:t>
      </w:r>
      <w:r w:rsidR="005E1BCB" w:rsidRPr="00C062E4">
        <w:rPr>
          <w:rStyle w:val="2"/>
          <w:rFonts w:eastAsia="Arial Unicode MS"/>
          <w:sz w:val="24"/>
          <w:szCs w:val="24"/>
        </w:rPr>
        <w:t xml:space="preserve"> календарни дни</w:t>
      </w:r>
      <w:r w:rsidR="003F6C9E" w:rsidRPr="00C062E4">
        <w:rPr>
          <w:rStyle w:val="2"/>
          <w:rFonts w:eastAsia="Arial Unicode MS"/>
          <w:sz w:val="24"/>
          <w:szCs w:val="24"/>
        </w:rPr>
        <w:t>.</w:t>
      </w:r>
    </w:p>
    <w:p w:rsidR="003F6C9E" w:rsidRPr="00306D81" w:rsidRDefault="005E1BCB" w:rsidP="00830856">
      <w:pPr>
        <w:tabs>
          <w:tab w:val="left" w:pos="1086"/>
        </w:tabs>
        <w:spacing w:line="278" w:lineRule="exact"/>
        <w:ind w:right="-8" w:firstLine="567"/>
        <w:jc w:val="both"/>
        <w:rPr>
          <w:rFonts w:ascii="Times New Roman" w:hAnsi="Times New Roman" w:cs="Times New Roman"/>
        </w:rPr>
      </w:pPr>
      <w:r w:rsidRPr="00306D81">
        <w:rPr>
          <w:rStyle w:val="20"/>
          <w:rFonts w:eastAsia="Arial Unicode MS"/>
          <w:sz w:val="24"/>
          <w:szCs w:val="24"/>
        </w:rPr>
        <w:t>Чл. 4</w:t>
      </w:r>
      <w:r w:rsidR="003F6C9E" w:rsidRPr="00306D81">
        <w:rPr>
          <w:rStyle w:val="20"/>
          <w:rFonts w:eastAsia="Arial Unicode MS"/>
          <w:sz w:val="24"/>
          <w:szCs w:val="24"/>
        </w:rPr>
        <w:t xml:space="preserve">. (1) </w:t>
      </w:r>
      <w:r w:rsidR="003F6C9E" w:rsidRPr="00306D81">
        <w:rPr>
          <w:rStyle w:val="2"/>
          <w:rFonts w:eastAsia="Arial Unicode MS"/>
          <w:sz w:val="24"/>
          <w:szCs w:val="24"/>
        </w:rPr>
        <w:t>За предаване на изготвените проект</w:t>
      </w:r>
      <w:r w:rsidR="00C062E4">
        <w:rPr>
          <w:rStyle w:val="2"/>
          <w:rFonts w:eastAsia="Arial Unicode MS"/>
          <w:sz w:val="24"/>
          <w:szCs w:val="24"/>
        </w:rPr>
        <w:t>н</w:t>
      </w:r>
      <w:r w:rsidR="003F6C9E" w:rsidRPr="00306D81">
        <w:rPr>
          <w:rStyle w:val="2"/>
          <w:rFonts w:eastAsia="Arial Unicode MS"/>
          <w:sz w:val="24"/>
          <w:szCs w:val="24"/>
        </w:rPr>
        <w:t xml:space="preserve">и </w:t>
      </w:r>
      <w:r w:rsidR="00C062E4">
        <w:rPr>
          <w:rStyle w:val="2"/>
          <w:rFonts w:eastAsia="Arial Unicode MS"/>
          <w:sz w:val="24"/>
          <w:szCs w:val="24"/>
        </w:rPr>
        <w:t xml:space="preserve">части </w:t>
      </w:r>
      <w:r w:rsidR="003F6C9E" w:rsidRPr="00306D81">
        <w:rPr>
          <w:rStyle w:val="2"/>
          <w:rFonts w:eastAsia="Arial Unicode MS"/>
          <w:sz w:val="24"/>
          <w:szCs w:val="24"/>
        </w:rPr>
        <w:t xml:space="preserve">от Изпълнителя на Възложителя се съставят двустранни протоколи, подписани от </w:t>
      </w:r>
      <w:r w:rsidR="00C062E4">
        <w:rPr>
          <w:rStyle w:val="2"/>
          <w:rFonts w:eastAsia="Arial Unicode MS"/>
          <w:sz w:val="24"/>
          <w:szCs w:val="24"/>
        </w:rPr>
        <w:t>страните по договора</w:t>
      </w:r>
      <w:r w:rsidR="009B67B1">
        <w:rPr>
          <w:rStyle w:val="2"/>
          <w:rFonts w:eastAsia="Arial Unicode MS"/>
          <w:sz w:val="24"/>
          <w:szCs w:val="24"/>
        </w:rPr>
        <w:t xml:space="preserve"> или от техни </w:t>
      </w:r>
      <w:r w:rsidR="003F6C9E" w:rsidRPr="00306D81">
        <w:rPr>
          <w:rStyle w:val="2"/>
          <w:rFonts w:eastAsia="Arial Unicode MS"/>
          <w:sz w:val="24"/>
          <w:szCs w:val="24"/>
        </w:rPr>
        <w:t>упълномощени представители</w:t>
      </w:r>
      <w:r w:rsidR="009B67B1">
        <w:rPr>
          <w:rStyle w:val="2"/>
          <w:rFonts w:eastAsia="Arial Unicode MS"/>
          <w:sz w:val="24"/>
          <w:szCs w:val="24"/>
        </w:rPr>
        <w:t>.</w:t>
      </w:r>
    </w:p>
    <w:p w:rsidR="003F6C9E" w:rsidRPr="006D4192" w:rsidRDefault="003F6C9E" w:rsidP="00830856">
      <w:pPr>
        <w:numPr>
          <w:ilvl w:val="0"/>
          <w:numId w:val="8"/>
        </w:numPr>
        <w:tabs>
          <w:tab w:val="left" w:pos="1100"/>
        </w:tabs>
        <w:spacing w:line="274" w:lineRule="exact"/>
        <w:ind w:right="-8" w:firstLine="567"/>
        <w:jc w:val="both"/>
        <w:rPr>
          <w:rFonts w:ascii="Times New Roman" w:hAnsi="Times New Roman" w:cs="Times New Roman"/>
          <w:color w:val="auto"/>
        </w:rPr>
      </w:pPr>
      <w:r w:rsidRPr="006D4192">
        <w:rPr>
          <w:rStyle w:val="2"/>
          <w:rFonts w:eastAsia="Arial Unicode MS"/>
          <w:color w:val="auto"/>
          <w:sz w:val="24"/>
          <w:szCs w:val="24"/>
        </w:rPr>
        <w:t>Възложителят прави преглед на предадения проект в съответната фаза и представя писмено своите възражения на Изпълнителя за неговото допълване и/или коригиране с оглед отстраняване на констатираните недостатъци.</w:t>
      </w:r>
    </w:p>
    <w:p w:rsidR="003F6C9E" w:rsidRPr="006D4192" w:rsidRDefault="003F6C9E" w:rsidP="00830856">
      <w:pPr>
        <w:numPr>
          <w:ilvl w:val="0"/>
          <w:numId w:val="8"/>
        </w:numPr>
        <w:tabs>
          <w:tab w:val="left" w:pos="1105"/>
        </w:tabs>
        <w:spacing w:line="278" w:lineRule="exact"/>
        <w:ind w:right="-8" w:firstLine="567"/>
        <w:jc w:val="both"/>
        <w:rPr>
          <w:rFonts w:ascii="Times New Roman" w:hAnsi="Times New Roman" w:cs="Times New Roman"/>
          <w:color w:val="auto"/>
        </w:rPr>
      </w:pPr>
      <w:r w:rsidRPr="006D4192">
        <w:rPr>
          <w:rStyle w:val="2"/>
          <w:rFonts w:eastAsia="Arial Unicode MS"/>
          <w:color w:val="auto"/>
          <w:sz w:val="24"/>
          <w:szCs w:val="24"/>
        </w:rPr>
        <w:t>Възложителят одобрява и приема проекта в съответната фаза и между страните се подписва протокол за приемане на изпълнението по договора за съответната фаза.</w:t>
      </w:r>
    </w:p>
    <w:p w:rsidR="003F6C9E" w:rsidRPr="00306D81" w:rsidRDefault="003F6C9E" w:rsidP="00830856">
      <w:pPr>
        <w:numPr>
          <w:ilvl w:val="0"/>
          <w:numId w:val="8"/>
        </w:numPr>
        <w:tabs>
          <w:tab w:val="left" w:pos="1110"/>
        </w:tabs>
        <w:spacing w:after="240" w:line="274" w:lineRule="exact"/>
        <w:ind w:right="-8" w:firstLine="567"/>
        <w:jc w:val="both"/>
        <w:rPr>
          <w:rFonts w:ascii="Times New Roman" w:hAnsi="Times New Roman" w:cs="Times New Roman"/>
        </w:rPr>
      </w:pPr>
      <w:r w:rsidRPr="00306D81">
        <w:rPr>
          <w:rStyle w:val="2"/>
          <w:rFonts w:eastAsia="Arial Unicode MS"/>
          <w:sz w:val="24"/>
          <w:szCs w:val="24"/>
        </w:rPr>
        <w:t xml:space="preserve">Възложителят има право да откаже да одобри и приеме проекта в съответната </w:t>
      </w:r>
      <w:r w:rsidR="00FD1347">
        <w:rPr>
          <w:rStyle w:val="2"/>
          <w:rFonts w:eastAsia="Arial Unicode MS"/>
          <w:sz w:val="24"/>
          <w:szCs w:val="24"/>
        </w:rPr>
        <w:t>част</w:t>
      </w:r>
      <w:r w:rsidRPr="00306D81">
        <w:rPr>
          <w:rStyle w:val="2"/>
          <w:rFonts w:eastAsia="Arial Unicode MS"/>
          <w:sz w:val="24"/>
          <w:szCs w:val="24"/>
        </w:rPr>
        <w:t xml:space="preserve"> в случай, че в него има съществени недостатъци, които го правят негоден за използване или неговото коригиране е невъзможно или би го направило безполезен. В този случай страните се задължават да подпишат двустранен протокол за степента на негодност на проекта в съответната</w:t>
      </w:r>
      <w:r w:rsidR="00FD1347">
        <w:rPr>
          <w:rStyle w:val="2"/>
          <w:rFonts w:eastAsia="Arial Unicode MS"/>
          <w:sz w:val="24"/>
          <w:szCs w:val="24"/>
        </w:rPr>
        <w:t xml:space="preserve"> част</w:t>
      </w:r>
      <w:r w:rsidRPr="00306D81">
        <w:rPr>
          <w:rStyle w:val="2"/>
          <w:rFonts w:eastAsia="Arial Unicode MS"/>
          <w:sz w:val="24"/>
          <w:szCs w:val="24"/>
        </w:rPr>
        <w:t>.</w:t>
      </w:r>
    </w:p>
    <w:p w:rsidR="003F6C9E" w:rsidRPr="00C062E4" w:rsidRDefault="003F6C9E" w:rsidP="00FD1347">
      <w:pPr>
        <w:numPr>
          <w:ilvl w:val="0"/>
          <w:numId w:val="9"/>
        </w:numPr>
        <w:tabs>
          <w:tab w:val="left" w:pos="1667"/>
        </w:tabs>
        <w:spacing w:after="215" w:line="220" w:lineRule="exact"/>
        <w:ind w:right="-8" w:firstLine="567"/>
        <w:jc w:val="both"/>
        <w:rPr>
          <w:rFonts w:ascii="Times New Roman" w:hAnsi="Times New Roman" w:cs="Times New Roman"/>
        </w:rPr>
      </w:pPr>
      <w:r w:rsidRPr="00C062E4">
        <w:rPr>
          <w:rStyle w:val="3"/>
          <w:rFonts w:eastAsia="Arial Unicode MS"/>
          <w:sz w:val="24"/>
          <w:szCs w:val="24"/>
        </w:rPr>
        <w:t>ВЪЗНАГРАЖДЕНИЕ НА ИЗПЪЛНИТЕЛЯ. РАЗНОСКИ.</w:t>
      </w:r>
      <w:r w:rsidR="00C062E4">
        <w:rPr>
          <w:rStyle w:val="3"/>
          <w:rFonts w:eastAsia="Arial Unicode MS"/>
          <w:sz w:val="24"/>
          <w:szCs w:val="24"/>
        </w:rPr>
        <w:t xml:space="preserve"> </w:t>
      </w:r>
      <w:r w:rsidRPr="00C062E4">
        <w:rPr>
          <w:rStyle w:val="3"/>
          <w:rFonts w:eastAsia="Arial Unicode MS"/>
          <w:sz w:val="24"/>
          <w:szCs w:val="24"/>
        </w:rPr>
        <w:t>УСЛОВИЯ И НАЧИН НА ПЛАЩАНЕ</w:t>
      </w:r>
    </w:p>
    <w:p w:rsidR="003F6C9E" w:rsidRPr="00DA42F1" w:rsidRDefault="00BA771B" w:rsidP="00FD1347">
      <w:pPr>
        <w:ind w:right="-8" w:firstLine="567"/>
        <w:jc w:val="both"/>
        <w:rPr>
          <w:rFonts w:ascii="Times New Roman" w:hAnsi="Times New Roman" w:cs="Times New Roman"/>
          <w:b/>
          <w:i/>
        </w:rPr>
      </w:pPr>
      <w:r w:rsidRPr="00C062E4">
        <w:rPr>
          <w:rStyle w:val="4"/>
          <w:rFonts w:eastAsia="Arial Unicode MS"/>
          <w:bCs w:val="0"/>
          <w:i w:val="0"/>
          <w:sz w:val="24"/>
          <w:szCs w:val="24"/>
        </w:rPr>
        <w:t>Чл. 5</w:t>
      </w:r>
      <w:r w:rsidR="003F6C9E" w:rsidRPr="00C062E4">
        <w:rPr>
          <w:rStyle w:val="4"/>
          <w:rFonts w:eastAsia="Arial Unicode MS"/>
          <w:bCs w:val="0"/>
          <w:i w:val="0"/>
          <w:sz w:val="24"/>
          <w:szCs w:val="24"/>
        </w:rPr>
        <w:t>. (1)</w:t>
      </w:r>
      <w:r w:rsidR="003F6C9E" w:rsidRPr="00DA42F1">
        <w:rPr>
          <w:rStyle w:val="4"/>
          <w:rFonts w:eastAsia="Arial Unicode MS"/>
          <w:b w:val="0"/>
          <w:bCs w:val="0"/>
          <w:i w:val="0"/>
          <w:sz w:val="24"/>
          <w:szCs w:val="24"/>
        </w:rPr>
        <w:t xml:space="preserve"> </w:t>
      </w:r>
      <w:r w:rsidR="003F6C9E" w:rsidRPr="00DA42F1">
        <w:rPr>
          <w:rStyle w:val="TimesNewRoman"/>
          <w:rFonts w:eastAsia="Arial Unicode MS"/>
          <w:b w:val="0"/>
          <w:i w:val="0"/>
        </w:rPr>
        <w:t xml:space="preserve">За извършването на възложената по този договор работа Изпълнителят има право на възнаграждение в размер на </w:t>
      </w:r>
      <w:r w:rsidR="005E1BCB" w:rsidRPr="00C062E4">
        <w:rPr>
          <w:rStyle w:val="TimesNewRoman"/>
          <w:rFonts w:eastAsia="Arial Unicode MS"/>
          <w:i w:val="0"/>
        </w:rPr>
        <w:t>20</w:t>
      </w:r>
      <w:r w:rsidR="00C062E4" w:rsidRPr="00C062E4">
        <w:rPr>
          <w:rStyle w:val="TimesNewRoman"/>
          <w:rFonts w:eastAsia="Arial Unicode MS"/>
          <w:i w:val="0"/>
        </w:rPr>
        <w:t xml:space="preserve"> </w:t>
      </w:r>
      <w:r w:rsidR="005E1BCB" w:rsidRPr="00C062E4">
        <w:rPr>
          <w:rStyle w:val="TimesNewRoman"/>
          <w:rFonts w:eastAsia="Arial Unicode MS"/>
          <w:i w:val="0"/>
        </w:rPr>
        <w:t>000</w:t>
      </w:r>
      <w:r w:rsidR="003F6C9E" w:rsidRPr="00C062E4">
        <w:rPr>
          <w:rStyle w:val="40"/>
          <w:rFonts w:eastAsia="Arial Unicode MS"/>
          <w:bCs w:val="0"/>
          <w:i w:val="0"/>
          <w:iCs w:val="0"/>
          <w:sz w:val="24"/>
          <w:szCs w:val="24"/>
        </w:rPr>
        <w:t>,00 (</w:t>
      </w:r>
      <w:r w:rsidR="005E1BCB" w:rsidRPr="00C062E4">
        <w:rPr>
          <w:rStyle w:val="40"/>
          <w:rFonts w:eastAsia="Arial Unicode MS"/>
          <w:bCs w:val="0"/>
          <w:i w:val="0"/>
          <w:iCs w:val="0"/>
          <w:sz w:val="24"/>
          <w:szCs w:val="24"/>
        </w:rPr>
        <w:t>двадесет</w:t>
      </w:r>
      <w:r w:rsidR="003F6C9E" w:rsidRPr="00C062E4">
        <w:rPr>
          <w:rStyle w:val="40"/>
          <w:rFonts w:eastAsia="Arial Unicode MS"/>
          <w:bCs w:val="0"/>
          <w:i w:val="0"/>
          <w:iCs w:val="0"/>
          <w:sz w:val="24"/>
          <w:szCs w:val="24"/>
        </w:rPr>
        <w:t xml:space="preserve"> хиляди) лева без ДДС или </w:t>
      </w:r>
      <w:r w:rsidR="005E1BCB" w:rsidRPr="00C062E4">
        <w:rPr>
          <w:rStyle w:val="40"/>
          <w:rFonts w:eastAsia="Arial Unicode MS"/>
          <w:bCs w:val="0"/>
          <w:i w:val="0"/>
          <w:iCs w:val="0"/>
          <w:sz w:val="24"/>
          <w:szCs w:val="24"/>
        </w:rPr>
        <w:t>24000</w:t>
      </w:r>
      <w:r w:rsidR="003F6C9E" w:rsidRPr="00C062E4">
        <w:rPr>
          <w:rStyle w:val="40"/>
          <w:rFonts w:eastAsia="Arial Unicode MS"/>
          <w:bCs w:val="0"/>
          <w:i w:val="0"/>
          <w:iCs w:val="0"/>
          <w:sz w:val="24"/>
          <w:szCs w:val="24"/>
        </w:rPr>
        <w:t>,00 (</w:t>
      </w:r>
      <w:r w:rsidR="005E1BCB" w:rsidRPr="00C062E4">
        <w:rPr>
          <w:rStyle w:val="40"/>
          <w:rFonts w:eastAsia="Arial Unicode MS"/>
          <w:bCs w:val="0"/>
          <w:i w:val="0"/>
          <w:iCs w:val="0"/>
          <w:sz w:val="24"/>
          <w:szCs w:val="24"/>
        </w:rPr>
        <w:t xml:space="preserve">двадесет </w:t>
      </w:r>
      <w:r w:rsidR="003F6C9E" w:rsidRPr="00C062E4">
        <w:rPr>
          <w:rStyle w:val="40"/>
          <w:rFonts w:eastAsia="Arial Unicode MS"/>
          <w:bCs w:val="0"/>
          <w:i w:val="0"/>
          <w:iCs w:val="0"/>
          <w:sz w:val="24"/>
          <w:szCs w:val="24"/>
        </w:rPr>
        <w:t xml:space="preserve">и </w:t>
      </w:r>
      <w:r w:rsidR="005E1BCB" w:rsidRPr="00C062E4">
        <w:rPr>
          <w:rStyle w:val="40"/>
          <w:rFonts w:eastAsia="Arial Unicode MS"/>
          <w:bCs w:val="0"/>
          <w:i w:val="0"/>
          <w:iCs w:val="0"/>
          <w:sz w:val="24"/>
          <w:szCs w:val="24"/>
        </w:rPr>
        <w:t>четири</w:t>
      </w:r>
      <w:r w:rsidR="00C062E4">
        <w:rPr>
          <w:rStyle w:val="40"/>
          <w:rFonts w:eastAsia="Arial Unicode MS"/>
          <w:bCs w:val="0"/>
          <w:i w:val="0"/>
          <w:iCs w:val="0"/>
          <w:sz w:val="24"/>
          <w:szCs w:val="24"/>
        </w:rPr>
        <w:t xml:space="preserve"> хиляди</w:t>
      </w:r>
      <w:r w:rsidR="003F6C9E" w:rsidRPr="00C062E4">
        <w:rPr>
          <w:rStyle w:val="40"/>
          <w:rFonts w:eastAsia="Arial Unicode MS"/>
          <w:bCs w:val="0"/>
          <w:i w:val="0"/>
          <w:iCs w:val="0"/>
          <w:sz w:val="24"/>
          <w:szCs w:val="24"/>
        </w:rPr>
        <w:t>) лева с включен ДДС.</w:t>
      </w:r>
    </w:p>
    <w:p w:rsidR="003F6C9E" w:rsidRPr="00306D81" w:rsidRDefault="003F6C9E" w:rsidP="00FD1347">
      <w:pPr>
        <w:numPr>
          <w:ilvl w:val="0"/>
          <w:numId w:val="10"/>
        </w:numPr>
        <w:tabs>
          <w:tab w:val="left" w:pos="1100"/>
        </w:tabs>
        <w:ind w:right="-11" w:firstLine="567"/>
        <w:jc w:val="both"/>
        <w:rPr>
          <w:rStyle w:val="2"/>
          <w:rFonts w:eastAsia="Arial Unicode MS"/>
          <w:sz w:val="24"/>
          <w:szCs w:val="24"/>
        </w:rPr>
      </w:pPr>
      <w:r w:rsidRPr="00306D81">
        <w:rPr>
          <w:rStyle w:val="2"/>
          <w:rFonts w:eastAsia="Arial Unicode MS"/>
          <w:sz w:val="24"/>
          <w:szCs w:val="24"/>
        </w:rPr>
        <w:t>Свързаните с изп</w:t>
      </w:r>
      <w:r w:rsidR="005E1BCB" w:rsidRPr="00306D81">
        <w:rPr>
          <w:rStyle w:val="2"/>
          <w:rFonts w:eastAsia="Arial Unicode MS"/>
          <w:sz w:val="24"/>
          <w:szCs w:val="24"/>
        </w:rPr>
        <w:t xml:space="preserve">ълнението разходи, в т. ч. </w:t>
      </w:r>
      <w:r w:rsidR="00C062E4">
        <w:rPr>
          <w:rStyle w:val="2"/>
          <w:rFonts w:eastAsia="Arial Unicode MS"/>
          <w:sz w:val="24"/>
          <w:szCs w:val="24"/>
        </w:rPr>
        <w:t>за предоставяне на В</w:t>
      </w:r>
      <w:r w:rsidRPr="00306D81">
        <w:rPr>
          <w:rStyle w:val="2"/>
          <w:rFonts w:eastAsia="Arial Unicode MS"/>
          <w:sz w:val="24"/>
          <w:szCs w:val="24"/>
        </w:rPr>
        <w:t>ъзложителя право на ползване чрез публично показване на части от него или в цялост, чрез публикации, организиране на изложби или по друг начин, за срока на действие на договора, разходи за заплащане на възнаграждения на екипа на Изпълнителя и за заплащане на разходите за осигуряване на офис, оборудване, консумативи, поддръжка, обзавеждане, ремонти, телефон и всякакви други, независимо дали са подобни на изрично посочените, са за сметка на Изпълнителя и са включени във възнаграждението по ал. 1. Възложителят не дължи каквото и да е плащане</w:t>
      </w:r>
      <w:r w:rsidR="00830856" w:rsidRPr="00474E4F">
        <w:rPr>
          <w:rStyle w:val="2"/>
          <w:rFonts w:eastAsia="Arial Unicode MS"/>
          <w:sz w:val="24"/>
          <w:szCs w:val="24"/>
          <w:lang w:val="ru-RU"/>
        </w:rPr>
        <w:t xml:space="preserve">, </w:t>
      </w:r>
      <w:r w:rsidRPr="00306D81">
        <w:rPr>
          <w:rStyle w:val="2"/>
          <w:rFonts w:eastAsia="Arial Unicode MS"/>
          <w:sz w:val="24"/>
          <w:szCs w:val="24"/>
        </w:rPr>
        <w:t>при никакви условия</w:t>
      </w:r>
      <w:r w:rsidR="00830856" w:rsidRPr="00474E4F">
        <w:rPr>
          <w:rStyle w:val="2"/>
          <w:rFonts w:eastAsia="Arial Unicode MS"/>
          <w:sz w:val="24"/>
          <w:szCs w:val="24"/>
          <w:lang w:val="ru-RU"/>
        </w:rPr>
        <w:t>,</w:t>
      </w:r>
      <w:r w:rsidRPr="00306D81">
        <w:rPr>
          <w:rStyle w:val="2"/>
          <w:rFonts w:eastAsia="Arial Unicode MS"/>
          <w:sz w:val="24"/>
          <w:szCs w:val="24"/>
        </w:rPr>
        <w:t xml:space="preserve"> във връзка с тези разходи извън посоченото възнаграждение.</w:t>
      </w:r>
    </w:p>
    <w:p w:rsidR="003F6C9E" w:rsidRPr="00306D81" w:rsidRDefault="003F6C9E" w:rsidP="00FD1347">
      <w:pPr>
        <w:tabs>
          <w:tab w:val="left" w:pos="1100"/>
        </w:tabs>
        <w:ind w:right="-11" w:firstLine="567"/>
        <w:jc w:val="both"/>
        <w:rPr>
          <w:rFonts w:ascii="Times New Roman" w:hAnsi="Times New Roman" w:cs="Times New Roman"/>
        </w:rPr>
      </w:pPr>
      <w:r w:rsidRPr="00306D81">
        <w:rPr>
          <w:rStyle w:val="20"/>
          <w:rFonts w:eastAsia="Arial Unicode MS"/>
          <w:sz w:val="24"/>
          <w:szCs w:val="24"/>
        </w:rPr>
        <w:t xml:space="preserve">Чл. </w:t>
      </w:r>
      <w:r w:rsidR="00BA771B">
        <w:rPr>
          <w:rStyle w:val="20"/>
          <w:rFonts w:eastAsia="Arial Unicode MS"/>
          <w:sz w:val="24"/>
          <w:szCs w:val="24"/>
        </w:rPr>
        <w:t>6</w:t>
      </w:r>
      <w:r w:rsidRPr="00306D81">
        <w:rPr>
          <w:rStyle w:val="2"/>
          <w:rFonts w:eastAsia="Arial Unicode MS"/>
          <w:sz w:val="24"/>
          <w:szCs w:val="24"/>
        </w:rPr>
        <w:t xml:space="preserve">. </w:t>
      </w:r>
      <w:r w:rsidRPr="00306D81">
        <w:rPr>
          <w:rStyle w:val="20"/>
          <w:rFonts w:eastAsia="Arial Unicode MS"/>
          <w:sz w:val="24"/>
          <w:szCs w:val="24"/>
        </w:rPr>
        <w:t xml:space="preserve">(1) </w:t>
      </w:r>
      <w:r w:rsidRPr="00306D81">
        <w:rPr>
          <w:rStyle w:val="2"/>
          <w:rFonts w:eastAsia="Arial Unicode MS"/>
          <w:sz w:val="24"/>
          <w:szCs w:val="24"/>
        </w:rPr>
        <w:t xml:space="preserve">Посоченото в чл. </w:t>
      </w:r>
      <w:r w:rsidR="00DA42F1" w:rsidRPr="00474E4F">
        <w:rPr>
          <w:rStyle w:val="2"/>
          <w:rFonts w:eastAsia="Arial Unicode MS"/>
          <w:sz w:val="24"/>
          <w:szCs w:val="24"/>
          <w:lang w:val="ru-RU"/>
        </w:rPr>
        <w:t>5</w:t>
      </w:r>
      <w:r w:rsidRPr="00306D81">
        <w:rPr>
          <w:rStyle w:val="2"/>
          <w:rFonts w:eastAsia="Arial Unicode MS"/>
          <w:sz w:val="24"/>
          <w:szCs w:val="24"/>
        </w:rPr>
        <w:t>, ал. 1 възнаграждение се заплаща, както следва:</w:t>
      </w:r>
    </w:p>
    <w:p w:rsidR="003F6C9E" w:rsidRPr="00306D81" w:rsidRDefault="0096035B" w:rsidP="00FD1347">
      <w:pPr>
        <w:numPr>
          <w:ilvl w:val="0"/>
          <w:numId w:val="11"/>
        </w:numPr>
        <w:tabs>
          <w:tab w:val="left" w:pos="1014"/>
        </w:tabs>
        <w:ind w:right="-11" w:firstLine="567"/>
        <w:jc w:val="both"/>
        <w:rPr>
          <w:rFonts w:ascii="Times New Roman" w:hAnsi="Times New Roman" w:cs="Times New Roman"/>
        </w:rPr>
      </w:pPr>
      <w:r w:rsidRPr="00306D81">
        <w:rPr>
          <w:rStyle w:val="2"/>
          <w:rFonts w:eastAsia="Arial Unicode MS"/>
          <w:sz w:val="24"/>
          <w:szCs w:val="24"/>
        </w:rPr>
        <w:t xml:space="preserve"> Авансово плащане в</w:t>
      </w:r>
      <w:r w:rsidR="00D8453E">
        <w:rPr>
          <w:rStyle w:val="2"/>
          <w:rFonts w:eastAsia="Arial Unicode MS"/>
          <w:sz w:val="24"/>
          <w:szCs w:val="24"/>
        </w:rPr>
        <w:t xml:space="preserve"> срок до </w:t>
      </w:r>
      <w:r w:rsidR="00C062E4" w:rsidRPr="009B67B1">
        <w:rPr>
          <w:rStyle w:val="2"/>
          <w:rFonts w:eastAsia="Arial Unicode MS"/>
          <w:sz w:val="24"/>
          <w:szCs w:val="24"/>
        </w:rPr>
        <w:t>3</w:t>
      </w:r>
      <w:r w:rsidR="00D8453E" w:rsidRPr="009B67B1">
        <w:rPr>
          <w:rStyle w:val="2"/>
          <w:rFonts w:eastAsia="Arial Unicode MS"/>
          <w:sz w:val="24"/>
          <w:szCs w:val="24"/>
        </w:rPr>
        <w:t xml:space="preserve"> (</w:t>
      </w:r>
      <w:r w:rsidR="00C062E4" w:rsidRPr="009B67B1">
        <w:rPr>
          <w:rStyle w:val="2"/>
          <w:rFonts w:eastAsia="Arial Unicode MS"/>
          <w:sz w:val="24"/>
          <w:szCs w:val="24"/>
        </w:rPr>
        <w:t>три</w:t>
      </w:r>
      <w:r w:rsidR="003F6C9E" w:rsidRPr="009B67B1">
        <w:rPr>
          <w:rStyle w:val="2"/>
          <w:rFonts w:eastAsia="Arial Unicode MS"/>
          <w:sz w:val="24"/>
          <w:szCs w:val="24"/>
        </w:rPr>
        <w:t>) работни дни</w:t>
      </w:r>
      <w:r w:rsidR="003F6C9E" w:rsidRPr="00306D81">
        <w:rPr>
          <w:rStyle w:val="2"/>
          <w:rFonts w:eastAsia="Arial Unicode MS"/>
          <w:sz w:val="24"/>
          <w:szCs w:val="24"/>
        </w:rPr>
        <w:t xml:space="preserve"> след подписване на </w:t>
      </w:r>
      <w:r w:rsidRPr="00306D81">
        <w:rPr>
          <w:rStyle w:val="2"/>
          <w:rFonts w:eastAsia="Arial Unicode MS"/>
          <w:sz w:val="24"/>
          <w:szCs w:val="24"/>
        </w:rPr>
        <w:t xml:space="preserve">настоящия договор, в </w:t>
      </w:r>
      <w:r w:rsidR="00DA42F1">
        <w:rPr>
          <w:rStyle w:val="2"/>
          <w:rFonts w:eastAsia="Arial Unicode MS"/>
          <w:sz w:val="24"/>
          <w:szCs w:val="24"/>
        </w:rPr>
        <w:t xml:space="preserve">размер на </w:t>
      </w:r>
      <w:r w:rsidR="00DA42F1" w:rsidRPr="00474E4F">
        <w:rPr>
          <w:rStyle w:val="2"/>
          <w:rFonts w:eastAsia="Arial Unicode MS"/>
          <w:b/>
          <w:sz w:val="24"/>
          <w:szCs w:val="24"/>
          <w:lang w:val="ru-RU"/>
        </w:rPr>
        <w:t>40 %</w:t>
      </w:r>
      <w:r w:rsidR="00DA42F1" w:rsidRPr="00474E4F">
        <w:rPr>
          <w:rStyle w:val="2"/>
          <w:rFonts w:eastAsia="Arial Unicode MS"/>
          <w:sz w:val="24"/>
          <w:szCs w:val="24"/>
          <w:lang w:val="ru-RU"/>
        </w:rPr>
        <w:t xml:space="preserve"> </w:t>
      </w:r>
      <w:r w:rsidRPr="00306D81">
        <w:rPr>
          <w:rStyle w:val="2"/>
          <w:rFonts w:eastAsia="Arial Unicode MS"/>
          <w:sz w:val="24"/>
          <w:szCs w:val="24"/>
        </w:rPr>
        <w:t>от стойността на настоящия договор, след предст</w:t>
      </w:r>
      <w:r w:rsidR="00BA771B">
        <w:rPr>
          <w:rStyle w:val="2"/>
          <w:rFonts w:eastAsia="Arial Unicode MS"/>
          <w:sz w:val="24"/>
          <w:szCs w:val="24"/>
        </w:rPr>
        <w:t>а</w:t>
      </w:r>
      <w:r w:rsidRPr="00306D81">
        <w:rPr>
          <w:rStyle w:val="2"/>
          <w:rFonts w:eastAsia="Arial Unicode MS"/>
          <w:sz w:val="24"/>
          <w:szCs w:val="24"/>
        </w:rPr>
        <w:t xml:space="preserve">вяне на  документ – </w:t>
      </w:r>
      <w:r w:rsidR="001A5ECF">
        <w:rPr>
          <w:rStyle w:val="2"/>
          <w:rFonts w:eastAsia="Arial Unicode MS"/>
          <w:sz w:val="24"/>
          <w:szCs w:val="24"/>
        </w:rPr>
        <w:t xml:space="preserve">проформа </w:t>
      </w:r>
      <w:r w:rsidRPr="00306D81">
        <w:rPr>
          <w:rStyle w:val="2"/>
          <w:rFonts w:eastAsia="Arial Unicode MS"/>
          <w:sz w:val="24"/>
          <w:szCs w:val="24"/>
        </w:rPr>
        <w:t>фактура за авансово плащане.</w:t>
      </w:r>
      <w:r w:rsidR="001A5ECF">
        <w:rPr>
          <w:rStyle w:val="2"/>
          <w:rFonts w:eastAsia="Arial Unicode MS"/>
          <w:sz w:val="24"/>
          <w:szCs w:val="24"/>
        </w:rPr>
        <w:t xml:space="preserve"> След получаване на авансовото плащане, </w:t>
      </w:r>
      <w:r w:rsidR="001A5ECF">
        <w:rPr>
          <w:rStyle w:val="2"/>
          <w:rFonts w:eastAsia="Arial Unicode MS"/>
          <w:sz w:val="24"/>
          <w:szCs w:val="24"/>
        </w:rPr>
        <w:lastRenderedPageBreak/>
        <w:t>Изпълнителят се задължава да издаде на Възложителя, оригинална фактура равна на стойността му.</w:t>
      </w:r>
    </w:p>
    <w:p w:rsidR="00FD1347" w:rsidRPr="00FD1347" w:rsidRDefault="00C2235D" w:rsidP="00FD1347">
      <w:pPr>
        <w:numPr>
          <w:ilvl w:val="0"/>
          <w:numId w:val="12"/>
        </w:numPr>
        <w:tabs>
          <w:tab w:val="left" w:pos="1014"/>
        </w:tabs>
        <w:spacing w:line="278" w:lineRule="exact"/>
        <w:ind w:right="-8" w:firstLine="567"/>
        <w:jc w:val="both"/>
        <w:rPr>
          <w:rStyle w:val="2"/>
          <w:rFonts w:eastAsia="Arial Unicode MS"/>
          <w:sz w:val="24"/>
          <w:szCs w:val="24"/>
        </w:rPr>
      </w:pPr>
      <w:r>
        <w:rPr>
          <w:rStyle w:val="2"/>
          <w:rFonts w:eastAsia="Arial Unicode MS"/>
          <w:sz w:val="24"/>
          <w:szCs w:val="24"/>
        </w:rPr>
        <w:t>Междинно</w:t>
      </w:r>
      <w:r w:rsidR="0096035B" w:rsidRPr="00306D81">
        <w:rPr>
          <w:rStyle w:val="2"/>
          <w:rFonts w:eastAsia="Arial Unicode MS"/>
          <w:sz w:val="24"/>
          <w:szCs w:val="24"/>
        </w:rPr>
        <w:t xml:space="preserve"> плащане </w:t>
      </w:r>
      <w:r>
        <w:rPr>
          <w:rStyle w:val="2"/>
          <w:rFonts w:eastAsia="Arial Unicode MS"/>
          <w:sz w:val="24"/>
          <w:szCs w:val="24"/>
        </w:rPr>
        <w:t xml:space="preserve">в размер на </w:t>
      </w:r>
      <w:r w:rsidR="00830856" w:rsidRPr="00474E4F">
        <w:rPr>
          <w:rStyle w:val="2"/>
          <w:rFonts w:eastAsia="Arial Unicode MS"/>
          <w:b/>
          <w:sz w:val="24"/>
          <w:szCs w:val="24"/>
          <w:lang w:val="ru-RU"/>
        </w:rPr>
        <w:t>5</w:t>
      </w:r>
      <w:r w:rsidRPr="00830856">
        <w:rPr>
          <w:rStyle w:val="2"/>
          <w:rFonts w:eastAsia="Arial Unicode MS"/>
          <w:b/>
          <w:sz w:val="24"/>
          <w:szCs w:val="24"/>
        </w:rPr>
        <w:t>0</w:t>
      </w:r>
      <w:r w:rsidRPr="009B67B1">
        <w:rPr>
          <w:rStyle w:val="2"/>
          <w:rFonts w:eastAsia="Arial Unicode MS"/>
          <w:b/>
          <w:sz w:val="24"/>
          <w:szCs w:val="24"/>
        </w:rPr>
        <w:t xml:space="preserve"> %</w:t>
      </w:r>
      <w:r>
        <w:rPr>
          <w:rStyle w:val="2"/>
          <w:rFonts w:eastAsia="Arial Unicode MS"/>
          <w:sz w:val="24"/>
          <w:szCs w:val="24"/>
        </w:rPr>
        <w:t xml:space="preserve"> </w:t>
      </w:r>
      <w:r w:rsidR="00BA771B">
        <w:rPr>
          <w:rStyle w:val="2"/>
          <w:rFonts w:eastAsia="Arial Unicode MS"/>
          <w:sz w:val="24"/>
          <w:szCs w:val="24"/>
        </w:rPr>
        <w:t xml:space="preserve"> от </w:t>
      </w:r>
      <w:r>
        <w:rPr>
          <w:rStyle w:val="2"/>
          <w:rFonts w:eastAsia="Arial Unicode MS"/>
          <w:sz w:val="24"/>
          <w:szCs w:val="24"/>
        </w:rPr>
        <w:t>стойността</w:t>
      </w:r>
      <w:r w:rsidR="00BA771B">
        <w:rPr>
          <w:rStyle w:val="2"/>
          <w:rFonts w:eastAsia="Arial Unicode MS"/>
          <w:sz w:val="24"/>
          <w:szCs w:val="24"/>
        </w:rPr>
        <w:t xml:space="preserve"> на настоящия догово</w:t>
      </w:r>
      <w:r>
        <w:rPr>
          <w:rStyle w:val="2"/>
          <w:rFonts w:eastAsia="Arial Unicode MS"/>
          <w:sz w:val="24"/>
          <w:szCs w:val="24"/>
        </w:rPr>
        <w:t>р</w:t>
      </w:r>
      <w:r w:rsidR="0096035B" w:rsidRPr="00306D81">
        <w:rPr>
          <w:rStyle w:val="2"/>
          <w:rFonts w:eastAsia="Arial Unicode MS"/>
          <w:sz w:val="24"/>
          <w:szCs w:val="24"/>
        </w:rPr>
        <w:t>, при наличие на подписан между страните двустране</w:t>
      </w:r>
      <w:r w:rsidR="003F6C9E" w:rsidRPr="00306D81">
        <w:rPr>
          <w:rStyle w:val="2"/>
          <w:rFonts w:eastAsia="Arial Unicode MS"/>
          <w:sz w:val="24"/>
          <w:szCs w:val="24"/>
        </w:rPr>
        <w:t>н</w:t>
      </w:r>
      <w:r w:rsidR="0096035B" w:rsidRPr="00306D81">
        <w:rPr>
          <w:rStyle w:val="2"/>
          <w:rFonts w:eastAsia="Arial Unicode MS"/>
          <w:sz w:val="24"/>
          <w:szCs w:val="24"/>
        </w:rPr>
        <w:t xml:space="preserve"> </w:t>
      </w:r>
      <w:r w:rsidR="001A5ECF">
        <w:rPr>
          <w:rStyle w:val="2"/>
          <w:rFonts w:eastAsia="Arial Unicode MS"/>
          <w:sz w:val="24"/>
          <w:szCs w:val="24"/>
        </w:rPr>
        <w:t>приемо</w:t>
      </w:r>
      <w:r w:rsidR="0096035B" w:rsidRPr="00306D81">
        <w:rPr>
          <w:rStyle w:val="2"/>
          <w:rFonts w:eastAsia="Arial Unicode MS"/>
          <w:sz w:val="24"/>
          <w:szCs w:val="24"/>
        </w:rPr>
        <w:t>–предавателен протокол</w:t>
      </w:r>
      <w:r w:rsidR="00830856" w:rsidRPr="00830856">
        <w:rPr>
          <w:rStyle w:val="2"/>
          <w:rFonts w:eastAsia="Arial Unicode MS"/>
          <w:sz w:val="24"/>
          <w:szCs w:val="24"/>
        </w:rPr>
        <w:t xml:space="preserve"> </w:t>
      </w:r>
      <w:r w:rsidR="00830856" w:rsidRPr="00306D81">
        <w:rPr>
          <w:rStyle w:val="2"/>
          <w:rFonts w:eastAsia="Arial Unicode MS"/>
          <w:sz w:val="24"/>
          <w:szCs w:val="24"/>
        </w:rPr>
        <w:t xml:space="preserve">по чл. 4 </w:t>
      </w:r>
      <w:r w:rsidR="00FD1347" w:rsidRPr="00306D81">
        <w:rPr>
          <w:rStyle w:val="2"/>
          <w:rFonts w:eastAsia="Arial Unicode MS"/>
          <w:sz w:val="24"/>
          <w:szCs w:val="24"/>
        </w:rPr>
        <w:t>за фаза „Технически проект“</w:t>
      </w:r>
      <w:r w:rsidR="00FD1347">
        <w:rPr>
          <w:rStyle w:val="2"/>
          <w:rFonts w:eastAsia="Arial Unicode MS"/>
          <w:sz w:val="24"/>
          <w:szCs w:val="24"/>
        </w:rPr>
        <w:t>,</w:t>
      </w:r>
      <w:r w:rsidR="00FD1347" w:rsidRPr="00474E4F">
        <w:rPr>
          <w:rStyle w:val="2"/>
          <w:rFonts w:eastAsia="Arial Unicode MS"/>
          <w:sz w:val="24"/>
          <w:szCs w:val="24"/>
          <w:lang w:val="ru-RU"/>
        </w:rPr>
        <w:t xml:space="preserve"> </w:t>
      </w:r>
      <w:r w:rsidR="00830856" w:rsidRPr="00306D81">
        <w:rPr>
          <w:rStyle w:val="2"/>
          <w:rFonts w:eastAsia="Arial Unicode MS"/>
          <w:sz w:val="24"/>
          <w:szCs w:val="24"/>
        </w:rPr>
        <w:t xml:space="preserve">за приемане </w:t>
      </w:r>
      <w:r w:rsidR="00830856">
        <w:rPr>
          <w:rStyle w:val="2"/>
          <w:rFonts w:eastAsia="Arial Unicode MS"/>
          <w:sz w:val="24"/>
          <w:szCs w:val="24"/>
        </w:rPr>
        <w:t>н</w:t>
      </w:r>
      <w:r w:rsidR="00830856" w:rsidRPr="00306D81">
        <w:rPr>
          <w:rStyle w:val="2"/>
          <w:rFonts w:eastAsia="Arial Unicode MS"/>
          <w:sz w:val="24"/>
          <w:szCs w:val="24"/>
        </w:rPr>
        <w:t>а изпълнението по договора</w:t>
      </w:r>
      <w:r w:rsidR="00FD1347" w:rsidRPr="00474E4F">
        <w:rPr>
          <w:rStyle w:val="2"/>
          <w:rFonts w:eastAsia="Arial Unicode MS"/>
          <w:sz w:val="24"/>
          <w:szCs w:val="24"/>
          <w:lang w:val="ru-RU"/>
        </w:rPr>
        <w:t xml:space="preserve"> </w:t>
      </w:r>
      <w:r w:rsidR="001B3BD0" w:rsidRPr="00306D81">
        <w:rPr>
          <w:rStyle w:val="2"/>
          <w:rFonts w:eastAsia="Arial Unicode MS"/>
          <w:sz w:val="24"/>
          <w:szCs w:val="24"/>
        </w:rPr>
        <w:t>без забележки от страна на Възложител</w:t>
      </w:r>
      <w:r w:rsidR="001A5ECF">
        <w:rPr>
          <w:rStyle w:val="2"/>
          <w:rFonts w:eastAsia="Arial Unicode MS"/>
          <w:sz w:val="24"/>
          <w:szCs w:val="24"/>
        </w:rPr>
        <w:t>я,</w:t>
      </w:r>
      <w:r w:rsidR="003F6C9E" w:rsidRPr="00306D81">
        <w:rPr>
          <w:rStyle w:val="2"/>
          <w:rFonts w:eastAsia="Arial Unicode MS"/>
          <w:sz w:val="24"/>
          <w:szCs w:val="24"/>
        </w:rPr>
        <w:t xml:space="preserve"> </w:t>
      </w:r>
      <w:r w:rsidR="001A5ECF" w:rsidRPr="001A5ECF">
        <w:rPr>
          <w:rFonts w:ascii="Times New Roman" w:hAnsi="Times New Roman" w:cs="Times New Roman"/>
        </w:rPr>
        <w:t xml:space="preserve">платимо в срок до 5 (пет) работни дни от </w:t>
      </w:r>
      <w:r w:rsidR="003F6C9E" w:rsidRPr="00306D81">
        <w:rPr>
          <w:rStyle w:val="2"/>
          <w:rFonts w:eastAsia="Arial Unicode MS"/>
          <w:sz w:val="24"/>
          <w:szCs w:val="24"/>
        </w:rPr>
        <w:t>предоставяне на оригинална фактура</w:t>
      </w:r>
      <w:r w:rsidR="00FD1347" w:rsidRPr="00474E4F">
        <w:rPr>
          <w:rStyle w:val="2"/>
          <w:rFonts w:eastAsia="Arial Unicode MS"/>
          <w:sz w:val="24"/>
          <w:szCs w:val="24"/>
          <w:lang w:val="ru-RU"/>
        </w:rPr>
        <w:t>.</w:t>
      </w:r>
    </w:p>
    <w:p w:rsidR="00C2235D" w:rsidRDefault="00C2235D" w:rsidP="00FD1347">
      <w:pPr>
        <w:pStyle w:val="a6"/>
        <w:numPr>
          <w:ilvl w:val="0"/>
          <w:numId w:val="12"/>
        </w:numPr>
        <w:tabs>
          <w:tab w:val="left" w:pos="993"/>
        </w:tabs>
        <w:ind w:left="0" w:firstLine="567"/>
        <w:jc w:val="both"/>
        <w:rPr>
          <w:rStyle w:val="2"/>
          <w:rFonts w:eastAsia="Arial Unicode MS"/>
          <w:sz w:val="24"/>
          <w:szCs w:val="24"/>
        </w:rPr>
      </w:pPr>
      <w:r>
        <w:rPr>
          <w:rStyle w:val="2"/>
          <w:rFonts w:eastAsia="Arial Unicode MS"/>
          <w:sz w:val="24"/>
          <w:szCs w:val="24"/>
        </w:rPr>
        <w:t>Окончателно</w:t>
      </w:r>
      <w:r w:rsidRPr="00C2235D">
        <w:rPr>
          <w:rStyle w:val="2"/>
          <w:rFonts w:eastAsia="Arial Unicode MS"/>
          <w:sz w:val="24"/>
          <w:szCs w:val="24"/>
        </w:rPr>
        <w:t xml:space="preserve"> плащане за остатъка от цената на настоящия договор </w:t>
      </w:r>
      <w:r w:rsidR="009B67B1">
        <w:rPr>
          <w:rStyle w:val="2"/>
          <w:rFonts w:eastAsia="Arial Unicode MS"/>
          <w:sz w:val="24"/>
          <w:szCs w:val="24"/>
        </w:rPr>
        <w:t xml:space="preserve">или 10 % </w:t>
      </w:r>
      <w:r w:rsidR="009B67B1" w:rsidRPr="009B67B1">
        <w:rPr>
          <w:rFonts w:ascii="Times New Roman" w:hAnsi="Times New Roman" w:cs="Times New Roman"/>
        </w:rPr>
        <w:t>от стойността на настоящия договор</w:t>
      </w:r>
      <w:r w:rsidRPr="00C2235D">
        <w:rPr>
          <w:rStyle w:val="2"/>
          <w:rFonts w:eastAsia="Arial Unicode MS"/>
          <w:sz w:val="24"/>
          <w:szCs w:val="24"/>
        </w:rPr>
        <w:t xml:space="preserve">, при наличие на </w:t>
      </w:r>
      <w:r w:rsidR="00894F6F">
        <w:rPr>
          <w:rStyle w:val="2"/>
          <w:rFonts w:eastAsia="Arial Unicode MS"/>
          <w:sz w:val="24"/>
          <w:szCs w:val="24"/>
        </w:rPr>
        <w:t>издадено разрешение за строеж въз основа на разработения от Изпълнителя технически проек</w:t>
      </w:r>
      <w:r w:rsidR="009B67B1">
        <w:rPr>
          <w:rStyle w:val="2"/>
          <w:rFonts w:eastAsia="Arial Unicode MS"/>
          <w:sz w:val="24"/>
          <w:szCs w:val="24"/>
        </w:rPr>
        <w:t>т, предмет на настоящия договор</w:t>
      </w:r>
      <w:r w:rsidRPr="00C2235D">
        <w:rPr>
          <w:rStyle w:val="2"/>
          <w:rFonts w:eastAsia="Arial Unicode MS"/>
          <w:sz w:val="24"/>
          <w:szCs w:val="24"/>
        </w:rPr>
        <w:t>, платимо в срок до 5 (пет) работни дни от предоставяне на оригинална фактура от страна на Изпълнителя за стойнос</w:t>
      </w:r>
      <w:r w:rsidR="00FD1347">
        <w:rPr>
          <w:rStyle w:val="2"/>
          <w:rFonts w:eastAsia="Arial Unicode MS"/>
          <w:sz w:val="24"/>
          <w:szCs w:val="24"/>
        </w:rPr>
        <w:t>тта на окончателното плащане</w:t>
      </w:r>
      <w:r w:rsidR="00FD1347" w:rsidRPr="00474E4F">
        <w:rPr>
          <w:rStyle w:val="2"/>
          <w:rFonts w:eastAsia="Arial Unicode MS"/>
          <w:sz w:val="24"/>
          <w:szCs w:val="24"/>
          <w:lang w:val="ru-RU"/>
        </w:rPr>
        <w:t>.</w:t>
      </w:r>
    </w:p>
    <w:p w:rsidR="00FD1347" w:rsidRPr="00FD1347" w:rsidRDefault="00FD1347" w:rsidP="00FD1347">
      <w:pPr>
        <w:pStyle w:val="a6"/>
        <w:numPr>
          <w:ilvl w:val="0"/>
          <w:numId w:val="12"/>
        </w:numPr>
        <w:tabs>
          <w:tab w:val="left" w:pos="993"/>
        </w:tabs>
        <w:ind w:left="0" w:firstLine="567"/>
        <w:jc w:val="both"/>
        <w:rPr>
          <w:rStyle w:val="2"/>
          <w:rFonts w:eastAsia="Arial Unicode MS"/>
          <w:sz w:val="24"/>
          <w:szCs w:val="24"/>
        </w:rPr>
      </w:pPr>
      <w:r w:rsidRPr="00FD1347">
        <w:rPr>
          <w:rStyle w:val="2"/>
          <w:rFonts w:eastAsia="Arial Unicode MS"/>
          <w:sz w:val="24"/>
          <w:szCs w:val="24"/>
        </w:rPr>
        <w:t>Общата сума на всички плащания по предходните алинеи не може да надвишава уговорената между страните цена за изпълнение на настоящия договор.</w:t>
      </w:r>
    </w:p>
    <w:p w:rsidR="003F6C9E" w:rsidRPr="00306D81" w:rsidRDefault="003F6C9E" w:rsidP="00FD1347">
      <w:pPr>
        <w:numPr>
          <w:ilvl w:val="0"/>
          <w:numId w:val="12"/>
        </w:numPr>
        <w:tabs>
          <w:tab w:val="left" w:pos="1014"/>
        </w:tabs>
        <w:spacing w:line="278" w:lineRule="exact"/>
        <w:ind w:right="-8" w:firstLine="567"/>
        <w:jc w:val="both"/>
        <w:rPr>
          <w:rFonts w:ascii="Times New Roman" w:hAnsi="Times New Roman" w:cs="Times New Roman"/>
        </w:rPr>
      </w:pPr>
      <w:r w:rsidRPr="00306D81">
        <w:rPr>
          <w:rStyle w:val="2"/>
          <w:rFonts w:eastAsia="Arial Unicode MS"/>
          <w:sz w:val="24"/>
          <w:szCs w:val="24"/>
        </w:rPr>
        <w:t>Плащанията се извършват по банков път с платежно нареждане по следната банкова сметка на Изпълнителя:</w:t>
      </w:r>
    </w:p>
    <w:p w:rsidR="003F6C9E" w:rsidRPr="001A5ECF" w:rsidRDefault="003F6C9E" w:rsidP="00FD1347">
      <w:pPr>
        <w:pStyle w:val="50"/>
        <w:shd w:val="clear" w:color="auto" w:fill="auto"/>
        <w:ind w:right="-8" w:firstLine="567"/>
        <w:rPr>
          <w:sz w:val="24"/>
          <w:szCs w:val="24"/>
        </w:rPr>
      </w:pPr>
      <w:r w:rsidRPr="00D8453E">
        <w:rPr>
          <w:rStyle w:val="TimesNewRoman"/>
          <w:i w:val="0"/>
        </w:rPr>
        <w:t>IBAN</w:t>
      </w:r>
      <w:r w:rsidR="001A5ECF">
        <w:rPr>
          <w:rStyle w:val="TimesNewRoman"/>
          <w:i w:val="0"/>
        </w:rPr>
        <w:t xml:space="preserve">: </w:t>
      </w:r>
      <w:r w:rsidRPr="00D8453E">
        <w:rPr>
          <w:rStyle w:val="TimesNewRoman"/>
          <w:i w:val="0"/>
        </w:rPr>
        <w:t xml:space="preserve"> </w:t>
      </w:r>
      <w:r w:rsidR="001A5ECF">
        <w:rPr>
          <w:rStyle w:val="TimesNewRoman"/>
          <w:i w:val="0"/>
          <w:lang w:val="en-US"/>
        </w:rPr>
        <w:t>BG11</w:t>
      </w:r>
      <w:r w:rsidR="00A67FAC">
        <w:rPr>
          <w:rStyle w:val="TimesNewRoman"/>
          <w:i w:val="0"/>
          <w:lang w:val="en-US"/>
        </w:rPr>
        <w:t xml:space="preserve"> </w:t>
      </w:r>
      <w:r w:rsidR="001A5ECF">
        <w:rPr>
          <w:rStyle w:val="TimesNewRoman"/>
          <w:i w:val="0"/>
          <w:lang w:val="en-US"/>
        </w:rPr>
        <w:t>RZBB 9155 1062 4979 10</w:t>
      </w:r>
    </w:p>
    <w:p w:rsidR="003F6C9E" w:rsidRPr="00D8453E" w:rsidRDefault="003F6C9E" w:rsidP="00FD1347">
      <w:pPr>
        <w:pStyle w:val="50"/>
        <w:shd w:val="clear" w:color="auto" w:fill="auto"/>
        <w:tabs>
          <w:tab w:val="left" w:pos="1744"/>
        </w:tabs>
        <w:spacing w:after="15" w:line="220" w:lineRule="exact"/>
        <w:ind w:right="-8" w:firstLine="567"/>
        <w:rPr>
          <w:sz w:val="24"/>
          <w:szCs w:val="24"/>
        </w:rPr>
      </w:pPr>
      <w:r w:rsidRPr="00D8453E">
        <w:rPr>
          <w:rStyle w:val="TimesNewRoman"/>
          <w:i w:val="0"/>
        </w:rPr>
        <w:t>BIC</w:t>
      </w:r>
      <w:r w:rsidR="001A5ECF">
        <w:rPr>
          <w:rStyle w:val="TimesNewRoman"/>
          <w:i w:val="0"/>
        </w:rPr>
        <w:t>:</w:t>
      </w:r>
      <w:r w:rsidR="00A67FAC">
        <w:rPr>
          <w:rStyle w:val="TimesNewRoman"/>
          <w:i w:val="0"/>
          <w:lang w:val="en-US"/>
        </w:rPr>
        <w:t xml:space="preserve"> </w:t>
      </w:r>
      <w:r w:rsidR="00A67FAC" w:rsidRPr="00A67FAC">
        <w:rPr>
          <w:b/>
          <w:bCs/>
          <w:iCs/>
          <w:color w:val="000000"/>
          <w:sz w:val="24"/>
          <w:szCs w:val="24"/>
          <w:shd w:val="clear" w:color="auto" w:fill="FFFFFF"/>
          <w:lang w:val="bg-BG" w:eastAsia="bg-BG" w:bidi="bg-BG"/>
        </w:rPr>
        <w:t>RZBB</w:t>
      </w:r>
      <w:r w:rsidR="00A67FAC">
        <w:rPr>
          <w:b/>
          <w:bCs/>
          <w:iCs/>
          <w:color w:val="000000"/>
          <w:sz w:val="24"/>
          <w:szCs w:val="24"/>
          <w:shd w:val="clear" w:color="auto" w:fill="FFFFFF"/>
          <w:lang w:eastAsia="bg-BG" w:bidi="bg-BG"/>
        </w:rPr>
        <w:t>BGSF</w:t>
      </w:r>
      <w:r w:rsidRPr="00D8453E">
        <w:rPr>
          <w:rStyle w:val="TimesNewRoman"/>
          <w:i w:val="0"/>
        </w:rPr>
        <w:tab/>
      </w:r>
    </w:p>
    <w:p w:rsidR="003F6C9E" w:rsidRPr="00A67FAC" w:rsidRDefault="001A5ECF" w:rsidP="00FD1347">
      <w:pPr>
        <w:spacing w:line="274" w:lineRule="exact"/>
        <w:ind w:right="-8" w:firstLine="567"/>
        <w:jc w:val="both"/>
        <w:rPr>
          <w:rFonts w:ascii="Times New Roman" w:hAnsi="Times New Roman" w:cs="Times New Roman"/>
        </w:rPr>
      </w:pPr>
      <w:r>
        <w:rPr>
          <w:rStyle w:val="3"/>
          <w:rFonts w:eastAsia="Arial Unicode MS"/>
          <w:sz w:val="24"/>
          <w:szCs w:val="24"/>
        </w:rPr>
        <w:t>Б</w:t>
      </w:r>
      <w:r w:rsidR="003F6C9E" w:rsidRPr="00D8453E">
        <w:rPr>
          <w:rStyle w:val="3"/>
          <w:rFonts w:eastAsia="Arial Unicode MS"/>
          <w:sz w:val="24"/>
          <w:szCs w:val="24"/>
        </w:rPr>
        <w:t>анка</w:t>
      </w:r>
      <w:r>
        <w:rPr>
          <w:rStyle w:val="3"/>
          <w:rFonts w:eastAsia="Arial Unicode MS"/>
          <w:sz w:val="24"/>
          <w:szCs w:val="24"/>
        </w:rPr>
        <w:t>:</w:t>
      </w:r>
      <w:r w:rsidR="00A67FAC">
        <w:rPr>
          <w:rStyle w:val="3"/>
          <w:rFonts w:eastAsia="Arial Unicode MS"/>
          <w:sz w:val="24"/>
          <w:szCs w:val="24"/>
          <w:lang w:val="en-US"/>
        </w:rPr>
        <w:t xml:space="preserve"> </w:t>
      </w:r>
      <w:proofErr w:type="spellStart"/>
      <w:r w:rsidR="00A67FAC">
        <w:rPr>
          <w:rStyle w:val="3"/>
          <w:rFonts w:eastAsia="Arial Unicode MS"/>
          <w:sz w:val="24"/>
          <w:szCs w:val="24"/>
        </w:rPr>
        <w:t>Райфайзен</w:t>
      </w:r>
      <w:proofErr w:type="spellEnd"/>
      <w:r w:rsidR="00A67FAC">
        <w:rPr>
          <w:rStyle w:val="3"/>
          <w:rFonts w:eastAsia="Arial Unicode MS"/>
          <w:sz w:val="24"/>
          <w:szCs w:val="24"/>
        </w:rPr>
        <w:t xml:space="preserve"> Банк - Варна</w:t>
      </w:r>
    </w:p>
    <w:p w:rsidR="003F6C9E" w:rsidRPr="00FD1347" w:rsidRDefault="003F6C9E" w:rsidP="00FD1347">
      <w:pPr>
        <w:numPr>
          <w:ilvl w:val="0"/>
          <w:numId w:val="12"/>
        </w:numPr>
        <w:tabs>
          <w:tab w:val="left" w:pos="1100"/>
        </w:tabs>
        <w:spacing w:after="283" w:line="274" w:lineRule="exact"/>
        <w:ind w:right="-8" w:firstLine="567"/>
        <w:jc w:val="both"/>
        <w:rPr>
          <w:rFonts w:ascii="Times New Roman" w:hAnsi="Times New Roman" w:cs="Times New Roman"/>
          <w:color w:val="auto"/>
        </w:rPr>
      </w:pPr>
      <w:r w:rsidRPr="00FD1347">
        <w:rPr>
          <w:rStyle w:val="2"/>
          <w:rFonts w:eastAsia="Arial Unicode MS"/>
          <w:color w:val="auto"/>
          <w:sz w:val="24"/>
          <w:szCs w:val="24"/>
        </w:rPr>
        <w:t>Възложителят има право да откаже дължимо плащане при неизпълнение на задължението на Изпълнителя по чл. 1</w:t>
      </w:r>
      <w:r w:rsidR="00BA771B" w:rsidRPr="00FD1347">
        <w:rPr>
          <w:rStyle w:val="2"/>
          <w:rFonts w:eastAsia="Arial Unicode MS"/>
          <w:color w:val="auto"/>
          <w:sz w:val="24"/>
          <w:szCs w:val="24"/>
        </w:rPr>
        <w:t>1</w:t>
      </w:r>
      <w:r w:rsidRPr="00FD1347">
        <w:rPr>
          <w:rStyle w:val="2"/>
          <w:rFonts w:eastAsia="Arial Unicode MS"/>
          <w:color w:val="auto"/>
          <w:sz w:val="24"/>
          <w:szCs w:val="24"/>
        </w:rPr>
        <w:t>, т. 9 до представяне на доказателства за отстраняване на нарушението.</w:t>
      </w:r>
    </w:p>
    <w:p w:rsidR="003F6C9E" w:rsidRPr="00306D81" w:rsidRDefault="003F6C9E" w:rsidP="00265669">
      <w:pPr>
        <w:numPr>
          <w:ilvl w:val="0"/>
          <w:numId w:val="9"/>
        </w:numPr>
        <w:tabs>
          <w:tab w:val="left" w:pos="1276"/>
        </w:tabs>
        <w:spacing w:after="210" w:line="220" w:lineRule="exact"/>
        <w:ind w:right="-8" w:firstLine="810"/>
        <w:jc w:val="both"/>
        <w:rPr>
          <w:rFonts w:ascii="Times New Roman" w:hAnsi="Times New Roman" w:cs="Times New Roman"/>
        </w:rPr>
      </w:pPr>
      <w:r w:rsidRPr="00306D81">
        <w:rPr>
          <w:rStyle w:val="3"/>
          <w:rFonts w:eastAsia="Arial Unicode MS"/>
          <w:sz w:val="24"/>
          <w:szCs w:val="24"/>
        </w:rPr>
        <w:t>ПРАВА И ЗАДЪЛЖЕНИЯ НА ВЪЗЛОЖИТЕЛЯ</w:t>
      </w:r>
    </w:p>
    <w:p w:rsidR="003F6C9E" w:rsidRPr="00306D81" w:rsidRDefault="003F6C9E" w:rsidP="003F6C9E">
      <w:pPr>
        <w:spacing w:line="274" w:lineRule="exact"/>
        <w:ind w:right="-8" w:firstLine="810"/>
        <w:jc w:val="both"/>
        <w:rPr>
          <w:rFonts w:ascii="Times New Roman" w:hAnsi="Times New Roman" w:cs="Times New Roman"/>
        </w:rPr>
      </w:pPr>
      <w:r w:rsidRPr="00306D81">
        <w:rPr>
          <w:rStyle w:val="20"/>
          <w:rFonts w:eastAsia="Arial Unicode MS"/>
          <w:sz w:val="24"/>
          <w:szCs w:val="24"/>
        </w:rPr>
        <w:t>Чл.</w:t>
      </w:r>
      <w:r w:rsidR="00BA771B">
        <w:rPr>
          <w:rStyle w:val="20"/>
          <w:rFonts w:eastAsia="Arial Unicode MS"/>
          <w:sz w:val="24"/>
          <w:szCs w:val="24"/>
        </w:rPr>
        <w:t xml:space="preserve">7 </w:t>
      </w:r>
      <w:r w:rsidRPr="00306D81">
        <w:rPr>
          <w:rStyle w:val="20"/>
          <w:rFonts w:eastAsia="Arial Unicode MS"/>
          <w:sz w:val="24"/>
          <w:szCs w:val="24"/>
        </w:rPr>
        <w:t xml:space="preserve">. </w:t>
      </w:r>
      <w:r w:rsidRPr="00306D81">
        <w:rPr>
          <w:rStyle w:val="2"/>
          <w:rFonts w:eastAsia="Arial Unicode MS"/>
          <w:sz w:val="24"/>
          <w:szCs w:val="24"/>
        </w:rPr>
        <w:t>Възложителят има право:</w:t>
      </w:r>
    </w:p>
    <w:p w:rsidR="003F6C9E" w:rsidRPr="00306D81" w:rsidRDefault="003F6C9E" w:rsidP="003F6C9E">
      <w:pPr>
        <w:numPr>
          <w:ilvl w:val="0"/>
          <w:numId w:val="13"/>
        </w:numPr>
        <w:tabs>
          <w:tab w:val="left" w:pos="990"/>
        </w:tabs>
        <w:spacing w:line="274" w:lineRule="exact"/>
        <w:ind w:right="-8" w:firstLine="810"/>
        <w:jc w:val="both"/>
        <w:rPr>
          <w:rFonts w:ascii="Times New Roman" w:hAnsi="Times New Roman" w:cs="Times New Roman"/>
        </w:rPr>
      </w:pPr>
      <w:r w:rsidRPr="00306D81">
        <w:rPr>
          <w:rStyle w:val="2"/>
          <w:rFonts w:eastAsia="Arial Unicode MS"/>
          <w:sz w:val="24"/>
          <w:szCs w:val="24"/>
        </w:rPr>
        <w:t>Да се запознава с работата на Изпълнителя и да осъществява текущ контрол, без с това да затруднява съществено дейността му. Указанията на Възложителя са задължителни за Изпълнителя, доколкото не пречат на неговата оперативна самостоятелност и не излизат извън рамките на поръчката, предмет на този договор.</w:t>
      </w:r>
    </w:p>
    <w:p w:rsidR="003F6C9E" w:rsidRPr="00A67FAC" w:rsidRDefault="003F6C9E" w:rsidP="003F6C9E">
      <w:pPr>
        <w:numPr>
          <w:ilvl w:val="0"/>
          <w:numId w:val="13"/>
        </w:numPr>
        <w:tabs>
          <w:tab w:val="left" w:pos="1004"/>
        </w:tabs>
        <w:spacing w:line="274" w:lineRule="exact"/>
        <w:ind w:right="-8" w:firstLine="810"/>
        <w:jc w:val="both"/>
        <w:rPr>
          <w:rFonts w:ascii="Times New Roman" w:hAnsi="Times New Roman" w:cs="Times New Roman"/>
          <w:color w:val="auto"/>
        </w:rPr>
      </w:pPr>
      <w:r w:rsidRPr="00A67FAC">
        <w:rPr>
          <w:rStyle w:val="2"/>
          <w:rFonts w:eastAsia="Arial Unicode MS"/>
          <w:color w:val="auto"/>
          <w:sz w:val="24"/>
          <w:szCs w:val="24"/>
        </w:rPr>
        <w:t>Да изисква промени на проекта в рамките на Техническото задание</w:t>
      </w:r>
      <w:r w:rsidR="001B3BD0" w:rsidRPr="00A67FAC">
        <w:rPr>
          <w:rStyle w:val="2"/>
          <w:rFonts w:eastAsia="Arial Unicode MS"/>
          <w:color w:val="auto"/>
          <w:sz w:val="24"/>
          <w:szCs w:val="24"/>
        </w:rPr>
        <w:t>, респ. първоначалните изисквания на Възложителя</w:t>
      </w:r>
      <w:r w:rsidR="00FD1347">
        <w:rPr>
          <w:rStyle w:val="2"/>
          <w:rFonts w:eastAsia="Arial Unicode MS"/>
          <w:color w:val="auto"/>
          <w:sz w:val="24"/>
          <w:szCs w:val="24"/>
        </w:rPr>
        <w:t>.</w:t>
      </w:r>
      <w:r w:rsidRPr="00A67FAC">
        <w:rPr>
          <w:rStyle w:val="2"/>
          <w:rFonts w:eastAsia="Arial Unicode MS"/>
          <w:color w:val="auto"/>
          <w:sz w:val="24"/>
          <w:szCs w:val="24"/>
        </w:rPr>
        <w:t xml:space="preserve"> Промените не могат да бъдат в противоречие с действащите нормативни актове. В случай на изискване на промени, изменящи Техническото задание Възложителят дължи на Изпълнителя допълнително възнаграждение, което се определя от страните с допълнително споразумение.</w:t>
      </w:r>
    </w:p>
    <w:p w:rsidR="003F6C9E" w:rsidRPr="00306D81" w:rsidRDefault="003F6C9E" w:rsidP="003F6C9E">
      <w:pPr>
        <w:numPr>
          <w:ilvl w:val="0"/>
          <w:numId w:val="13"/>
        </w:numPr>
        <w:tabs>
          <w:tab w:val="left" w:pos="994"/>
        </w:tabs>
        <w:spacing w:after="240" w:line="274" w:lineRule="exact"/>
        <w:ind w:right="-8" w:firstLine="810"/>
        <w:jc w:val="both"/>
        <w:rPr>
          <w:rFonts w:ascii="Times New Roman" w:hAnsi="Times New Roman" w:cs="Times New Roman"/>
        </w:rPr>
      </w:pPr>
      <w:r w:rsidRPr="00306D81">
        <w:rPr>
          <w:rStyle w:val="2"/>
          <w:rFonts w:eastAsia="Arial Unicode MS"/>
          <w:sz w:val="24"/>
          <w:szCs w:val="24"/>
        </w:rPr>
        <w:t>Да изисква писмено допълването и/или коригирането на проекта в случай, че се установят недостатъци на изготвения проект в съответната фаза или той бъде върнат от съгласуващите и одобряващи органи, в съответствие с техните протоколи. В този случай Възложителят не дължи на Изпълнителя допълнително възнаграждение.</w:t>
      </w:r>
    </w:p>
    <w:p w:rsidR="003F6C9E" w:rsidRPr="00306D81" w:rsidRDefault="003F6C9E" w:rsidP="003F6C9E">
      <w:pPr>
        <w:spacing w:line="274" w:lineRule="exact"/>
        <w:ind w:right="-8" w:firstLine="810"/>
        <w:jc w:val="both"/>
        <w:rPr>
          <w:rFonts w:ascii="Times New Roman" w:hAnsi="Times New Roman" w:cs="Times New Roman"/>
        </w:rPr>
      </w:pPr>
      <w:r w:rsidRPr="00306D81">
        <w:rPr>
          <w:rStyle w:val="20"/>
          <w:rFonts w:eastAsia="Arial Unicode MS"/>
          <w:sz w:val="24"/>
          <w:szCs w:val="24"/>
        </w:rPr>
        <w:t xml:space="preserve">Чл. </w:t>
      </w:r>
      <w:r w:rsidR="00BA771B">
        <w:rPr>
          <w:rStyle w:val="20"/>
          <w:rFonts w:eastAsia="Arial Unicode MS"/>
          <w:sz w:val="24"/>
          <w:szCs w:val="24"/>
        </w:rPr>
        <w:t>8</w:t>
      </w:r>
      <w:r w:rsidRPr="00306D81">
        <w:rPr>
          <w:rStyle w:val="20"/>
          <w:rFonts w:eastAsia="Arial Unicode MS"/>
          <w:sz w:val="24"/>
          <w:szCs w:val="24"/>
        </w:rPr>
        <w:t xml:space="preserve">. </w:t>
      </w:r>
      <w:r w:rsidRPr="00306D81">
        <w:rPr>
          <w:rStyle w:val="2"/>
          <w:rFonts w:eastAsia="Arial Unicode MS"/>
          <w:sz w:val="24"/>
          <w:szCs w:val="24"/>
        </w:rPr>
        <w:t>Възложителят е длъжен:</w:t>
      </w:r>
    </w:p>
    <w:p w:rsidR="003F6C9E" w:rsidRPr="00306D81" w:rsidRDefault="003F6C9E" w:rsidP="003F6C9E">
      <w:pPr>
        <w:numPr>
          <w:ilvl w:val="0"/>
          <w:numId w:val="14"/>
        </w:numPr>
        <w:tabs>
          <w:tab w:val="left" w:pos="1004"/>
        </w:tabs>
        <w:spacing w:line="274" w:lineRule="exact"/>
        <w:ind w:right="-8" w:firstLine="810"/>
        <w:jc w:val="both"/>
        <w:rPr>
          <w:rFonts w:ascii="Times New Roman" w:hAnsi="Times New Roman" w:cs="Times New Roman"/>
        </w:rPr>
      </w:pPr>
      <w:r w:rsidRPr="00306D81">
        <w:rPr>
          <w:rStyle w:val="2"/>
          <w:rFonts w:eastAsia="Arial Unicode MS"/>
          <w:sz w:val="24"/>
          <w:szCs w:val="24"/>
        </w:rPr>
        <w:t>Да оказва на Изпълнителя необходимото за изпълнението на този договор съдействие и да му предоставя необходимата информация и документи. Предаването на документи се извършва с подписване на двустранен протокол.</w:t>
      </w:r>
    </w:p>
    <w:p w:rsidR="003F6C9E" w:rsidRPr="00537D60" w:rsidRDefault="003F6C9E" w:rsidP="003F6C9E">
      <w:pPr>
        <w:numPr>
          <w:ilvl w:val="0"/>
          <w:numId w:val="14"/>
        </w:numPr>
        <w:tabs>
          <w:tab w:val="left" w:pos="990"/>
        </w:tabs>
        <w:spacing w:line="274" w:lineRule="exact"/>
        <w:ind w:right="-8" w:firstLine="810"/>
        <w:jc w:val="both"/>
        <w:rPr>
          <w:rFonts w:ascii="Times New Roman" w:hAnsi="Times New Roman" w:cs="Times New Roman"/>
          <w:color w:val="auto"/>
        </w:rPr>
      </w:pPr>
      <w:r w:rsidRPr="00306D81">
        <w:rPr>
          <w:rStyle w:val="2"/>
          <w:rFonts w:eastAsia="Arial Unicode MS"/>
          <w:sz w:val="24"/>
          <w:szCs w:val="24"/>
        </w:rPr>
        <w:t xml:space="preserve">Да прегледа предадения от Изпълнителя проект в съответните </w:t>
      </w:r>
      <w:r w:rsidR="00FD1347">
        <w:rPr>
          <w:rStyle w:val="2"/>
          <w:rFonts w:eastAsia="Arial Unicode MS"/>
          <w:sz w:val="24"/>
          <w:szCs w:val="24"/>
        </w:rPr>
        <w:t>части</w:t>
      </w:r>
      <w:r w:rsidRPr="00306D81">
        <w:rPr>
          <w:rStyle w:val="2"/>
          <w:rFonts w:eastAsia="Arial Unicode MS"/>
          <w:sz w:val="24"/>
          <w:szCs w:val="24"/>
        </w:rPr>
        <w:t xml:space="preserve"> и да го приеме, освен ако не са налице основания за отказ по </w:t>
      </w:r>
      <w:r w:rsidR="00830856" w:rsidRPr="00537D60">
        <w:rPr>
          <w:rStyle w:val="2"/>
          <w:rFonts w:eastAsia="Arial Unicode MS"/>
          <w:color w:val="auto"/>
          <w:sz w:val="24"/>
          <w:szCs w:val="24"/>
        </w:rPr>
        <w:t xml:space="preserve">чл. </w:t>
      </w:r>
      <w:r w:rsidR="00830856" w:rsidRPr="00474E4F">
        <w:rPr>
          <w:rStyle w:val="2"/>
          <w:rFonts w:eastAsia="Arial Unicode MS"/>
          <w:color w:val="auto"/>
          <w:sz w:val="24"/>
          <w:szCs w:val="24"/>
          <w:lang w:val="ru-RU"/>
        </w:rPr>
        <w:t>4</w:t>
      </w:r>
      <w:r w:rsidRPr="00537D60">
        <w:rPr>
          <w:rStyle w:val="2"/>
          <w:rFonts w:eastAsia="Arial Unicode MS"/>
          <w:color w:val="auto"/>
          <w:sz w:val="24"/>
          <w:szCs w:val="24"/>
        </w:rPr>
        <w:t>, ал. 4</w:t>
      </w:r>
      <w:r w:rsidR="00537D60" w:rsidRPr="00474E4F">
        <w:rPr>
          <w:rStyle w:val="2"/>
          <w:rFonts w:eastAsia="Arial Unicode MS"/>
          <w:color w:val="auto"/>
          <w:sz w:val="24"/>
          <w:szCs w:val="24"/>
          <w:lang w:val="ru-RU"/>
        </w:rPr>
        <w:t>.</w:t>
      </w:r>
      <w:r w:rsidRPr="00537D60">
        <w:rPr>
          <w:rStyle w:val="2"/>
          <w:rFonts w:eastAsia="Arial Unicode MS"/>
          <w:color w:val="auto"/>
          <w:sz w:val="24"/>
          <w:szCs w:val="24"/>
        </w:rPr>
        <w:t>.</w:t>
      </w:r>
    </w:p>
    <w:p w:rsidR="003F6C9E" w:rsidRPr="00306D81" w:rsidRDefault="003F6C9E" w:rsidP="003F6C9E">
      <w:pPr>
        <w:numPr>
          <w:ilvl w:val="0"/>
          <w:numId w:val="14"/>
        </w:numPr>
        <w:tabs>
          <w:tab w:val="left" w:pos="999"/>
        </w:tabs>
        <w:spacing w:line="274" w:lineRule="exact"/>
        <w:ind w:right="-8" w:firstLine="810"/>
        <w:jc w:val="both"/>
        <w:rPr>
          <w:rFonts w:ascii="Times New Roman" w:hAnsi="Times New Roman" w:cs="Times New Roman"/>
        </w:rPr>
      </w:pPr>
      <w:r w:rsidRPr="00306D81">
        <w:rPr>
          <w:rStyle w:val="2"/>
          <w:rFonts w:eastAsia="Arial Unicode MS"/>
          <w:sz w:val="24"/>
          <w:szCs w:val="24"/>
        </w:rPr>
        <w:t>Да заплаща на Изпълнителя дължимото възнаграждение за приетата работа в сроковете и при условията на настоящия договор.</w:t>
      </w:r>
    </w:p>
    <w:p w:rsidR="003F6C9E" w:rsidRPr="00306D81" w:rsidRDefault="003F6C9E" w:rsidP="003F6C9E">
      <w:pPr>
        <w:numPr>
          <w:ilvl w:val="0"/>
          <w:numId w:val="14"/>
        </w:numPr>
        <w:tabs>
          <w:tab w:val="left" w:pos="994"/>
        </w:tabs>
        <w:spacing w:line="274" w:lineRule="exact"/>
        <w:ind w:right="-8" w:firstLine="810"/>
        <w:jc w:val="both"/>
        <w:rPr>
          <w:rFonts w:ascii="Times New Roman" w:hAnsi="Times New Roman" w:cs="Times New Roman"/>
        </w:rPr>
      </w:pPr>
      <w:r w:rsidRPr="00306D81">
        <w:rPr>
          <w:rStyle w:val="2"/>
          <w:rFonts w:eastAsia="Arial Unicode MS"/>
          <w:sz w:val="24"/>
          <w:szCs w:val="24"/>
        </w:rPr>
        <w:lastRenderedPageBreak/>
        <w:t>Да внесе приетия от него проект за съгласуване и одобряване от компетентните органи.</w:t>
      </w:r>
    </w:p>
    <w:p w:rsidR="003F6C9E" w:rsidRPr="00306D81" w:rsidRDefault="003F6C9E" w:rsidP="003F6C9E">
      <w:pPr>
        <w:numPr>
          <w:ilvl w:val="0"/>
          <w:numId w:val="14"/>
        </w:numPr>
        <w:tabs>
          <w:tab w:val="left" w:pos="1009"/>
        </w:tabs>
        <w:spacing w:line="274" w:lineRule="exact"/>
        <w:ind w:right="-8" w:firstLine="810"/>
        <w:jc w:val="both"/>
        <w:rPr>
          <w:rFonts w:ascii="Times New Roman" w:hAnsi="Times New Roman" w:cs="Times New Roman"/>
        </w:rPr>
      </w:pPr>
      <w:r w:rsidRPr="00306D81">
        <w:rPr>
          <w:rStyle w:val="2"/>
          <w:rFonts w:eastAsia="Arial Unicode MS"/>
          <w:sz w:val="24"/>
          <w:szCs w:val="24"/>
        </w:rPr>
        <w:t>Да осигури изпълнението на проекта във вида, в който е одобрен, а при необходимост от промени писмено да известява Изпълнителя за това. Промените се съгласуват от Изпълнителя.</w:t>
      </w:r>
    </w:p>
    <w:p w:rsidR="003F6C9E" w:rsidRDefault="003F6C9E" w:rsidP="003F6C9E">
      <w:pPr>
        <w:spacing w:line="274" w:lineRule="exact"/>
        <w:ind w:right="-8" w:firstLine="810"/>
        <w:jc w:val="both"/>
        <w:rPr>
          <w:rStyle w:val="2"/>
          <w:rFonts w:eastAsia="Arial Unicode MS"/>
          <w:sz w:val="24"/>
          <w:szCs w:val="24"/>
        </w:rPr>
      </w:pPr>
      <w:r w:rsidRPr="00306D81">
        <w:rPr>
          <w:rStyle w:val="20"/>
          <w:rFonts w:eastAsia="Arial Unicode MS"/>
          <w:sz w:val="24"/>
          <w:szCs w:val="24"/>
        </w:rPr>
        <w:t xml:space="preserve">Чл. </w:t>
      </w:r>
      <w:r w:rsidR="00BA771B">
        <w:rPr>
          <w:rStyle w:val="20"/>
          <w:rFonts w:eastAsia="Arial Unicode MS"/>
          <w:sz w:val="24"/>
          <w:szCs w:val="24"/>
        </w:rPr>
        <w:t>9</w:t>
      </w:r>
      <w:r w:rsidRPr="00306D81">
        <w:rPr>
          <w:rStyle w:val="20"/>
          <w:rFonts w:eastAsia="Arial Unicode MS"/>
          <w:sz w:val="24"/>
          <w:szCs w:val="24"/>
        </w:rPr>
        <w:t xml:space="preserve">. </w:t>
      </w:r>
      <w:r w:rsidRPr="00306D81">
        <w:rPr>
          <w:rStyle w:val="2"/>
          <w:rFonts w:eastAsia="Arial Unicode MS"/>
          <w:sz w:val="24"/>
          <w:szCs w:val="24"/>
        </w:rPr>
        <w:t>Възложителят носи отговорност за верността и точността на всички изходни данни и документи.</w:t>
      </w:r>
    </w:p>
    <w:p w:rsidR="00A67FAC" w:rsidRPr="00306D81" w:rsidRDefault="00A67FAC" w:rsidP="003F6C9E">
      <w:pPr>
        <w:spacing w:line="274" w:lineRule="exact"/>
        <w:ind w:right="-8" w:firstLine="810"/>
        <w:jc w:val="both"/>
        <w:rPr>
          <w:rStyle w:val="2"/>
          <w:rFonts w:eastAsia="Arial Unicode MS"/>
          <w:sz w:val="24"/>
          <w:szCs w:val="24"/>
        </w:rPr>
      </w:pPr>
    </w:p>
    <w:p w:rsidR="003F6C9E" w:rsidRPr="00306D81" w:rsidRDefault="001B3BD0" w:rsidP="00E22FD0">
      <w:pPr>
        <w:spacing w:line="274" w:lineRule="exact"/>
        <w:ind w:right="-8" w:firstLine="567"/>
        <w:jc w:val="both"/>
        <w:rPr>
          <w:rStyle w:val="2"/>
          <w:rFonts w:eastAsia="Arial Unicode MS"/>
          <w:b/>
          <w:sz w:val="24"/>
          <w:szCs w:val="24"/>
        </w:rPr>
      </w:pPr>
      <w:r w:rsidRPr="00306D81">
        <w:rPr>
          <w:rStyle w:val="2"/>
          <w:rFonts w:eastAsia="Arial Unicode MS"/>
          <w:b/>
          <w:sz w:val="24"/>
          <w:szCs w:val="24"/>
          <w:lang w:val="en-US"/>
        </w:rPr>
        <w:t>VI</w:t>
      </w:r>
      <w:r w:rsidRPr="00306D81">
        <w:rPr>
          <w:rStyle w:val="2"/>
          <w:rFonts w:eastAsia="Arial Unicode MS"/>
          <w:b/>
          <w:sz w:val="24"/>
          <w:szCs w:val="24"/>
        </w:rPr>
        <w:t>. ПРАВА И ЗАДЪЛЖЕНИЯ НА ИЗПЪЛНИТЕЛЯ</w:t>
      </w:r>
    </w:p>
    <w:p w:rsidR="003F6C9E" w:rsidRPr="00306D81" w:rsidRDefault="003F6C9E" w:rsidP="00E22FD0">
      <w:pPr>
        <w:spacing w:line="274" w:lineRule="exact"/>
        <w:ind w:right="-8" w:firstLine="567"/>
        <w:jc w:val="both"/>
        <w:rPr>
          <w:rFonts w:ascii="Times New Roman" w:hAnsi="Times New Roman" w:cs="Times New Roman"/>
        </w:rPr>
      </w:pPr>
      <w:r w:rsidRPr="00306D81">
        <w:rPr>
          <w:rStyle w:val="20"/>
          <w:rFonts w:eastAsia="Arial Unicode MS"/>
          <w:sz w:val="24"/>
          <w:szCs w:val="24"/>
        </w:rPr>
        <w:t>Чл. 1</w:t>
      </w:r>
      <w:r w:rsidR="00BA771B">
        <w:rPr>
          <w:rStyle w:val="20"/>
          <w:rFonts w:eastAsia="Arial Unicode MS"/>
          <w:sz w:val="24"/>
          <w:szCs w:val="24"/>
        </w:rPr>
        <w:t>0</w:t>
      </w:r>
      <w:r w:rsidRPr="00306D81">
        <w:rPr>
          <w:rStyle w:val="20"/>
          <w:rFonts w:eastAsia="Arial Unicode MS"/>
          <w:sz w:val="24"/>
          <w:szCs w:val="24"/>
        </w:rPr>
        <w:t xml:space="preserve">. </w:t>
      </w:r>
      <w:r w:rsidRPr="00306D81">
        <w:rPr>
          <w:rStyle w:val="2"/>
          <w:rFonts w:eastAsia="Arial Unicode MS"/>
          <w:sz w:val="24"/>
          <w:szCs w:val="24"/>
        </w:rPr>
        <w:t>Изпълнителят има право:</w:t>
      </w:r>
    </w:p>
    <w:p w:rsidR="003F6C9E" w:rsidRPr="00A67FAC" w:rsidRDefault="00A67FAC" w:rsidP="00E22FD0">
      <w:pPr>
        <w:pStyle w:val="a6"/>
        <w:numPr>
          <w:ilvl w:val="0"/>
          <w:numId w:val="15"/>
        </w:numPr>
        <w:tabs>
          <w:tab w:val="left" w:pos="990"/>
        </w:tabs>
        <w:spacing w:line="274" w:lineRule="exact"/>
        <w:ind w:left="0" w:right="-8" w:firstLine="567"/>
        <w:jc w:val="both"/>
        <w:rPr>
          <w:rFonts w:ascii="Times New Roman" w:hAnsi="Times New Roman" w:cs="Times New Roman"/>
        </w:rPr>
      </w:pPr>
      <w:r w:rsidRPr="00A67FAC">
        <w:rPr>
          <w:rStyle w:val="2"/>
          <w:rFonts w:eastAsia="Arial Unicode MS"/>
          <w:sz w:val="24"/>
          <w:szCs w:val="24"/>
        </w:rPr>
        <w:t xml:space="preserve"> </w:t>
      </w:r>
      <w:r w:rsidR="003F6C9E" w:rsidRPr="00A67FAC">
        <w:rPr>
          <w:rStyle w:val="2"/>
          <w:rFonts w:eastAsia="Arial Unicode MS"/>
          <w:sz w:val="24"/>
          <w:szCs w:val="24"/>
        </w:rPr>
        <w:t>Да изисква от Възложителя допълнителни изходни данни, в случай че в процеса на работа се появи необходимост от тях.</w:t>
      </w:r>
    </w:p>
    <w:p w:rsidR="003F6C9E" w:rsidRPr="00A67FAC" w:rsidRDefault="003F6C9E" w:rsidP="00E22FD0">
      <w:pPr>
        <w:pStyle w:val="a6"/>
        <w:numPr>
          <w:ilvl w:val="0"/>
          <w:numId w:val="15"/>
        </w:numPr>
        <w:tabs>
          <w:tab w:val="left" w:pos="985"/>
        </w:tabs>
        <w:spacing w:line="274" w:lineRule="exact"/>
        <w:ind w:left="0" w:right="-8" w:firstLine="567"/>
        <w:jc w:val="both"/>
        <w:rPr>
          <w:rFonts w:ascii="Times New Roman" w:hAnsi="Times New Roman" w:cs="Times New Roman"/>
        </w:rPr>
      </w:pPr>
      <w:r w:rsidRPr="00A67FAC">
        <w:rPr>
          <w:rStyle w:val="2"/>
          <w:rFonts w:eastAsia="Arial Unicode MS"/>
          <w:sz w:val="24"/>
          <w:szCs w:val="24"/>
        </w:rPr>
        <w:t>Да прави предписания за точното -спазване на проекта по време на изпълнението му.</w:t>
      </w:r>
    </w:p>
    <w:p w:rsidR="003F6C9E" w:rsidRPr="00A67FAC" w:rsidRDefault="003F6C9E" w:rsidP="00E22FD0">
      <w:pPr>
        <w:pStyle w:val="a6"/>
        <w:numPr>
          <w:ilvl w:val="0"/>
          <w:numId w:val="15"/>
        </w:numPr>
        <w:tabs>
          <w:tab w:val="left" w:pos="985"/>
        </w:tabs>
        <w:ind w:left="0" w:right="-6" w:firstLine="567"/>
        <w:jc w:val="both"/>
        <w:rPr>
          <w:rStyle w:val="2"/>
          <w:rFonts w:eastAsia="Arial Unicode MS"/>
          <w:sz w:val="24"/>
          <w:szCs w:val="24"/>
        </w:rPr>
      </w:pPr>
      <w:r w:rsidRPr="00A67FAC">
        <w:rPr>
          <w:rStyle w:val="2"/>
          <w:rFonts w:eastAsia="Arial Unicode MS"/>
          <w:sz w:val="24"/>
          <w:szCs w:val="24"/>
        </w:rPr>
        <w:t>Да получи уговореното възнаграждение в сроковете и при условията на настоящия договор.</w:t>
      </w:r>
    </w:p>
    <w:p w:rsidR="00A67FAC" w:rsidRPr="00A67FAC" w:rsidRDefault="00E22FD0" w:rsidP="00E22FD0">
      <w:pPr>
        <w:numPr>
          <w:ilvl w:val="0"/>
          <w:numId w:val="15"/>
        </w:numPr>
        <w:tabs>
          <w:tab w:val="left" w:pos="985"/>
        </w:tabs>
        <w:ind w:right="-6" w:firstLine="567"/>
        <w:jc w:val="both"/>
        <w:rPr>
          <w:rFonts w:ascii="Times New Roman" w:hAnsi="Times New Roman" w:cs="Times New Roman"/>
        </w:rPr>
      </w:pPr>
      <w:r>
        <w:rPr>
          <w:rFonts w:ascii="Times New Roman" w:hAnsi="Times New Roman" w:cs="Times New Roman"/>
        </w:rPr>
        <w:t>Да прекрати едностранно договора с писмено предизвестие, когато Възложителят е в забава на задълженията си повече от 30 (тридесет) календарни дни.</w:t>
      </w:r>
    </w:p>
    <w:p w:rsidR="003F6C9E" w:rsidRPr="00306D81" w:rsidRDefault="003F6C9E" w:rsidP="003F6C9E">
      <w:pPr>
        <w:spacing w:line="274" w:lineRule="exact"/>
        <w:ind w:right="-8" w:firstLine="810"/>
        <w:jc w:val="both"/>
        <w:rPr>
          <w:rFonts w:ascii="Times New Roman" w:hAnsi="Times New Roman" w:cs="Times New Roman"/>
        </w:rPr>
      </w:pPr>
      <w:r w:rsidRPr="00E22FD0">
        <w:rPr>
          <w:rStyle w:val="20"/>
          <w:rFonts w:eastAsia="Arial Unicode MS"/>
          <w:sz w:val="24"/>
          <w:szCs w:val="24"/>
        </w:rPr>
        <w:t>Чл.</w:t>
      </w:r>
      <w:r w:rsidRPr="00BA771B">
        <w:rPr>
          <w:rStyle w:val="20"/>
          <w:rFonts w:eastAsia="Arial Unicode MS"/>
          <w:b w:val="0"/>
          <w:sz w:val="24"/>
          <w:szCs w:val="24"/>
        </w:rPr>
        <w:t xml:space="preserve"> </w:t>
      </w:r>
      <w:r w:rsidR="00BA771B" w:rsidRPr="00BA771B">
        <w:rPr>
          <w:rStyle w:val="2"/>
          <w:rFonts w:eastAsia="Arial Unicode MS"/>
          <w:b/>
          <w:sz w:val="24"/>
          <w:szCs w:val="24"/>
        </w:rPr>
        <w:t>11</w:t>
      </w:r>
      <w:r w:rsidRPr="00BA771B">
        <w:rPr>
          <w:rStyle w:val="2"/>
          <w:rFonts w:eastAsia="Arial Unicode MS"/>
          <w:b/>
          <w:sz w:val="24"/>
          <w:szCs w:val="24"/>
        </w:rPr>
        <w:t>.</w:t>
      </w:r>
      <w:r w:rsidRPr="00306D81">
        <w:rPr>
          <w:rStyle w:val="2"/>
          <w:rFonts w:eastAsia="Arial Unicode MS"/>
          <w:sz w:val="24"/>
          <w:szCs w:val="24"/>
        </w:rPr>
        <w:t xml:space="preserve"> Изпълнителят се задължава:</w:t>
      </w:r>
    </w:p>
    <w:p w:rsidR="003F6C9E" w:rsidRPr="00306D81" w:rsidRDefault="003F6C9E" w:rsidP="003F6C9E">
      <w:pPr>
        <w:numPr>
          <w:ilvl w:val="0"/>
          <w:numId w:val="16"/>
        </w:numPr>
        <w:tabs>
          <w:tab w:val="left" w:pos="990"/>
        </w:tabs>
        <w:spacing w:line="274" w:lineRule="exact"/>
        <w:ind w:right="-8" w:firstLine="810"/>
        <w:jc w:val="both"/>
        <w:rPr>
          <w:rFonts w:ascii="Times New Roman" w:hAnsi="Times New Roman" w:cs="Times New Roman"/>
        </w:rPr>
      </w:pPr>
      <w:r w:rsidRPr="00306D81">
        <w:rPr>
          <w:rStyle w:val="2"/>
          <w:rFonts w:eastAsia="Arial Unicode MS"/>
          <w:sz w:val="24"/>
          <w:szCs w:val="24"/>
        </w:rPr>
        <w:t xml:space="preserve">Да изработи проекта професионално, качествено, в съответствие </w:t>
      </w:r>
      <w:r w:rsidR="004303D9">
        <w:rPr>
          <w:rStyle w:val="2"/>
          <w:rFonts w:eastAsia="Arial Unicode MS"/>
          <w:sz w:val="24"/>
          <w:szCs w:val="24"/>
        </w:rPr>
        <w:t>с т</w:t>
      </w:r>
      <w:r w:rsidRPr="00306D81">
        <w:rPr>
          <w:rStyle w:val="2"/>
          <w:rFonts w:eastAsia="Arial Unicode MS"/>
          <w:sz w:val="24"/>
          <w:szCs w:val="24"/>
        </w:rPr>
        <w:t>ехническ</w:t>
      </w:r>
      <w:r w:rsidR="004303D9">
        <w:rPr>
          <w:rStyle w:val="2"/>
          <w:rFonts w:eastAsia="Arial Unicode MS"/>
          <w:sz w:val="24"/>
          <w:szCs w:val="24"/>
        </w:rPr>
        <w:t>ите изисквания на Възложителя, посочени в поканата за възлагане на настоящата обществена поръчка</w:t>
      </w:r>
      <w:r w:rsidRPr="00306D81">
        <w:rPr>
          <w:rStyle w:val="2"/>
          <w:rFonts w:eastAsia="Arial Unicode MS"/>
          <w:sz w:val="24"/>
          <w:szCs w:val="24"/>
        </w:rPr>
        <w:t xml:space="preserve"> и извършените съгласувания с Възложителя, с действащите нормативни актове, одобрената предшестваща фаза и в сроковете съгласно настоящия договор.</w:t>
      </w:r>
    </w:p>
    <w:p w:rsidR="003F6C9E" w:rsidRPr="00306D81" w:rsidRDefault="003F6C9E" w:rsidP="003F6C9E">
      <w:pPr>
        <w:numPr>
          <w:ilvl w:val="0"/>
          <w:numId w:val="16"/>
        </w:numPr>
        <w:tabs>
          <w:tab w:val="left" w:pos="994"/>
        </w:tabs>
        <w:spacing w:line="274" w:lineRule="exact"/>
        <w:ind w:right="-8" w:firstLine="810"/>
        <w:jc w:val="both"/>
        <w:rPr>
          <w:rFonts w:ascii="Times New Roman" w:hAnsi="Times New Roman" w:cs="Times New Roman"/>
        </w:rPr>
      </w:pPr>
      <w:r w:rsidRPr="00306D81">
        <w:rPr>
          <w:rStyle w:val="2"/>
          <w:rFonts w:eastAsia="Arial Unicode MS"/>
          <w:sz w:val="24"/>
          <w:szCs w:val="24"/>
        </w:rPr>
        <w:t>Да информира Възложителя за необходимост от допълнителна информация и документи за изпълнение на задълженията му по този договор, както и за каквито и да са проблеми, възникнали в хода на изпълнението по договора.</w:t>
      </w:r>
    </w:p>
    <w:p w:rsidR="003F6C9E" w:rsidRPr="00306D81" w:rsidRDefault="003F6C9E" w:rsidP="003F6C9E">
      <w:pPr>
        <w:numPr>
          <w:ilvl w:val="0"/>
          <w:numId w:val="16"/>
        </w:numPr>
        <w:tabs>
          <w:tab w:val="left" w:pos="994"/>
        </w:tabs>
        <w:spacing w:line="274" w:lineRule="exact"/>
        <w:ind w:right="-8" w:firstLine="810"/>
        <w:jc w:val="both"/>
        <w:rPr>
          <w:rFonts w:ascii="Times New Roman" w:hAnsi="Times New Roman" w:cs="Times New Roman"/>
        </w:rPr>
      </w:pPr>
      <w:r w:rsidRPr="00306D81">
        <w:rPr>
          <w:rStyle w:val="2"/>
          <w:rFonts w:eastAsia="Arial Unicode MS"/>
          <w:sz w:val="24"/>
          <w:szCs w:val="24"/>
        </w:rPr>
        <w:t>Да осигурява възможност Възложителят да следи процеса на работа и да съгласува с него предварително всички решения.</w:t>
      </w:r>
    </w:p>
    <w:p w:rsidR="003F6C9E" w:rsidRPr="0068578F" w:rsidRDefault="003F6C9E" w:rsidP="003F6C9E">
      <w:pPr>
        <w:numPr>
          <w:ilvl w:val="0"/>
          <w:numId w:val="16"/>
        </w:numPr>
        <w:tabs>
          <w:tab w:val="left" w:pos="990"/>
        </w:tabs>
        <w:spacing w:line="274" w:lineRule="exact"/>
        <w:ind w:right="-8" w:firstLine="810"/>
        <w:jc w:val="both"/>
        <w:rPr>
          <w:rFonts w:ascii="Times New Roman" w:hAnsi="Times New Roman" w:cs="Times New Roman"/>
          <w:color w:val="auto"/>
        </w:rPr>
      </w:pPr>
      <w:r w:rsidRPr="0068578F">
        <w:rPr>
          <w:rStyle w:val="2"/>
          <w:rFonts w:eastAsia="Arial Unicode MS"/>
          <w:color w:val="auto"/>
          <w:sz w:val="24"/>
          <w:szCs w:val="24"/>
        </w:rPr>
        <w:t>Да изработи проекта с екип от проектанти с пълна проектантска правоспособност, както и да организира и съгласува тяхната работа.</w:t>
      </w:r>
    </w:p>
    <w:p w:rsidR="003F6C9E" w:rsidRPr="00306D81" w:rsidRDefault="003F6C9E" w:rsidP="003F6C9E">
      <w:pPr>
        <w:numPr>
          <w:ilvl w:val="0"/>
          <w:numId w:val="16"/>
        </w:numPr>
        <w:tabs>
          <w:tab w:val="left" w:pos="999"/>
        </w:tabs>
        <w:spacing w:line="274" w:lineRule="exact"/>
        <w:ind w:right="-8" w:firstLine="810"/>
        <w:jc w:val="both"/>
        <w:rPr>
          <w:rFonts w:ascii="Times New Roman" w:hAnsi="Times New Roman" w:cs="Times New Roman"/>
        </w:rPr>
      </w:pPr>
      <w:r w:rsidRPr="00306D81">
        <w:rPr>
          <w:rStyle w:val="2"/>
          <w:rFonts w:eastAsia="Arial Unicode MS"/>
          <w:sz w:val="24"/>
          <w:szCs w:val="24"/>
        </w:rPr>
        <w:t>Да участва в експертизата, докладването и разглеждането на проекта от съгласуващите и одобряващи органи и да осигурява одобряването му в проектно отношение.</w:t>
      </w:r>
    </w:p>
    <w:p w:rsidR="003F6C9E" w:rsidRPr="00306D81" w:rsidRDefault="003F6C9E" w:rsidP="003F6C9E">
      <w:pPr>
        <w:numPr>
          <w:ilvl w:val="0"/>
          <w:numId w:val="16"/>
        </w:numPr>
        <w:tabs>
          <w:tab w:val="left" w:pos="994"/>
        </w:tabs>
        <w:spacing w:line="274" w:lineRule="exact"/>
        <w:ind w:right="-8" w:firstLine="810"/>
        <w:jc w:val="both"/>
        <w:rPr>
          <w:rFonts w:ascii="Times New Roman" w:hAnsi="Times New Roman" w:cs="Times New Roman"/>
        </w:rPr>
      </w:pPr>
      <w:r w:rsidRPr="00306D81">
        <w:rPr>
          <w:rStyle w:val="2"/>
          <w:rFonts w:eastAsia="Arial Unicode MS"/>
          <w:sz w:val="24"/>
          <w:szCs w:val="24"/>
        </w:rPr>
        <w:t>Да осигурява отстраняването на всички недостатъци в проекта, констатирани от Възложителя или от съгласуващите и одобряващи органи, в договорените срокове и без допълнително заплащане.</w:t>
      </w:r>
    </w:p>
    <w:p w:rsidR="003F6C9E" w:rsidRPr="00306D81" w:rsidRDefault="003F6C9E" w:rsidP="003F6C9E">
      <w:pPr>
        <w:numPr>
          <w:ilvl w:val="0"/>
          <w:numId w:val="16"/>
        </w:numPr>
        <w:tabs>
          <w:tab w:val="left" w:pos="994"/>
        </w:tabs>
        <w:spacing w:line="274" w:lineRule="exact"/>
        <w:ind w:right="-8" w:firstLine="810"/>
        <w:jc w:val="both"/>
        <w:rPr>
          <w:rFonts w:ascii="Times New Roman" w:hAnsi="Times New Roman" w:cs="Times New Roman"/>
        </w:rPr>
      </w:pPr>
      <w:r w:rsidRPr="00306D81">
        <w:rPr>
          <w:rStyle w:val="2"/>
          <w:rFonts w:eastAsia="Arial Unicode MS"/>
          <w:sz w:val="24"/>
          <w:szCs w:val="24"/>
        </w:rPr>
        <w:t xml:space="preserve">Да оказва съдействие на </w:t>
      </w:r>
      <w:proofErr w:type="spellStart"/>
      <w:r w:rsidRPr="00306D81">
        <w:rPr>
          <w:rStyle w:val="2"/>
          <w:rFonts w:eastAsia="Arial Unicode MS"/>
          <w:sz w:val="24"/>
          <w:szCs w:val="24"/>
        </w:rPr>
        <w:t>овластения</w:t>
      </w:r>
      <w:proofErr w:type="spellEnd"/>
      <w:r w:rsidRPr="00306D81">
        <w:rPr>
          <w:rStyle w:val="2"/>
          <w:rFonts w:eastAsia="Arial Unicode MS"/>
          <w:sz w:val="24"/>
          <w:szCs w:val="24"/>
        </w:rPr>
        <w:t xml:space="preserve"> от Възложителя консултант при експертизата на проекта и при изпълнение на проекта.</w:t>
      </w:r>
    </w:p>
    <w:p w:rsidR="003F6C9E" w:rsidRPr="00306D81" w:rsidRDefault="003F6C9E" w:rsidP="003F6C9E">
      <w:pPr>
        <w:numPr>
          <w:ilvl w:val="0"/>
          <w:numId w:val="16"/>
        </w:numPr>
        <w:tabs>
          <w:tab w:val="left" w:pos="999"/>
        </w:tabs>
        <w:spacing w:line="274" w:lineRule="exact"/>
        <w:ind w:right="-8" w:firstLine="810"/>
        <w:jc w:val="both"/>
        <w:rPr>
          <w:rFonts w:ascii="Times New Roman" w:hAnsi="Times New Roman" w:cs="Times New Roman"/>
        </w:rPr>
      </w:pPr>
      <w:r w:rsidRPr="00306D81">
        <w:rPr>
          <w:rStyle w:val="2"/>
          <w:rFonts w:eastAsia="Arial Unicode MS"/>
          <w:sz w:val="24"/>
          <w:szCs w:val="24"/>
        </w:rPr>
        <w:t>Да упражнява авторския надзор по време на изпълнение на проекта, да осигурява присъствието на съответните проектанти от екипа и подписването съставяните актове и протоколи от тях по време на изпълнение на проекта.</w:t>
      </w:r>
    </w:p>
    <w:p w:rsidR="003F6C9E" w:rsidRPr="00537D60" w:rsidRDefault="003F6C9E" w:rsidP="003F6C9E">
      <w:pPr>
        <w:numPr>
          <w:ilvl w:val="0"/>
          <w:numId w:val="16"/>
        </w:numPr>
        <w:tabs>
          <w:tab w:val="left" w:pos="994"/>
        </w:tabs>
        <w:spacing w:after="240" w:line="274" w:lineRule="exact"/>
        <w:ind w:right="-8" w:firstLine="810"/>
        <w:jc w:val="both"/>
        <w:rPr>
          <w:rFonts w:ascii="Times New Roman" w:hAnsi="Times New Roman" w:cs="Times New Roman"/>
          <w:color w:val="auto"/>
        </w:rPr>
      </w:pPr>
      <w:r w:rsidRPr="00537D60">
        <w:rPr>
          <w:rStyle w:val="2"/>
          <w:rFonts w:eastAsia="Arial Unicode MS"/>
          <w:color w:val="auto"/>
          <w:sz w:val="24"/>
          <w:szCs w:val="24"/>
        </w:rPr>
        <w:t xml:space="preserve">Да поддържа за срока на договора валидна застраховка за професионална отговорност в проектирането по чл. 171 от ЗУТ със застрахователна сума минимум </w:t>
      </w:r>
      <w:r w:rsidR="00537D60" w:rsidRPr="00474E4F">
        <w:rPr>
          <w:rStyle w:val="2"/>
          <w:rFonts w:eastAsia="Arial Unicode MS"/>
          <w:color w:val="auto"/>
          <w:sz w:val="24"/>
          <w:szCs w:val="24"/>
          <w:lang w:val="ru-RU"/>
        </w:rPr>
        <w:t>35</w:t>
      </w:r>
      <w:r w:rsidRPr="00537D60">
        <w:rPr>
          <w:rStyle w:val="2"/>
          <w:rFonts w:eastAsia="Arial Unicode MS"/>
          <w:color w:val="auto"/>
          <w:sz w:val="24"/>
          <w:szCs w:val="24"/>
        </w:rPr>
        <w:t xml:space="preserve"> 000 лева. В случай, че срокът на застрахователната полица изтича по време на действие на настоящия договор, Изпълнителят е длъжен да представи на Възложителя копие от новата застрахователна полица/анекса към полицата в 7 (Седем) дневен срок от подновяването й.</w:t>
      </w:r>
    </w:p>
    <w:p w:rsidR="003F6C9E" w:rsidRPr="00306D81" w:rsidRDefault="003F6C9E" w:rsidP="003F6C9E">
      <w:pPr>
        <w:spacing w:after="240" w:line="274" w:lineRule="exact"/>
        <w:ind w:right="-8" w:firstLine="810"/>
        <w:jc w:val="both"/>
        <w:rPr>
          <w:rFonts w:ascii="Times New Roman" w:hAnsi="Times New Roman" w:cs="Times New Roman"/>
        </w:rPr>
      </w:pPr>
      <w:r w:rsidRPr="00306D81">
        <w:rPr>
          <w:rStyle w:val="20"/>
          <w:rFonts w:eastAsia="Arial Unicode MS"/>
          <w:sz w:val="24"/>
          <w:szCs w:val="24"/>
        </w:rPr>
        <w:t>Чл. 1</w:t>
      </w:r>
      <w:r w:rsidR="00BA771B">
        <w:rPr>
          <w:rStyle w:val="20"/>
          <w:rFonts w:eastAsia="Arial Unicode MS"/>
          <w:sz w:val="24"/>
          <w:szCs w:val="24"/>
        </w:rPr>
        <w:t>2.</w:t>
      </w:r>
      <w:r w:rsidRPr="00306D81">
        <w:rPr>
          <w:rStyle w:val="20"/>
          <w:rFonts w:eastAsia="Arial Unicode MS"/>
          <w:sz w:val="24"/>
          <w:szCs w:val="24"/>
        </w:rPr>
        <w:t xml:space="preserve"> </w:t>
      </w:r>
      <w:r w:rsidRPr="00306D81">
        <w:rPr>
          <w:rStyle w:val="2"/>
          <w:rFonts w:eastAsia="Arial Unicode MS"/>
          <w:sz w:val="24"/>
          <w:szCs w:val="24"/>
        </w:rPr>
        <w:t xml:space="preserve">Изпълнителят </w:t>
      </w:r>
      <w:r w:rsidR="00705760">
        <w:rPr>
          <w:rStyle w:val="2"/>
          <w:rFonts w:eastAsia="Arial Unicode MS"/>
          <w:sz w:val="24"/>
          <w:szCs w:val="24"/>
        </w:rPr>
        <w:t>има</w:t>
      </w:r>
      <w:r w:rsidRPr="00306D81">
        <w:rPr>
          <w:rStyle w:val="2"/>
          <w:rFonts w:eastAsia="Arial Unicode MS"/>
          <w:sz w:val="24"/>
          <w:szCs w:val="24"/>
        </w:rPr>
        <w:t xml:space="preserve"> право да използва подизпълни</w:t>
      </w:r>
      <w:r w:rsidR="00705760">
        <w:rPr>
          <w:rStyle w:val="2"/>
          <w:rFonts w:eastAsia="Arial Unicode MS"/>
          <w:sz w:val="24"/>
          <w:szCs w:val="24"/>
        </w:rPr>
        <w:t xml:space="preserve">тели за изпълнение на поръчката, като в тези случаи същият следва да уговори в сключените със същите договори, </w:t>
      </w:r>
      <w:r w:rsidR="00705760">
        <w:rPr>
          <w:rStyle w:val="2"/>
          <w:rFonts w:eastAsia="Arial Unicode MS"/>
          <w:sz w:val="24"/>
          <w:szCs w:val="24"/>
        </w:rPr>
        <w:lastRenderedPageBreak/>
        <w:t xml:space="preserve">солидарната им отговорност към Възложителя по настоящия договор наравно с него по съответната част от проекта. </w:t>
      </w:r>
    </w:p>
    <w:p w:rsidR="00FD1347" w:rsidRDefault="003F6C9E" w:rsidP="00FD1347">
      <w:pPr>
        <w:spacing w:line="274" w:lineRule="exact"/>
        <w:ind w:right="-6" w:firstLine="811"/>
        <w:jc w:val="both"/>
        <w:rPr>
          <w:rStyle w:val="2"/>
          <w:rFonts w:eastAsia="Arial Unicode MS"/>
          <w:sz w:val="24"/>
          <w:szCs w:val="24"/>
        </w:rPr>
      </w:pPr>
      <w:r w:rsidRPr="00306D81">
        <w:rPr>
          <w:rStyle w:val="20"/>
          <w:rFonts w:eastAsia="Arial Unicode MS"/>
          <w:sz w:val="24"/>
          <w:szCs w:val="24"/>
        </w:rPr>
        <w:t>Чл. 1</w:t>
      </w:r>
      <w:r w:rsidR="00BA771B">
        <w:rPr>
          <w:rStyle w:val="20"/>
          <w:rFonts w:eastAsia="Arial Unicode MS"/>
          <w:sz w:val="24"/>
          <w:szCs w:val="24"/>
        </w:rPr>
        <w:t>3</w:t>
      </w:r>
      <w:r w:rsidRPr="00306D81">
        <w:rPr>
          <w:rStyle w:val="20"/>
          <w:rFonts w:eastAsia="Arial Unicode MS"/>
          <w:sz w:val="24"/>
          <w:szCs w:val="24"/>
        </w:rPr>
        <w:t xml:space="preserve">. </w:t>
      </w:r>
      <w:r w:rsidRPr="00306D81">
        <w:rPr>
          <w:rStyle w:val="2"/>
          <w:rFonts w:eastAsia="Arial Unicode MS"/>
          <w:sz w:val="24"/>
          <w:szCs w:val="24"/>
        </w:rPr>
        <w:t>Когато Изпълнителят има изискуемо вземане по този договор срещу другата страна, той няма право да отказва да изпълни свое задължение, докато Възложителят не изпълни насрещното си задължение по договора.</w:t>
      </w:r>
    </w:p>
    <w:p w:rsidR="003F6C9E" w:rsidRPr="0068578F" w:rsidRDefault="003F6C9E" w:rsidP="00FD1347">
      <w:pPr>
        <w:spacing w:line="274" w:lineRule="exact"/>
        <w:ind w:right="-6" w:firstLine="811"/>
        <w:jc w:val="both"/>
        <w:rPr>
          <w:rFonts w:ascii="Times New Roman" w:hAnsi="Times New Roman" w:cs="Times New Roman"/>
          <w:color w:val="auto"/>
        </w:rPr>
      </w:pPr>
      <w:r w:rsidRPr="00306D81">
        <w:rPr>
          <w:rStyle w:val="20"/>
          <w:rFonts w:eastAsia="Arial Unicode MS"/>
          <w:sz w:val="24"/>
          <w:szCs w:val="24"/>
        </w:rPr>
        <w:t>Чл. 1</w:t>
      </w:r>
      <w:r w:rsidR="00BA771B">
        <w:rPr>
          <w:rStyle w:val="20"/>
          <w:rFonts w:eastAsia="Arial Unicode MS"/>
          <w:sz w:val="24"/>
          <w:szCs w:val="24"/>
        </w:rPr>
        <w:t>4</w:t>
      </w:r>
      <w:r w:rsidRPr="00306D81">
        <w:rPr>
          <w:rStyle w:val="20"/>
          <w:rFonts w:eastAsia="Arial Unicode MS"/>
          <w:sz w:val="24"/>
          <w:szCs w:val="24"/>
        </w:rPr>
        <w:t xml:space="preserve"> (1) </w:t>
      </w:r>
      <w:r w:rsidRPr="00306D81">
        <w:rPr>
          <w:rStyle w:val="2"/>
          <w:rFonts w:eastAsia="Arial Unicode MS"/>
          <w:sz w:val="24"/>
          <w:szCs w:val="24"/>
        </w:rPr>
        <w:t>Изпълнителят носи отговорност за съответствието на проекта с изискванията на ЗУТ и издадените въз основа на него подзаконови нормативни актове и другите приложими нормативни актове в отрасъл “Строителство”.</w:t>
      </w:r>
      <w:r w:rsidR="00D475E5" w:rsidRPr="00306D81">
        <w:rPr>
          <w:rStyle w:val="2"/>
          <w:rFonts w:eastAsia="Arial Unicode MS"/>
          <w:sz w:val="24"/>
          <w:szCs w:val="24"/>
        </w:rPr>
        <w:t xml:space="preserve"> </w:t>
      </w:r>
      <w:r w:rsidRPr="00306D81">
        <w:rPr>
          <w:rStyle w:val="2"/>
          <w:rFonts w:eastAsia="Arial Unicode MS"/>
          <w:sz w:val="24"/>
          <w:szCs w:val="24"/>
        </w:rPr>
        <w:t>Изпълнителят отговаря за пълната съгласуваност между отделните части на проекта. В случай на установяване на несъгласуваност или непълноти, преди или по време на изпълнението на проекта, Изпълнителят е длъжен да направи необходимите доработки и поправ</w:t>
      </w:r>
      <w:r w:rsidR="00BC121D">
        <w:rPr>
          <w:rStyle w:val="2"/>
          <w:rFonts w:eastAsia="Arial Unicode MS"/>
          <w:sz w:val="24"/>
          <w:szCs w:val="24"/>
        </w:rPr>
        <w:t xml:space="preserve">ки за своя сметка в </w:t>
      </w:r>
      <w:r w:rsidR="004303D9" w:rsidRPr="0068578F">
        <w:rPr>
          <w:rStyle w:val="2"/>
          <w:rFonts w:eastAsia="Arial Unicode MS"/>
          <w:color w:val="auto"/>
          <w:sz w:val="24"/>
          <w:szCs w:val="24"/>
        </w:rPr>
        <w:t>срок до 3</w:t>
      </w:r>
      <w:r w:rsidR="00BC121D" w:rsidRPr="0068578F">
        <w:rPr>
          <w:rStyle w:val="2"/>
          <w:rFonts w:eastAsia="Arial Unicode MS"/>
          <w:color w:val="auto"/>
          <w:sz w:val="24"/>
          <w:szCs w:val="24"/>
        </w:rPr>
        <w:t xml:space="preserve"> (</w:t>
      </w:r>
      <w:r w:rsidRPr="0068578F">
        <w:rPr>
          <w:rStyle w:val="2"/>
          <w:rFonts w:eastAsia="Arial Unicode MS"/>
          <w:color w:val="auto"/>
          <w:sz w:val="24"/>
          <w:szCs w:val="24"/>
        </w:rPr>
        <w:t>т</w:t>
      </w:r>
      <w:r w:rsidR="004303D9" w:rsidRPr="0068578F">
        <w:rPr>
          <w:rStyle w:val="2"/>
          <w:rFonts w:eastAsia="Arial Unicode MS"/>
          <w:color w:val="auto"/>
          <w:sz w:val="24"/>
          <w:szCs w:val="24"/>
        </w:rPr>
        <w:t>ри</w:t>
      </w:r>
      <w:r w:rsidRPr="0068578F">
        <w:rPr>
          <w:rStyle w:val="2"/>
          <w:rFonts w:eastAsia="Arial Unicode MS"/>
          <w:color w:val="auto"/>
          <w:sz w:val="24"/>
          <w:szCs w:val="24"/>
        </w:rPr>
        <w:t>) календарни дни от уведомяването му от Възложителя.</w:t>
      </w:r>
    </w:p>
    <w:p w:rsidR="003F6C9E" w:rsidRPr="0068578F" w:rsidRDefault="003F6C9E" w:rsidP="003F6C9E">
      <w:pPr>
        <w:numPr>
          <w:ilvl w:val="0"/>
          <w:numId w:val="17"/>
        </w:numPr>
        <w:tabs>
          <w:tab w:val="left" w:pos="1076"/>
        </w:tabs>
        <w:spacing w:line="274" w:lineRule="exact"/>
        <w:ind w:right="-8" w:firstLine="760"/>
        <w:jc w:val="both"/>
        <w:rPr>
          <w:rFonts w:ascii="Times New Roman" w:hAnsi="Times New Roman" w:cs="Times New Roman"/>
          <w:color w:val="auto"/>
        </w:rPr>
      </w:pPr>
      <w:r w:rsidRPr="0068578F">
        <w:rPr>
          <w:rStyle w:val="2"/>
          <w:rFonts w:eastAsia="Arial Unicode MS"/>
          <w:color w:val="auto"/>
          <w:sz w:val="24"/>
          <w:szCs w:val="24"/>
        </w:rPr>
        <w:t>Изпълнителят носи пълна отговорност за работата на участниците в екипа от проектанти с пълна проектантска правоспособност.</w:t>
      </w:r>
    </w:p>
    <w:p w:rsidR="003F6C9E" w:rsidRPr="00306D81" w:rsidRDefault="003F6C9E" w:rsidP="003F6C9E">
      <w:pPr>
        <w:numPr>
          <w:ilvl w:val="0"/>
          <w:numId w:val="17"/>
        </w:numPr>
        <w:tabs>
          <w:tab w:val="left" w:pos="1100"/>
        </w:tabs>
        <w:spacing w:after="283" w:line="274" w:lineRule="exact"/>
        <w:ind w:right="-8" w:firstLine="760"/>
        <w:jc w:val="both"/>
        <w:rPr>
          <w:rFonts w:ascii="Times New Roman" w:hAnsi="Times New Roman" w:cs="Times New Roman"/>
        </w:rPr>
      </w:pPr>
      <w:r w:rsidRPr="00306D81">
        <w:rPr>
          <w:rStyle w:val="2"/>
          <w:rFonts w:eastAsia="Arial Unicode MS"/>
          <w:sz w:val="24"/>
          <w:szCs w:val="24"/>
        </w:rPr>
        <w:t>Изпълнителят носи отговорност за правомерното използване на системен или приложен софтуер при изпълнение предмета на настоящия договор и ще освобождава Възложителя от всякакви претенции на трети лица в тази връзка.</w:t>
      </w:r>
    </w:p>
    <w:p w:rsidR="003F6C9E" w:rsidRPr="00306D81" w:rsidRDefault="003F6C9E" w:rsidP="002B1EF0">
      <w:pPr>
        <w:numPr>
          <w:ilvl w:val="0"/>
          <w:numId w:val="9"/>
        </w:numPr>
        <w:tabs>
          <w:tab w:val="left" w:pos="2607"/>
        </w:tabs>
        <w:spacing w:after="201" w:line="220" w:lineRule="exact"/>
        <w:ind w:left="1980" w:right="-8"/>
        <w:jc w:val="both"/>
        <w:rPr>
          <w:rFonts w:ascii="Times New Roman" w:hAnsi="Times New Roman" w:cs="Times New Roman"/>
        </w:rPr>
      </w:pPr>
      <w:r w:rsidRPr="00306D81">
        <w:rPr>
          <w:rStyle w:val="3"/>
          <w:rFonts w:eastAsia="Arial Unicode MS"/>
          <w:sz w:val="24"/>
          <w:szCs w:val="24"/>
        </w:rPr>
        <w:t>СОБСТВЕНОСТ И АВТОРСКИ ПРАВА</w:t>
      </w:r>
    </w:p>
    <w:p w:rsidR="003F6C9E" w:rsidRPr="00306D81" w:rsidRDefault="003F6C9E" w:rsidP="002B1EF0">
      <w:pPr>
        <w:spacing w:line="278" w:lineRule="exact"/>
        <w:ind w:right="-8" w:firstLine="760"/>
        <w:jc w:val="both"/>
        <w:rPr>
          <w:rStyle w:val="2"/>
          <w:rFonts w:eastAsia="Arial Unicode MS"/>
          <w:sz w:val="24"/>
          <w:szCs w:val="24"/>
        </w:rPr>
      </w:pPr>
      <w:r w:rsidRPr="00306D81">
        <w:rPr>
          <w:rStyle w:val="20"/>
          <w:rFonts w:eastAsia="Arial Unicode MS"/>
          <w:sz w:val="24"/>
          <w:szCs w:val="24"/>
        </w:rPr>
        <w:t>Чл. 1</w:t>
      </w:r>
      <w:r w:rsidR="00BA771B">
        <w:rPr>
          <w:rStyle w:val="20"/>
          <w:rFonts w:eastAsia="Arial Unicode MS"/>
          <w:sz w:val="24"/>
          <w:szCs w:val="24"/>
        </w:rPr>
        <w:t>5</w:t>
      </w:r>
      <w:r w:rsidRPr="00306D81">
        <w:rPr>
          <w:rStyle w:val="20"/>
          <w:rFonts w:eastAsia="Arial Unicode MS"/>
          <w:sz w:val="24"/>
          <w:szCs w:val="24"/>
        </w:rPr>
        <w:t xml:space="preserve">. (1) </w:t>
      </w:r>
      <w:r w:rsidRPr="00306D81">
        <w:rPr>
          <w:rStyle w:val="2"/>
          <w:rFonts w:eastAsia="Arial Unicode MS"/>
          <w:sz w:val="24"/>
          <w:szCs w:val="24"/>
        </w:rPr>
        <w:t>Възложителят придобива право на собственост върху проекта, предмет на договора, след одобряването му в съответната фаза</w:t>
      </w:r>
      <w:r w:rsidR="00D475E5" w:rsidRPr="00306D81">
        <w:rPr>
          <w:rStyle w:val="2"/>
          <w:rFonts w:eastAsia="Arial Unicode MS"/>
          <w:sz w:val="24"/>
          <w:szCs w:val="24"/>
        </w:rPr>
        <w:t xml:space="preserve">, </w:t>
      </w:r>
      <w:r w:rsidRPr="00306D81">
        <w:rPr>
          <w:rStyle w:val="2"/>
          <w:rFonts w:eastAsia="Arial Unicode MS"/>
          <w:sz w:val="24"/>
          <w:szCs w:val="24"/>
        </w:rPr>
        <w:t xml:space="preserve">заплащане на съответната част от </w:t>
      </w:r>
      <w:r w:rsidR="00D475E5" w:rsidRPr="00306D81">
        <w:rPr>
          <w:rStyle w:val="2"/>
          <w:rFonts w:eastAsia="Arial Unicode MS"/>
          <w:sz w:val="24"/>
          <w:szCs w:val="24"/>
        </w:rPr>
        <w:t>възнаграждението на Изпълнителя и пълното му изпълнение.</w:t>
      </w:r>
    </w:p>
    <w:p w:rsidR="002B1EF0" w:rsidRPr="00306D81" w:rsidRDefault="002B1EF0" w:rsidP="002B1EF0">
      <w:pPr>
        <w:spacing w:line="278" w:lineRule="exact"/>
        <w:ind w:right="-8" w:firstLine="760"/>
        <w:jc w:val="both"/>
        <w:rPr>
          <w:rStyle w:val="2"/>
          <w:rFonts w:eastAsia="Arial Unicode MS"/>
          <w:sz w:val="24"/>
          <w:szCs w:val="24"/>
        </w:rPr>
      </w:pPr>
      <w:r w:rsidRPr="00D86D09">
        <w:rPr>
          <w:rStyle w:val="2"/>
          <w:rFonts w:eastAsia="Arial Unicode MS"/>
          <w:b/>
          <w:sz w:val="24"/>
          <w:szCs w:val="24"/>
        </w:rPr>
        <w:t>(2)</w:t>
      </w:r>
      <w:r w:rsidRPr="00306D81">
        <w:rPr>
          <w:rStyle w:val="2"/>
          <w:rFonts w:eastAsia="Arial Unicode MS"/>
          <w:sz w:val="24"/>
          <w:szCs w:val="24"/>
        </w:rPr>
        <w:t xml:space="preserve"> Възложителят придобива право на собственост върху проекта, предмет на договора, </w:t>
      </w:r>
      <w:r w:rsidR="004A729C">
        <w:rPr>
          <w:rStyle w:val="2"/>
          <w:rFonts w:eastAsia="Arial Unicode MS"/>
          <w:sz w:val="24"/>
          <w:szCs w:val="24"/>
        </w:rPr>
        <w:t xml:space="preserve">респ. съответната част от проекта </w:t>
      </w:r>
      <w:r w:rsidRPr="00306D81">
        <w:rPr>
          <w:rStyle w:val="2"/>
          <w:rFonts w:eastAsia="Arial Unicode MS"/>
          <w:sz w:val="24"/>
          <w:szCs w:val="24"/>
        </w:rPr>
        <w:t xml:space="preserve">и в случаите когато </w:t>
      </w:r>
      <w:r w:rsidR="00BC121D" w:rsidRPr="00BC121D">
        <w:rPr>
          <w:rFonts w:ascii="Times New Roman" w:hAnsi="Times New Roman" w:cs="Times New Roman"/>
        </w:rPr>
        <w:t>Изпълнителя</w:t>
      </w:r>
      <w:r w:rsidR="00BC121D">
        <w:rPr>
          <w:rFonts w:ascii="Times New Roman" w:hAnsi="Times New Roman" w:cs="Times New Roman"/>
        </w:rPr>
        <w:t>т</w:t>
      </w:r>
      <w:r w:rsidR="00306D81">
        <w:rPr>
          <w:rStyle w:val="2"/>
          <w:rFonts w:eastAsia="Arial Unicode MS"/>
          <w:sz w:val="24"/>
          <w:szCs w:val="24"/>
        </w:rPr>
        <w:t>,</w:t>
      </w:r>
      <w:r w:rsidR="001E6A8B">
        <w:rPr>
          <w:rStyle w:val="2"/>
          <w:rFonts w:eastAsia="Arial Unicode MS"/>
          <w:sz w:val="24"/>
          <w:szCs w:val="24"/>
        </w:rPr>
        <w:t xml:space="preserve"> респ</w:t>
      </w:r>
      <w:r w:rsidR="004A729C">
        <w:rPr>
          <w:rStyle w:val="2"/>
          <w:rFonts w:eastAsia="Arial Unicode MS"/>
          <w:sz w:val="24"/>
          <w:szCs w:val="24"/>
        </w:rPr>
        <w:t>. неговият под</w:t>
      </w:r>
      <w:r w:rsidR="001E6A8B">
        <w:rPr>
          <w:rStyle w:val="2"/>
          <w:rFonts w:eastAsia="Arial Unicode MS"/>
          <w:sz w:val="24"/>
          <w:szCs w:val="24"/>
        </w:rPr>
        <w:t xml:space="preserve">изпълнител изготвил и заверил съответната част от проекта, </w:t>
      </w:r>
      <w:r w:rsidRPr="00306D81">
        <w:rPr>
          <w:rStyle w:val="2"/>
          <w:rFonts w:eastAsia="Arial Unicode MS"/>
          <w:sz w:val="24"/>
          <w:szCs w:val="24"/>
        </w:rPr>
        <w:t>въпрек</w:t>
      </w:r>
      <w:r w:rsidR="00306D81">
        <w:rPr>
          <w:rStyle w:val="2"/>
          <w:rFonts w:eastAsia="Arial Unicode MS"/>
          <w:sz w:val="24"/>
          <w:szCs w:val="24"/>
        </w:rPr>
        <w:t>и</w:t>
      </w:r>
      <w:r w:rsidRPr="00306D81">
        <w:rPr>
          <w:rStyle w:val="2"/>
          <w:rFonts w:eastAsia="Arial Unicode MS"/>
          <w:sz w:val="24"/>
          <w:szCs w:val="24"/>
        </w:rPr>
        <w:t xml:space="preserve"> че е поканен</w:t>
      </w:r>
      <w:r w:rsidR="004A729C">
        <w:rPr>
          <w:rStyle w:val="2"/>
          <w:rFonts w:eastAsia="Arial Unicode MS"/>
          <w:sz w:val="24"/>
          <w:szCs w:val="24"/>
        </w:rPr>
        <w:t>,</w:t>
      </w:r>
      <w:r w:rsidRPr="00306D81">
        <w:rPr>
          <w:rStyle w:val="2"/>
          <w:rFonts w:eastAsia="Arial Unicode MS"/>
          <w:sz w:val="24"/>
          <w:szCs w:val="24"/>
        </w:rPr>
        <w:t xml:space="preserve"> не отстрани забележките на Възложителя в срок надвишаващ двукратно определения в настоящия договор, както и в случаите когато </w:t>
      </w:r>
      <w:r w:rsidR="00306D81" w:rsidRPr="00306D81">
        <w:rPr>
          <w:rStyle w:val="2"/>
          <w:rFonts w:eastAsia="Arial Unicode MS"/>
          <w:sz w:val="24"/>
          <w:szCs w:val="24"/>
        </w:rPr>
        <w:t>по – каквато и да е причина</w:t>
      </w:r>
      <w:r w:rsidRPr="00306D81">
        <w:rPr>
          <w:rStyle w:val="2"/>
          <w:rFonts w:eastAsia="Arial Unicode MS"/>
          <w:sz w:val="24"/>
          <w:szCs w:val="24"/>
        </w:rPr>
        <w:t xml:space="preserve"> откаже сключване на договор за авторски </w:t>
      </w:r>
      <w:r w:rsidR="00306D81" w:rsidRPr="00306D81">
        <w:rPr>
          <w:rStyle w:val="2"/>
          <w:rFonts w:eastAsia="Arial Unicode MS"/>
          <w:sz w:val="24"/>
          <w:szCs w:val="24"/>
        </w:rPr>
        <w:t>надзор за изпълнение на изготвения от него проект</w:t>
      </w:r>
      <w:r w:rsidR="001E6A8B">
        <w:rPr>
          <w:rStyle w:val="2"/>
          <w:rFonts w:eastAsia="Arial Unicode MS"/>
          <w:sz w:val="24"/>
          <w:szCs w:val="24"/>
        </w:rPr>
        <w:t>,</w:t>
      </w:r>
      <w:r w:rsidR="00306D81" w:rsidRPr="00306D81">
        <w:rPr>
          <w:rStyle w:val="2"/>
          <w:rFonts w:eastAsia="Arial Unicode MS"/>
          <w:sz w:val="24"/>
          <w:szCs w:val="24"/>
        </w:rPr>
        <w:t xml:space="preserve"> или едностранно прекрати сключеният от него договор за авторски надзор</w:t>
      </w:r>
      <w:r w:rsidR="00BC121D">
        <w:rPr>
          <w:rStyle w:val="2"/>
          <w:rFonts w:eastAsia="Arial Unicode MS"/>
          <w:sz w:val="24"/>
          <w:szCs w:val="24"/>
        </w:rPr>
        <w:t>.</w:t>
      </w:r>
    </w:p>
    <w:p w:rsidR="003F6C9E" w:rsidRPr="0068578F" w:rsidRDefault="003F6C9E" w:rsidP="003F6C9E">
      <w:pPr>
        <w:spacing w:line="278" w:lineRule="exact"/>
        <w:ind w:right="-8" w:firstLine="760"/>
        <w:jc w:val="both"/>
        <w:rPr>
          <w:rFonts w:ascii="Times New Roman" w:hAnsi="Times New Roman" w:cs="Times New Roman"/>
          <w:color w:val="auto"/>
        </w:rPr>
      </w:pPr>
      <w:r w:rsidRPr="00306D81">
        <w:rPr>
          <w:rStyle w:val="20"/>
          <w:rFonts w:eastAsia="Arial Unicode MS"/>
          <w:sz w:val="24"/>
          <w:szCs w:val="24"/>
        </w:rPr>
        <w:t>Чл. 1</w:t>
      </w:r>
      <w:r w:rsidR="00BA771B">
        <w:rPr>
          <w:rStyle w:val="20"/>
          <w:rFonts w:eastAsia="Arial Unicode MS"/>
          <w:sz w:val="24"/>
          <w:szCs w:val="24"/>
        </w:rPr>
        <w:t>6</w:t>
      </w:r>
      <w:r w:rsidRPr="00306D81">
        <w:rPr>
          <w:rStyle w:val="20"/>
          <w:rFonts w:eastAsia="Arial Unicode MS"/>
          <w:sz w:val="24"/>
          <w:szCs w:val="24"/>
        </w:rPr>
        <w:t xml:space="preserve">. (1) </w:t>
      </w:r>
      <w:r w:rsidRPr="00306D81">
        <w:rPr>
          <w:rStyle w:val="2"/>
          <w:rFonts w:eastAsia="Arial Unicode MS"/>
          <w:sz w:val="24"/>
          <w:szCs w:val="24"/>
        </w:rPr>
        <w:t>Авторските права върху  проекта, предмет на договора, включително върху неговите отделни части, принадлежат на Изпълнителя</w:t>
      </w:r>
      <w:r w:rsidR="00705760" w:rsidRPr="00474E4F">
        <w:rPr>
          <w:rStyle w:val="2"/>
          <w:rFonts w:eastAsia="Arial Unicode MS"/>
          <w:sz w:val="24"/>
          <w:szCs w:val="24"/>
          <w:lang w:val="ru-RU"/>
        </w:rPr>
        <w:t xml:space="preserve">, </w:t>
      </w:r>
      <w:r w:rsidR="00705760">
        <w:rPr>
          <w:rStyle w:val="2"/>
          <w:rFonts w:eastAsia="Arial Unicode MS"/>
          <w:sz w:val="24"/>
          <w:szCs w:val="24"/>
        </w:rPr>
        <w:t>респ. подизпълнителите му/</w:t>
      </w:r>
      <w:r w:rsidR="00705760" w:rsidRPr="0068578F">
        <w:rPr>
          <w:rStyle w:val="2"/>
          <w:rFonts w:eastAsia="Arial Unicode MS"/>
          <w:color w:val="auto"/>
          <w:sz w:val="24"/>
          <w:szCs w:val="24"/>
        </w:rPr>
        <w:t>участниците в екипа от проектанти</w:t>
      </w:r>
      <w:r w:rsidR="00705760">
        <w:rPr>
          <w:rStyle w:val="2"/>
          <w:rFonts w:eastAsia="Arial Unicode MS"/>
          <w:sz w:val="24"/>
          <w:szCs w:val="24"/>
        </w:rPr>
        <w:t xml:space="preserve"> по съответните части/</w:t>
      </w:r>
      <w:r w:rsidRPr="00306D81">
        <w:rPr>
          <w:rStyle w:val="2"/>
          <w:rFonts w:eastAsia="Arial Unicode MS"/>
          <w:sz w:val="24"/>
          <w:szCs w:val="24"/>
        </w:rPr>
        <w:t xml:space="preserve"> по време на действие на </w:t>
      </w:r>
      <w:r w:rsidRPr="0068578F">
        <w:rPr>
          <w:rStyle w:val="2"/>
          <w:rFonts w:eastAsia="Arial Unicode MS"/>
          <w:color w:val="auto"/>
          <w:sz w:val="24"/>
          <w:szCs w:val="24"/>
        </w:rPr>
        <w:t xml:space="preserve">настоящия договор и се прехвърлят на Възложителя след </w:t>
      </w:r>
      <w:r w:rsidR="00D475E5" w:rsidRPr="0068578F">
        <w:rPr>
          <w:rStyle w:val="2"/>
          <w:rFonts w:eastAsia="Arial Unicode MS"/>
          <w:color w:val="auto"/>
          <w:sz w:val="24"/>
          <w:szCs w:val="24"/>
        </w:rPr>
        <w:t>изпълнението на СМР</w:t>
      </w:r>
      <w:r w:rsidRPr="0068578F">
        <w:rPr>
          <w:rStyle w:val="2"/>
          <w:rFonts w:eastAsia="Arial Unicode MS"/>
          <w:color w:val="auto"/>
          <w:sz w:val="24"/>
          <w:szCs w:val="24"/>
        </w:rPr>
        <w:t>.</w:t>
      </w:r>
    </w:p>
    <w:p w:rsidR="003F6C9E" w:rsidRDefault="003F6C9E" w:rsidP="00BC121D">
      <w:pPr>
        <w:numPr>
          <w:ilvl w:val="0"/>
          <w:numId w:val="18"/>
        </w:numPr>
        <w:tabs>
          <w:tab w:val="left" w:pos="1105"/>
        </w:tabs>
        <w:ind w:right="-11" w:firstLine="760"/>
        <w:jc w:val="both"/>
        <w:rPr>
          <w:rStyle w:val="2"/>
          <w:rFonts w:eastAsia="Arial Unicode MS"/>
          <w:sz w:val="24"/>
          <w:szCs w:val="24"/>
        </w:rPr>
      </w:pPr>
      <w:r w:rsidRPr="00306D81">
        <w:rPr>
          <w:rStyle w:val="2"/>
          <w:rFonts w:eastAsia="Arial Unicode MS"/>
          <w:sz w:val="24"/>
          <w:szCs w:val="24"/>
        </w:rPr>
        <w:t>За времето на действие на настоящия договор Възложителят няма право да извършва или да възлага на трети лица извършването на промени в проекта без предварителното съгласие на Изпълнителя. В противен случай Изпълнителят не носи отговорност за неизпълнение на задълженията си по този договор, нито каквато и да била друга отговорност от настъпването на неблагоприятни правни последици за Възложителя.</w:t>
      </w:r>
    </w:p>
    <w:p w:rsidR="00BC121D" w:rsidRPr="00306D81" w:rsidRDefault="00BC121D" w:rsidP="00BC121D">
      <w:pPr>
        <w:tabs>
          <w:tab w:val="left" w:pos="1105"/>
        </w:tabs>
        <w:ind w:left="760" w:right="-11"/>
        <w:jc w:val="both"/>
        <w:rPr>
          <w:rFonts w:ascii="Times New Roman" w:hAnsi="Times New Roman" w:cs="Times New Roman"/>
        </w:rPr>
      </w:pPr>
    </w:p>
    <w:p w:rsidR="003F6C9E" w:rsidRPr="00766205" w:rsidRDefault="00766205" w:rsidP="00766205">
      <w:pPr>
        <w:numPr>
          <w:ilvl w:val="0"/>
          <w:numId w:val="9"/>
        </w:numPr>
        <w:tabs>
          <w:tab w:val="left" w:pos="567"/>
          <w:tab w:val="left" w:pos="3261"/>
          <w:tab w:val="left" w:pos="3402"/>
          <w:tab w:val="left" w:pos="4074"/>
        </w:tabs>
        <w:ind w:right="-11"/>
        <w:jc w:val="center"/>
        <w:rPr>
          <w:rStyle w:val="3"/>
          <w:rFonts w:eastAsia="Arial Unicode MS"/>
          <w:bCs w:val="0"/>
          <w:sz w:val="24"/>
          <w:szCs w:val="24"/>
        </w:rPr>
      </w:pPr>
      <w:r w:rsidRPr="00766205">
        <w:rPr>
          <w:rStyle w:val="3"/>
          <w:rFonts w:eastAsia="Arial Unicode MS"/>
          <w:bCs w:val="0"/>
          <w:sz w:val="24"/>
          <w:szCs w:val="24"/>
        </w:rPr>
        <w:t>НЕУСТОЙКИ</w:t>
      </w:r>
    </w:p>
    <w:p w:rsidR="00BC121D" w:rsidRPr="00306D81" w:rsidRDefault="00BC121D" w:rsidP="00BC121D">
      <w:pPr>
        <w:tabs>
          <w:tab w:val="left" w:pos="2694"/>
          <w:tab w:val="left" w:pos="3261"/>
          <w:tab w:val="left" w:pos="3402"/>
          <w:tab w:val="left" w:pos="4074"/>
        </w:tabs>
        <w:ind w:right="-11"/>
        <w:rPr>
          <w:rFonts w:ascii="Times New Roman" w:hAnsi="Times New Roman" w:cs="Times New Roman"/>
        </w:rPr>
      </w:pPr>
    </w:p>
    <w:p w:rsidR="003F6C9E" w:rsidRPr="0068578F" w:rsidRDefault="003F6C9E" w:rsidP="002B1EF0">
      <w:pPr>
        <w:spacing w:line="276" w:lineRule="auto"/>
        <w:ind w:right="-14" w:firstLine="760"/>
        <w:jc w:val="both"/>
        <w:rPr>
          <w:rFonts w:ascii="Times New Roman" w:hAnsi="Times New Roman" w:cs="Times New Roman"/>
          <w:color w:val="auto"/>
        </w:rPr>
      </w:pPr>
      <w:r w:rsidRPr="00306D81">
        <w:rPr>
          <w:rStyle w:val="20"/>
          <w:rFonts w:eastAsia="Arial Unicode MS"/>
          <w:sz w:val="24"/>
          <w:szCs w:val="24"/>
        </w:rPr>
        <w:t>Чл. 1</w:t>
      </w:r>
      <w:r w:rsidR="00BA771B">
        <w:rPr>
          <w:rStyle w:val="20"/>
          <w:rFonts w:eastAsia="Arial Unicode MS"/>
          <w:sz w:val="24"/>
          <w:szCs w:val="24"/>
        </w:rPr>
        <w:t>7</w:t>
      </w:r>
      <w:r w:rsidRPr="00306D81">
        <w:rPr>
          <w:rStyle w:val="20"/>
          <w:rFonts w:eastAsia="Arial Unicode MS"/>
          <w:sz w:val="24"/>
          <w:szCs w:val="24"/>
        </w:rPr>
        <w:t xml:space="preserve">. (1) </w:t>
      </w:r>
      <w:r w:rsidRPr="00306D81">
        <w:rPr>
          <w:rStyle w:val="2"/>
          <w:rFonts w:eastAsia="Arial Unicode MS"/>
          <w:sz w:val="24"/>
          <w:szCs w:val="24"/>
        </w:rPr>
        <w:t xml:space="preserve">При пълно виновно неизпълнение на възложената работа Изпълнителят дължи неустойка в размер на 20 % (Двадесет на сто) от общия размер на възнаграждението </w:t>
      </w:r>
      <w:r w:rsidR="00BC121D">
        <w:rPr>
          <w:rStyle w:val="2"/>
          <w:rFonts w:eastAsia="Arial Unicode MS"/>
          <w:sz w:val="24"/>
          <w:szCs w:val="24"/>
        </w:rPr>
        <w:t>по чл. 5</w:t>
      </w:r>
      <w:r w:rsidRPr="00306D81">
        <w:rPr>
          <w:rStyle w:val="2"/>
          <w:rFonts w:eastAsia="Arial Unicode MS"/>
          <w:sz w:val="24"/>
          <w:szCs w:val="24"/>
        </w:rPr>
        <w:t>, ал. 1 без ДДС</w:t>
      </w:r>
      <w:r w:rsidR="00BC121D">
        <w:rPr>
          <w:rStyle w:val="2"/>
          <w:rFonts w:eastAsia="Arial Unicode MS"/>
          <w:sz w:val="24"/>
          <w:szCs w:val="24"/>
        </w:rPr>
        <w:t xml:space="preserve"> </w:t>
      </w:r>
      <w:r w:rsidR="00BC121D" w:rsidRPr="0068578F">
        <w:rPr>
          <w:rStyle w:val="2"/>
          <w:rFonts w:eastAsia="Arial Unicode MS"/>
          <w:color w:val="auto"/>
          <w:sz w:val="24"/>
          <w:szCs w:val="24"/>
        </w:rPr>
        <w:t>и възстановяване на всички получени плащания от Възложителя</w:t>
      </w:r>
      <w:r w:rsidRPr="0068578F">
        <w:rPr>
          <w:rStyle w:val="2"/>
          <w:rFonts w:eastAsia="Arial Unicode MS"/>
          <w:color w:val="auto"/>
          <w:sz w:val="24"/>
          <w:szCs w:val="24"/>
        </w:rPr>
        <w:t>.</w:t>
      </w:r>
    </w:p>
    <w:p w:rsidR="003F6C9E" w:rsidRPr="00306D81" w:rsidRDefault="003F6C9E" w:rsidP="00064173">
      <w:pPr>
        <w:numPr>
          <w:ilvl w:val="0"/>
          <w:numId w:val="19"/>
        </w:numPr>
        <w:ind w:right="-6" w:firstLine="760"/>
        <w:jc w:val="both"/>
        <w:rPr>
          <w:rFonts w:ascii="Times New Roman" w:hAnsi="Times New Roman" w:cs="Times New Roman"/>
        </w:rPr>
      </w:pPr>
      <w:r w:rsidRPr="00306D81">
        <w:rPr>
          <w:rStyle w:val="2"/>
          <w:rFonts w:eastAsia="Arial Unicode MS"/>
          <w:sz w:val="24"/>
          <w:szCs w:val="24"/>
        </w:rPr>
        <w:t xml:space="preserve"> При забавено изпълнение на възложената работа по този договор Изпълнителят дължи неустойка в размер на 0,5 % (Нула цяло и пет десети на сто) от </w:t>
      </w:r>
      <w:r w:rsidRPr="00306D81">
        <w:rPr>
          <w:rStyle w:val="2"/>
          <w:rFonts w:eastAsia="Arial Unicode MS"/>
          <w:sz w:val="24"/>
          <w:szCs w:val="24"/>
        </w:rPr>
        <w:lastRenderedPageBreak/>
        <w:t>дължимото възнаграждение без ДДС за изпълнение на проекта в съответната фаза за всеки просрочен ден, но не п</w:t>
      </w:r>
      <w:r w:rsidR="00766205">
        <w:rPr>
          <w:rStyle w:val="2"/>
          <w:rFonts w:eastAsia="Arial Unicode MS"/>
          <w:sz w:val="24"/>
          <w:szCs w:val="24"/>
        </w:rPr>
        <w:t>овече от 5 % (п</w:t>
      </w:r>
      <w:r w:rsidRPr="00306D81">
        <w:rPr>
          <w:rStyle w:val="2"/>
          <w:rFonts w:eastAsia="Arial Unicode MS"/>
          <w:sz w:val="24"/>
          <w:szCs w:val="24"/>
        </w:rPr>
        <w:t>ет на сто) от тази сума.</w:t>
      </w:r>
    </w:p>
    <w:p w:rsidR="003F6C9E" w:rsidRPr="00306D81" w:rsidRDefault="003F6C9E" w:rsidP="003F6C9E">
      <w:pPr>
        <w:numPr>
          <w:ilvl w:val="0"/>
          <w:numId w:val="19"/>
        </w:numPr>
        <w:tabs>
          <w:tab w:val="left" w:pos="1105"/>
        </w:tabs>
        <w:spacing w:line="269" w:lineRule="exact"/>
        <w:ind w:right="-8" w:firstLine="760"/>
        <w:jc w:val="both"/>
        <w:rPr>
          <w:rFonts w:ascii="Times New Roman" w:hAnsi="Times New Roman" w:cs="Times New Roman"/>
        </w:rPr>
      </w:pPr>
      <w:r w:rsidRPr="00306D81">
        <w:rPr>
          <w:rStyle w:val="2"/>
          <w:rFonts w:eastAsia="Arial Unicode MS"/>
          <w:sz w:val="24"/>
          <w:szCs w:val="24"/>
        </w:rPr>
        <w:t>При неизпълнение на задължение извън случаите по предходните алинеи, Изпълнителят дължи на Възложите</w:t>
      </w:r>
      <w:r w:rsidR="00766205">
        <w:rPr>
          <w:rStyle w:val="2"/>
          <w:rFonts w:eastAsia="Arial Unicode MS"/>
          <w:sz w:val="24"/>
          <w:szCs w:val="24"/>
        </w:rPr>
        <w:t>ля неустойка в размер на 10 % (д</w:t>
      </w:r>
      <w:r w:rsidRPr="00306D81">
        <w:rPr>
          <w:rStyle w:val="2"/>
          <w:rFonts w:eastAsia="Arial Unicode MS"/>
          <w:sz w:val="24"/>
          <w:szCs w:val="24"/>
        </w:rPr>
        <w:t>есет на с</w:t>
      </w:r>
      <w:r w:rsidR="00BC121D">
        <w:rPr>
          <w:rStyle w:val="2"/>
          <w:rFonts w:eastAsia="Arial Unicode MS"/>
          <w:sz w:val="24"/>
          <w:szCs w:val="24"/>
        </w:rPr>
        <w:t>то) от възнаграждението по чл. 5</w:t>
      </w:r>
      <w:r w:rsidRPr="00306D81">
        <w:rPr>
          <w:rStyle w:val="2"/>
          <w:rFonts w:eastAsia="Arial Unicode MS"/>
          <w:sz w:val="24"/>
          <w:szCs w:val="24"/>
        </w:rPr>
        <w:t>, ал. 1 без ДДС.</w:t>
      </w:r>
    </w:p>
    <w:p w:rsidR="003F6C9E" w:rsidRPr="00306D81" w:rsidRDefault="003F6C9E" w:rsidP="003F6C9E">
      <w:pPr>
        <w:numPr>
          <w:ilvl w:val="0"/>
          <w:numId w:val="19"/>
        </w:numPr>
        <w:tabs>
          <w:tab w:val="left" w:pos="1205"/>
        </w:tabs>
        <w:spacing w:line="274" w:lineRule="exact"/>
        <w:ind w:right="-8" w:firstLine="740"/>
        <w:jc w:val="both"/>
        <w:rPr>
          <w:rFonts w:ascii="Times New Roman" w:hAnsi="Times New Roman" w:cs="Times New Roman"/>
        </w:rPr>
      </w:pPr>
      <w:r w:rsidRPr="00306D81">
        <w:rPr>
          <w:rStyle w:val="2"/>
          <w:rFonts w:eastAsia="Arial Unicode MS"/>
          <w:sz w:val="24"/>
          <w:szCs w:val="24"/>
        </w:rPr>
        <w:t>При некачествено изработване на проекта, освен задължението за отстраняване на недостатъците за сметка на Изпълнителя и другите възможности на Възложителя, предвидени в чл. 265 от Закона за задълженията и договорите, Изпълнителят дълж</w:t>
      </w:r>
      <w:r w:rsidR="00766205">
        <w:rPr>
          <w:rStyle w:val="2"/>
          <w:rFonts w:eastAsia="Arial Unicode MS"/>
          <w:sz w:val="24"/>
          <w:szCs w:val="24"/>
        </w:rPr>
        <w:t>и и неустойка в размер на 5 % (п</w:t>
      </w:r>
      <w:r w:rsidRPr="00306D81">
        <w:rPr>
          <w:rStyle w:val="2"/>
          <w:rFonts w:eastAsia="Arial Unicode MS"/>
          <w:sz w:val="24"/>
          <w:szCs w:val="24"/>
        </w:rPr>
        <w:t>ет на с</w:t>
      </w:r>
      <w:r w:rsidR="00BC121D">
        <w:rPr>
          <w:rStyle w:val="2"/>
          <w:rFonts w:eastAsia="Arial Unicode MS"/>
          <w:sz w:val="24"/>
          <w:szCs w:val="24"/>
        </w:rPr>
        <w:t>то) от възнаграждението по чл. 5</w:t>
      </w:r>
      <w:r w:rsidRPr="00306D81">
        <w:rPr>
          <w:rStyle w:val="2"/>
          <w:rFonts w:eastAsia="Arial Unicode MS"/>
          <w:sz w:val="24"/>
          <w:szCs w:val="24"/>
        </w:rPr>
        <w:t>, ал. 1 без ДДС.</w:t>
      </w:r>
    </w:p>
    <w:p w:rsidR="003F6C9E" w:rsidRPr="00306D81" w:rsidRDefault="00BA771B" w:rsidP="003F6C9E">
      <w:pPr>
        <w:spacing w:after="233" w:line="274" w:lineRule="exact"/>
        <w:ind w:right="-8" w:firstLine="740"/>
        <w:jc w:val="both"/>
        <w:rPr>
          <w:rFonts w:ascii="Times New Roman" w:hAnsi="Times New Roman" w:cs="Times New Roman"/>
        </w:rPr>
      </w:pPr>
      <w:r>
        <w:rPr>
          <w:rStyle w:val="20"/>
          <w:rFonts w:eastAsia="Arial Unicode MS"/>
          <w:sz w:val="24"/>
          <w:szCs w:val="24"/>
        </w:rPr>
        <w:t>Чл. 18</w:t>
      </w:r>
      <w:r w:rsidR="003F6C9E" w:rsidRPr="00306D81">
        <w:rPr>
          <w:rStyle w:val="20"/>
          <w:rFonts w:eastAsia="Arial Unicode MS"/>
          <w:sz w:val="24"/>
          <w:szCs w:val="24"/>
        </w:rPr>
        <w:t xml:space="preserve">. </w:t>
      </w:r>
      <w:r w:rsidR="003F6C9E" w:rsidRPr="00306D81">
        <w:rPr>
          <w:rStyle w:val="2"/>
          <w:rFonts w:eastAsia="Arial Unicode MS"/>
          <w:sz w:val="24"/>
          <w:szCs w:val="24"/>
        </w:rPr>
        <w:t>При забава за заплащане на възнаграждението Възложителят дължи на Изпълнителя неустойка в размер на законово дължимата лихва от съответното плащане за всеки просрочен ден, но не повече от 10 % (Десет на сто) от тази сума.</w:t>
      </w:r>
    </w:p>
    <w:p w:rsidR="003F6C9E" w:rsidRPr="00306D81" w:rsidRDefault="00BA771B" w:rsidP="003F6C9E">
      <w:pPr>
        <w:spacing w:after="248" w:line="283" w:lineRule="exact"/>
        <w:ind w:right="-8" w:firstLine="740"/>
        <w:jc w:val="both"/>
        <w:rPr>
          <w:rFonts w:ascii="Times New Roman" w:hAnsi="Times New Roman" w:cs="Times New Roman"/>
        </w:rPr>
      </w:pPr>
      <w:r>
        <w:rPr>
          <w:rStyle w:val="20"/>
          <w:rFonts w:eastAsia="Arial Unicode MS"/>
          <w:sz w:val="24"/>
          <w:szCs w:val="24"/>
        </w:rPr>
        <w:t xml:space="preserve">Чл. </w:t>
      </w:r>
      <w:r w:rsidR="004A729C">
        <w:rPr>
          <w:rStyle w:val="20"/>
          <w:rFonts w:eastAsia="Arial Unicode MS"/>
          <w:sz w:val="24"/>
          <w:szCs w:val="24"/>
        </w:rPr>
        <w:t>19</w:t>
      </w:r>
      <w:r w:rsidR="003F6C9E" w:rsidRPr="00306D81">
        <w:rPr>
          <w:rStyle w:val="20"/>
          <w:rFonts w:eastAsia="Arial Unicode MS"/>
          <w:sz w:val="24"/>
          <w:szCs w:val="24"/>
        </w:rPr>
        <w:t xml:space="preserve">. </w:t>
      </w:r>
      <w:r w:rsidR="003F6C9E" w:rsidRPr="00306D81">
        <w:rPr>
          <w:rStyle w:val="2"/>
          <w:rFonts w:eastAsia="Arial Unicode MS"/>
          <w:sz w:val="24"/>
          <w:szCs w:val="24"/>
        </w:rPr>
        <w:t>За дължимия размер на съответната неустойка по този договор изправната страна съставя протокол и го предоставя на неизправната страна.</w:t>
      </w:r>
    </w:p>
    <w:p w:rsidR="003F6C9E" w:rsidRPr="00306D81" w:rsidRDefault="004A729C" w:rsidP="003F6C9E">
      <w:pPr>
        <w:spacing w:after="283" w:line="274" w:lineRule="exact"/>
        <w:ind w:right="-8" w:firstLine="740"/>
        <w:jc w:val="both"/>
        <w:rPr>
          <w:rFonts w:ascii="Times New Roman" w:hAnsi="Times New Roman" w:cs="Times New Roman"/>
        </w:rPr>
      </w:pPr>
      <w:r>
        <w:rPr>
          <w:rStyle w:val="20"/>
          <w:rFonts w:eastAsia="Arial Unicode MS"/>
          <w:sz w:val="24"/>
          <w:szCs w:val="24"/>
        </w:rPr>
        <w:t>Чл. 20</w:t>
      </w:r>
      <w:r w:rsidR="003F6C9E" w:rsidRPr="00306D81">
        <w:rPr>
          <w:rStyle w:val="20"/>
          <w:rFonts w:eastAsia="Arial Unicode MS"/>
          <w:sz w:val="24"/>
          <w:szCs w:val="24"/>
        </w:rPr>
        <w:t xml:space="preserve">. </w:t>
      </w:r>
      <w:r w:rsidR="003F6C9E" w:rsidRPr="00306D81">
        <w:rPr>
          <w:rStyle w:val="2"/>
          <w:rFonts w:eastAsia="Arial Unicode MS"/>
          <w:sz w:val="24"/>
          <w:szCs w:val="24"/>
        </w:rPr>
        <w:t>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 на общо основание.</w:t>
      </w:r>
    </w:p>
    <w:p w:rsidR="003F6C9E" w:rsidRPr="00306D81" w:rsidRDefault="003F6C9E" w:rsidP="00766205">
      <w:pPr>
        <w:numPr>
          <w:ilvl w:val="0"/>
          <w:numId w:val="9"/>
        </w:numPr>
        <w:tabs>
          <w:tab w:val="left" w:pos="851"/>
        </w:tabs>
        <w:spacing w:after="260" w:line="220" w:lineRule="exact"/>
        <w:ind w:right="-8"/>
        <w:jc w:val="center"/>
        <w:rPr>
          <w:rFonts w:ascii="Times New Roman" w:hAnsi="Times New Roman" w:cs="Times New Roman"/>
        </w:rPr>
      </w:pPr>
      <w:r w:rsidRPr="00306D81">
        <w:rPr>
          <w:rStyle w:val="3"/>
          <w:rFonts w:eastAsia="Arial Unicode MS"/>
          <w:sz w:val="24"/>
          <w:szCs w:val="24"/>
        </w:rPr>
        <w:t>НЕПРЕОДОЛИМА СИЛА</w:t>
      </w:r>
    </w:p>
    <w:p w:rsidR="003F6C9E" w:rsidRPr="00306D81" w:rsidRDefault="004A729C" w:rsidP="003F6C9E">
      <w:pPr>
        <w:spacing w:line="274" w:lineRule="exact"/>
        <w:ind w:right="-8" w:firstLine="740"/>
        <w:jc w:val="both"/>
        <w:rPr>
          <w:rFonts w:ascii="Times New Roman" w:hAnsi="Times New Roman" w:cs="Times New Roman"/>
        </w:rPr>
      </w:pPr>
      <w:r>
        <w:rPr>
          <w:rStyle w:val="20"/>
          <w:rFonts w:eastAsia="Arial Unicode MS"/>
          <w:sz w:val="24"/>
          <w:szCs w:val="24"/>
        </w:rPr>
        <w:t>Чл. 21</w:t>
      </w:r>
      <w:r w:rsidR="003F6C9E" w:rsidRPr="00306D81">
        <w:rPr>
          <w:rStyle w:val="20"/>
          <w:rFonts w:eastAsia="Arial Unicode MS"/>
          <w:sz w:val="24"/>
          <w:szCs w:val="24"/>
        </w:rPr>
        <w:t xml:space="preserve">. (1) </w:t>
      </w:r>
      <w:r w:rsidR="003F6C9E" w:rsidRPr="00306D81">
        <w:rPr>
          <w:rStyle w:val="2"/>
          <w:rFonts w:eastAsia="Arial Unicode MS"/>
          <w:sz w:val="24"/>
          <w:szCs w:val="24"/>
        </w:rPr>
        <w:t>Страните не носят отговорност за неизпълнение на задълженията си, ако неизпълнението на задълженията е предизвикано от действието на непредвидимо и непредотвратимо събитие от извънреден характер, възникнало след сключване на договора, което прави изпълнението невъзможно (форсмажорно обстоятелство, непреодолима сила). Страната, която се позовава на форсмажорно обстоятелство, трябва да докаже причинната връзка между неизпълнението на задълженията си и непреодолимата сила.</w:t>
      </w:r>
    </w:p>
    <w:p w:rsidR="003F6C9E" w:rsidRPr="00306D81" w:rsidRDefault="003F6C9E" w:rsidP="003F6C9E">
      <w:pPr>
        <w:numPr>
          <w:ilvl w:val="0"/>
          <w:numId w:val="20"/>
        </w:numPr>
        <w:tabs>
          <w:tab w:val="left" w:pos="1095"/>
        </w:tabs>
        <w:spacing w:line="274" w:lineRule="exact"/>
        <w:ind w:right="-8" w:firstLine="740"/>
        <w:jc w:val="both"/>
        <w:rPr>
          <w:rFonts w:ascii="Times New Roman" w:hAnsi="Times New Roman" w:cs="Times New Roman"/>
        </w:rPr>
      </w:pPr>
      <w:r w:rsidRPr="00306D81">
        <w:rPr>
          <w:rStyle w:val="2"/>
          <w:rFonts w:eastAsia="Arial Unicode MS"/>
          <w:sz w:val="24"/>
          <w:szCs w:val="24"/>
        </w:rPr>
        <w:t>Настъпването на форсмажорното обстоятелство по ал. 1 се доказва с надлежно оформен документ от компетентен държавен орган и се фиксира със съставяне и подписване на двустранен протокол.</w:t>
      </w:r>
    </w:p>
    <w:p w:rsidR="003F6C9E" w:rsidRPr="00306D81" w:rsidRDefault="003F6C9E" w:rsidP="003F6C9E">
      <w:pPr>
        <w:numPr>
          <w:ilvl w:val="0"/>
          <w:numId w:val="20"/>
        </w:numPr>
        <w:tabs>
          <w:tab w:val="left" w:pos="1105"/>
        </w:tabs>
        <w:spacing w:line="274" w:lineRule="exact"/>
        <w:ind w:right="-8" w:firstLine="740"/>
        <w:jc w:val="both"/>
        <w:rPr>
          <w:rFonts w:ascii="Times New Roman" w:hAnsi="Times New Roman" w:cs="Times New Roman"/>
        </w:rPr>
      </w:pPr>
      <w:r w:rsidRPr="00306D81">
        <w:rPr>
          <w:rStyle w:val="2"/>
          <w:rFonts w:eastAsia="Arial Unicode MS"/>
          <w:sz w:val="24"/>
          <w:szCs w:val="24"/>
        </w:rPr>
        <w:t>Страната, която се позовава на форсмажорното обстоятелство, трябва в 3 (Три) дневен срок от настъпването му, писмено да уведоми за това другата страна. При неизпълнение на това задължение страната няма право да се позовава на форсмажорни обстоятелства.</w:t>
      </w:r>
    </w:p>
    <w:p w:rsidR="003F6C9E" w:rsidRPr="00306D81" w:rsidRDefault="003F6C9E" w:rsidP="003F6C9E">
      <w:pPr>
        <w:numPr>
          <w:ilvl w:val="0"/>
          <w:numId w:val="20"/>
        </w:numPr>
        <w:spacing w:line="274" w:lineRule="exact"/>
        <w:ind w:right="-8" w:firstLine="740"/>
        <w:jc w:val="both"/>
        <w:rPr>
          <w:rFonts w:ascii="Times New Roman" w:hAnsi="Times New Roman" w:cs="Times New Roman"/>
        </w:rPr>
      </w:pPr>
      <w:r w:rsidRPr="00306D81">
        <w:rPr>
          <w:rStyle w:val="2"/>
          <w:rFonts w:eastAsia="Arial Unicode MS"/>
          <w:sz w:val="24"/>
          <w:szCs w:val="24"/>
        </w:rPr>
        <w:t xml:space="preserve"> Неизправната страна, която е била в забава при настъпването на непреодолимата сила, няма право да се позовава на форсмажорно обстоятелство.</w:t>
      </w:r>
    </w:p>
    <w:p w:rsidR="003F6C9E" w:rsidRPr="00306D81" w:rsidRDefault="003F6C9E" w:rsidP="003F6C9E">
      <w:pPr>
        <w:numPr>
          <w:ilvl w:val="0"/>
          <w:numId w:val="20"/>
        </w:numPr>
        <w:tabs>
          <w:tab w:val="left" w:pos="1095"/>
        </w:tabs>
        <w:spacing w:line="274" w:lineRule="exact"/>
        <w:ind w:right="-8" w:firstLine="740"/>
        <w:jc w:val="both"/>
        <w:rPr>
          <w:rFonts w:ascii="Times New Roman" w:hAnsi="Times New Roman" w:cs="Times New Roman"/>
        </w:rPr>
      </w:pPr>
      <w:r w:rsidRPr="00306D81">
        <w:rPr>
          <w:rStyle w:val="2"/>
          <w:rFonts w:eastAsia="Arial Unicode MS"/>
          <w:sz w:val="24"/>
          <w:szCs w:val="24"/>
        </w:rPr>
        <w:t>Не е налице непреодолима сила, ако съответното обстоятелство се е случило вследствие на неположена дължима грижа от страна по този договор или ако при полагане на дължимата грижа това обстоятелство може да бъде преодоляно.</w:t>
      </w:r>
    </w:p>
    <w:p w:rsidR="003F6C9E" w:rsidRPr="00306D81" w:rsidRDefault="003F6C9E" w:rsidP="003F6C9E">
      <w:pPr>
        <w:numPr>
          <w:ilvl w:val="0"/>
          <w:numId w:val="20"/>
        </w:numPr>
        <w:tabs>
          <w:tab w:val="left" w:pos="1134"/>
        </w:tabs>
        <w:spacing w:line="274" w:lineRule="exact"/>
        <w:ind w:right="-8" w:firstLine="740"/>
        <w:jc w:val="both"/>
        <w:rPr>
          <w:rFonts w:ascii="Times New Roman" w:hAnsi="Times New Roman" w:cs="Times New Roman"/>
        </w:rPr>
      </w:pPr>
      <w:r w:rsidRPr="00306D81">
        <w:rPr>
          <w:rStyle w:val="2"/>
          <w:rFonts w:eastAsia="Arial Unicode MS"/>
          <w:sz w:val="24"/>
          <w:szCs w:val="24"/>
        </w:rPr>
        <w:t>Докато трае непреодолимата сила, изпълнението на задълженията се спира.</w:t>
      </w:r>
    </w:p>
    <w:p w:rsidR="003F6C9E" w:rsidRPr="00306D81" w:rsidRDefault="003F6C9E" w:rsidP="003F6C9E">
      <w:pPr>
        <w:numPr>
          <w:ilvl w:val="0"/>
          <w:numId w:val="20"/>
        </w:numPr>
        <w:tabs>
          <w:tab w:val="left" w:pos="1105"/>
        </w:tabs>
        <w:spacing w:after="283" w:line="274" w:lineRule="exact"/>
        <w:ind w:right="-8" w:firstLine="740"/>
        <w:jc w:val="both"/>
        <w:rPr>
          <w:rFonts w:ascii="Times New Roman" w:hAnsi="Times New Roman" w:cs="Times New Roman"/>
        </w:rPr>
      </w:pPr>
      <w:r w:rsidRPr="00306D81">
        <w:rPr>
          <w:rStyle w:val="2"/>
          <w:rFonts w:eastAsia="Arial Unicode MS"/>
          <w:sz w:val="24"/>
          <w:szCs w:val="24"/>
        </w:rPr>
        <w:t>Ако непреодолимата сила продължи повече от 100 (Сто) дни и няма признаци за скорошното й преустановяване, Възложителят има право да прекрати договора едностранно като писмено уведоми другата страна. Ако непреодолимата сила трае толкова, че Изпълнителят вече няма интерес от изпълнението той има право да прекрати договора едностранно като писмено уведоми другата страна.</w:t>
      </w:r>
    </w:p>
    <w:p w:rsidR="003F6C9E" w:rsidRPr="00306D81" w:rsidRDefault="003F6C9E" w:rsidP="00766205">
      <w:pPr>
        <w:numPr>
          <w:ilvl w:val="0"/>
          <w:numId w:val="9"/>
        </w:numPr>
        <w:tabs>
          <w:tab w:val="left" w:pos="567"/>
        </w:tabs>
        <w:spacing w:after="256" w:line="220" w:lineRule="exact"/>
        <w:ind w:right="-8"/>
        <w:jc w:val="center"/>
        <w:rPr>
          <w:rFonts w:ascii="Times New Roman" w:hAnsi="Times New Roman" w:cs="Times New Roman"/>
        </w:rPr>
      </w:pPr>
      <w:r w:rsidRPr="00306D81">
        <w:rPr>
          <w:rStyle w:val="3"/>
          <w:rFonts w:eastAsia="Arial Unicode MS"/>
          <w:sz w:val="24"/>
          <w:szCs w:val="24"/>
        </w:rPr>
        <w:t>ИЗМЕНЕНИЕ И ПРЕКРАТЯВАНЕ НА ДОГОВОРА</w:t>
      </w:r>
    </w:p>
    <w:p w:rsidR="003F6C9E" w:rsidRPr="00306D81" w:rsidRDefault="004A729C" w:rsidP="003F6C9E">
      <w:pPr>
        <w:spacing w:after="244" w:line="278" w:lineRule="exact"/>
        <w:ind w:right="-8" w:firstLine="740"/>
        <w:jc w:val="both"/>
        <w:rPr>
          <w:rFonts w:ascii="Times New Roman" w:hAnsi="Times New Roman" w:cs="Times New Roman"/>
        </w:rPr>
      </w:pPr>
      <w:r>
        <w:rPr>
          <w:rStyle w:val="20"/>
          <w:rFonts w:eastAsia="Arial Unicode MS"/>
          <w:sz w:val="24"/>
          <w:szCs w:val="24"/>
        </w:rPr>
        <w:lastRenderedPageBreak/>
        <w:t>Чл. 22</w:t>
      </w:r>
      <w:r w:rsidR="003F6C9E" w:rsidRPr="00306D81">
        <w:rPr>
          <w:rStyle w:val="20"/>
          <w:rFonts w:eastAsia="Arial Unicode MS"/>
          <w:sz w:val="24"/>
          <w:szCs w:val="24"/>
        </w:rPr>
        <w:t xml:space="preserve">. </w:t>
      </w:r>
      <w:r w:rsidR="003F6C9E" w:rsidRPr="00306D81">
        <w:rPr>
          <w:rStyle w:val="2"/>
          <w:rFonts w:eastAsia="Arial Unicode MS"/>
          <w:sz w:val="24"/>
          <w:szCs w:val="24"/>
        </w:rPr>
        <w:t>Изменение на този договор се допуска само в случаите, регламентирани в ЗОП. Изменението на договора се извършва по взаимно съгласие с подписване на двустранен анекс между страните.</w:t>
      </w:r>
    </w:p>
    <w:p w:rsidR="003F6C9E" w:rsidRPr="00306D81" w:rsidRDefault="004A729C" w:rsidP="003F6C9E">
      <w:pPr>
        <w:spacing w:line="274" w:lineRule="exact"/>
        <w:ind w:right="-8" w:firstLine="740"/>
        <w:jc w:val="both"/>
        <w:rPr>
          <w:rFonts w:ascii="Times New Roman" w:hAnsi="Times New Roman" w:cs="Times New Roman"/>
        </w:rPr>
      </w:pPr>
      <w:r>
        <w:rPr>
          <w:rStyle w:val="20"/>
          <w:rFonts w:eastAsia="Arial Unicode MS"/>
          <w:sz w:val="24"/>
          <w:szCs w:val="24"/>
        </w:rPr>
        <w:t>Чл. 23</w:t>
      </w:r>
      <w:r w:rsidR="003F6C9E" w:rsidRPr="00306D81">
        <w:rPr>
          <w:rStyle w:val="20"/>
          <w:rFonts w:eastAsia="Arial Unicode MS"/>
          <w:sz w:val="24"/>
          <w:szCs w:val="24"/>
        </w:rPr>
        <w:t xml:space="preserve">. (1) </w:t>
      </w:r>
      <w:r w:rsidR="003F6C9E" w:rsidRPr="00306D81">
        <w:rPr>
          <w:rStyle w:val="2"/>
          <w:rFonts w:eastAsia="Arial Unicode MS"/>
          <w:sz w:val="24"/>
          <w:szCs w:val="24"/>
        </w:rPr>
        <w:t>Този договор се прекратява:</w:t>
      </w:r>
    </w:p>
    <w:p w:rsidR="003F6C9E" w:rsidRPr="00306D81" w:rsidRDefault="003F6C9E" w:rsidP="003F6C9E">
      <w:pPr>
        <w:numPr>
          <w:ilvl w:val="0"/>
          <w:numId w:val="21"/>
        </w:numPr>
        <w:tabs>
          <w:tab w:val="left" w:pos="1010"/>
        </w:tabs>
        <w:spacing w:line="274" w:lineRule="exact"/>
        <w:ind w:right="-8" w:firstLine="740"/>
        <w:jc w:val="both"/>
        <w:rPr>
          <w:rFonts w:ascii="Times New Roman" w:hAnsi="Times New Roman" w:cs="Times New Roman"/>
        </w:rPr>
      </w:pPr>
      <w:r w:rsidRPr="00306D81">
        <w:rPr>
          <w:rStyle w:val="2"/>
          <w:rFonts w:eastAsia="Arial Unicode MS"/>
          <w:sz w:val="24"/>
          <w:szCs w:val="24"/>
        </w:rPr>
        <w:t>с изпълнение на задълженията на страните по него;</w:t>
      </w:r>
    </w:p>
    <w:p w:rsidR="003F6C9E" w:rsidRPr="00306D81" w:rsidRDefault="003F6C9E" w:rsidP="003F6C9E">
      <w:pPr>
        <w:numPr>
          <w:ilvl w:val="0"/>
          <w:numId w:val="21"/>
        </w:numPr>
        <w:tabs>
          <w:tab w:val="left" w:pos="1004"/>
        </w:tabs>
        <w:spacing w:line="274" w:lineRule="exact"/>
        <w:ind w:right="-8" w:firstLine="740"/>
        <w:jc w:val="both"/>
        <w:rPr>
          <w:rFonts w:ascii="Times New Roman" w:hAnsi="Times New Roman" w:cs="Times New Roman"/>
        </w:rPr>
      </w:pPr>
      <w:r w:rsidRPr="00306D81">
        <w:rPr>
          <w:rStyle w:val="2"/>
          <w:rFonts w:eastAsia="Arial Unicode MS"/>
          <w:sz w:val="24"/>
          <w:szCs w:val="24"/>
        </w:rPr>
        <w:t>по взаимно писмено съгласие между страните, изразено чрез подписване на двустранно споразумение;</w:t>
      </w:r>
    </w:p>
    <w:p w:rsidR="003F6C9E" w:rsidRPr="00306D81" w:rsidRDefault="003F6C9E" w:rsidP="003F6C9E">
      <w:pPr>
        <w:numPr>
          <w:ilvl w:val="0"/>
          <w:numId w:val="21"/>
        </w:numPr>
        <w:tabs>
          <w:tab w:val="left" w:pos="1038"/>
        </w:tabs>
        <w:spacing w:line="274" w:lineRule="exact"/>
        <w:ind w:right="-8" w:firstLine="740"/>
        <w:jc w:val="both"/>
        <w:rPr>
          <w:rFonts w:ascii="Times New Roman" w:hAnsi="Times New Roman" w:cs="Times New Roman"/>
        </w:rPr>
      </w:pPr>
      <w:r w:rsidRPr="00306D81">
        <w:rPr>
          <w:rStyle w:val="2"/>
          <w:rFonts w:eastAsia="Arial Unicode MS"/>
          <w:sz w:val="24"/>
          <w:szCs w:val="24"/>
        </w:rPr>
        <w:t>при настъпване на обективна невъзможност за изпълнение на задълженията;</w:t>
      </w:r>
    </w:p>
    <w:p w:rsidR="003F6C9E" w:rsidRPr="00306D81" w:rsidRDefault="003F6C9E" w:rsidP="003F6C9E">
      <w:pPr>
        <w:numPr>
          <w:ilvl w:val="0"/>
          <w:numId w:val="21"/>
        </w:numPr>
        <w:tabs>
          <w:tab w:val="left" w:pos="999"/>
        </w:tabs>
        <w:spacing w:line="274" w:lineRule="exact"/>
        <w:ind w:right="-8" w:firstLine="740"/>
        <w:jc w:val="both"/>
        <w:rPr>
          <w:rFonts w:ascii="Times New Roman" w:hAnsi="Times New Roman" w:cs="Times New Roman"/>
        </w:rPr>
      </w:pPr>
      <w:r w:rsidRPr="00306D81">
        <w:rPr>
          <w:rStyle w:val="2"/>
          <w:rFonts w:eastAsia="Arial Unicode MS"/>
          <w:sz w:val="24"/>
          <w:szCs w:val="24"/>
        </w:rPr>
        <w:t>едностранно от Възложителя с писмено уведомление до Изпълнителя, когато той бъде обявен в неплатежоспособност или бъде открита процедура за обявяването му в несъстоятелност или ликвидация;</w:t>
      </w:r>
    </w:p>
    <w:p w:rsidR="003F6C9E" w:rsidRPr="00306D81" w:rsidRDefault="003F6C9E" w:rsidP="003F6C9E">
      <w:pPr>
        <w:numPr>
          <w:ilvl w:val="0"/>
          <w:numId w:val="21"/>
        </w:numPr>
        <w:tabs>
          <w:tab w:val="left" w:pos="1004"/>
        </w:tabs>
        <w:spacing w:line="274" w:lineRule="exact"/>
        <w:ind w:right="-8" w:firstLine="740"/>
        <w:jc w:val="both"/>
        <w:rPr>
          <w:rFonts w:ascii="Times New Roman" w:hAnsi="Times New Roman" w:cs="Times New Roman"/>
        </w:rPr>
      </w:pPr>
      <w:r w:rsidRPr="00306D81">
        <w:rPr>
          <w:rStyle w:val="2"/>
          <w:rFonts w:eastAsia="Arial Unicode MS"/>
          <w:sz w:val="24"/>
          <w:szCs w:val="24"/>
        </w:rPr>
        <w:t>едностранно от Възложителя с писмено уведомление до Изпълнителя, ако той е в забава с повече от 30 (Тридесет) дни, без да е уведомил писмено Възложителя за причините за забавата;</w:t>
      </w:r>
    </w:p>
    <w:p w:rsidR="003F6C9E" w:rsidRPr="00306D81" w:rsidRDefault="003F6C9E" w:rsidP="003F6C9E">
      <w:pPr>
        <w:numPr>
          <w:ilvl w:val="0"/>
          <w:numId w:val="21"/>
        </w:numPr>
        <w:tabs>
          <w:tab w:val="left" w:pos="1004"/>
        </w:tabs>
        <w:spacing w:line="274" w:lineRule="exact"/>
        <w:ind w:right="-8" w:firstLine="740"/>
        <w:jc w:val="both"/>
        <w:rPr>
          <w:rFonts w:ascii="Times New Roman" w:hAnsi="Times New Roman" w:cs="Times New Roman"/>
        </w:rPr>
      </w:pPr>
      <w:r w:rsidRPr="00306D81">
        <w:rPr>
          <w:rStyle w:val="2"/>
          <w:rFonts w:eastAsia="Arial Unicode MS"/>
          <w:sz w:val="24"/>
          <w:szCs w:val="24"/>
        </w:rPr>
        <w:t>едностранно от Изпълнителя с писмено уведомление до Възложителя, ако той е в забава с повече от 30 (Тридесет) дни или изисква промени в проекта, представляващи нарушение на действащите нормативни актове.</w:t>
      </w:r>
    </w:p>
    <w:p w:rsidR="003F6C9E" w:rsidRPr="00306D81" w:rsidRDefault="003F6C9E" w:rsidP="003F6C9E">
      <w:pPr>
        <w:numPr>
          <w:ilvl w:val="0"/>
          <w:numId w:val="22"/>
        </w:numPr>
        <w:tabs>
          <w:tab w:val="left" w:pos="1105"/>
        </w:tabs>
        <w:spacing w:line="274" w:lineRule="exact"/>
        <w:ind w:right="-8" w:firstLine="740"/>
        <w:jc w:val="both"/>
        <w:rPr>
          <w:rFonts w:ascii="Times New Roman" w:hAnsi="Times New Roman" w:cs="Times New Roman"/>
        </w:rPr>
      </w:pPr>
      <w:r w:rsidRPr="00306D81">
        <w:rPr>
          <w:rStyle w:val="2"/>
          <w:rFonts w:eastAsia="Arial Unicode MS"/>
          <w:sz w:val="24"/>
          <w:szCs w:val="24"/>
        </w:rPr>
        <w:t>Прекратяването на договора по ал. 1, т. 4-6 има действие от датата, следваща датата на получаване на уведомлението.</w:t>
      </w:r>
    </w:p>
    <w:p w:rsidR="003F6C9E" w:rsidRPr="00306D81" w:rsidRDefault="003F6C9E" w:rsidP="003F6C9E">
      <w:pPr>
        <w:numPr>
          <w:ilvl w:val="0"/>
          <w:numId w:val="22"/>
        </w:numPr>
        <w:tabs>
          <w:tab w:val="left" w:pos="1095"/>
        </w:tabs>
        <w:spacing w:after="236" w:line="274" w:lineRule="exact"/>
        <w:ind w:right="-8" w:firstLine="740"/>
        <w:jc w:val="both"/>
        <w:rPr>
          <w:rFonts w:ascii="Times New Roman" w:hAnsi="Times New Roman" w:cs="Times New Roman"/>
        </w:rPr>
      </w:pPr>
      <w:r w:rsidRPr="00306D81">
        <w:rPr>
          <w:rStyle w:val="2"/>
          <w:rFonts w:eastAsia="Arial Unicode MS"/>
          <w:sz w:val="24"/>
          <w:szCs w:val="24"/>
        </w:rPr>
        <w:t>Ако обективната невъзможност за изпълнение по ал. 1, т. 3 е настъпила, след като част от възложената работа е била изпълнена и тя може да бъде полезна на Възложителя, Изпълнителят има право на съответна част от възнаграждението.</w:t>
      </w:r>
    </w:p>
    <w:p w:rsidR="003F6C9E" w:rsidRPr="00306D81" w:rsidRDefault="004A729C" w:rsidP="003F6C9E">
      <w:pPr>
        <w:spacing w:line="278" w:lineRule="exact"/>
        <w:ind w:right="-8" w:firstLine="740"/>
        <w:jc w:val="both"/>
        <w:rPr>
          <w:rFonts w:ascii="Times New Roman" w:hAnsi="Times New Roman" w:cs="Times New Roman"/>
        </w:rPr>
      </w:pPr>
      <w:r>
        <w:rPr>
          <w:rStyle w:val="20"/>
          <w:rFonts w:eastAsia="Arial Unicode MS"/>
          <w:sz w:val="24"/>
          <w:szCs w:val="24"/>
        </w:rPr>
        <w:t>Чл. 24</w:t>
      </w:r>
      <w:r w:rsidR="003F6C9E" w:rsidRPr="00306D81">
        <w:rPr>
          <w:rStyle w:val="20"/>
          <w:rFonts w:eastAsia="Arial Unicode MS"/>
          <w:sz w:val="24"/>
          <w:szCs w:val="24"/>
        </w:rPr>
        <w:t xml:space="preserve">. (1) </w:t>
      </w:r>
      <w:r w:rsidR="003F6C9E" w:rsidRPr="00306D81">
        <w:rPr>
          <w:rStyle w:val="2"/>
          <w:rFonts w:eastAsia="Arial Unicode MS"/>
          <w:sz w:val="24"/>
          <w:szCs w:val="24"/>
        </w:rPr>
        <w:t>Всяка от страните може да развали този договор при пълно неизпълнение, забавено, лошо или частично неизпълнение на задълженията на другата страна с писмено предизвестие до нея, в което се дава допълнителен подходящ срок за изпълнение.</w:t>
      </w:r>
    </w:p>
    <w:p w:rsidR="003F6C9E" w:rsidRPr="00306D81" w:rsidRDefault="003F6C9E" w:rsidP="003F6C9E">
      <w:pPr>
        <w:numPr>
          <w:ilvl w:val="0"/>
          <w:numId w:val="23"/>
        </w:numPr>
        <w:tabs>
          <w:tab w:val="left" w:pos="1105"/>
        </w:tabs>
        <w:spacing w:line="278" w:lineRule="exact"/>
        <w:ind w:right="-8" w:firstLine="740"/>
        <w:jc w:val="both"/>
        <w:rPr>
          <w:rFonts w:ascii="Times New Roman" w:hAnsi="Times New Roman" w:cs="Times New Roman"/>
        </w:rPr>
      </w:pPr>
      <w:r w:rsidRPr="00306D81">
        <w:rPr>
          <w:rStyle w:val="2"/>
          <w:rFonts w:eastAsia="Arial Unicode MS"/>
          <w:sz w:val="24"/>
          <w:szCs w:val="24"/>
        </w:rPr>
        <w:t>Ако Изпълнителят е в забава за изпълнение на задължения по този договор с повече от 20 (Двадесет) дни, Възложителят има право да развали договора, без да дава допълнителен срок за изпълнение.</w:t>
      </w:r>
    </w:p>
    <w:p w:rsidR="003F6C9E" w:rsidRPr="00306D81" w:rsidRDefault="003F6C9E" w:rsidP="003F6C9E">
      <w:pPr>
        <w:numPr>
          <w:ilvl w:val="0"/>
          <w:numId w:val="23"/>
        </w:numPr>
        <w:tabs>
          <w:tab w:val="left" w:pos="1110"/>
        </w:tabs>
        <w:spacing w:after="287" w:line="278" w:lineRule="exact"/>
        <w:ind w:right="-8" w:firstLine="740"/>
        <w:jc w:val="both"/>
        <w:rPr>
          <w:rFonts w:ascii="Times New Roman" w:hAnsi="Times New Roman" w:cs="Times New Roman"/>
        </w:rPr>
      </w:pPr>
      <w:r w:rsidRPr="00306D81">
        <w:rPr>
          <w:rStyle w:val="2"/>
          <w:rFonts w:eastAsia="Arial Unicode MS"/>
          <w:sz w:val="24"/>
          <w:szCs w:val="24"/>
        </w:rPr>
        <w:t>Развалянето по ал. 1 и 2 се извършва е едностранно писмено уведомление до другата страна.</w:t>
      </w:r>
    </w:p>
    <w:p w:rsidR="003F6C9E" w:rsidRPr="00306D81" w:rsidRDefault="003F6C9E" w:rsidP="00766205">
      <w:pPr>
        <w:numPr>
          <w:ilvl w:val="0"/>
          <w:numId w:val="9"/>
        </w:numPr>
        <w:tabs>
          <w:tab w:val="left" w:pos="426"/>
        </w:tabs>
        <w:spacing w:after="260" w:line="220" w:lineRule="exact"/>
        <w:ind w:right="-8"/>
        <w:jc w:val="center"/>
        <w:rPr>
          <w:rFonts w:ascii="Times New Roman" w:hAnsi="Times New Roman" w:cs="Times New Roman"/>
        </w:rPr>
      </w:pPr>
      <w:r w:rsidRPr="00306D81">
        <w:rPr>
          <w:rStyle w:val="3"/>
          <w:rFonts w:eastAsia="Arial Unicode MS"/>
          <w:sz w:val="24"/>
          <w:szCs w:val="24"/>
        </w:rPr>
        <w:t>ЗАКЛЮЧИТЕЛНИ РАЗПОРЕДБИ</w:t>
      </w:r>
    </w:p>
    <w:p w:rsidR="003F6C9E" w:rsidRPr="00306D81" w:rsidRDefault="004A729C" w:rsidP="003F6C9E">
      <w:pPr>
        <w:spacing w:line="274" w:lineRule="exact"/>
        <w:ind w:right="-8" w:firstLine="740"/>
        <w:jc w:val="both"/>
        <w:rPr>
          <w:rFonts w:ascii="Times New Roman" w:hAnsi="Times New Roman" w:cs="Times New Roman"/>
        </w:rPr>
      </w:pPr>
      <w:r>
        <w:rPr>
          <w:rStyle w:val="20"/>
          <w:rFonts w:eastAsia="Arial Unicode MS"/>
          <w:sz w:val="24"/>
          <w:szCs w:val="24"/>
        </w:rPr>
        <w:t>Чл. 25</w:t>
      </w:r>
      <w:r w:rsidR="003F6C9E" w:rsidRPr="00306D81">
        <w:rPr>
          <w:rStyle w:val="20"/>
          <w:rFonts w:eastAsia="Arial Unicode MS"/>
          <w:sz w:val="24"/>
          <w:szCs w:val="24"/>
        </w:rPr>
        <w:t xml:space="preserve">. (1) </w:t>
      </w:r>
      <w:r w:rsidR="003F6C9E" w:rsidRPr="00306D81">
        <w:rPr>
          <w:rStyle w:val="2"/>
          <w:rFonts w:eastAsia="Arial Unicode MS"/>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003F6C9E" w:rsidRPr="00306D81">
        <w:rPr>
          <w:rStyle w:val="2"/>
          <w:rFonts w:eastAsia="Arial Unicode MS"/>
          <w:sz w:val="24"/>
          <w:szCs w:val="24"/>
        </w:rPr>
        <w:t>ноу-хау</w:t>
      </w:r>
      <w:proofErr w:type="spellEnd"/>
      <w:r w:rsidR="003F6C9E" w:rsidRPr="00306D81">
        <w:rPr>
          <w:rStyle w:val="2"/>
          <w:rFonts w:eastAsia="Arial Unicode MS"/>
          <w:sz w:val="24"/>
          <w:szCs w:val="24"/>
        </w:rPr>
        <w:t>, изобретения, полезни модели или други права от подобен характер, свързани с изпълнението на обществената поръчка.</w:t>
      </w:r>
    </w:p>
    <w:p w:rsidR="003F6C9E" w:rsidRPr="00306D81" w:rsidRDefault="003F6C9E" w:rsidP="003F6C9E">
      <w:pPr>
        <w:spacing w:line="274" w:lineRule="exact"/>
        <w:ind w:right="-8" w:firstLine="740"/>
        <w:jc w:val="both"/>
        <w:rPr>
          <w:rFonts w:ascii="Times New Roman" w:hAnsi="Times New Roman" w:cs="Times New Roman"/>
        </w:rPr>
      </w:pPr>
      <w:r w:rsidRPr="00306D81">
        <w:rPr>
          <w:rStyle w:val="2"/>
          <w:rFonts w:eastAsia="Arial Unicode MS"/>
          <w:sz w:val="24"/>
          <w:szCs w:val="24"/>
        </w:rPr>
        <w:t>(2) Правилото по предходната алинея не се прилага по отношение на задължителната информация, която Възложителят следва да публикува съобразно реда, предвиден в Закона за обществените поръчки и Правилника за неговото прилагане.</w:t>
      </w:r>
    </w:p>
    <w:p w:rsidR="003F6C9E" w:rsidRPr="00306D81" w:rsidRDefault="003F6C9E" w:rsidP="003F6C9E">
      <w:pPr>
        <w:spacing w:line="277" w:lineRule="exact"/>
        <w:ind w:right="-8" w:firstLine="740"/>
        <w:jc w:val="both"/>
        <w:rPr>
          <w:rFonts w:ascii="Times New Roman" w:hAnsi="Times New Roman" w:cs="Times New Roman"/>
        </w:rPr>
      </w:pPr>
      <w:r w:rsidRPr="00306D81">
        <w:rPr>
          <w:rStyle w:val="20"/>
          <w:rFonts w:eastAsia="Arial Unicode MS"/>
          <w:sz w:val="24"/>
          <w:szCs w:val="24"/>
        </w:rPr>
        <w:t>Чл. 2</w:t>
      </w:r>
      <w:r w:rsidR="004A729C">
        <w:rPr>
          <w:rStyle w:val="20"/>
          <w:rFonts w:eastAsia="Arial Unicode MS"/>
          <w:sz w:val="24"/>
          <w:szCs w:val="24"/>
        </w:rPr>
        <w:t>6</w:t>
      </w:r>
      <w:r w:rsidRPr="00306D81">
        <w:rPr>
          <w:rStyle w:val="20"/>
          <w:rFonts w:eastAsia="Arial Unicode MS"/>
          <w:sz w:val="24"/>
          <w:szCs w:val="24"/>
        </w:rPr>
        <w:t xml:space="preserve">. (1) </w:t>
      </w:r>
      <w:r w:rsidRPr="00306D81">
        <w:rPr>
          <w:rStyle w:val="2"/>
          <w:rFonts w:eastAsia="Arial Unicode MS"/>
          <w:sz w:val="24"/>
          <w:szCs w:val="24"/>
        </w:rPr>
        <w:t>Всички уведомления между страните, които ще бъдат отправяни по този договор са валидни, ако са извършени в писмен вид на български език и са предадени на упълномощено лице срещу подпис или са изпратени по факс или с препоръчана поща с обратна разписка на следния адрес:</w:t>
      </w:r>
    </w:p>
    <w:p w:rsidR="00265669" w:rsidRPr="00474E4F" w:rsidRDefault="003F6C9E" w:rsidP="00474E4F">
      <w:pPr>
        <w:tabs>
          <w:tab w:val="left" w:pos="1053"/>
        </w:tabs>
        <w:spacing w:line="277" w:lineRule="exact"/>
        <w:ind w:right="-8" w:firstLine="426"/>
        <w:jc w:val="both"/>
        <w:rPr>
          <w:rFonts w:ascii="Times New Roman" w:hAnsi="Times New Roman" w:cs="Times New Roman"/>
        </w:rPr>
      </w:pPr>
      <w:r w:rsidRPr="00474E4F">
        <w:rPr>
          <w:rStyle w:val="2"/>
          <w:rFonts w:eastAsia="Arial Unicode MS"/>
          <w:b/>
          <w:sz w:val="24"/>
          <w:szCs w:val="24"/>
        </w:rPr>
        <w:lastRenderedPageBreak/>
        <w:t>за Възложителя:</w:t>
      </w:r>
      <w:r w:rsidRPr="00306D81">
        <w:rPr>
          <w:rStyle w:val="2"/>
          <w:rFonts w:eastAsia="Arial Unicode MS"/>
          <w:sz w:val="24"/>
          <w:szCs w:val="24"/>
        </w:rPr>
        <w:t xml:space="preserve"> </w:t>
      </w:r>
      <w:r w:rsidR="00265669" w:rsidRPr="00537D60">
        <w:rPr>
          <w:rStyle w:val="2"/>
          <w:rFonts w:eastAsia="Arial Unicode MS"/>
          <w:b/>
          <w:color w:val="auto"/>
          <w:sz w:val="24"/>
          <w:szCs w:val="24"/>
        </w:rPr>
        <w:t xml:space="preserve">Община Шабла, гр. Шабла, ул. „Равно поле“ № 35, п. к. 9680, </w:t>
      </w:r>
      <w:bookmarkStart w:id="3" w:name="_GoBack"/>
      <w:bookmarkEnd w:id="3"/>
      <w:r w:rsidR="00265669" w:rsidRPr="00537D60">
        <w:rPr>
          <w:rStyle w:val="2"/>
          <w:rFonts w:eastAsia="Arial Unicode MS"/>
          <w:b/>
          <w:color w:val="auto"/>
          <w:sz w:val="24"/>
          <w:szCs w:val="24"/>
          <w:lang w:val="en-US"/>
        </w:rPr>
        <w:t>email</w:t>
      </w:r>
      <w:r w:rsidR="00265669" w:rsidRPr="00474E4F">
        <w:rPr>
          <w:rStyle w:val="2"/>
          <w:rFonts w:eastAsia="Arial Unicode MS"/>
          <w:b/>
          <w:color w:val="auto"/>
          <w:sz w:val="24"/>
          <w:szCs w:val="24"/>
          <w:lang w:val="ru-RU"/>
        </w:rPr>
        <w:t xml:space="preserve">: </w:t>
      </w:r>
      <w:hyperlink r:id="rId8" w:history="1">
        <w:r w:rsidR="00265669" w:rsidRPr="00537D60">
          <w:rPr>
            <w:rStyle w:val="a7"/>
            <w:rFonts w:ascii="Times New Roman" w:hAnsi="Times New Roman" w:cs="Times New Roman"/>
            <w:b/>
            <w:i/>
            <w:color w:val="auto"/>
            <w:lang w:val="en-US"/>
          </w:rPr>
          <w:t>obshtina</w:t>
        </w:r>
        <w:r w:rsidR="00265669" w:rsidRPr="00474E4F">
          <w:rPr>
            <w:rStyle w:val="a7"/>
            <w:rFonts w:ascii="Times New Roman" w:hAnsi="Times New Roman" w:cs="Times New Roman"/>
            <w:b/>
            <w:i/>
            <w:color w:val="auto"/>
            <w:lang w:val="ru-RU"/>
          </w:rPr>
          <w:t>@</w:t>
        </w:r>
        <w:r w:rsidR="00265669" w:rsidRPr="00537D60">
          <w:rPr>
            <w:rStyle w:val="a7"/>
            <w:rFonts w:ascii="Times New Roman" w:hAnsi="Times New Roman" w:cs="Times New Roman"/>
            <w:b/>
            <w:i/>
            <w:color w:val="auto"/>
            <w:lang w:val="en-US"/>
          </w:rPr>
          <w:t>ob</w:t>
        </w:r>
        <w:r w:rsidR="00265669" w:rsidRPr="00474E4F">
          <w:rPr>
            <w:rStyle w:val="a7"/>
            <w:rFonts w:ascii="Times New Roman" w:hAnsi="Times New Roman" w:cs="Times New Roman"/>
            <w:b/>
            <w:i/>
            <w:color w:val="auto"/>
            <w:lang w:val="ru-RU"/>
          </w:rPr>
          <w:t>-</w:t>
        </w:r>
        <w:r w:rsidR="00265669" w:rsidRPr="00537D60">
          <w:rPr>
            <w:rStyle w:val="a7"/>
            <w:rFonts w:ascii="Times New Roman" w:hAnsi="Times New Roman" w:cs="Times New Roman"/>
            <w:b/>
            <w:i/>
            <w:color w:val="auto"/>
            <w:lang w:val="en-US"/>
          </w:rPr>
          <w:t>shabla</w:t>
        </w:r>
        <w:r w:rsidR="00265669" w:rsidRPr="00474E4F">
          <w:rPr>
            <w:rStyle w:val="a7"/>
            <w:rFonts w:ascii="Times New Roman" w:hAnsi="Times New Roman" w:cs="Times New Roman"/>
            <w:b/>
            <w:i/>
            <w:color w:val="auto"/>
            <w:lang w:val="ru-RU"/>
          </w:rPr>
          <w:t>.</w:t>
        </w:r>
        <w:r w:rsidR="00265669" w:rsidRPr="00537D60">
          <w:rPr>
            <w:rStyle w:val="a7"/>
            <w:rFonts w:ascii="Times New Roman" w:hAnsi="Times New Roman" w:cs="Times New Roman"/>
            <w:b/>
            <w:i/>
            <w:color w:val="auto"/>
            <w:lang w:val="en-US"/>
          </w:rPr>
          <w:t>org</w:t>
        </w:r>
      </w:hyperlink>
      <w:r w:rsidR="00265669" w:rsidRPr="00474E4F">
        <w:rPr>
          <w:rFonts w:ascii="Times New Roman" w:hAnsi="Times New Roman" w:cs="Times New Roman"/>
          <w:b/>
          <w:color w:val="auto"/>
          <w:lang w:val="ru-RU"/>
        </w:rPr>
        <w:t xml:space="preserve">, </w:t>
      </w:r>
      <w:r w:rsidR="00265669" w:rsidRPr="00537D60">
        <w:rPr>
          <w:rFonts w:ascii="Times New Roman" w:hAnsi="Times New Roman" w:cs="Times New Roman"/>
          <w:b/>
          <w:color w:val="auto"/>
        </w:rPr>
        <w:t>тел. 05743/41-45</w:t>
      </w:r>
    </w:p>
    <w:p w:rsidR="00474E4F" w:rsidRPr="00474E4F" w:rsidRDefault="003F6C9E" w:rsidP="00474E4F">
      <w:pPr>
        <w:pStyle w:val="Style16"/>
        <w:tabs>
          <w:tab w:val="left" w:pos="0"/>
        </w:tabs>
        <w:spacing w:before="120" w:line="240" w:lineRule="auto"/>
        <w:ind w:right="14" w:firstLine="426"/>
        <w:jc w:val="both"/>
        <w:rPr>
          <w:b/>
          <w:bCs/>
          <w:iCs/>
          <w:lang w:val="ru-RU"/>
        </w:rPr>
      </w:pPr>
      <w:r w:rsidRPr="00474E4F">
        <w:rPr>
          <w:rStyle w:val="2"/>
          <w:rFonts w:eastAsia="Arial Unicode MS"/>
          <w:b/>
          <w:color w:val="auto"/>
          <w:sz w:val="24"/>
          <w:szCs w:val="24"/>
        </w:rPr>
        <w:t xml:space="preserve">за Изпълнителя: </w:t>
      </w:r>
      <w:r w:rsidR="00474E4F" w:rsidRPr="00474E4F">
        <w:rPr>
          <w:b/>
          <w:bCs/>
          <w:iCs/>
          <w:lang w:val="ru-RU"/>
        </w:rPr>
        <w:t>„Веков Дизайн“ ЕООД, с адрес: ул. “</w:t>
      </w:r>
      <w:proofErr w:type="spellStart"/>
      <w:r w:rsidR="00474E4F" w:rsidRPr="00474E4F">
        <w:rPr>
          <w:b/>
          <w:bCs/>
          <w:iCs/>
          <w:lang w:val="ru-RU"/>
        </w:rPr>
        <w:t>Иларион</w:t>
      </w:r>
      <w:proofErr w:type="spellEnd"/>
      <w:r w:rsidR="00474E4F" w:rsidRPr="00474E4F">
        <w:rPr>
          <w:b/>
          <w:bCs/>
          <w:iCs/>
          <w:lang w:val="ru-RU"/>
        </w:rPr>
        <w:t xml:space="preserve"> </w:t>
      </w:r>
      <w:proofErr w:type="spellStart"/>
      <w:r w:rsidR="00474E4F" w:rsidRPr="00474E4F">
        <w:rPr>
          <w:b/>
          <w:bCs/>
          <w:iCs/>
          <w:lang w:val="ru-RU"/>
        </w:rPr>
        <w:t>Макариополски</w:t>
      </w:r>
      <w:proofErr w:type="spellEnd"/>
      <w:r w:rsidR="00474E4F" w:rsidRPr="00474E4F">
        <w:rPr>
          <w:b/>
          <w:bCs/>
          <w:iCs/>
          <w:lang w:val="ru-RU"/>
        </w:rPr>
        <w:t>“ № 10, ап. 17, гр. Варна, тел: 0888 828</w:t>
      </w:r>
      <w:r w:rsidR="00474E4F" w:rsidRPr="00474E4F">
        <w:rPr>
          <w:b/>
          <w:bCs/>
          <w:iCs/>
        </w:rPr>
        <w:t> </w:t>
      </w:r>
      <w:r w:rsidR="00474E4F" w:rsidRPr="00474E4F">
        <w:rPr>
          <w:b/>
          <w:bCs/>
          <w:iCs/>
          <w:lang w:val="ru-RU"/>
        </w:rPr>
        <w:t>296; факс: 052</w:t>
      </w:r>
      <w:r w:rsidR="00474E4F" w:rsidRPr="00474E4F">
        <w:rPr>
          <w:b/>
          <w:bCs/>
          <w:iCs/>
        </w:rPr>
        <w:t> </w:t>
      </w:r>
      <w:r w:rsidR="00474E4F" w:rsidRPr="00474E4F">
        <w:rPr>
          <w:b/>
          <w:bCs/>
          <w:iCs/>
          <w:lang w:val="ru-RU"/>
        </w:rPr>
        <w:t>303</w:t>
      </w:r>
      <w:r w:rsidR="00474E4F" w:rsidRPr="00474E4F">
        <w:rPr>
          <w:b/>
          <w:bCs/>
          <w:iCs/>
        </w:rPr>
        <w:t> </w:t>
      </w:r>
      <w:r w:rsidR="00474E4F" w:rsidRPr="00474E4F">
        <w:rPr>
          <w:b/>
          <w:bCs/>
          <w:iCs/>
          <w:lang w:val="ru-RU"/>
        </w:rPr>
        <w:t xml:space="preserve">224; </w:t>
      </w:r>
      <w:r w:rsidR="00474E4F" w:rsidRPr="00474E4F">
        <w:rPr>
          <w:b/>
          <w:bCs/>
          <w:iCs/>
        </w:rPr>
        <w:t>e</w:t>
      </w:r>
      <w:r w:rsidR="00474E4F" w:rsidRPr="00474E4F">
        <w:rPr>
          <w:b/>
          <w:bCs/>
          <w:iCs/>
          <w:lang w:val="ru-RU"/>
        </w:rPr>
        <w:t>-</w:t>
      </w:r>
      <w:r w:rsidR="00474E4F" w:rsidRPr="00474E4F">
        <w:rPr>
          <w:b/>
          <w:bCs/>
          <w:iCs/>
        </w:rPr>
        <w:t>mail</w:t>
      </w:r>
      <w:r w:rsidR="00474E4F" w:rsidRPr="00474E4F">
        <w:rPr>
          <w:b/>
          <w:bCs/>
          <w:iCs/>
          <w:lang w:val="ru-RU"/>
        </w:rPr>
        <w:t xml:space="preserve">: </w:t>
      </w:r>
      <w:proofErr w:type="spellStart"/>
      <w:r w:rsidR="00474E4F" w:rsidRPr="00474E4F">
        <w:rPr>
          <w:b/>
          <w:bCs/>
          <w:iCs/>
        </w:rPr>
        <w:t>vekov</w:t>
      </w:r>
      <w:proofErr w:type="spellEnd"/>
      <w:r w:rsidR="00474E4F" w:rsidRPr="00474E4F">
        <w:rPr>
          <w:b/>
          <w:bCs/>
          <w:iCs/>
          <w:lang w:val="ru-RU"/>
        </w:rPr>
        <w:t>_</w:t>
      </w:r>
      <w:r w:rsidR="00474E4F" w:rsidRPr="00474E4F">
        <w:rPr>
          <w:b/>
          <w:bCs/>
          <w:iCs/>
        </w:rPr>
        <w:t>architect</w:t>
      </w:r>
      <w:r w:rsidR="00474E4F" w:rsidRPr="00474E4F">
        <w:rPr>
          <w:b/>
          <w:bCs/>
          <w:iCs/>
          <w:lang w:val="ru-RU"/>
        </w:rPr>
        <w:t>@</w:t>
      </w:r>
      <w:proofErr w:type="spellStart"/>
      <w:r w:rsidR="00474E4F" w:rsidRPr="00474E4F">
        <w:rPr>
          <w:b/>
          <w:bCs/>
          <w:iCs/>
        </w:rPr>
        <w:t>yaho</w:t>
      </w:r>
      <w:proofErr w:type="spellEnd"/>
      <w:r w:rsidR="00474E4F" w:rsidRPr="00474E4F">
        <w:rPr>
          <w:b/>
          <w:bCs/>
          <w:iCs/>
          <w:lang w:val="ru-RU"/>
        </w:rPr>
        <w:t>.</w:t>
      </w:r>
      <w:r w:rsidR="00474E4F" w:rsidRPr="00474E4F">
        <w:rPr>
          <w:b/>
          <w:bCs/>
          <w:iCs/>
        </w:rPr>
        <w:t>com</w:t>
      </w:r>
      <w:r w:rsidR="00474E4F" w:rsidRPr="00474E4F">
        <w:rPr>
          <w:b/>
          <w:bCs/>
          <w:iCs/>
          <w:lang w:val="ru-RU"/>
        </w:rPr>
        <w:t xml:space="preserve"> </w:t>
      </w:r>
    </w:p>
    <w:p w:rsidR="003F6C9E" w:rsidRPr="00474E4F" w:rsidRDefault="003F6C9E" w:rsidP="003F6C9E">
      <w:pPr>
        <w:numPr>
          <w:ilvl w:val="0"/>
          <w:numId w:val="25"/>
        </w:numPr>
        <w:tabs>
          <w:tab w:val="left" w:pos="1054"/>
        </w:tabs>
        <w:spacing w:line="277" w:lineRule="exact"/>
        <w:ind w:right="-8" w:firstLine="740"/>
        <w:jc w:val="both"/>
        <w:rPr>
          <w:rFonts w:ascii="Times New Roman" w:hAnsi="Times New Roman" w:cs="Times New Roman"/>
        </w:rPr>
      </w:pPr>
      <w:r w:rsidRPr="00474E4F">
        <w:rPr>
          <w:rStyle w:val="2"/>
          <w:rFonts w:eastAsia="Arial Unicode MS"/>
          <w:sz w:val="24"/>
          <w:szCs w:val="24"/>
        </w:rPr>
        <w:t>Всяка страна по този договор е длъжна в 3-дневен срок от промяна на адреса/факса по ал. 1 да уведоми другата за настъпилата промяна и да посочи новия си адрес/факс за кореспонденция.</w:t>
      </w:r>
    </w:p>
    <w:p w:rsidR="003F6C9E" w:rsidRPr="00306D81" w:rsidRDefault="003F6C9E" w:rsidP="003F6C9E">
      <w:pPr>
        <w:numPr>
          <w:ilvl w:val="0"/>
          <w:numId w:val="25"/>
        </w:numPr>
        <w:tabs>
          <w:tab w:val="left" w:pos="1122"/>
        </w:tabs>
        <w:spacing w:after="240" w:line="277" w:lineRule="exact"/>
        <w:ind w:right="-8" w:firstLine="740"/>
        <w:jc w:val="both"/>
        <w:rPr>
          <w:rFonts w:ascii="Times New Roman" w:hAnsi="Times New Roman" w:cs="Times New Roman"/>
        </w:rPr>
      </w:pPr>
      <w:r w:rsidRPr="00306D81">
        <w:rPr>
          <w:rStyle w:val="2"/>
          <w:rFonts w:eastAsia="Arial Unicode MS"/>
          <w:sz w:val="24"/>
          <w:szCs w:val="24"/>
        </w:rPr>
        <w:t>Ако страната по договора не изпълни задълженията си по ал. 2 се счита, че уведомленията по ал. 1 са връчени редовно.</w:t>
      </w:r>
    </w:p>
    <w:p w:rsidR="003F6C9E" w:rsidRPr="00306D81" w:rsidRDefault="004A729C" w:rsidP="003F6C9E">
      <w:pPr>
        <w:spacing w:after="236" w:line="277" w:lineRule="exact"/>
        <w:ind w:right="-8" w:firstLine="740"/>
        <w:jc w:val="both"/>
        <w:rPr>
          <w:rFonts w:ascii="Times New Roman" w:hAnsi="Times New Roman" w:cs="Times New Roman"/>
        </w:rPr>
      </w:pPr>
      <w:r>
        <w:rPr>
          <w:rStyle w:val="20"/>
          <w:rFonts w:eastAsia="Arial Unicode MS"/>
          <w:sz w:val="24"/>
          <w:szCs w:val="24"/>
        </w:rPr>
        <w:t>Чл. 27</w:t>
      </w:r>
      <w:r w:rsidR="003F6C9E" w:rsidRPr="00306D81">
        <w:rPr>
          <w:rStyle w:val="20"/>
          <w:rFonts w:eastAsia="Arial Unicode MS"/>
          <w:sz w:val="24"/>
          <w:szCs w:val="24"/>
        </w:rPr>
        <w:t xml:space="preserve">. </w:t>
      </w:r>
      <w:r w:rsidR="003F6C9E" w:rsidRPr="00306D81">
        <w:rPr>
          <w:rStyle w:val="2"/>
          <w:rFonts w:eastAsia="Arial Unicode MS"/>
          <w:sz w:val="24"/>
          <w:szCs w:val="24"/>
        </w:rPr>
        <w:t>Всички спорове, породени от този договор или отнасящи се до него, или до допълнителни споразумения към него, включително и споровете, породени от или отнасящи се до тълкуване, недействителност, неизпълнение или прекратяване, ще бъдат решавани по взаимно съгласие с подписване на двустранно споразумение. Ако между страните не бъде постигнато споразумение, спорът се отнася за решаване пред компетентен съд</w:t>
      </w:r>
      <w:r w:rsidR="00306D81" w:rsidRPr="00306D81">
        <w:rPr>
          <w:rStyle w:val="2"/>
          <w:rFonts w:eastAsia="Arial Unicode MS"/>
          <w:sz w:val="24"/>
          <w:szCs w:val="24"/>
        </w:rPr>
        <w:t>.</w:t>
      </w:r>
    </w:p>
    <w:p w:rsidR="003F6C9E" w:rsidRPr="00306D81" w:rsidRDefault="004A729C" w:rsidP="003F6C9E">
      <w:pPr>
        <w:spacing w:after="248" w:line="282" w:lineRule="exact"/>
        <w:ind w:right="-8" w:firstLine="740"/>
        <w:jc w:val="both"/>
        <w:rPr>
          <w:rFonts w:ascii="Times New Roman" w:hAnsi="Times New Roman" w:cs="Times New Roman"/>
        </w:rPr>
      </w:pPr>
      <w:r>
        <w:rPr>
          <w:rStyle w:val="20"/>
          <w:rFonts w:eastAsia="Arial Unicode MS"/>
          <w:sz w:val="24"/>
          <w:szCs w:val="24"/>
        </w:rPr>
        <w:t>Чл. 28</w:t>
      </w:r>
      <w:r w:rsidR="003F6C9E" w:rsidRPr="00306D81">
        <w:rPr>
          <w:rStyle w:val="20"/>
          <w:rFonts w:eastAsia="Arial Unicode MS"/>
          <w:sz w:val="24"/>
          <w:szCs w:val="24"/>
        </w:rPr>
        <w:t xml:space="preserve">. </w:t>
      </w:r>
      <w:r w:rsidR="003F6C9E" w:rsidRPr="00306D81">
        <w:rPr>
          <w:rStyle w:val="2"/>
          <w:rFonts w:eastAsia="Arial Unicode MS"/>
          <w:sz w:val="24"/>
          <w:szCs w:val="24"/>
        </w:rPr>
        <w:t>За неуредените въпроси в този договор се прилага законодателството на Република България.</w:t>
      </w:r>
    </w:p>
    <w:p w:rsidR="003F6C9E" w:rsidRPr="00306D81" w:rsidRDefault="00BA771B" w:rsidP="003F6C9E">
      <w:pPr>
        <w:spacing w:line="273" w:lineRule="exact"/>
        <w:ind w:right="-8" w:firstLine="740"/>
        <w:jc w:val="both"/>
        <w:rPr>
          <w:rFonts w:ascii="Times New Roman" w:hAnsi="Times New Roman" w:cs="Times New Roman"/>
        </w:rPr>
      </w:pPr>
      <w:r>
        <w:rPr>
          <w:rStyle w:val="20"/>
          <w:rFonts w:eastAsia="Arial Unicode MS"/>
          <w:sz w:val="24"/>
          <w:szCs w:val="24"/>
        </w:rPr>
        <w:t xml:space="preserve">Чл. </w:t>
      </w:r>
      <w:r w:rsidR="004A729C">
        <w:rPr>
          <w:rStyle w:val="20"/>
          <w:rFonts w:eastAsia="Arial Unicode MS"/>
          <w:sz w:val="24"/>
          <w:szCs w:val="24"/>
        </w:rPr>
        <w:t>29</w:t>
      </w:r>
      <w:r w:rsidR="003F6C9E" w:rsidRPr="00306D81">
        <w:rPr>
          <w:rStyle w:val="20"/>
          <w:rFonts w:eastAsia="Arial Unicode MS"/>
          <w:sz w:val="24"/>
          <w:szCs w:val="24"/>
        </w:rPr>
        <w:t xml:space="preserve">. </w:t>
      </w:r>
      <w:r w:rsidR="003F6C9E" w:rsidRPr="00306D81">
        <w:rPr>
          <w:rStyle w:val="2"/>
          <w:rFonts w:eastAsia="Arial Unicode MS"/>
          <w:sz w:val="24"/>
          <w:szCs w:val="24"/>
        </w:rPr>
        <w:t xml:space="preserve">Неразделна част от този договор </w:t>
      </w:r>
      <w:r w:rsidR="00766205">
        <w:rPr>
          <w:rStyle w:val="2"/>
          <w:rFonts w:eastAsia="Arial Unicode MS"/>
          <w:sz w:val="24"/>
          <w:szCs w:val="24"/>
        </w:rPr>
        <w:t>е Офертата на Изпълнителя</w:t>
      </w:r>
      <w:r w:rsidR="003F6C9E" w:rsidRPr="00306D81">
        <w:rPr>
          <w:rStyle w:val="2"/>
          <w:rFonts w:eastAsia="Arial Unicode MS"/>
          <w:sz w:val="24"/>
          <w:szCs w:val="24"/>
        </w:rPr>
        <w:t>:</w:t>
      </w:r>
    </w:p>
    <w:p w:rsidR="006F40D9" w:rsidRDefault="006F40D9" w:rsidP="003F6C9E">
      <w:pPr>
        <w:spacing w:line="282" w:lineRule="exact"/>
        <w:ind w:right="-8" w:firstLine="740"/>
        <w:jc w:val="both"/>
        <w:rPr>
          <w:rStyle w:val="2"/>
          <w:rFonts w:eastAsia="Arial Unicode MS"/>
          <w:sz w:val="24"/>
          <w:szCs w:val="24"/>
        </w:rPr>
      </w:pPr>
    </w:p>
    <w:p w:rsidR="003F6C9E" w:rsidRPr="00306D81" w:rsidRDefault="003F6C9E" w:rsidP="003F6C9E">
      <w:pPr>
        <w:spacing w:line="282" w:lineRule="exact"/>
        <w:ind w:right="-8" w:firstLine="740"/>
        <w:jc w:val="both"/>
        <w:rPr>
          <w:rFonts w:ascii="Times New Roman" w:hAnsi="Times New Roman" w:cs="Times New Roman"/>
        </w:rPr>
      </w:pPr>
      <w:r w:rsidRPr="00306D81">
        <w:rPr>
          <w:rStyle w:val="2"/>
          <w:rFonts w:eastAsia="Arial Unicode MS"/>
          <w:sz w:val="24"/>
          <w:szCs w:val="24"/>
        </w:rPr>
        <w:t xml:space="preserve">Настоящият договор, се състави и се подписа в три еднообразни екземпляра - два за </w:t>
      </w:r>
      <w:r w:rsidRPr="00306D81">
        <w:rPr>
          <w:rStyle w:val="20"/>
          <w:rFonts w:eastAsia="Arial Unicode MS"/>
          <w:sz w:val="24"/>
          <w:szCs w:val="24"/>
        </w:rPr>
        <w:t xml:space="preserve">ВЪЗЛОЖИТЕЛЯ </w:t>
      </w:r>
      <w:r w:rsidRPr="00306D81">
        <w:rPr>
          <w:rStyle w:val="2"/>
          <w:rFonts w:eastAsia="Arial Unicode MS"/>
          <w:sz w:val="24"/>
          <w:szCs w:val="24"/>
        </w:rPr>
        <w:t xml:space="preserve">и един за </w:t>
      </w:r>
      <w:r w:rsidRPr="00306D81">
        <w:rPr>
          <w:rStyle w:val="20"/>
          <w:rFonts w:eastAsia="Arial Unicode MS"/>
          <w:sz w:val="24"/>
          <w:szCs w:val="24"/>
        </w:rPr>
        <w:t xml:space="preserve">ИЗПЪЛНИТЕЛЯ, </w:t>
      </w:r>
      <w:r w:rsidRPr="00306D81">
        <w:rPr>
          <w:rStyle w:val="2"/>
          <w:rFonts w:eastAsia="Arial Unicode MS"/>
          <w:sz w:val="24"/>
          <w:szCs w:val="24"/>
        </w:rPr>
        <w:t>всеки със силата на оригинал.</w:t>
      </w:r>
    </w:p>
    <w:p w:rsidR="00C73CA1" w:rsidRPr="00306D81" w:rsidRDefault="00C73CA1" w:rsidP="003F6C9E">
      <w:pPr>
        <w:jc w:val="both"/>
        <w:rPr>
          <w:rFonts w:ascii="Times New Roman" w:hAnsi="Times New Roman" w:cs="Times New Roman"/>
        </w:rPr>
      </w:pPr>
    </w:p>
    <w:p w:rsidR="003912FA" w:rsidRDefault="003912FA" w:rsidP="003F6C9E">
      <w:pPr>
        <w:jc w:val="both"/>
        <w:rPr>
          <w:rFonts w:ascii="Times New Roman" w:hAnsi="Times New Roman" w:cs="Times New Roman"/>
          <w:b/>
        </w:rPr>
      </w:pPr>
    </w:p>
    <w:p w:rsidR="003912FA" w:rsidRDefault="003912FA" w:rsidP="003F6C9E">
      <w:pPr>
        <w:jc w:val="both"/>
        <w:rPr>
          <w:rFonts w:ascii="Times New Roman" w:hAnsi="Times New Roman" w:cs="Times New Roman"/>
          <w:b/>
        </w:rPr>
      </w:pPr>
    </w:p>
    <w:p w:rsidR="00306D81" w:rsidRDefault="00306D81" w:rsidP="003F6C9E">
      <w:pPr>
        <w:jc w:val="both"/>
        <w:rPr>
          <w:rFonts w:ascii="Times New Roman" w:hAnsi="Times New Roman" w:cs="Times New Roman"/>
          <w:b/>
        </w:rPr>
      </w:pPr>
      <w:r w:rsidRPr="00306D81">
        <w:rPr>
          <w:rFonts w:ascii="Times New Roman" w:hAnsi="Times New Roman" w:cs="Times New Roman"/>
          <w:b/>
        </w:rPr>
        <w:t>ВЪЗЛОЖИТЕЛ:                                                                                ИЗПЪЛНИТЕЛ:</w:t>
      </w:r>
    </w:p>
    <w:p w:rsidR="006F40D9" w:rsidRDefault="006F40D9" w:rsidP="003F6C9E">
      <w:pPr>
        <w:jc w:val="both"/>
        <w:rPr>
          <w:rFonts w:ascii="Times New Roman" w:hAnsi="Times New Roman" w:cs="Times New Roman"/>
          <w:b/>
        </w:rPr>
      </w:pPr>
    </w:p>
    <w:p w:rsidR="006F40D9" w:rsidRDefault="006F40D9" w:rsidP="003F6C9E">
      <w:pPr>
        <w:jc w:val="both"/>
        <w:rPr>
          <w:rFonts w:ascii="Times New Roman" w:hAnsi="Times New Roman" w:cs="Times New Roman"/>
          <w:b/>
        </w:rPr>
      </w:pPr>
    </w:p>
    <w:p w:rsidR="006F40D9" w:rsidRDefault="006F40D9" w:rsidP="003F6C9E">
      <w:pPr>
        <w:jc w:val="both"/>
        <w:rPr>
          <w:rFonts w:ascii="Times New Roman" w:hAnsi="Times New Roman" w:cs="Times New Roman"/>
          <w:b/>
        </w:rPr>
      </w:pPr>
      <w:r>
        <w:rPr>
          <w:rFonts w:ascii="Times New Roman" w:hAnsi="Times New Roman" w:cs="Times New Roman"/>
          <w:b/>
        </w:rPr>
        <w:t>МАРИЯН ЖЕЧЕВ</w:t>
      </w:r>
    </w:p>
    <w:p w:rsidR="006F40D9" w:rsidRDefault="006F40D9" w:rsidP="003F6C9E">
      <w:pPr>
        <w:jc w:val="both"/>
        <w:rPr>
          <w:rFonts w:ascii="Times New Roman" w:hAnsi="Times New Roman" w:cs="Times New Roman"/>
          <w:b/>
        </w:rPr>
      </w:pPr>
      <w:r>
        <w:rPr>
          <w:rFonts w:ascii="Times New Roman" w:hAnsi="Times New Roman" w:cs="Times New Roman"/>
          <w:b/>
        </w:rPr>
        <w:t>КМЕТ НА ОБЩИНА ШАБЛА</w:t>
      </w:r>
    </w:p>
    <w:p w:rsidR="006F40D9" w:rsidRDefault="006F40D9" w:rsidP="003F6C9E">
      <w:pPr>
        <w:jc w:val="both"/>
        <w:rPr>
          <w:rFonts w:ascii="Times New Roman" w:hAnsi="Times New Roman" w:cs="Times New Roman"/>
          <w:b/>
        </w:rPr>
      </w:pPr>
    </w:p>
    <w:p w:rsidR="006F40D9" w:rsidRDefault="006F40D9" w:rsidP="003F6C9E">
      <w:pPr>
        <w:jc w:val="both"/>
        <w:rPr>
          <w:rFonts w:ascii="Times New Roman" w:hAnsi="Times New Roman" w:cs="Times New Roman"/>
          <w:b/>
        </w:rPr>
      </w:pPr>
    </w:p>
    <w:p w:rsidR="006F40D9" w:rsidRDefault="006F40D9" w:rsidP="003F6C9E">
      <w:pPr>
        <w:jc w:val="both"/>
        <w:rPr>
          <w:rFonts w:ascii="Times New Roman" w:hAnsi="Times New Roman" w:cs="Times New Roman"/>
          <w:b/>
        </w:rPr>
      </w:pPr>
      <w:r>
        <w:rPr>
          <w:rFonts w:ascii="Times New Roman" w:hAnsi="Times New Roman" w:cs="Times New Roman"/>
          <w:b/>
        </w:rPr>
        <w:t>АНИ ХАРАЛАМБИЕВА</w:t>
      </w:r>
    </w:p>
    <w:p w:rsidR="006F40D9" w:rsidRPr="00306D81" w:rsidRDefault="006F40D9" w:rsidP="003F6C9E">
      <w:pPr>
        <w:jc w:val="both"/>
        <w:rPr>
          <w:rFonts w:ascii="Times New Roman" w:hAnsi="Times New Roman" w:cs="Times New Roman"/>
          <w:b/>
        </w:rPr>
      </w:pPr>
      <w:r>
        <w:rPr>
          <w:rFonts w:ascii="Times New Roman" w:hAnsi="Times New Roman" w:cs="Times New Roman"/>
          <w:b/>
        </w:rPr>
        <w:t>НАЧАЛНИК ОТДЕЛ „СЧЕТОВОДСТВО“</w:t>
      </w:r>
    </w:p>
    <w:sectPr w:rsidR="006F40D9" w:rsidRPr="00306D81" w:rsidSect="006F40D9">
      <w:footerReference w:type="even" r:id="rId9"/>
      <w:footerReference w:type="default" r:id="rId10"/>
      <w:headerReference w:type="first" r:id="rId11"/>
      <w:footerReference w:type="first" r:id="rId12"/>
      <w:pgSz w:w="12240" w:h="15840"/>
      <w:pgMar w:top="1134" w:right="1170"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7C" w:rsidRDefault="00B4007C">
      <w:r>
        <w:separator/>
      </w:r>
    </w:p>
  </w:endnote>
  <w:endnote w:type="continuationSeparator" w:id="0">
    <w:p w:rsidR="00B4007C" w:rsidRDefault="00B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B" w:rsidRDefault="003F6C9E">
    <w:pPr>
      <w:rPr>
        <w:sz w:val="2"/>
        <w:szCs w:val="2"/>
      </w:rPr>
    </w:pPr>
    <w:r>
      <w:rPr>
        <w:noProof/>
        <w:lang w:bidi="ar-SA"/>
      </w:rPr>
      <mc:AlternateContent>
        <mc:Choice Requires="wps">
          <w:drawing>
            <wp:anchor distT="0" distB="0" distL="63500" distR="63500" simplePos="0" relativeHeight="251665408" behindDoc="1" locked="0" layoutInCell="1" allowOverlap="1" wp14:anchorId="72671594" wp14:editId="77B3BFD4">
              <wp:simplePos x="0" y="0"/>
              <wp:positionH relativeFrom="page">
                <wp:posOffset>6098540</wp:posOffset>
              </wp:positionH>
              <wp:positionV relativeFrom="page">
                <wp:posOffset>10124440</wp:posOffset>
              </wp:positionV>
              <wp:extent cx="498475" cy="175260"/>
              <wp:effectExtent l="254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6B" w:rsidRDefault="00BA771B">
                          <w:pPr>
                            <w:pStyle w:val="a4"/>
                            <w:shd w:val="clear" w:color="auto" w:fill="auto"/>
                            <w:spacing w:line="240" w:lineRule="auto"/>
                            <w:jc w:val="left"/>
                          </w:pPr>
                          <w:r>
                            <w:rPr>
                              <w:rStyle w:val="TimesNewRoman"/>
                              <w:rFonts w:eastAsia="Trebuchet MS"/>
                              <w:i/>
                              <w:iCs/>
                            </w:rPr>
                            <w:t xml:space="preserve">стр. </w:t>
                          </w:r>
                          <w:r>
                            <w:fldChar w:fldCharType="begin"/>
                          </w:r>
                          <w:r>
                            <w:instrText xml:space="preserve"> PAGE \* MERGEFORMAT </w:instrText>
                          </w:r>
                          <w:r>
                            <w:fldChar w:fldCharType="separate"/>
                          </w:r>
                          <w:r w:rsidRPr="00627242">
                            <w:rPr>
                              <w:rStyle w:val="TimesNewRoman"/>
                              <w:rFonts w:eastAsia="Trebuchet MS"/>
                              <w:noProof/>
                            </w:rPr>
                            <w:t>6</w:t>
                          </w:r>
                          <w:r>
                            <w:rPr>
                              <w:rStyle w:val="TimesNewRoman"/>
                              <w:rFonts w:eastAsia="Trebuchet MS"/>
                            </w:rPr>
                            <w:fldChar w:fldCharType="end"/>
                          </w:r>
                          <w:r>
                            <w:rPr>
                              <w:rStyle w:val="TimesNewRoman"/>
                              <w:rFonts w:eastAsia="Trebuchet MS"/>
                              <w:i/>
                              <w:iCs/>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pt;margin-top:797.2pt;width:39.25pt;height:13.8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fUqgIAAKY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" filled="f" stroked="f">
              <v:textbox style="mso-fit-shape-to-text:t" inset="0,0,0,0">
                <w:txbxContent>
                  <w:p w:rsidR="0064266B" w:rsidRDefault="00BA771B">
                    <w:pPr>
                      <w:pStyle w:val="a4"/>
                      <w:shd w:val="clear" w:color="auto" w:fill="auto"/>
                      <w:spacing w:line="240" w:lineRule="auto"/>
                      <w:jc w:val="left"/>
                    </w:pPr>
                    <w:r>
                      <w:rPr>
                        <w:rStyle w:val="TimesNewRoman"/>
                        <w:rFonts w:eastAsia="Trebuchet MS"/>
                        <w:i/>
                        <w:iCs/>
                      </w:rPr>
                      <w:t xml:space="preserve">стр. </w:t>
                    </w:r>
                    <w:r>
                      <w:fldChar w:fldCharType="begin"/>
                    </w:r>
                    <w:r>
                      <w:instrText xml:space="preserve"> PAGE \* MERGEFORMAT </w:instrText>
                    </w:r>
                    <w:r>
                      <w:fldChar w:fldCharType="separate"/>
                    </w:r>
                    <w:r w:rsidRPr="00627242">
                      <w:rPr>
                        <w:rStyle w:val="TimesNewRoman"/>
                        <w:rFonts w:eastAsia="Trebuchet MS"/>
                        <w:noProof/>
                      </w:rPr>
                      <w:t>6</w:t>
                    </w:r>
                    <w:r>
                      <w:rPr>
                        <w:rStyle w:val="TimesNewRoman"/>
                        <w:rFonts w:eastAsia="Trebuchet MS"/>
                      </w:rPr>
                      <w:fldChar w:fldCharType="end"/>
                    </w:r>
                    <w:r>
                      <w:rPr>
                        <w:rStyle w:val="TimesNewRoman"/>
                        <w:rFonts w:eastAsia="Trebuchet MS"/>
                        <w:i/>
                        <w:iCs/>
                      </w:rPr>
                      <w:t>/9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B" w:rsidRDefault="003F6C9E">
    <w:pPr>
      <w:rPr>
        <w:sz w:val="2"/>
        <w:szCs w:val="2"/>
      </w:rPr>
    </w:pPr>
    <w:r>
      <w:rPr>
        <w:noProof/>
        <w:lang w:bidi="ar-SA"/>
      </w:rPr>
      <mc:AlternateContent>
        <mc:Choice Requires="wps">
          <w:drawing>
            <wp:anchor distT="0" distB="0" distL="63500" distR="63500" simplePos="0" relativeHeight="251666432" behindDoc="1" locked="0" layoutInCell="1" allowOverlap="1" wp14:anchorId="45D32BF7" wp14:editId="514A77A0">
              <wp:simplePos x="0" y="0"/>
              <wp:positionH relativeFrom="page">
                <wp:posOffset>6098540</wp:posOffset>
              </wp:positionH>
              <wp:positionV relativeFrom="page">
                <wp:posOffset>10124440</wp:posOffset>
              </wp:positionV>
              <wp:extent cx="498475" cy="175260"/>
              <wp:effectExtent l="254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6B" w:rsidRDefault="00BA771B">
                          <w:pPr>
                            <w:pStyle w:val="a4"/>
                            <w:shd w:val="clear" w:color="auto" w:fill="auto"/>
                            <w:spacing w:line="240" w:lineRule="auto"/>
                            <w:jc w:val="left"/>
                          </w:pPr>
                          <w:r>
                            <w:rPr>
                              <w:rStyle w:val="TimesNewRoman"/>
                              <w:rFonts w:eastAsia="Trebuchet MS"/>
                              <w:i/>
                              <w:iCs/>
                            </w:rPr>
                            <w:t xml:space="preserve">стр. </w:t>
                          </w:r>
                          <w:r>
                            <w:fldChar w:fldCharType="begin"/>
                          </w:r>
                          <w:r>
                            <w:instrText xml:space="preserve"> PAGE \* MERGEFORMAT </w:instrText>
                          </w:r>
                          <w:r>
                            <w:fldChar w:fldCharType="separate"/>
                          </w:r>
                          <w:r w:rsidR="00474E4F" w:rsidRPr="00474E4F">
                            <w:rPr>
                              <w:rStyle w:val="TimesNewRoman"/>
                              <w:rFonts w:eastAsia="Trebuchet MS"/>
                              <w:noProof/>
                            </w:rPr>
                            <w:t>7</w:t>
                          </w:r>
                          <w:r>
                            <w:rPr>
                              <w:rStyle w:val="TimesNewRoman"/>
                              <w:rFonts w:eastAsia="Trebuchet MS"/>
                            </w:rPr>
                            <w:fldChar w:fldCharType="end"/>
                          </w:r>
                          <w:r>
                            <w:rPr>
                              <w:rStyle w:val="TimesNewRoman"/>
                              <w:rFonts w:eastAsia="Trebuchet MS"/>
                              <w:i/>
                              <w:iCs/>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80.2pt;margin-top:797.2pt;width:39.25pt;height:13.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1rQIAAK0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" filled="f" stroked="f">
              <v:textbox style="mso-fit-shape-to-text:t" inset="0,0,0,0">
                <w:txbxContent>
                  <w:p w:rsidR="0064266B" w:rsidRDefault="00BA771B">
                    <w:pPr>
                      <w:pStyle w:val="a4"/>
                      <w:shd w:val="clear" w:color="auto" w:fill="auto"/>
                      <w:spacing w:line="240" w:lineRule="auto"/>
                      <w:jc w:val="left"/>
                    </w:pPr>
                    <w:r>
                      <w:rPr>
                        <w:rStyle w:val="TimesNewRoman"/>
                        <w:rFonts w:eastAsia="Trebuchet MS"/>
                        <w:i/>
                        <w:iCs/>
                      </w:rPr>
                      <w:t xml:space="preserve">стр. </w:t>
                    </w:r>
                    <w:r>
                      <w:fldChar w:fldCharType="begin"/>
                    </w:r>
                    <w:r>
                      <w:instrText xml:space="preserve"> PAGE \* MERGEFORMAT </w:instrText>
                    </w:r>
                    <w:r>
                      <w:fldChar w:fldCharType="separate"/>
                    </w:r>
                    <w:r w:rsidR="00474E4F" w:rsidRPr="00474E4F">
                      <w:rPr>
                        <w:rStyle w:val="TimesNewRoman"/>
                        <w:rFonts w:eastAsia="Trebuchet MS"/>
                        <w:noProof/>
                      </w:rPr>
                      <w:t>7</w:t>
                    </w:r>
                    <w:r>
                      <w:rPr>
                        <w:rStyle w:val="TimesNewRoman"/>
                        <w:rFonts w:eastAsia="Trebuchet MS"/>
                      </w:rPr>
                      <w:fldChar w:fldCharType="end"/>
                    </w:r>
                    <w:r>
                      <w:rPr>
                        <w:rStyle w:val="TimesNewRoman"/>
                        <w:rFonts w:eastAsia="Trebuchet MS"/>
                        <w:i/>
                        <w:iCs/>
                      </w:rPr>
                      <w:t>/9</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B" w:rsidRDefault="003F6C9E">
    <w:pPr>
      <w:rPr>
        <w:sz w:val="2"/>
        <w:szCs w:val="2"/>
      </w:rPr>
    </w:pPr>
    <w:r>
      <w:rPr>
        <w:noProof/>
        <w:lang w:bidi="ar-SA"/>
      </w:rPr>
      <mc:AlternateContent>
        <mc:Choice Requires="wps">
          <w:drawing>
            <wp:anchor distT="0" distB="0" distL="63500" distR="63500" simplePos="0" relativeHeight="251668480" behindDoc="1" locked="0" layoutInCell="1" allowOverlap="1" wp14:anchorId="489D0D12" wp14:editId="4C0B398A">
              <wp:simplePos x="0" y="0"/>
              <wp:positionH relativeFrom="page">
                <wp:posOffset>6120765</wp:posOffset>
              </wp:positionH>
              <wp:positionV relativeFrom="page">
                <wp:posOffset>10090785</wp:posOffset>
              </wp:positionV>
              <wp:extent cx="498475" cy="175260"/>
              <wp:effectExtent l="0" t="381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6B" w:rsidRDefault="00BA771B">
                          <w:pPr>
                            <w:pStyle w:val="a4"/>
                            <w:shd w:val="clear" w:color="auto" w:fill="auto"/>
                            <w:spacing w:line="240" w:lineRule="auto"/>
                            <w:jc w:val="left"/>
                          </w:pPr>
                          <w:r>
                            <w:rPr>
                              <w:rStyle w:val="TimesNewRoman"/>
                              <w:rFonts w:eastAsia="Trebuchet MS"/>
                              <w:i/>
                              <w:iCs/>
                            </w:rPr>
                            <w:t xml:space="preserve">стр. </w:t>
                          </w:r>
                          <w:r>
                            <w:fldChar w:fldCharType="begin"/>
                          </w:r>
                          <w:r>
                            <w:instrText xml:space="preserve"> PAGE \* MERGEFORMAT </w:instrText>
                          </w:r>
                          <w:r>
                            <w:fldChar w:fldCharType="separate"/>
                          </w:r>
                          <w:r w:rsidR="003F6C9E" w:rsidRPr="003F6C9E">
                            <w:rPr>
                              <w:rStyle w:val="TimesNewRoman"/>
                              <w:rFonts w:eastAsia="Trebuchet MS"/>
                              <w:noProof/>
                            </w:rPr>
                            <w:t>1</w:t>
                          </w:r>
                          <w:r>
                            <w:rPr>
                              <w:rStyle w:val="TimesNewRoman"/>
                              <w:rFonts w:eastAsia="Trebuchet MS"/>
                            </w:rPr>
                            <w:fldChar w:fldCharType="end"/>
                          </w:r>
                          <w:r>
                            <w:rPr>
                              <w:rStyle w:val="TimesNewRoman"/>
                              <w:rFonts w:eastAsia="Trebuchet MS"/>
                              <w:i/>
                              <w:iCs/>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81.95pt;margin-top:794.55pt;width:39.25pt;height:13.8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1FrQIAAK0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" filled="f" stroked="f">
              <v:textbox style="mso-fit-shape-to-text:t" inset="0,0,0,0">
                <w:txbxContent>
                  <w:p w:rsidR="0064266B" w:rsidRDefault="00BA771B">
                    <w:pPr>
                      <w:pStyle w:val="a4"/>
                      <w:shd w:val="clear" w:color="auto" w:fill="auto"/>
                      <w:spacing w:line="240" w:lineRule="auto"/>
                      <w:jc w:val="left"/>
                    </w:pPr>
                    <w:r>
                      <w:rPr>
                        <w:rStyle w:val="TimesNewRoman"/>
                        <w:rFonts w:eastAsia="Trebuchet MS"/>
                        <w:i/>
                        <w:iCs/>
                      </w:rPr>
                      <w:t xml:space="preserve">стр. </w:t>
                    </w:r>
                    <w:r>
                      <w:fldChar w:fldCharType="begin"/>
                    </w:r>
                    <w:r>
                      <w:instrText xml:space="preserve"> PAGE \* MERGEFORMAT </w:instrText>
                    </w:r>
                    <w:r>
                      <w:fldChar w:fldCharType="separate"/>
                    </w:r>
                    <w:r w:rsidR="003F6C9E" w:rsidRPr="003F6C9E">
                      <w:rPr>
                        <w:rStyle w:val="TimesNewRoman"/>
                        <w:rFonts w:eastAsia="Trebuchet MS"/>
                        <w:noProof/>
                      </w:rPr>
                      <w:t>1</w:t>
                    </w:r>
                    <w:r>
                      <w:rPr>
                        <w:rStyle w:val="TimesNewRoman"/>
                        <w:rFonts w:eastAsia="Trebuchet MS"/>
                      </w:rPr>
                      <w:fldChar w:fldCharType="end"/>
                    </w:r>
                    <w:r>
                      <w:rPr>
                        <w:rStyle w:val="TimesNewRoman"/>
                        <w:rFonts w:eastAsia="Trebuchet MS"/>
                        <w:i/>
                        <w:iCs/>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7C" w:rsidRDefault="00B4007C">
      <w:r>
        <w:separator/>
      </w:r>
    </w:p>
  </w:footnote>
  <w:footnote w:type="continuationSeparator" w:id="0">
    <w:p w:rsidR="00B4007C" w:rsidRDefault="00B4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6B" w:rsidRDefault="003F6C9E">
    <w:pPr>
      <w:rPr>
        <w:sz w:val="2"/>
        <w:szCs w:val="2"/>
      </w:rPr>
    </w:pPr>
    <w:r>
      <w:rPr>
        <w:noProof/>
        <w:lang w:bidi="ar-SA"/>
      </w:rPr>
      <mc:AlternateContent>
        <mc:Choice Requires="wps">
          <w:drawing>
            <wp:anchor distT="0" distB="0" distL="63500" distR="63500" simplePos="0" relativeHeight="251667456" behindDoc="1" locked="0" layoutInCell="1" allowOverlap="1" wp14:anchorId="30DC073F" wp14:editId="040ED8BA">
              <wp:simplePos x="0" y="0"/>
              <wp:positionH relativeFrom="page">
                <wp:posOffset>1981835</wp:posOffset>
              </wp:positionH>
              <wp:positionV relativeFrom="page">
                <wp:posOffset>919480</wp:posOffset>
              </wp:positionV>
              <wp:extent cx="3556000" cy="175260"/>
              <wp:effectExtent l="635"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66B" w:rsidRPr="00474E4F" w:rsidRDefault="00BA771B">
                          <w:pPr>
                            <w:pStyle w:val="a4"/>
                            <w:shd w:val="clear" w:color="auto" w:fill="auto"/>
                            <w:spacing w:line="240" w:lineRule="auto"/>
                            <w:jc w:val="left"/>
                            <w:rPr>
                              <w:lang w:val="ru-RU"/>
                            </w:rPr>
                          </w:pPr>
                          <w:r>
                            <w:rPr>
                              <w:rStyle w:val="TimesNewRoman"/>
                              <w:rFonts w:eastAsia="Trebuchet MS"/>
                              <w:i/>
                              <w:iCs/>
                              <w:lang w:val="en-US" w:eastAsia="en-US" w:bidi="en-US"/>
                            </w:rPr>
                            <w:t>V</w:t>
                          </w:r>
                          <w:r w:rsidRPr="00474E4F">
                            <w:rPr>
                              <w:rStyle w:val="TimesNewRoman"/>
                              <w:rFonts w:eastAsia="Trebuchet MS"/>
                              <w:i/>
                              <w:iCs/>
                              <w:lang w:val="ru-RU" w:eastAsia="en-US" w:bidi="en-US"/>
                            </w:rPr>
                            <w:t xml:space="preserve">. </w:t>
                          </w:r>
                          <w:r>
                            <w:rPr>
                              <w:rStyle w:val="TimesNewRoman"/>
                              <w:rFonts w:eastAsia="Trebuchet MS"/>
                              <w:i/>
                              <w:iCs/>
                            </w:rPr>
                            <w:t>ПРАВА И ЗАДЪЛЖЕНИЯ НА ИЗПЪЛНИТЕЛЯ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56.05pt;margin-top:72.4pt;width:280pt;height:13.8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" filled="f" stroked="f">
              <v:textbox style="mso-fit-shape-to-text:t" inset="0,0,0,0">
                <w:txbxContent>
                  <w:p w:rsidR="0064266B" w:rsidRPr="00474E4F" w:rsidRDefault="00BA771B">
                    <w:pPr>
                      <w:pStyle w:val="a4"/>
                      <w:shd w:val="clear" w:color="auto" w:fill="auto"/>
                      <w:spacing w:line="240" w:lineRule="auto"/>
                      <w:jc w:val="left"/>
                      <w:rPr>
                        <w:lang w:val="ru-RU"/>
                      </w:rPr>
                    </w:pPr>
                    <w:r>
                      <w:rPr>
                        <w:rStyle w:val="TimesNewRoman"/>
                        <w:rFonts w:eastAsia="Trebuchet MS"/>
                        <w:i/>
                        <w:iCs/>
                        <w:lang w:val="en-US" w:eastAsia="en-US" w:bidi="en-US"/>
                      </w:rPr>
                      <w:t>V</w:t>
                    </w:r>
                    <w:r w:rsidRPr="00474E4F">
                      <w:rPr>
                        <w:rStyle w:val="TimesNewRoman"/>
                        <w:rFonts w:eastAsia="Trebuchet MS"/>
                        <w:i/>
                        <w:iCs/>
                        <w:lang w:val="ru-RU" w:eastAsia="en-US" w:bidi="en-US"/>
                      </w:rPr>
                      <w:t xml:space="preserve">. </w:t>
                    </w:r>
                    <w:r>
                      <w:rPr>
                        <w:rStyle w:val="TimesNewRoman"/>
                        <w:rFonts w:eastAsia="Trebuchet MS"/>
                        <w:i/>
                        <w:iCs/>
                      </w:rPr>
                      <w:t>ПРАВА И ЗАДЪЛЖЕНИЯ НА ИЗПЪЛНИТЕЛЯ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AE4"/>
    <w:multiLevelType w:val="multilevel"/>
    <w:tmpl w:val="E8E2E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D0913"/>
    <w:multiLevelType w:val="multilevel"/>
    <w:tmpl w:val="BE3A4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D05BD"/>
    <w:multiLevelType w:val="multilevel"/>
    <w:tmpl w:val="AE8A7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15CA3"/>
    <w:multiLevelType w:val="multilevel"/>
    <w:tmpl w:val="4B9E3E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E29CA"/>
    <w:multiLevelType w:val="multilevel"/>
    <w:tmpl w:val="953A7010"/>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10"/>
        <w:w w:val="100"/>
        <w:position w:val="0"/>
        <w:sz w:val="21"/>
        <w:szCs w:val="21"/>
        <w:u w:val="none"/>
        <w:lang w:val="bg-BG" w:eastAsia="bg-BG" w:bidi="bg-BG"/>
      </w:rPr>
    </w:lvl>
    <w:lvl w:ilvl="1">
      <w:start w:val="1"/>
      <w:numFmt w:val="decimal"/>
      <w:lvlText w:val="%1.%2."/>
      <w:lvlJc w:val="left"/>
      <w:rPr>
        <w:rFonts w:ascii="Trebuchet MS" w:eastAsia="Trebuchet MS" w:hAnsi="Trebuchet MS" w:cs="Trebuchet MS"/>
        <w:b w:val="0"/>
        <w:bCs w:val="0"/>
        <w:i w:val="0"/>
        <w:iCs w:val="0"/>
        <w:smallCaps w:val="0"/>
        <w:strike w:val="0"/>
        <w:color w:val="000000"/>
        <w:spacing w:val="-1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C5635"/>
    <w:multiLevelType w:val="multilevel"/>
    <w:tmpl w:val="CC0459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E7341"/>
    <w:multiLevelType w:val="multilevel"/>
    <w:tmpl w:val="7F60E61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E4172"/>
    <w:multiLevelType w:val="hybridMultilevel"/>
    <w:tmpl w:val="6750F32E"/>
    <w:lvl w:ilvl="0" w:tplc="B7DAB43A">
      <w:start w:val="1"/>
      <w:numFmt w:val="decimal"/>
      <w:lvlText w:val="%1."/>
      <w:lvlJc w:val="left"/>
      <w:pPr>
        <w:ind w:left="2345"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9CF7B71"/>
    <w:multiLevelType w:val="multilevel"/>
    <w:tmpl w:val="087CCA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991424"/>
    <w:multiLevelType w:val="multilevel"/>
    <w:tmpl w:val="A54A82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5A7952"/>
    <w:multiLevelType w:val="multilevel"/>
    <w:tmpl w:val="0A9EA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8028CE"/>
    <w:multiLevelType w:val="multilevel"/>
    <w:tmpl w:val="4F1693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CE52EF"/>
    <w:multiLevelType w:val="multilevel"/>
    <w:tmpl w:val="B5EA7A9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FD1095"/>
    <w:multiLevelType w:val="multilevel"/>
    <w:tmpl w:val="AF84E1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30BC1"/>
    <w:multiLevelType w:val="multilevel"/>
    <w:tmpl w:val="4A88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3E07C2"/>
    <w:multiLevelType w:val="multilevel"/>
    <w:tmpl w:val="7FB26A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055A0E"/>
    <w:multiLevelType w:val="multilevel"/>
    <w:tmpl w:val="296449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460F92"/>
    <w:multiLevelType w:val="multilevel"/>
    <w:tmpl w:val="EF2C1BC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B27EDC"/>
    <w:multiLevelType w:val="multilevel"/>
    <w:tmpl w:val="0FFA6B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202F3F"/>
    <w:multiLevelType w:val="multilevel"/>
    <w:tmpl w:val="69041AE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0F07B1"/>
    <w:multiLevelType w:val="multilevel"/>
    <w:tmpl w:val="93C8C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527BF5"/>
    <w:multiLevelType w:val="hybridMultilevel"/>
    <w:tmpl w:val="1658B314"/>
    <w:lvl w:ilvl="0" w:tplc="6BDAE4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B4226B"/>
    <w:multiLevelType w:val="multilevel"/>
    <w:tmpl w:val="43C66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B95532"/>
    <w:multiLevelType w:val="multilevel"/>
    <w:tmpl w:val="50CAD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D7573B"/>
    <w:multiLevelType w:val="multilevel"/>
    <w:tmpl w:val="6FB036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0A2206"/>
    <w:multiLevelType w:val="multilevel"/>
    <w:tmpl w:val="D228D6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036CC7"/>
    <w:multiLevelType w:val="multilevel"/>
    <w:tmpl w:val="9A1E05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4"/>
  </w:num>
  <w:num w:numId="3">
    <w:abstractNumId w:val="11"/>
  </w:num>
  <w:num w:numId="4">
    <w:abstractNumId w:val="2"/>
  </w:num>
  <w:num w:numId="5">
    <w:abstractNumId w:val="1"/>
  </w:num>
  <w:num w:numId="6">
    <w:abstractNumId w:val="25"/>
  </w:num>
  <w:num w:numId="7">
    <w:abstractNumId w:val="16"/>
  </w:num>
  <w:num w:numId="8">
    <w:abstractNumId w:val="5"/>
  </w:num>
  <w:num w:numId="9">
    <w:abstractNumId w:val="19"/>
  </w:num>
  <w:num w:numId="10">
    <w:abstractNumId w:val="6"/>
  </w:num>
  <w:num w:numId="11">
    <w:abstractNumId w:val="22"/>
  </w:num>
  <w:num w:numId="12">
    <w:abstractNumId w:val="8"/>
  </w:num>
  <w:num w:numId="13">
    <w:abstractNumId w:val="20"/>
  </w:num>
  <w:num w:numId="14">
    <w:abstractNumId w:val="14"/>
  </w:num>
  <w:num w:numId="15">
    <w:abstractNumId w:val="4"/>
  </w:num>
  <w:num w:numId="16">
    <w:abstractNumId w:val="10"/>
  </w:num>
  <w:num w:numId="17">
    <w:abstractNumId w:val="9"/>
  </w:num>
  <w:num w:numId="18">
    <w:abstractNumId w:val="12"/>
  </w:num>
  <w:num w:numId="19">
    <w:abstractNumId w:val="17"/>
  </w:num>
  <w:num w:numId="20">
    <w:abstractNumId w:val="3"/>
  </w:num>
  <w:num w:numId="21">
    <w:abstractNumId w:val="23"/>
  </w:num>
  <w:num w:numId="22">
    <w:abstractNumId w:val="13"/>
  </w:num>
  <w:num w:numId="23">
    <w:abstractNumId w:val="18"/>
  </w:num>
  <w:num w:numId="24">
    <w:abstractNumId w:val="0"/>
  </w:num>
  <w:num w:numId="25">
    <w:abstractNumId w:val="15"/>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9E"/>
    <w:rsid w:val="0003225E"/>
    <w:rsid w:val="00064173"/>
    <w:rsid w:val="001A5ECF"/>
    <w:rsid w:val="001B3BD0"/>
    <w:rsid w:val="001E6A8B"/>
    <w:rsid w:val="001F24E3"/>
    <w:rsid w:val="00241D10"/>
    <w:rsid w:val="00265669"/>
    <w:rsid w:val="002B1EF0"/>
    <w:rsid w:val="00306D81"/>
    <w:rsid w:val="003239D1"/>
    <w:rsid w:val="003912FA"/>
    <w:rsid w:val="003C108D"/>
    <w:rsid w:val="003F6C9E"/>
    <w:rsid w:val="004303D9"/>
    <w:rsid w:val="004306B5"/>
    <w:rsid w:val="00474E4F"/>
    <w:rsid w:val="004A729C"/>
    <w:rsid w:val="00517BD9"/>
    <w:rsid w:val="00537D60"/>
    <w:rsid w:val="00547486"/>
    <w:rsid w:val="005D0B31"/>
    <w:rsid w:val="005E1BCB"/>
    <w:rsid w:val="0068578F"/>
    <w:rsid w:val="006D4192"/>
    <w:rsid w:val="006F40D9"/>
    <w:rsid w:val="00705760"/>
    <w:rsid w:val="00724FB3"/>
    <w:rsid w:val="00766205"/>
    <w:rsid w:val="00791609"/>
    <w:rsid w:val="00830856"/>
    <w:rsid w:val="00894F6F"/>
    <w:rsid w:val="009158AA"/>
    <w:rsid w:val="0096035B"/>
    <w:rsid w:val="009B67B1"/>
    <w:rsid w:val="00A550AA"/>
    <w:rsid w:val="00A67FAC"/>
    <w:rsid w:val="00AA7C19"/>
    <w:rsid w:val="00AE47A0"/>
    <w:rsid w:val="00B4007C"/>
    <w:rsid w:val="00BA771B"/>
    <w:rsid w:val="00BC121D"/>
    <w:rsid w:val="00C062E4"/>
    <w:rsid w:val="00C2235D"/>
    <w:rsid w:val="00C73CA1"/>
    <w:rsid w:val="00CA5E07"/>
    <w:rsid w:val="00D22E24"/>
    <w:rsid w:val="00D26053"/>
    <w:rsid w:val="00D475E5"/>
    <w:rsid w:val="00D8453E"/>
    <w:rsid w:val="00D86D09"/>
    <w:rsid w:val="00DA42F1"/>
    <w:rsid w:val="00E22FD0"/>
    <w:rsid w:val="00F15549"/>
    <w:rsid w:val="00F22B26"/>
    <w:rsid w:val="00F87E3B"/>
    <w:rsid w:val="00F9349E"/>
    <w:rsid w:val="00FB2BD6"/>
    <w:rsid w:val="00FD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6C9E"/>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22pt">
    <w:name w:val="Заглавие #7 (2) + Разредка 2 pt"/>
    <w:basedOn w:val="a0"/>
    <w:rsid w:val="003F6C9E"/>
    <w:rPr>
      <w:rFonts w:ascii="Times New Roman" w:eastAsia="Times New Roman" w:hAnsi="Times New Roman" w:cs="Times New Roman"/>
      <w:b/>
      <w:bCs/>
      <w:i w:val="0"/>
      <w:iCs w:val="0"/>
      <w:smallCaps w:val="0"/>
      <w:strike w:val="0"/>
      <w:color w:val="000000"/>
      <w:spacing w:val="50"/>
      <w:w w:val="100"/>
      <w:position w:val="0"/>
      <w:sz w:val="22"/>
      <w:szCs w:val="22"/>
      <w:u w:val="none"/>
      <w:lang w:val="bg-BG" w:eastAsia="bg-BG" w:bidi="bg-BG"/>
    </w:rPr>
  </w:style>
  <w:style w:type="character" w:customStyle="1" w:styleId="a3">
    <w:name w:val="Горен или долен колонтитул_"/>
    <w:basedOn w:val="a0"/>
    <w:link w:val="a4"/>
    <w:rsid w:val="003F6C9E"/>
    <w:rPr>
      <w:rFonts w:ascii="Trebuchet MS" w:eastAsia="Trebuchet MS" w:hAnsi="Trebuchet MS" w:cs="Trebuchet MS"/>
      <w:i/>
      <w:iCs/>
      <w:sz w:val="14"/>
      <w:szCs w:val="14"/>
      <w:shd w:val="clear" w:color="auto" w:fill="FFFFFF"/>
    </w:rPr>
  </w:style>
  <w:style w:type="character" w:customStyle="1" w:styleId="TimesNewRoman">
    <w:name w:val="Горен или долен колонтитул + Times New Roman"/>
    <w:aliases w:val="12 pt,Удебелен,Не е курсив,Основен текст (4) + Не е удебелен,Основен текст (5) + 11 pt"/>
    <w:basedOn w:val="a3"/>
    <w:rsid w:val="003F6C9E"/>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
    <w:name w:val="Основен текст (2)"/>
    <w:basedOn w:val="a0"/>
    <w:rsid w:val="003F6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0">
    <w:name w:val="Основен текст (2) + Удебелен"/>
    <w:aliases w:val="Курсив,Основен текст (2) + 12 pt"/>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72">
    <w:name w:val="Заглавие #7 (2)"/>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3">
    <w:name w:val="Основен текст (3)"/>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4">
    <w:name w:val="Основен текст (4) + Не е курсив"/>
    <w:basedOn w:val="a0"/>
    <w:rsid w:val="003F6C9E"/>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40">
    <w:name w:val="Основен текст (4)"/>
    <w:basedOn w:val="a0"/>
    <w:rsid w:val="003F6C9E"/>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5">
    <w:name w:val="Основен текст (5)_"/>
    <w:basedOn w:val="a0"/>
    <w:link w:val="50"/>
    <w:rsid w:val="003F6C9E"/>
    <w:rPr>
      <w:rFonts w:ascii="Times New Roman" w:eastAsia="Times New Roman" w:hAnsi="Times New Roman" w:cs="Times New Roman"/>
      <w:sz w:val="19"/>
      <w:szCs w:val="19"/>
      <w:shd w:val="clear" w:color="auto" w:fill="FFFFFF"/>
    </w:rPr>
  </w:style>
  <w:style w:type="character" w:customStyle="1" w:styleId="3Exact">
    <w:name w:val="Основен текст (3) Exact"/>
    <w:basedOn w:val="a0"/>
    <w:rsid w:val="003F6C9E"/>
    <w:rPr>
      <w:rFonts w:ascii="Times New Roman" w:eastAsia="Times New Roman" w:hAnsi="Times New Roman" w:cs="Times New Roman"/>
      <w:b/>
      <w:bCs/>
      <w:i w:val="0"/>
      <w:iCs w:val="0"/>
      <w:smallCaps w:val="0"/>
      <w:strike w:val="0"/>
      <w:sz w:val="22"/>
      <w:szCs w:val="22"/>
      <w:u w:val="none"/>
    </w:rPr>
  </w:style>
  <w:style w:type="character" w:customStyle="1" w:styleId="30">
    <w:name w:val="Основен текст (3) + Не е удебелен"/>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6">
    <w:name w:val="Основен текст (6)"/>
    <w:basedOn w:val="a0"/>
    <w:rsid w:val="003F6C9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a4">
    <w:name w:val="Горен или долен колонтитул"/>
    <w:basedOn w:val="a"/>
    <w:link w:val="a3"/>
    <w:rsid w:val="003F6C9E"/>
    <w:pPr>
      <w:shd w:val="clear" w:color="auto" w:fill="FFFFFF"/>
      <w:spacing w:line="0" w:lineRule="atLeast"/>
      <w:jc w:val="both"/>
    </w:pPr>
    <w:rPr>
      <w:rFonts w:ascii="Trebuchet MS" w:eastAsia="Trebuchet MS" w:hAnsi="Trebuchet MS" w:cs="Trebuchet MS"/>
      <w:i/>
      <w:iCs/>
      <w:color w:val="auto"/>
      <w:sz w:val="14"/>
      <w:szCs w:val="14"/>
      <w:lang w:val="en-US" w:eastAsia="en-US" w:bidi="ar-SA"/>
    </w:rPr>
  </w:style>
  <w:style w:type="paragraph" w:customStyle="1" w:styleId="50">
    <w:name w:val="Основен текст (5)"/>
    <w:basedOn w:val="a"/>
    <w:link w:val="5"/>
    <w:rsid w:val="003F6C9E"/>
    <w:pPr>
      <w:shd w:val="clear" w:color="auto" w:fill="FFFFFF"/>
      <w:spacing w:line="278" w:lineRule="exact"/>
      <w:ind w:firstLine="760"/>
      <w:jc w:val="both"/>
    </w:pPr>
    <w:rPr>
      <w:rFonts w:ascii="Times New Roman" w:eastAsia="Times New Roman" w:hAnsi="Times New Roman" w:cs="Times New Roman"/>
      <w:color w:val="auto"/>
      <w:sz w:val="19"/>
      <w:szCs w:val="19"/>
      <w:lang w:val="en-US" w:eastAsia="en-US" w:bidi="ar-SA"/>
    </w:rPr>
  </w:style>
  <w:style w:type="paragraph" w:styleId="a5">
    <w:name w:val="No Spacing"/>
    <w:uiPriority w:val="1"/>
    <w:qFormat/>
    <w:rsid w:val="00F22B26"/>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a6">
    <w:name w:val="List Paragraph"/>
    <w:basedOn w:val="a"/>
    <w:uiPriority w:val="34"/>
    <w:qFormat/>
    <w:rsid w:val="003239D1"/>
    <w:pPr>
      <w:ind w:left="720"/>
      <w:contextualSpacing/>
    </w:pPr>
  </w:style>
  <w:style w:type="character" w:styleId="a7">
    <w:name w:val="Hyperlink"/>
    <w:basedOn w:val="a0"/>
    <w:uiPriority w:val="99"/>
    <w:unhideWhenUsed/>
    <w:rsid w:val="00265669"/>
    <w:rPr>
      <w:color w:val="0563C1" w:themeColor="hyperlink"/>
      <w:u w:val="single"/>
    </w:rPr>
  </w:style>
  <w:style w:type="paragraph" w:customStyle="1" w:styleId="Style16">
    <w:name w:val="Style16"/>
    <w:basedOn w:val="a"/>
    <w:uiPriority w:val="99"/>
    <w:rsid w:val="00474E4F"/>
    <w:pPr>
      <w:autoSpaceDE w:val="0"/>
      <w:autoSpaceDN w:val="0"/>
      <w:adjustRightInd w:val="0"/>
      <w:spacing w:line="248" w:lineRule="exact"/>
      <w:ind w:hanging="72"/>
    </w:pPr>
    <w:rPr>
      <w:rFonts w:ascii="Times New Roman" w:eastAsia="Times New Roman" w:hAnsi="Times New Roman" w:cs="Times New Roman"/>
      <w:color w:val="auto"/>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6C9E"/>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22pt">
    <w:name w:val="Заглавие #7 (2) + Разредка 2 pt"/>
    <w:basedOn w:val="a0"/>
    <w:rsid w:val="003F6C9E"/>
    <w:rPr>
      <w:rFonts w:ascii="Times New Roman" w:eastAsia="Times New Roman" w:hAnsi="Times New Roman" w:cs="Times New Roman"/>
      <w:b/>
      <w:bCs/>
      <w:i w:val="0"/>
      <w:iCs w:val="0"/>
      <w:smallCaps w:val="0"/>
      <w:strike w:val="0"/>
      <w:color w:val="000000"/>
      <w:spacing w:val="50"/>
      <w:w w:val="100"/>
      <w:position w:val="0"/>
      <w:sz w:val="22"/>
      <w:szCs w:val="22"/>
      <w:u w:val="none"/>
      <w:lang w:val="bg-BG" w:eastAsia="bg-BG" w:bidi="bg-BG"/>
    </w:rPr>
  </w:style>
  <w:style w:type="character" w:customStyle="1" w:styleId="a3">
    <w:name w:val="Горен или долен колонтитул_"/>
    <w:basedOn w:val="a0"/>
    <w:link w:val="a4"/>
    <w:rsid w:val="003F6C9E"/>
    <w:rPr>
      <w:rFonts w:ascii="Trebuchet MS" w:eastAsia="Trebuchet MS" w:hAnsi="Trebuchet MS" w:cs="Trebuchet MS"/>
      <w:i/>
      <w:iCs/>
      <w:sz w:val="14"/>
      <w:szCs w:val="14"/>
      <w:shd w:val="clear" w:color="auto" w:fill="FFFFFF"/>
    </w:rPr>
  </w:style>
  <w:style w:type="character" w:customStyle="1" w:styleId="TimesNewRoman">
    <w:name w:val="Горен или долен колонтитул + Times New Roman"/>
    <w:aliases w:val="12 pt,Удебелен,Не е курсив,Основен текст (4) + Не е удебелен,Основен текст (5) + 11 pt"/>
    <w:basedOn w:val="a3"/>
    <w:rsid w:val="003F6C9E"/>
    <w:rPr>
      <w:rFonts w:ascii="Times New Roman" w:eastAsia="Times New Roman" w:hAnsi="Times New Roman" w:cs="Times New Roman"/>
      <w:b/>
      <w:bCs/>
      <w:i/>
      <w:iCs/>
      <w:color w:val="000000"/>
      <w:w w:val="100"/>
      <w:position w:val="0"/>
      <w:sz w:val="24"/>
      <w:szCs w:val="24"/>
      <w:shd w:val="clear" w:color="auto" w:fill="FFFFFF"/>
      <w:lang w:val="bg-BG" w:eastAsia="bg-BG" w:bidi="bg-BG"/>
    </w:rPr>
  </w:style>
  <w:style w:type="character" w:customStyle="1" w:styleId="2">
    <w:name w:val="Основен текст (2)"/>
    <w:basedOn w:val="a0"/>
    <w:rsid w:val="003F6C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character" w:customStyle="1" w:styleId="20">
    <w:name w:val="Основен текст (2) + Удебелен"/>
    <w:aliases w:val="Курсив,Основен текст (2) + 12 pt"/>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72">
    <w:name w:val="Заглавие #7 (2)"/>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3">
    <w:name w:val="Основен текст (3)"/>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4">
    <w:name w:val="Основен текст (4) + Не е курсив"/>
    <w:basedOn w:val="a0"/>
    <w:rsid w:val="003F6C9E"/>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40">
    <w:name w:val="Основен текст (4)"/>
    <w:basedOn w:val="a0"/>
    <w:rsid w:val="003F6C9E"/>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5">
    <w:name w:val="Основен текст (5)_"/>
    <w:basedOn w:val="a0"/>
    <w:link w:val="50"/>
    <w:rsid w:val="003F6C9E"/>
    <w:rPr>
      <w:rFonts w:ascii="Times New Roman" w:eastAsia="Times New Roman" w:hAnsi="Times New Roman" w:cs="Times New Roman"/>
      <w:sz w:val="19"/>
      <w:szCs w:val="19"/>
      <w:shd w:val="clear" w:color="auto" w:fill="FFFFFF"/>
    </w:rPr>
  </w:style>
  <w:style w:type="character" w:customStyle="1" w:styleId="3Exact">
    <w:name w:val="Основен текст (3) Exact"/>
    <w:basedOn w:val="a0"/>
    <w:rsid w:val="003F6C9E"/>
    <w:rPr>
      <w:rFonts w:ascii="Times New Roman" w:eastAsia="Times New Roman" w:hAnsi="Times New Roman" w:cs="Times New Roman"/>
      <w:b/>
      <w:bCs/>
      <w:i w:val="0"/>
      <w:iCs w:val="0"/>
      <w:smallCaps w:val="0"/>
      <w:strike w:val="0"/>
      <w:sz w:val="22"/>
      <w:szCs w:val="22"/>
      <w:u w:val="none"/>
    </w:rPr>
  </w:style>
  <w:style w:type="character" w:customStyle="1" w:styleId="30">
    <w:name w:val="Основен текст (3) + Не е удебелен"/>
    <w:basedOn w:val="a0"/>
    <w:rsid w:val="003F6C9E"/>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6">
    <w:name w:val="Основен текст (6)"/>
    <w:basedOn w:val="a0"/>
    <w:rsid w:val="003F6C9E"/>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customStyle="1" w:styleId="a4">
    <w:name w:val="Горен или долен колонтитул"/>
    <w:basedOn w:val="a"/>
    <w:link w:val="a3"/>
    <w:rsid w:val="003F6C9E"/>
    <w:pPr>
      <w:shd w:val="clear" w:color="auto" w:fill="FFFFFF"/>
      <w:spacing w:line="0" w:lineRule="atLeast"/>
      <w:jc w:val="both"/>
    </w:pPr>
    <w:rPr>
      <w:rFonts w:ascii="Trebuchet MS" w:eastAsia="Trebuchet MS" w:hAnsi="Trebuchet MS" w:cs="Trebuchet MS"/>
      <w:i/>
      <w:iCs/>
      <w:color w:val="auto"/>
      <w:sz w:val="14"/>
      <w:szCs w:val="14"/>
      <w:lang w:val="en-US" w:eastAsia="en-US" w:bidi="ar-SA"/>
    </w:rPr>
  </w:style>
  <w:style w:type="paragraph" w:customStyle="1" w:styleId="50">
    <w:name w:val="Основен текст (5)"/>
    <w:basedOn w:val="a"/>
    <w:link w:val="5"/>
    <w:rsid w:val="003F6C9E"/>
    <w:pPr>
      <w:shd w:val="clear" w:color="auto" w:fill="FFFFFF"/>
      <w:spacing w:line="278" w:lineRule="exact"/>
      <w:ind w:firstLine="760"/>
      <w:jc w:val="both"/>
    </w:pPr>
    <w:rPr>
      <w:rFonts w:ascii="Times New Roman" w:eastAsia="Times New Roman" w:hAnsi="Times New Roman" w:cs="Times New Roman"/>
      <w:color w:val="auto"/>
      <w:sz w:val="19"/>
      <w:szCs w:val="19"/>
      <w:lang w:val="en-US" w:eastAsia="en-US" w:bidi="ar-SA"/>
    </w:rPr>
  </w:style>
  <w:style w:type="paragraph" w:styleId="a5">
    <w:name w:val="No Spacing"/>
    <w:uiPriority w:val="1"/>
    <w:qFormat/>
    <w:rsid w:val="00F22B26"/>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paragraph" w:styleId="a6">
    <w:name w:val="List Paragraph"/>
    <w:basedOn w:val="a"/>
    <w:uiPriority w:val="34"/>
    <w:qFormat/>
    <w:rsid w:val="003239D1"/>
    <w:pPr>
      <w:ind w:left="720"/>
      <w:contextualSpacing/>
    </w:pPr>
  </w:style>
  <w:style w:type="character" w:styleId="a7">
    <w:name w:val="Hyperlink"/>
    <w:basedOn w:val="a0"/>
    <w:uiPriority w:val="99"/>
    <w:unhideWhenUsed/>
    <w:rsid w:val="00265669"/>
    <w:rPr>
      <w:color w:val="0563C1" w:themeColor="hyperlink"/>
      <w:u w:val="single"/>
    </w:rPr>
  </w:style>
  <w:style w:type="paragraph" w:customStyle="1" w:styleId="Style16">
    <w:name w:val="Style16"/>
    <w:basedOn w:val="a"/>
    <w:uiPriority w:val="99"/>
    <w:rsid w:val="00474E4F"/>
    <w:pPr>
      <w:autoSpaceDE w:val="0"/>
      <w:autoSpaceDN w:val="0"/>
      <w:adjustRightInd w:val="0"/>
      <w:spacing w:line="248" w:lineRule="exact"/>
      <w:ind w:hanging="72"/>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ob-shabl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3327</Words>
  <Characters>18968</Characters>
  <Application>Microsoft Office Word</Application>
  <DocSecurity>0</DocSecurity>
  <Lines>158</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 Atanasov</dc:creator>
  <cp:lastModifiedBy>k</cp:lastModifiedBy>
  <cp:revision>4</cp:revision>
  <dcterms:created xsi:type="dcterms:W3CDTF">2016-08-26T08:14:00Z</dcterms:created>
  <dcterms:modified xsi:type="dcterms:W3CDTF">2016-08-26T13:09:00Z</dcterms:modified>
</cp:coreProperties>
</file>