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214" w:type="dxa"/>
        <w:tblCellMar>
          <w:left w:w="70" w:type="dxa"/>
          <w:right w:w="70" w:type="dxa"/>
        </w:tblCellMar>
        <w:tblLook w:val="04A0" w:firstRow="1" w:lastRow="0" w:firstColumn="1" w:lastColumn="0" w:noHBand="0" w:noVBand="1"/>
      </w:tblPr>
      <w:tblGrid>
        <w:gridCol w:w="9993"/>
      </w:tblGrid>
      <w:tr w:rsidR="0019577A" w:rsidRPr="0019577A" w:rsidTr="00BA1921">
        <w:trPr>
          <w:trHeight w:val="25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rPr>
                <w:rFonts w:ascii="Calibri" w:eastAsia="Times New Roman" w:hAnsi="Calibri" w:cs="Times New Roman"/>
                <w:color w:val="000000"/>
                <w:lang w:eastAsia="bg-BG"/>
              </w:rPr>
            </w:pPr>
            <w:r>
              <w:rPr>
                <w:rFonts w:ascii="Calibri" w:eastAsia="Times New Roman" w:hAnsi="Calibri" w:cs="Times New Roman"/>
                <w:noProof/>
                <w:color w:val="000000"/>
                <w:lang w:eastAsia="bg-BG"/>
              </w:rPr>
              <w:drawing>
                <wp:anchor distT="0" distB="0" distL="114300" distR="114300" simplePos="0" relativeHeight="251659264" behindDoc="0" locked="0" layoutInCell="1" allowOverlap="1" wp14:anchorId="707AB4D4" wp14:editId="2E782BC4">
                  <wp:simplePos x="0" y="0"/>
                  <wp:positionH relativeFrom="column">
                    <wp:posOffset>190500</wp:posOffset>
                  </wp:positionH>
                  <wp:positionV relativeFrom="paragraph">
                    <wp:posOffset>0</wp:posOffset>
                  </wp:positionV>
                  <wp:extent cx="1238250" cy="695325"/>
                  <wp:effectExtent l="0" t="0" r="0" b="9525"/>
                  <wp:wrapNone/>
                  <wp:docPr id="10" name="Picture 10" descr="logo121"/>
                  <wp:cNvGraphicFramePr/>
                  <a:graphic xmlns:a="http://schemas.openxmlformats.org/drawingml/2006/main">
                    <a:graphicData uri="http://schemas.openxmlformats.org/drawingml/2006/picture">
                      <pic:pic xmlns:pic="http://schemas.openxmlformats.org/drawingml/2006/picture">
                        <pic:nvPicPr>
                          <pic:cNvPr id="2" name="Picture 1" descr="logo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613" cy="697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9853" w:type="dxa"/>
              <w:tblCellSpacing w:w="0" w:type="dxa"/>
              <w:tblCellMar>
                <w:left w:w="0" w:type="dxa"/>
                <w:right w:w="0" w:type="dxa"/>
              </w:tblCellMar>
              <w:tblLook w:val="04A0" w:firstRow="1" w:lastRow="0" w:firstColumn="1" w:lastColumn="0" w:noHBand="0" w:noVBand="1"/>
            </w:tblPr>
            <w:tblGrid>
              <w:gridCol w:w="9853"/>
            </w:tblGrid>
            <w:tr w:rsidR="0019577A" w:rsidRPr="0019577A" w:rsidTr="00D75EB5">
              <w:trPr>
                <w:trHeight w:val="255"/>
                <w:tblCellSpacing w:w="0" w:type="dxa"/>
              </w:trPr>
              <w:tc>
                <w:tcPr>
                  <w:tcW w:w="9853" w:type="dxa"/>
                  <w:tcBorders>
                    <w:top w:val="nil"/>
                    <w:left w:val="nil"/>
                    <w:bottom w:val="nil"/>
                    <w:right w:val="nil"/>
                  </w:tcBorders>
                  <w:shd w:val="clear" w:color="auto" w:fill="auto"/>
                  <w:noWrap/>
                  <w:vAlign w:val="center"/>
                  <w:hideMark/>
                </w:tcPr>
                <w:p w:rsidR="0019577A" w:rsidRPr="0019577A" w:rsidRDefault="00D54C66" w:rsidP="0019577A">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 xml:space="preserve">   </w:t>
                  </w:r>
                  <w:r w:rsidR="0019577A" w:rsidRPr="0019577A">
                    <w:rPr>
                      <w:rFonts w:ascii="Times New Roman" w:eastAsia="Times New Roman" w:hAnsi="Times New Roman" w:cs="Times New Roman"/>
                      <w:b/>
                      <w:bCs/>
                      <w:color w:val="000000"/>
                      <w:sz w:val="20"/>
                      <w:szCs w:val="20"/>
                      <w:lang w:eastAsia="bg-BG"/>
                    </w:rPr>
                    <w:t>АГЕНЦИЯ ПО ОБЩЕСТВЕНИ ПОРЪЧКИ</w:t>
                  </w:r>
                </w:p>
              </w:tc>
            </w:tr>
          </w:tbl>
          <w:p w:rsidR="0019577A" w:rsidRPr="0019577A" w:rsidRDefault="0019577A" w:rsidP="0019577A">
            <w:pPr>
              <w:spacing w:after="0" w:line="240" w:lineRule="auto"/>
              <w:rPr>
                <w:rFonts w:ascii="Calibri" w:eastAsia="Times New Roman" w:hAnsi="Calibri" w:cs="Times New Roman"/>
                <w:color w:val="000000"/>
                <w:lang w:eastAsia="bg-BG"/>
              </w:rPr>
            </w:pPr>
          </w:p>
        </w:tc>
      </w:tr>
      <w:tr w:rsidR="0019577A" w:rsidRPr="0019577A" w:rsidTr="00BA1921">
        <w:trPr>
          <w:trHeight w:val="255"/>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Times New Roman" w:eastAsia="Times New Roman" w:hAnsi="Times New Roman" w:cs="Times New Roman"/>
                <w:b/>
                <w:bCs/>
                <w:color w:val="000000"/>
                <w:sz w:val="20"/>
                <w:szCs w:val="20"/>
                <w:lang w:eastAsia="bg-BG"/>
              </w:rPr>
            </w:pPr>
            <w:r w:rsidRPr="0019577A">
              <w:rPr>
                <w:rFonts w:ascii="Times New Roman" w:eastAsia="Times New Roman" w:hAnsi="Times New Roman" w:cs="Times New Roman"/>
                <w:b/>
                <w:bCs/>
                <w:color w:val="000000"/>
                <w:sz w:val="20"/>
                <w:szCs w:val="20"/>
                <w:lang w:eastAsia="bg-BG"/>
              </w:rPr>
              <w:t>1000 София, ул. "Леге" 4</w:t>
            </w:r>
          </w:p>
        </w:tc>
      </w:tr>
      <w:tr w:rsidR="0019577A" w:rsidRPr="0019577A" w:rsidTr="00BA1921">
        <w:trPr>
          <w:trHeight w:val="255"/>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Times New Roman" w:eastAsia="Times New Roman" w:hAnsi="Times New Roman" w:cs="Times New Roman"/>
                <w:b/>
                <w:bCs/>
                <w:color w:val="000000"/>
                <w:sz w:val="20"/>
                <w:szCs w:val="20"/>
                <w:lang w:eastAsia="bg-BG"/>
              </w:rPr>
            </w:pPr>
            <w:r w:rsidRPr="0019577A">
              <w:rPr>
                <w:rFonts w:ascii="Times New Roman" w:eastAsia="Times New Roman" w:hAnsi="Times New Roman" w:cs="Times New Roman"/>
                <w:b/>
                <w:bCs/>
                <w:color w:val="000000"/>
                <w:sz w:val="20"/>
                <w:szCs w:val="20"/>
                <w:lang w:eastAsia="bg-BG"/>
              </w:rPr>
              <w:t>e-mail: aop@aop.bg</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Calibri" w:eastAsia="Times New Roman" w:hAnsi="Calibri" w:cs="Times New Roman"/>
                <w:color w:val="0000FF"/>
                <w:u w:val="single"/>
                <w:lang w:eastAsia="bg-BG"/>
              </w:rPr>
            </w:pPr>
            <w:r w:rsidRPr="0019577A">
              <w:rPr>
                <w:rFonts w:ascii="Calibri" w:eastAsia="Times New Roman" w:hAnsi="Calibri" w:cs="Times New Roman"/>
                <w:color w:val="0000FF"/>
                <w:u w:val="single"/>
                <w:lang w:eastAsia="bg-BG"/>
              </w:rPr>
              <w:t>интернет адрес: http://www.aop.bg</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rPr>
                <w:rFonts w:ascii="Calibri" w:eastAsia="Times New Roman" w:hAnsi="Calibri" w:cs="Times New Roman"/>
                <w:color w:val="0000FF"/>
                <w:u w:val="single"/>
                <w:lang w:eastAsia="bg-BG"/>
              </w:rPr>
            </w:pPr>
          </w:p>
        </w:tc>
      </w:tr>
      <w:tr w:rsidR="0019577A" w:rsidRPr="0019577A" w:rsidTr="00BA1921">
        <w:trPr>
          <w:trHeight w:val="37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r w:rsidRPr="0019577A">
              <w:rPr>
                <w:rFonts w:ascii="Times New Roman" w:eastAsia="Times New Roman" w:hAnsi="Times New Roman" w:cs="Times New Roman"/>
                <w:b/>
                <w:bCs/>
                <w:sz w:val="28"/>
                <w:szCs w:val="28"/>
                <w:lang w:eastAsia="bg-BG"/>
              </w:rPr>
              <w:t>ОБЯВА</w:t>
            </w:r>
          </w:p>
        </w:tc>
      </w:tr>
      <w:tr w:rsidR="0019577A" w:rsidRPr="0019577A" w:rsidTr="00BA1921">
        <w:trPr>
          <w:trHeight w:val="37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r w:rsidRPr="0019577A">
              <w:rPr>
                <w:rFonts w:ascii="Times New Roman" w:eastAsia="Times New Roman" w:hAnsi="Times New Roman" w:cs="Times New Roman"/>
                <w:b/>
                <w:bCs/>
                <w:sz w:val="28"/>
                <w:szCs w:val="28"/>
                <w:lang w:eastAsia="bg-BG"/>
              </w:rPr>
              <w:t xml:space="preserve">за обществена поръчка на стойност по чл. 20, ал. 3 от ЗОП </w:t>
            </w:r>
          </w:p>
        </w:tc>
      </w:tr>
      <w:tr w:rsidR="0019577A" w:rsidRPr="0019577A" w:rsidTr="00BA1921">
        <w:trPr>
          <w:trHeight w:val="375"/>
        </w:trPr>
        <w:tc>
          <w:tcPr>
            <w:tcW w:w="9993" w:type="dxa"/>
            <w:tcBorders>
              <w:top w:val="nil"/>
              <w:left w:val="nil"/>
              <w:bottom w:val="single" w:sz="4" w:space="0" w:color="auto"/>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77A" w:rsidRPr="0019577A" w:rsidRDefault="0019577A" w:rsidP="00E33B5D">
            <w:pPr>
              <w:spacing w:after="0" w:line="240" w:lineRule="auto"/>
              <w:rPr>
                <w:rFonts w:ascii="Times New Roman" w:eastAsia="Times New Roman" w:hAnsi="Times New Roman" w:cs="Times New Roman"/>
                <w:b/>
                <w:bCs/>
                <w:color w:val="000000"/>
                <w:lang w:eastAsia="bg-BG"/>
              </w:rPr>
            </w:pPr>
            <w:r w:rsidRPr="0019577A">
              <w:rPr>
                <w:rFonts w:ascii="Times New Roman" w:eastAsia="Times New Roman" w:hAnsi="Times New Roman" w:cs="Times New Roman"/>
                <w:b/>
                <w:bCs/>
                <w:color w:val="000000"/>
                <w:lang w:eastAsia="bg-BG"/>
              </w:rPr>
              <w:t>Номер на обявата:</w:t>
            </w:r>
            <w:r w:rsidR="009260DE">
              <w:rPr>
                <w:rFonts w:ascii="Times New Roman" w:eastAsia="Times New Roman" w:hAnsi="Times New Roman" w:cs="Times New Roman"/>
                <w:color w:val="000000"/>
                <w:lang w:eastAsia="bg-BG"/>
              </w:rPr>
              <w:t>0</w:t>
            </w:r>
            <w:r w:rsidR="00E33B5D">
              <w:rPr>
                <w:rFonts w:ascii="Times New Roman" w:eastAsia="Times New Roman" w:hAnsi="Times New Roman" w:cs="Times New Roman"/>
                <w:color w:val="000000"/>
                <w:lang w:eastAsia="bg-BG"/>
              </w:rPr>
              <w:t>10</w:t>
            </w:r>
            <w:r w:rsidR="00850F8F">
              <w:rPr>
                <w:rFonts w:ascii="Times New Roman" w:eastAsia="Times New Roman" w:hAnsi="Times New Roman" w:cs="Times New Roman"/>
                <w:color w:val="000000"/>
                <w:lang w:eastAsia="bg-BG"/>
              </w:rPr>
              <w:t xml:space="preserve">  </w:t>
            </w:r>
          </w:p>
        </w:tc>
      </w:tr>
      <w:tr w:rsidR="0019577A" w:rsidRPr="0019577A" w:rsidTr="00BA1921">
        <w:trPr>
          <w:trHeight w:val="375"/>
        </w:trPr>
        <w:tc>
          <w:tcPr>
            <w:tcW w:w="9993" w:type="dxa"/>
            <w:tcBorders>
              <w:top w:val="single" w:sz="4" w:space="0" w:color="auto"/>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Възложител:</w:t>
            </w:r>
            <w:r w:rsidR="00067B1B" w:rsidRPr="00660353">
              <w:rPr>
                <w:rFonts w:ascii="Times New Roman" w:eastAsia="Times New Roman" w:hAnsi="Times New Roman" w:cs="Times New Roman"/>
                <w:b/>
                <w:bCs/>
                <w:color w:val="000000"/>
                <w:lang w:eastAsia="bg-BG"/>
              </w:rPr>
              <w:t xml:space="preserve"> Мариян Жечев</w:t>
            </w:r>
            <w:r w:rsidRPr="00660353">
              <w:rPr>
                <w:rFonts w:ascii="Times New Roman" w:eastAsia="Times New Roman" w:hAnsi="Times New Roman" w:cs="Times New Roman"/>
                <w:b/>
                <w:bCs/>
                <w:color w:val="000000"/>
                <w:lang w:eastAsia="bg-BG"/>
              </w:rPr>
              <w:t xml:space="preserve"> </w:t>
            </w:r>
            <w:r w:rsidR="00067B1B" w:rsidRPr="00660353">
              <w:rPr>
                <w:rFonts w:ascii="Times New Roman" w:eastAsia="Times New Roman" w:hAnsi="Times New Roman" w:cs="Times New Roman"/>
                <w:b/>
                <w:bCs/>
                <w:color w:val="000000"/>
                <w:lang w:eastAsia="bg-BG"/>
              </w:rPr>
              <w:t xml:space="preserve">– Кмет на </w:t>
            </w:r>
            <w:r w:rsidR="00BF1F18" w:rsidRPr="00660353">
              <w:rPr>
                <w:rFonts w:ascii="Times New Roman" w:eastAsia="Times New Roman" w:hAnsi="Times New Roman" w:cs="Times New Roman"/>
                <w:b/>
                <w:color w:val="000000"/>
                <w:lang w:eastAsia="bg-BG"/>
              </w:rPr>
              <w:t>О</w:t>
            </w:r>
            <w:r w:rsidR="00067B1B" w:rsidRPr="00660353">
              <w:rPr>
                <w:rFonts w:ascii="Times New Roman" w:eastAsia="Times New Roman" w:hAnsi="Times New Roman" w:cs="Times New Roman"/>
                <w:b/>
                <w:color w:val="000000"/>
                <w:lang w:eastAsia="bg-BG"/>
              </w:rPr>
              <w:t xml:space="preserve">бщина </w:t>
            </w:r>
            <w:r w:rsidR="00BF1F18" w:rsidRPr="00660353">
              <w:rPr>
                <w:rFonts w:ascii="Times New Roman" w:eastAsia="Times New Roman" w:hAnsi="Times New Roman" w:cs="Times New Roman"/>
                <w:b/>
                <w:color w:val="000000"/>
                <w:lang w:eastAsia="bg-BG"/>
              </w:rPr>
              <w:t>Ш</w:t>
            </w:r>
            <w:r w:rsidR="00067B1B" w:rsidRPr="00660353">
              <w:rPr>
                <w:rFonts w:ascii="Times New Roman" w:eastAsia="Times New Roman" w:hAnsi="Times New Roman" w:cs="Times New Roman"/>
                <w:b/>
                <w:color w:val="000000"/>
                <w:lang w:eastAsia="bg-BG"/>
              </w:rPr>
              <w:t>абла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Поделение </w:t>
            </w:r>
            <w:r w:rsidRPr="00660353">
              <w:rPr>
                <w:rFonts w:ascii="Times New Roman" w:eastAsia="Times New Roman" w:hAnsi="Times New Roman" w:cs="Times New Roman"/>
                <w:i/>
                <w:iCs/>
                <w:color w:val="000000"/>
                <w:lang w:eastAsia="bg-BG"/>
              </w:rPr>
              <w:t xml:space="preserve">(когато е приложимо): </w:t>
            </w:r>
            <w:r w:rsidRPr="00660353">
              <w:rPr>
                <w:rFonts w:ascii="Times New Roman" w:eastAsia="Times New Roman" w:hAnsi="Times New Roman" w:cs="Times New Roman"/>
                <w:color w:val="000000"/>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Партида в регистъра на обществените поръчки: </w:t>
            </w:r>
            <w:r w:rsidRPr="00660353">
              <w:rPr>
                <w:rFonts w:ascii="Times New Roman" w:eastAsia="Times New Roman" w:hAnsi="Times New Roman" w:cs="Times New Roman"/>
                <w:color w:val="000000"/>
                <w:lang w:eastAsia="bg-BG"/>
              </w:rPr>
              <w:t xml:space="preserve">[ </w:t>
            </w:r>
            <w:r w:rsidR="00BF1F18" w:rsidRPr="00660353">
              <w:rPr>
                <w:rFonts w:ascii="Times New Roman" w:eastAsia="Times New Roman" w:hAnsi="Times New Roman" w:cs="Times New Roman"/>
                <w:color w:val="000000"/>
                <w:lang w:val="ru-RU" w:eastAsia="bg-BG"/>
              </w:rPr>
              <w:t>997</w:t>
            </w:r>
            <w:r w:rsidRPr="00660353">
              <w:rPr>
                <w:rFonts w:ascii="Times New Roman" w:eastAsia="Times New Roman" w:hAnsi="Times New Roman" w:cs="Times New Roman"/>
                <w:color w:val="000000"/>
                <w:lang w:eastAsia="bg-BG"/>
              </w:rPr>
              <w:t xml:space="preserve">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Адрес: </w:t>
            </w:r>
            <w:r w:rsidR="00BF1F18" w:rsidRPr="00660353">
              <w:rPr>
                <w:rFonts w:ascii="Times New Roman" w:eastAsia="Times New Roman" w:hAnsi="Times New Roman" w:cs="Times New Roman"/>
                <w:color w:val="000000"/>
                <w:lang w:eastAsia="bg-BG"/>
              </w:rPr>
              <w:t>ул. Равно поле  № 35</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D6754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Лице за контакт </w:t>
            </w:r>
            <w:r w:rsidRPr="00660353">
              <w:rPr>
                <w:rFonts w:ascii="Times New Roman" w:eastAsia="Times New Roman" w:hAnsi="Times New Roman" w:cs="Times New Roman"/>
                <w:i/>
                <w:iCs/>
                <w:color w:val="000000"/>
                <w:lang w:eastAsia="bg-BG"/>
              </w:rPr>
              <w:t xml:space="preserve">(може и повече от едно лица): </w:t>
            </w:r>
            <w:r w:rsidR="00D6754A">
              <w:rPr>
                <w:rFonts w:ascii="Times New Roman" w:eastAsia="Times New Roman" w:hAnsi="Times New Roman" w:cs="Times New Roman"/>
                <w:color w:val="000000"/>
                <w:lang w:eastAsia="bg-BG"/>
              </w:rPr>
              <w:t>инж. Марияна Бобева</w:t>
            </w:r>
            <w:r w:rsidR="00BF1F18" w:rsidRPr="00660353">
              <w:rPr>
                <w:rFonts w:ascii="Times New Roman" w:eastAsia="Times New Roman" w:hAnsi="Times New Roman" w:cs="Times New Roman"/>
                <w:color w:val="000000"/>
                <w:lang w:eastAsia="bg-BG"/>
              </w:rPr>
              <w:t xml:space="preserve">; </w:t>
            </w:r>
            <w:r w:rsidR="009B33AA">
              <w:rPr>
                <w:rFonts w:ascii="Times New Roman" w:eastAsia="Times New Roman" w:hAnsi="Times New Roman" w:cs="Times New Roman"/>
                <w:color w:val="000000"/>
                <w:lang w:eastAsia="bg-BG"/>
              </w:rPr>
              <w:t xml:space="preserve"> </w:t>
            </w:r>
            <w:r w:rsidR="00BF1F18" w:rsidRPr="00660353">
              <w:rPr>
                <w:rFonts w:ascii="Times New Roman" w:eastAsia="Times New Roman" w:hAnsi="Times New Roman" w:cs="Times New Roman"/>
                <w:color w:val="000000"/>
                <w:lang w:eastAsia="bg-BG"/>
              </w:rPr>
              <w:t>Ивелина Димитрова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Телефон: </w:t>
            </w:r>
            <w:r w:rsidR="00BF1F18" w:rsidRPr="00660353">
              <w:rPr>
                <w:rFonts w:ascii="Times New Roman" w:eastAsia="Times New Roman" w:hAnsi="Times New Roman" w:cs="Times New Roman"/>
                <w:color w:val="000000"/>
                <w:lang w:eastAsia="bg-BG"/>
              </w:rPr>
              <w:t>05743 5037</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0721A4" w:rsidRDefault="00850F8F" w:rsidP="0019577A">
            <w:pPr>
              <w:spacing w:after="0" w:line="240" w:lineRule="auto"/>
              <w:rPr>
                <w:rFonts w:ascii="Times New Roman" w:eastAsia="Times New Roman" w:hAnsi="Times New Roman" w:cs="Times New Roman"/>
                <w:b/>
                <w:bCs/>
                <w:color w:val="000000"/>
                <w:lang w:val="en-US" w:eastAsia="bg-BG"/>
              </w:rPr>
            </w:pPr>
            <w:r w:rsidRPr="00660353">
              <w:rPr>
                <w:rFonts w:ascii="Times New Roman" w:eastAsia="Times New Roman" w:hAnsi="Times New Roman" w:cs="Times New Roman"/>
                <w:b/>
                <w:bCs/>
                <w:color w:val="000000"/>
                <w:lang w:eastAsia="bg-BG"/>
              </w:rPr>
              <w:t>E-mail:</w:t>
            </w:r>
            <w:r w:rsidRPr="00660353">
              <w:rPr>
                <w:rFonts w:ascii="Times New Roman" w:eastAsia="Times New Roman" w:hAnsi="Times New Roman" w:cs="Times New Roman"/>
                <w:color w:val="000000"/>
                <w:lang w:eastAsia="bg-BG"/>
              </w:rPr>
              <w:t xml:space="preserve"> </w:t>
            </w:r>
            <w:r w:rsidR="00BF1F18" w:rsidRPr="00660353">
              <w:rPr>
                <w:rFonts w:ascii="Times New Roman" w:eastAsia="Times New Roman" w:hAnsi="Times New Roman" w:cs="Times New Roman"/>
                <w:color w:val="000000"/>
                <w:lang w:val="en-US" w:eastAsia="bg-BG"/>
              </w:rPr>
              <w:t>stz</w:t>
            </w:r>
            <w:r w:rsidR="00BF1F18" w:rsidRPr="000721A4">
              <w:rPr>
                <w:rFonts w:ascii="Times New Roman" w:eastAsia="Times New Roman" w:hAnsi="Times New Roman" w:cs="Times New Roman"/>
                <w:color w:val="000000"/>
                <w:lang w:val="en-US" w:eastAsia="bg-BG"/>
              </w:rPr>
              <w:t>@</w:t>
            </w:r>
            <w:r w:rsidR="00BF1F18" w:rsidRPr="00660353">
              <w:rPr>
                <w:rFonts w:ascii="Times New Roman" w:eastAsia="Times New Roman" w:hAnsi="Times New Roman" w:cs="Times New Roman"/>
                <w:color w:val="000000"/>
                <w:lang w:val="en-US" w:eastAsia="bg-BG"/>
              </w:rPr>
              <w:t>ob</w:t>
            </w:r>
            <w:r w:rsidR="00BF1F18" w:rsidRPr="000721A4">
              <w:rPr>
                <w:rFonts w:ascii="Times New Roman" w:eastAsia="Times New Roman" w:hAnsi="Times New Roman" w:cs="Times New Roman"/>
                <w:color w:val="000000"/>
                <w:lang w:val="en-US" w:eastAsia="bg-BG"/>
              </w:rPr>
              <w:t>-</w:t>
            </w:r>
            <w:r w:rsidR="00BF1F18" w:rsidRPr="00660353">
              <w:rPr>
                <w:rFonts w:ascii="Times New Roman" w:eastAsia="Times New Roman" w:hAnsi="Times New Roman" w:cs="Times New Roman"/>
                <w:color w:val="000000"/>
                <w:lang w:val="en-US" w:eastAsia="bg-BG"/>
              </w:rPr>
              <w:t>shabla</w:t>
            </w:r>
            <w:r w:rsidR="00BF1F18" w:rsidRPr="000721A4">
              <w:rPr>
                <w:rFonts w:ascii="Times New Roman" w:eastAsia="Times New Roman" w:hAnsi="Times New Roman" w:cs="Times New Roman"/>
                <w:color w:val="000000"/>
                <w:lang w:val="en-US" w:eastAsia="bg-BG"/>
              </w:rPr>
              <w:t>.</w:t>
            </w:r>
            <w:r w:rsidR="00BF1F18" w:rsidRPr="00660353">
              <w:rPr>
                <w:rFonts w:ascii="Times New Roman" w:eastAsia="Times New Roman" w:hAnsi="Times New Roman" w:cs="Times New Roman"/>
                <w:color w:val="000000"/>
                <w:lang w:val="en-US" w:eastAsia="bg-BG"/>
              </w:rPr>
              <w:t>org</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 xml:space="preserve">Достъпът до документацията за поръчката е ограничен: </w:t>
            </w:r>
            <w:r w:rsidRPr="00660353">
              <w:rPr>
                <w:rFonts w:ascii="Times New Roman" w:eastAsia="Times New Roman" w:hAnsi="Times New Roman" w:cs="Times New Roman"/>
                <w:lang w:eastAsia="bg-BG"/>
              </w:rPr>
              <w:t>[] Да [</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Не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Допълнителна информация може да бъде получена от:</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Горепосоченото/ите място/места за контакт</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D54C66">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xml:space="preserve">] Друг адрес: </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 xml:space="preserve">Приемане на документи и оферти по електронен път: </w:t>
            </w:r>
            <w:r w:rsidRPr="00660353">
              <w:rPr>
                <w:rFonts w:ascii="Times New Roman" w:eastAsia="Times New Roman" w:hAnsi="Times New Roman" w:cs="Times New Roman"/>
                <w:lang w:eastAsia="bg-BG"/>
              </w:rPr>
              <w:t>[] Да [</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Не</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Обект на поръчката: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Строителство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Доставки</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Услуги</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E86855" w:rsidRPr="00E86855" w:rsidRDefault="0019577A" w:rsidP="00E8685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t>Предмет на поръчката</w:t>
            </w:r>
            <w:r w:rsidRPr="008B09DD">
              <w:rPr>
                <w:rFonts w:ascii="Times New Roman" w:eastAsia="Times New Roman" w:hAnsi="Times New Roman" w:cs="Times New Roman"/>
                <w:b/>
                <w:bCs/>
                <w:color w:val="000000"/>
                <w:lang w:eastAsia="bg-BG"/>
              </w:rPr>
              <w:t xml:space="preserve">: </w:t>
            </w:r>
            <w:r w:rsidR="00E86855" w:rsidRPr="00E86855">
              <w:rPr>
                <w:rFonts w:ascii="Times New Roman" w:eastAsia="Times New Roman" w:hAnsi="Times New Roman" w:cs="Times New Roman"/>
                <w:color w:val="000000"/>
                <w:lang w:eastAsia="bg-BG"/>
              </w:rPr>
              <w:t xml:space="preserve">„Изработване на Работни проекти за изграждане на „Повдигнати пътеки за пътна безопасност в участъци от Републикански път </w:t>
            </w:r>
            <w:r w:rsidR="00E86855" w:rsidRPr="00E86855">
              <w:rPr>
                <w:rFonts w:ascii="Times New Roman" w:eastAsia="Times New Roman" w:hAnsi="Times New Roman" w:cs="Times New Roman"/>
                <w:color w:val="000000"/>
                <w:lang w:val="en-US" w:eastAsia="bg-BG"/>
              </w:rPr>
              <w:t>I</w:t>
            </w:r>
            <w:r w:rsidR="00E86855" w:rsidRPr="00E86855">
              <w:rPr>
                <w:rFonts w:ascii="Times New Roman" w:eastAsia="Times New Roman" w:hAnsi="Times New Roman" w:cs="Times New Roman"/>
                <w:color w:val="000000"/>
                <w:lang w:val="ru-RU" w:eastAsia="bg-BG"/>
              </w:rPr>
              <w:t xml:space="preserve">-9, </w:t>
            </w:r>
            <w:r w:rsidR="00E86855" w:rsidRPr="00E86855">
              <w:rPr>
                <w:rFonts w:ascii="Times New Roman" w:eastAsia="Times New Roman" w:hAnsi="Times New Roman" w:cs="Times New Roman"/>
                <w:color w:val="000000"/>
                <w:lang w:eastAsia="bg-BG"/>
              </w:rPr>
              <w:t xml:space="preserve">преминаващи през община Шабла, при км. </w:t>
            </w:r>
            <w:proofErr w:type="spellStart"/>
            <w:r w:rsidR="00E86855" w:rsidRPr="00E86855">
              <w:rPr>
                <w:rFonts w:ascii="Times New Roman" w:eastAsia="Times New Roman" w:hAnsi="Times New Roman" w:cs="Times New Roman"/>
                <w:color w:val="000000"/>
                <w:lang w:eastAsia="bg-BG"/>
              </w:rPr>
              <w:t>5+832</w:t>
            </w:r>
            <w:proofErr w:type="spellEnd"/>
            <w:r w:rsidR="00E86855" w:rsidRPr="00E86855">
              <w:rPr>
                <w:rFonts w:ascii="Times New Roman" w:eastAsia="Times New Roman" w:hAnsi="Times New Roman" w:cs="Times New Roman"/>
                <w:color w:val="000000"/>
                <w:lang w:eastAsia="bg-BG"/>
              </w:rPr>
              <w:t xml:space="preserve"> с Дуранкулак, км. </w:t>
            </w:r>
            <w:proofErr w:type="spellStart"/>
            <w:r w:rsidR="00E86855" w:rsidRPr="00E86855">
              <w:rPr>
                <w:rFonts w:ascii="Times New Roman" w:eastAsia="Times New Roman" w:hAnsi="Times New Roman" w:cs="Times New Roman"/>
                <w:color w:val="000000"/>
                <w:lang w:eastAsia="bg-BG"/>
              </w:rPr>
              <w:t>11+476</w:t>
            </w:r>
            <w:proofErr w:type="spellEnd"/>
            <w:r w:rsidR="00E86855" w:rsidRPr="00E86855">
              <w:rPr>
                <w:rFonts w:ascii="Times New Roman" w:eastAsia="Times New Roman" w:hAnsi="Times New Roman" w:cs="Times New Roman"/>
                <w:color w:val="000000"/>
                <w:lang w:eastAsia="bg-BG"/>
              </w:rPr>
              <w:t xml:space="preserve"> с. Горун.“, „Повдигнати пътеки за пътна безопасност в участъци от Републикански път </w:t>
            </w:r>
            <w:r w:rsidR="00E86855" w:rsidRPr="00E86855">
              <w:rPr>
                <w:rFonts w:ascii="Times New Roman" w:eastAsia="Times New Roman" w:hAnsi="Times New Roman" w:cs="Times New Roman"/>
                <w:color w:val="000000"/>
                <w:lang w:val="en-US" w:eastAsia="bg-BG"/>
              </w:rPr>
              <w:t>III</w:t>
            </w:r>
            <w:r w:rsidR="00E86855" w:rsidRPr="00E86855">
              <w:rPr>
                <w:rFonts w:ascii="Times New Roman" w:eastAsia="Times New Roman" w:hAnsi="Times New Roman" w:cs="Times New Roman"/>
                <w:color w:val="000000"/>
                <w:lang w:eastAsia="bg-BG"/>
              </w:rPr>
              <w:t xml:space="preserve"> – 901, по ул. „Равно поле“ и ул. „Нефтяник“ и ул.“Добруджа“ и „Изкуствени неравности за пътна безопасност в участъци  от улична мрежа по ул. „Първа с. Граничар и ул. „Първа“ с. Езерец, община Шабла.“</w:t>
            </w:r>
          </w:p>
          <w:p w:rsidR="0019577A" w:rsidRPr="00E86855" w:rsidRDefault="0019577A" w:rsidP="002C0F9F">
            <w:pPr>
              <w:spacing w:after="0" w:line="240" w:lineRule="auto"/>
              <w:jc w:val="both"/>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855" w:rsidRPr="00E86855" w:rsidRDefault="0019577A" w:rsidP="00E86855">
            <w:pPr>
              <w:tabs>
                <w:tab w:val="left" w:pos="0"/>
                <w:tab w:val="left" w:pos="851"/>
              </w:tabs>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t xml:space="preserve">Кратко описание: </w:t>
            </w:r>
            <w:r w:rsidR="00E86855" w:rsidRPr="00E86855">
              <w:rPr>
                <w:rFonts w:ascii="Times New Roman" w:eastAsia="Times New Roman" w:hAnsi="Times New Roman" w:cs="Times New Roman"/>
                <w:color w:val="000000"/>
                <w:lang w:eastAsia="bg-BG"/>
              </w:rPr>
              <w:t xml:space="preserve">„Изработване на Работни проекти за изграждане на „Повдигнати пътеки за пътна безопасност в участъци от Републикански път </w:t>
            </w:r>
            <w:r w:rsidR="00E86855" w:rsidRPr="00E86855">
              <w:rPr>
                <w:rFonts w:ascii="Times New Roman" w:eastAsia="Times New Roman" w:hAnsi="Times New Roman" w:cs="Times New Roman"/>
                <w:color w:val="000000"/>
                <w:lang w:val="en-US" w:eastAsia="bg-BG"/>
              </w:rPr>
              <w:t>I</w:t>
            </w:r>
            <w:r w:rsidR="00E86855" w:rsidRPr="00E86855">
              <w:rPr>
                <w:rFonts w:ascii="Times New Roman" w:eastAsia="Times New Roman" w:hAnsi="Times New Roman" w:cs="Times New Roman"/>
                <w:color w:val="000000"/>
                <w:lang w:val="ru-RU" w:eastAsia="bg-BG"/>
              </w:rPr>
              <w:t xml:space="preserve">-9, </w:t>
            </w:r>
            <w:r w:rsidR="00E86855" w:rsidRPr="00E86855">
              <w:rPr>
                <w:rFonts w:ascii="Times New Roman" w:eastAsia="Times New Roman" w:hAnsi="Times New Roman" w:cs="Times New Roman"/>
                <w:color w:val="000000"/>
                <w:lang w:eastAsia="bg-BG"/>
              </w:rPr>
              <w:t xml:space="preserve">преминаващи през община Шабла, при км. </w:t>
            </w:r>
            <w:proofErr w:type="spellStart"/>
            <w:r w:rsidR="00E86855" w:rsidRPr="00E86855">
              <w:rPr>
                <w:rFonts w:ascii="Times New Roman" w:eastAsia="Times New Roman" w:hAnsi="Times New Roman" w:cs="Times New Roman"/>
                <w:color w:val="000000"/>
                <w:lang w:eastAsia="bg-BG"/>
              </w:rPr>
              <w:t>5+832</w:t>
            </w:r>
            <w:proofErr w:type="spellEnd"/>
            <w:r w:rsidR="00E86855" w:rsidRPr="00E86855">
              <w:rPr>
                <w:rFonts w:ascii="Times New Roman" w:eastAsia="Times New Roman" w:hAnsi="Times New Roman" w:cs="Times New Roman"/>
                <w:color w:val="000000"/>
                <w:lang w:eastAsia="bg-BG"/>
              </w:rPr>
              <w:t xml:space="preserve"> с Дуранкулак, км. </w:t>
            </w:r>
            <w:proofErr w:type="spellStart"/>
            <w:r w:rsidR="00E86855" w:rsidRPr="00E86855">
              <w:rPr>
                <w:rFonts w:ascii="Times New Roman" w:eastAsia="Times New Roman" w:hAnsi="Times New Roman" w:cs="Times New Roman"/>
                <w:color w:val="000000"/>
                <w:lang w:eastAsia="bg-BG"/>
              </w:rPr>
              <w:t>11+476</w:t>
            </w:r>
            <w:proofErr w:type="spellEnd"/>
            <w:r w:rsidR="00E86855" w:rsidRPr="00E86855">
              <w:rPr>
                <w:rFonts w:ascii="Times New Roman" w:eastAsia="Times New Roman" w:hAnsi="Times New Roman" w:cs="Times New Roman"/>
                <w:color w:val="000000"/>
                <w:lang w:eastAsia="bg-BG"/>
              </w:rPr>
              <w:t xml:space="preserve"> с. Горун.“, „Повдигнати пътеки за пътна безопасност в участъци от Републикански път </w:t>
            </w:r>
            <w:r w:rsidR="00E86855" w:rsidRPr="00E86855">
              <w:rPr>
                <w:rFonts w:ascii="Times New Roman" w:eastAsia="Times New Roman" w:hAnsi="Times New Roman" w:cs="Times New Roman"/>
                <w:color w:val="000000"/>
                <w:lang w:val="en-US" w:eastAsia="bg-BG"/>
              </w:rPr>
              <w:t>III</w:t>
            </w:r>
            <w:r w:rsidR="00E86855" w:rsidRPr="00E86855">
              <w:rPr>
                <w:rFonts w:ascii="Times New Roman" w:eastAsia="Times New Roman" w:hAnsi="Times New Roman" w:cs="Times New Roman"/>
                <w:color w:val="000000"/>
                <w:lang w:eastAsia="bg-BG"/>
              </w:rPr>
              <w:t xml:space="preserve"> – 901, по ул. „Равно поле“ и ул. „Нефтяник“ и ул.“Добруджа“ и „Изкуствени неравности за пътна безопасност в участъци  от улична мрежа по ул. „Първа с. Граничар и ул. „Първа“ с. Езерец, община Шабла.“</w:t>
            </w:r>
          </w:p>
          <w:p w:rsidR="007F6C70" w:rsidRDefault="007F6C70" w:rsidP="00BA1921">
            <w:pPr>
              <w:tabs>
                <w:tab w:val="left" w:pos="260"/>
                <w:tab w:val="left" w:pos="923"/>
              </w:tabs>
              <w:spacing w:after="0" w:line="240" w:lineRule="auto"/>
              <w:ind w:right="142"/>
              <w:jc w:val="both"/>
              <w:rPr>
                <w:rFonts w:ascii="Times New Roman" w:eastAsia="Times New Roman" w:hAnsi="Times New Roman" w:cs="Times New Roman"/>
                <w:bCs/>
                <w:color w:val="000000"/>
                <w:lang w:eastAsia="bg-BG"/>
              </w:rPr>
            </w:pPr>
            <w:r w:rsidRPr="000025D7">
              <w:rPr>
                <w:rFonts w:ascii="Times New Roman" w:eastAsia="Times New Roman" w:hAnsi="Times New Roman" w:cs="Times New Roman"/>
                <w:bCs/>
                <w:color w:val="000000"/>
                <w:lang w:eastAsia="bg-BG"/>
              </w:rPr>
              <w:t>Проектни  части:</w:t>
            </w:r>
          </w:p>
          <w:p w:rsidR="00DB18D9" w:rsidRPr="00DB18D9" w:rsidRDefault="00DB18D9" w:rsidP="00DB18D9">
            <w:pPr>
              <w:numPr>
                <w:ilvl w:val="0"/>
                <w:numId w:val="11"/>
              </w:numPr>
              <w:tabs>
                <w:tab w:val="left" w:pos="260"/>
                <w:tab w:val="left" w:pos="923"/>
              </w:tabs>
              <w:spacing w:after="0" w:line="240" w:lineRule="auto"/>
              <w:ind w:right="142"/>
              <w:jc w:val="both"/>
              <w:rPr>
                <w:rFonts w:ascii="Times New Roman" w:eastAsia="Times New Roman" w:hAnsi="Times New Roman" w:cs="Times New Roman"/>
                <w:b/>
                <w:bCs/>
                <w:color w:val="000000"/>
                <w:lang w:eastAsia="bg-BG"/>
              </w:rPr>
            </w:pPr>
            <w:r w:rsidRPr="00DB18D9">
              <w:rPr>
                <w:rFonts w:ascii="Times New Roman" w:eastAsia="Times New Roman" w:hAnsi="Times New Roman" w:cs="Times New Roman"/>
                <w:b/>
                <w:bCs/>
                <w:color w:val="000000"/>
                <w:lang w:eastAsia="bg-BG"/>
              </w:rPr>
              <w:t>Част „Пътна“</w:t>
            </w:r>
          </w:p>
          <w:p w:rsidR="00DB18D9" w:rsidRPr="00DB18D9" w:rsidRDefault="00DB18D9" w:rsidP="00DB18D9">
            <w:pPr>
              <w:numPr>
                <w:ilvl w:val="0"/>
                <w:numId w:val="11"/>
              </w:numPr>
              <w:tabs>
                <w:tab w:val="left" w:pos="260"/>
                <w:tab w:val="left" w:pos="923"/>
              </w:tabs>
              <w:spacing w:after="0" w:line="240" w:lineRule="auto"/>
              <w:ind w:right="142"/>
              <w:jc w:val="both"/>
              <w:rPr>
                <w:rFonts w:ascii="Times New Roman" w:eastAsia="Times New Roman" w:hAnsi="Times New Roman" w:cs="Times New Roman"/>
                <w:b/>
                <w:bCs/>
                <w:color w:val="000000"/>
                <w:lang w:eastAsia="bg-BG"/>
              </w:rPr>
            </w:pPr>
            <w:r w:rsidRPr="00DB18D9">
              <w:rPr>
                <w:rFonts w:ascii="Times New Roman" w:eastAsia="Times New Roman" w:hAnsi="Times New Roman" w:cs="Times New Roman"/>
                <w:b/>
                <w:bCs/>
                <w:color w:val="000000"/>
                <w:lang w:eastAsia="bg-BG"/>
              </w:rPr>
              <w:t>Част „Временна организация на движението“</w:t>
            </w:r>
          </w:p>
          <w:p w:rsidR="000D6A30" w:rsidRPr="00DB18D9" w:rsidRDefault="00DB18D9" w:rsidP="00BA1921">
            <w:pPr>
              <w:numPr>
                <w:ilvl w:val="0"/>
                <w:numId w:val="11"/>
              </w:numPr>
              <w:tabs>
                <w:tab w:val="left" w:pos="260"/>
                <w:tab w:val="left" w:pos="923"/>
              </w:tabs>
              <w:spacing w:after="0" w:line="240" w:lineRule="auto"/>
              <w:ind w:right="142"/>
              <w:jc w:val="both"/>
              <w:rPr>
                <w:rFonts w:ascii="Times New Roman" w:eastAsia="Times New Roman" w:hAnsi="Times New Roman" w:cs="Times New Roman"/>
                <w:b/>
                <w:bCs/>
                <w:color w:val="000000"/>
                <w:lang w:eastAsia="bg-BG"/>
              </w:rPr>
            </w:pPr>
            <w:r w:rsidRPr="00DB18D9">
              <w:rPr>
                <w:rFonts w:ascii="Times New Roman" w:eastAsia="Times New Roman" w:hAnsi="Times New Roman" w:cs="Times New Roman"/>
                <w:b/>
                <w:bCs/>
                <w:color w:val="000000"/>
                <w:lang w:eastAsia="bg-BG"/>
              </w:rPr>
              <w:t>Част „Сметна документация“ – КС и КСС</w:t>
            </w:r>
          </w:p>
          <w:p w:rsidR="00DB18D9" w:rsidRPr="00DB18D9" w:rsidRDefault="00DB18D9" w:rsidP="00DB18D9">
            <w:pPr>
              <w:spacing w:after="0" w:line="240" w:lineRule="auto"/>
              <w:ind w:firstLine="426"/>
              <w:jc w:val="both"/>
              <w:rPr>
                <w:rFonts w:ascii="Times New Roman" w:eastAsia="Times New Roman" w:hAnsi="Times New Roman" w:cs="Times New Roman"/>
              </w:rPr>
            </w:pPr>
            <w:r w:rsidRPr="00DB18D9">
              <w:rPr>
                <w:rFonts w:ascii="Times New Roman" w:eastAsia="Times New Roman" w:hAnsi="Times New Roman" w:cs="Times New Roman"/>
              </w:rPr>
              <w:t>Изграждането на повдигнати пешеходни пътеки на територията на община Шабла е в изпълнение целите на Националната стратегия за подобряване на безопасност на движението и намаляване на жертвите при пътно транспортни инциденти.</w:t>
            </w:r>
          </w:p>
          <w:p w:rsidR="00DB18D9" w:rsidRPr="00DB18D9" w:rsidRDefault="00DB18D9" w:rsidP="00DB18D9">
            <w:pPr>
              <w:suppressAutoHyphens/>
              <w:spacing w:after="0" w:line="240" w:lineRule="auto"/>
              <w:ind w:firstLine="498"/>
              <w:jc w:val="both"/>
              <w:rPr>
                <w:rFonts w:ascii="Times New Roman" w:eastAsia="Times New Roman" w:hAnsi="Times New Roman" w:cs="Calibri"/>
                <w:lang w:val="ru-RU" w:eastAsia="ar-SA"/>
              </w:rPr>
            </w:pPr>
            <w:proofErr w:type="spellStart"/>
            <w:r w:rsidRPr="00DB18D9">
              <w:rPr>
                <w:rFonts w:ascii="Times New Roman" w:eastAsia="Times New Roman" w:hAnsi="Times New Roman" w:cs="Calibri"/>
                <w:lang w:val="ru-RU" w:eastAsia="ar-SA"/>
              </w:rPr>
              <w:t>Проектната</w:t>
            </w:r>
            <w:proofErr w:type="spellEnd"/>
            <w:r w:rsidRPr="00DB18D9">
              <w:rPr>
                <w:rFonts w:ascii="Times New Roman" w:eastAsia="Times New Roman" w:hAnsi="Times New Roman" w:cs="Calibri"/>
                <w:lang w:val="ru-RU" w:eastAsia="ar-SA"/>
              </w:rPr>
              <w:t xml:space="preserve"> документация по </w:t>
            </w:r>
            <w:proofErr w:type="spellStart"/>
            <w:r w:rsidRPr="00DB18D9">
              <w:rPr>
                <w:rFonts w:ascii="Times New Roman" w:eastAsia="Times New Roman" w:hAnsi="Times New Roman" w:cs="Calibri"/>
                <w:lang w:val="ru-RU" w:eastAsia="ar-SA"/>
              </w:rPr>
              <w:t>отделните</w:t>
            </w:r>
            <w:proofErr w:type="spellEnd"/>
            <w:r w:rsidRPr="00DB18D9">
              <w:rPr>
                <w:rFonts w:ascii="Times New Roman" w:eastAsia="Times New Roman" w:hAnsi="Times New Roman" w:cs="Calibri"/>
                <w:lang w:val="ru-RU" w:eastAsia="ar-SA"/>
              </w:rPr>
              <w:t xml:space="preserve"> части следва да бъде </w:t>
            </w:r>
            <w:proofErr w:type="spellStart"/>
            <w:r w:rsidRPr="00DB18D9">
              <w:rPr>
                <w:rFonts w:ascii="Times New Roman" w:eastAsia="Times New Roman" w:hAnsi="Times New Roman" w:cs="Calibri"/>
                <w:lang w:val="ru-RU" w:eastAsia="ar-SA"/>
              </w:rPr>
              <w:t>изработена</w:t>
            </w:r>
            <w:proofErr w:type="spellEnd"/>
            <w:r w:rsidRPr="00DB18D9">
              <w:rPr>
                <w:rFonts w:ascii="Times New Roman" w:eastAsia="Times New Roman" w:hAnsi="Times New Roman" w:cs="Calibri"/>
                <w:lang w:val="ru-RU" w:eastAsia="ar-SA"/>
              </w:rPr>
              <w:t xml:space="preserve"> от </w:t>
            </w:r>
            <w:proofErr w:type="spellStart"/>
            <w:r w:rsidRPr="00DB18D9">
              <w:rPr>
                <w:rFonts w:ascii="Times New Roman" w:eastAsia="Times New Roman" w:hAnsi="Times New Roman" w:cs="Calibri"/>
                <w:lang w:val="ru-RU" w:eastAsia="ar-SA"/>
              </w:rPr>
              <w:t>правоспособни</w:t>
            </w:r>
            <w:proofErr w:type="spellEnd"/>
            <w:r w:rsidRPr="00DB18D9">
              <w:rPr>
                <w:rFonts w:ascii="Times New Roman" w:eastAsia="Times New Roman" w:hAnsi="Times New Roman" w:cs="Calibri"/>
                <w:lang w:val="ru-RU" w:eastAsia="ar-SA"/>
              </w:rPr>
              <w:t xml:space="preserve"> по </w:t>
            </w:r>
            <w:proofErr w:type="spellStart"/>
            <w:r w:rsidRPr="00DB18D9">
              <w:rPr>
                <w:rFonts w:ascii="Times New Roman" w:eastAsia="Times New Roman" w:hAnsi="Times New Roman" w:cs="Calibri"/>
                <w:lang w:val="ru-RU" w:eastAsia="ar-SA"/>
              </w:rPr>
              <w:t>смисъла</w:t>
            </w:r>
            <w:proofErr w:type="spellEnd"/>
            <w:r w:rsidRPr="00DB18D9">
              <w:rPr>
                <w:rFonts w:ascii="Times New Roman" w:eastAsia="Times New Roman" w:hAnsi="Times New Roman" w:cs="Calibri"/>
                <w:lang w:val="ru-RU" w:eastAsia="ar-SA"/>
              </w:rPr>
              <w:t xml:space="preserve"> на чл. 230 от </w:t>
            </w:r>
            <w:proofErr w:type="spellStart"/>
            <w:r w:rsidRPr="00DB18D9">
              <w:rPr>
                <w:rFonts w:ascii="Times New Roman" w:eastAsia="Times New Roman" w:hAnsi="Times New Roman" w:cs="Calibri"/>
                <w:lang w:val="ru-RU" w:eastAsia="ar-SA"/>
              </w:rPr>
              <w:t>ЗУТ</w:t>
            </w:r>
            <w:proofErr w:type="spellEnd"/>
            <w:r w:rsidRPr="00DB18D9">
              <w:rPr>
                <w:rFonts w:ascii="Times New Roman" w:eastAsia="Times New Roman" w:hAnsi="Times New Roman" w:cs="Calibri"/>
                <w:lang w:val="ru-RU" w:eastAsia="ar-SA"/>
              </w:rPr>
              <w:t xml:space="preserve"> </w:t>
            </w:r>
            <w:proofErr w:type="spellStart"/>
            <w:r w:rsidRPr="00DB18D9">
              <w:rPr>
                <w:rFonts w:ascii="Times New Roman" w:eastAsia="Times New Roman" w:hAnsi="Times New Roman" w:cs="Calibri"/>
                <w:lang w:val="ru-RU" w:eastAsia="ar-SA"/>
              </w:rPr>
              <w:t>проектанти</w:t>
            </w:r>
            <w:proofErr w:type="spellEnd"/>
            <w:r w:rsidRPr="00DB18D9">
              <w:rPr>
                <w:rFonts w:ascii="Times New Roman" w:eastAsia="Times New Roman" w:hAnsi="Times New Roman" w:cs="Calibri"/>
                <w:lang w:val="ru-RU" w:eastAsia="ar-SA"/>
              </w:rPr>
              <w:t xml:space="preserve"> с удостоверения за </w:t>
            </w:r>
            <w:proofErr w:type="spellStart"/>
            <w:r w:rsidRPr="00DB18D9">
              <w:rPr>
                <w:rFonts w:ascii="Times New Roman" w:eastAsia="Times New Roman" w:hAnsi="Times New Roman" w:cs="Calibri"/>
                <w:lang w:val="ru-RU" w:eastAsia="ar-SA"/>
              </w:rPr>
              <w:t>пълна</w:t>
            </w:r>
            <w:proofErr w:type="spellEnd"/>
            <w:r w:rsidRPr="00DB18D9">
              <w:rPr>
                <w:rFonts w:ascii="Times New Roman" w:eastAsia="Times New Roman" w:hAnsi="Times New Roman" w:cs="Calibri"/>
                <w:lang w:val="ru-RU" w:eastAsia="ar-SA"/>
              </w:rPr>
              <w:t xml:space="preserve"> </w:t>
            </w:r>
            <w:proofErr w:type="spellStart"/>
            <w:r w:rsidRPr="00DB18D9">
              <w:rPr>
                <w:rFonts w:ascii="Times New Roman" w:eastAsia="Times New Roman" w:hAnsi="Times New Roman" w:cs="Calibri"/>
                <w:lang w:val="ru-RU" w:eastAsia="ar-SA"/>
              </w:rPr>
              <w:t>проект</w:t>
            </w:r>
            <w:r w:rsidR="00D0737C">
              <w:rPr>
                <w:rFonts w:ascii="Times New Roman" w:eastAsia="Times New Roman" w:hAnsi="Times New Roman" w:cs="Calibri"/>
                <w:lang w:val="ru-RU" w:eastAsia="ar-SA"/>
              </w:rPr>
              <w:t>а</w:t>
            </w:r>
            <w:r w:rsidRPr="00DB18D9">
              <w:rPr>
                <w:rFonts w:ascii="Times New Roman" w:eastAsia="Times New Roman" w:hAnsi="Times New Roman" w:cs="Calibri"/>
                <w:lang w:val="ru-RU" w:eastAsia="ar-SA"/>
              </w:rPr>
              <w:t>н</w:t>
            </w:r>
            <w:r w:rsidR="00D0737C">
              <w:rPr>
                <w:rFonts w:ascii="Times New Roman" w:eastAsia="Times New Roman" w:hAnsi="Times New Roman" w:cs="Calibri"/>
                <w:lang w:val="ru-RU" w:eastAsia="ar-SA"/>
              </w:rPr>
              <w:t>ск</w:t>
            </w:r>
            <w:bookmarkStart w:id="0" w:name="_GoBack"/>
            <w:bookmarkEnd w:id="0"/>
            <w:r w:rsidRPr="00DB18D9">
              <w:rPr>
                <w:rFonts w:ascii="Times New Roman" w:eastAsia="Times New Roman" w:hAnsi="Times New Roman" w:cs="Calibri"/>
                <w:lang w:val="ru-RU" w:eastAsia="ar-SA"/>
              </w:rPr>
              <w:t>а</w:t>
            </w:r>
            <w:proofErr w:type="spellEnd"/>
            <w:r w:rsidRPr="00DB18D9">
              <w:rPr>
                <w:rFonts w:ascii="Times New Roman" w:eastAsia="Times New Roman" w:hAnsi="Times New Roman" w:cs="Calibri"/>
                <w:lang w:val="ru-RU" w:eastAsia="ar-SA"/>
              </w:rPr>
              <w:t xml:space="preserve"> </w:t>
            </w:r>
            <w:proofErr w:type="spellStart"/>
            <w:r w:rsidRPr="00DB18D9">
              <w:rPr>
                <w:rFonts w:ascii="Times New Roman" w:eastAsia="Times New Roman" w:hAnsi="Times New Roman" w:cs="Calibri"/>
                <w:lang w:val="ru-RU" w:eastAsia="ar-SA"/>
              </w:rPr>
              <w:t>правоспособност</w:t>
            </w:r>
            <w:proofErr w:type="spellEnd"/>
            <w:r w:rsidRPr="00DB18D9">
              <w:rPr>
                <w:rFonts w:ascii="Times New Roman" w:eastAsia="Times New Roman" w:hAnsi="Times New Roman" w:cs="Calibri"/>
                <w:lang w:val="ru-RU" w:eastAsia="ar-SA"/>
              </w:rPr>
              <w:t>.</w:t>
            </w:r>
          </w:p>
          <w:p w:rsidR="0019577A" w:rsidRPr="00DB18D9" w:rsidRDefault="00DB18D9" w:rsidP="00DB18D9">
            <w:pPr>
              <w:suppressAutoHyphens/>
              <w:spacing w:after="0" w:line="240" w:lineRule="auto"/>
              <w:ind w:firstLine="356"/>
              <w:jc w:val="both"/>
              <w:rPr>
                <w:rFonts w:ascii="Times New Roman" w:eastAsia="Calibri" w:hAnsi="Times New Roman" w:cs="Calibri"/>
                <w:lang w:val="ru-RU" w:eastAsia="ar-SA"/>
              </w:rPr>
            </w:pPr>
            <w:r w:rsidRPr="00DB18D9">
              <w:rPr>
                <w:rFonts w:ascii="Times New Roman" w:eastAsia="Calibri" w:hAnsi="Times New Roman" w:cs="Calibri"/>
                <w:lang w:val="ru-RU" w:eastAsia="ar-SA"/>
              </w:rPr>
              <w:t xml:space="preserve">За </w:t>
            </w:r>
            <w:proofErr w:type="spellStart"/>
            <w:r w:rsidRPr="00DB18D9">
              <w:rPr>
                <w:rFonts w:ascii="Times New Roman" w:eastAsia="Calibri" w:hAnsi="Times New Roman" w:cs="Calibri"/>
                <w:lang w:val="ru-RU" w:eastAsia="ar-SA"/>
              </w:rPr>
              <w:t>съгласуване</w:t>
            </w:r>
            <w:proofErr w:type="spellEnd"/>
            <w:r w:rsidRPr="00DB18D9">
              <w:rPr>
                <w:rFonts w:ascii="Times New Roman" w:eastAsia="Calibri" w:hAnsi="Times New Roman" w:cs="Calibri"/>
                <w:lang w:val="ru-RU" w:eastAsia="ar-SA"/>
              </w:rPr>
              <w:t xml:space="preserve"> и </w:t>
            </w:r>
            <w:proofErr w:type="spellStart"/>
            <w:r w:rsidRPr="00DB18D9">
              <w:rPr>
                <w:rFonts w:ascii="Times New Roman" w:eastAsia="Calibri" w:hAnsi="Times New Roman" w:cs="Calibri"/>
                <w:lang w:val="ru-RU" w:eastAsia="ar-SA"/>
              </w:rPr>
              <w:t>одобряване</w:t>
            </w:r>
            <w:proofErr w:type="spellEnd"/>
            <w:r w:rsidRPr="00DB18D9">
              <w:rPr>
                <w:rFonts w:ascii="Times New Roman" w:eastAsia="Calibri" w:hAnsi="Times New Roman" w:cs="Calibri"/>
                <w:lang w:val="ru-RU" w:eastAsia="ar-SA"/>
              </w:rPr>
              <w:t xml:space="preserve"> в община  Шабла да се </w:t>
            </w:r>
            <w:proofErr w:type="spellStart"/>
            <w:r w:rsidRPr="00DB18D9">
              <w:rPr>
                <w:rFonts w:ascii="Times New Roman" w:eastAsia="Calibri" w:hAnsi="Times New Roman" w:cs="Calibri"/>
                <w:lang w:val="ru-RU" w:eastAsia="ar-SA"/>
              </w:rPr>
              <w:t>изготвят</w:t>
            </w:r>
            <w:proofErr w:type="spellEnd"/>
            <w:r w:rsidRPr="00DB18D9">
              <w:rPr>
                <w:rFonts w:ascii="Times New Roman" w:eastAsia="Calibri" w:hAnsi="Times New Roman" w:cs="Calibri"/>
                <w:lang w:val="ru-RU" w:eastAsia="ar-SA"/>
              </w:rPr>
              <w:t xml:space="preserve"> и представят </w:t>
            </w:r>
            <w:proofErr w:type="spellStart"/>
            <w:r w:rsidRPr="00DB18D9">
              <w:rPr>
                <w:rFonts w:ascii="Times New Roman" w:eastAsia="Calibri" w:hAnsi="Times New Roman" w:cs="Calibri"/>
                <w:lang w:val="ru-RU" w:eastAsia="ar-SA"/>
              </w:rPr>
              <w:t>техническите</w:t>
            </w:r>
            <w:proofErr w:type="spellEnd"/>
            <w:r w:rsidRPr="00DB18D9">
              <w:rPr>
                <w:rFonts w:ascii="Times New Roman" w:eastAsia="Calibri" w:hAnsi="Times New Roman" w:cs="Calibri"/>
                <w:lang w:val="ru-RU" w:eastAsia="ar-SA"/>
              </w:rPr>
              <w:t xml:space="preserve"> проекти в 3 </w:t>
            </w:r>
            <w:r w:rsidRPr="00DB18D9">
              <w:rPr>
                <w:rFonts w:ascii="Times New Roman" w:eastAsia="Calibri" w:hAnsi="Times New Roman" w:cs="Calibri"/>
                <w:lang w:val="ru-RU" w:eastAsia="ar-SA"/>
              </w:rPr>
              <w:lastRenderedPageBreak/>
              <w:t xml:space="preserve">(три) </w:t>
            </w:r>
            <w:proofErr w:type="spellStart"/>
            <w:r w:rsidRPr="00DB18D9">
              <w:rPr>
                <w:rFonts w:ascii="Times New Roman" w:eastAsia="Calibri" w:hAnsi="Times New Roman" w:cs="Calibri"/>
                <w:lang w:val="ru-RU" w:eastAsia="ar-SA"/>
              </w:rPr>
              <w:t>екземпляра</w:t>
            </w:r>
            <w:proofErr w:type="spellEnd"/>
            <w:r w:rsidRPr="00DB18D9">
              <w:rPr>
                <w:rFonts w:ascii="Times New Roman" w:eastAsia="Calibri" w:hAnsi="Times New Roman" w:cs="Calibri"/>
                <w:lang w:val="ru-RU" w:eastAsia="ar-SA"/>
              </w:rPr>
              <w:t xml:space="preserve"> на </w:t>
            </w:r>
            <w:proofErr w:type="spellStart"/>
            <w:r w:rsidRPr="00DB18D9">
              <w:rPr>
                <w:rFonts w:ascii="Times New Roman" w:eastAsia="Calibri" w:hAnsi="Times New Roman" w:cs="Calibri"/>
                <w:lang w:val="ru-RU" w:eastAsia="ar-SA"/>
              </w:rPr>
              <w:t>хартиен</w:t>
            </w:r>
            <w:proofErr w:type="spellEnd"/>
            <w:r w:rsidRPr="00DB18D9">
              <w:rPr>
                <w:rFonts w:ascii="Times New Roman" w:eastAsia="Calibri" w:hAnsi="Times New Roman" w:cs="Calibri"/>
                <w:lang w:val="ru-RU" w:eastAsia="ar-SA"/>
              </w:rPr>
              <w:t xml:space="preserve"> носител и </w:t>
            </w:r>
            <w:proofErr w:type="spellStart"/>
            <w:r w:rsidRPr="00DB18D9">
              <w:rPr>
                <w:rFonts w:ascii="Times New Roman" w:eastAsia="Calibri" w:hAnsi="Times New Roman" w:cs="Calibri"/>
                <w:lang w:val="ru-RU" w:eastAsia="ar-SA"/>
              </w:rPr>
              <w:t>едно</w:t>
            </w:r>
            <w:proofErr w:type="spellEnd"/>
            <w:r w:rsidRPr="00DB18D9">
              <w:rPr>
                <w:rFonts w:ascii="Times New Roman" w:eastAsia="Calibri" w:hAnsi="Times New Roman" w:cs="Calibri"/>
                <w:lang w:val="ru-RU" w:eastAsia="ar-SA"/>
              </w:rPr>
              <w:t xml:space="preserve"> (</w:t>
            </w:r>
            <w:proofErr w:type="spellStart"/>
            <w:r w:rsidRPr="00DB18D9">
              <w:rPr>
                <w:rFonts w:ascii="Times New Roman" w:eastAsia="Calibri" w:hAnsi="Times New Roman" w:cs="Calibri"/>
                <w:lang w:val="ru-RU" w:eastAsia="ar-SA"/>
              </w:rPr>
              <w:t>едно</w:t>
            </w:r>
            <w:proofErr w:type="spellEnd"/>
            <w:r w:rsidRPr="00DB18D9">
              <w:rPr>
                <w:rFonts w:ascii="Times New Roman" w:eastAsia="Calibri" w:hAnsi="Times New Roman" w:cs="Calibri"/>
                <w:lang w:val="ru-RU" w:eastAsia="ar-SA"/>
              </w:rPr>
              <w:t xml:space="preserve">) копие на </w:t>
            </w:r>
            <w:proofErr w:type="spellStart"/>
            <w:proofErr w:type="gramStart"/>
            <w:r w:rsidRPr="00DB18D9">
              <w:rPr>
                <w:rFonts w:ascii="Times New Roman" w:eastAsia="Calibri" w:hAnsi="Times New Roman" w:cs="Calibri"/>
                <w:lang w:val="ru-RU" w:eastAsia="ar-SA"/>
              </w:rPr>
              <w:t>магнитен</w:t>
            </w:r>
            <w:proofErr w:type="spellEnd"/>
            <w:proofErr w:type="gramEnd"/>
            <w:r w:rsidRPr="00DB18D9">
              <w:rPr>
                <w:rFonts w:ascii="Times New Roman" w:eastAsia="Calibri" w:hAnsi="Times New Roman" w:cs="Calibri"/>
                <w:lang w:val="ru-RU" w:eastAsia="ar-SA"/>
              </w:rPr>
              <w:t xml:space="preserve"> носител (всеки), по всички </w:t>
            </w:r>
            <w:proofErr w:type="spellStart"/>
            <w:r w:rsidRPr="00DB18D9">
              <w:rPr>
                <w:rFonts w:ascii="Times New Roman" w:eastAsia="Calibri" w:hAnsi="Times New Roman" w:cs="Calibri"/>
                <w:lang w:val="ru-RU" w:eastAsia="ar-SA"/>
              </w:rPr>
              <w:t>упоменати</w:t>
            </w:r>
            <w:proofErr w:type="spellEnd"/>
            <w:r w:rsidRPr="00DB18D9">
              <w:rPr>
                <w:rFonts w:ascii="Times New Roman" w:eastAsia="Calibri" w:hAnsi="Times New Roman" w:cs="Calibri"/>
                <w:lang w:val="ru-RU" w:eastAsia="ar-SA"/>
              </w:rPr>
              <w:t xml:space="preserve"> по-горе </w:t>
            </w:r>
            <w:proofErr w:type="spellStart"/>
            <w:r w:rsidRPr="00DB18D9">
              <w:rPr>
                <w:rFonts w:ascii="Times New Roman" w:eastAsia="Calibri" w:hAnsi="Times New Roman" w:cs="Calibri"/>
                <w:lang w:val="ru-RU" w:eastAsia="ar-SA"/>
              </w:rPr>
              <w:t>проектни</w:t>
            </w:r>
            <w:proofErr w:type="spellEnd"/>
            <w:r w:rsidRPr="00DB18D9">
              <w:rPr>
                <w:rFonts w:ascii="Times New Roman" w:eastAsia="Calibri" w:hAnsi="Times New Roman" w:cs="Calibri"/>
                <w:lang w:val="ru-RU" w:eastAsia="ar-SA"/>
              </w:rPr>
              <w:t xml:space="preserve"> части.</w:t>
            </w: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000000" w:fill="FFFFFF"/>
            <w:noWrap/>
            <w:vAlign w:val="center"/>
            <w:hideMark/>
          </w:tcPr>
          <w:p w:rsidR="0019577A"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lastRenderedPageBreak/>
              <w:t xml:space="preserve">Място на извършване: </w:t>
            </w:r>
            <w:r w:rsidR="00BF1F18" w:rsidRPr="00660353">
              <w:rPr>
                <w:rFonts w:ascii="Times New Roman" w:eastAsia="Times New Roman" w:hAnsi="Times New Roman" w:cs="Times New Roman"/>
                <w:color w:val="000000"/>
                <w:lang w:eastAsia="bg-BG"/>
              </w:rPr>
              <w:t>гр. Шабла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DB18D9">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Обща прогнозна стойност на поръчката </w:t>
            </w:r>
            <w:r w:rsidRPr="00660353">
              <w:rPr>
                <w:rFonts w:ascii="Times New Roman" w:eastAsia="Times New Roman" w:hAnsi="Times New Roman" w:cs="Times New Roman"/>
                <w:i/>
                <w:iCs/>
                <w:color w:val="000000"/>
                <w:lang w:eastAsia="bg-BG"/>
              </w:rPr>
              <w:t>(в лв., без ДДС)</w:t>
            </w:r>
            <w:r w:rsidRPr="00660353">
              <w:rPr>
                <w:rFonts w:ascii="Times New Roman" w:eastAsia="Times New Roman" w:hAnsi="Times New Roman" w:cs="Times New Roman"/>
                <w:iCs/>
                <w:color w:val="000000"/>
                <w:lang w:eastAsia="bg-BG"/>
              </w:rPr>
              <w:t>:</w:t>
            </w:r>
            <w:r w:rsidRPr="00660353">
              <w:rPr>
                <w:rFonts w:ascii="Times New Roman" w:eastAsia="Times New Roman" w:hAnsi="Times New Roman" w:cs="Times New Roman"/>
                <w:color w:val="000000"/>
                <w:lang w:eastAsia="bg-BG"/>
              </w:rPr>
              <w:t xml:space="preserve"> </w:t>
            </w:r>
            <w:r w:rsidR="00D6754A" w:rsidRPr="00D6754A">
              <w:rPr>
                <w:rFonts w:ascii="Times New Roman" w:eastAsia="Times New Roman" w:hAnsi="Times New Roman" w:cs="Times New Roman"/>
                <w:b/>
                <w:sz w:val="24"/>
                <w:szCs w:val="24"/>
                <w:lang w:val="ru-RU" w:eastAsia="bg-BG"/>
              </w:rPr>
              <w:t>4</w:t>
            </w:r>
            <w:r w:rsidR="00D6754A" w:rsidRPr="00D6754A">
              <w:rPr>
                <w:rFonts w:ascii="Times New Roman" w:eastAsia="Times New Roman" w:hAnsi="Times New Roman" w:cs="Times New Roman"/>
                <w:b/>
                <w:sz w:val="24"/>
                <w:szCs w:val="24"/>
                <w:lang w:val="en-US" w:eastAsia="bg-BG"/>
              </w:rPr>
              <w:t> </w:t>
            </w:r>
            <w:r w:rsidR="00D6754A" w:rsidRPr="00D6754A">
              <w:rPr>
                <w:rFonts w:ascii="Times New Roman" w:eastAsia="Times New Roman" w:hAnsi="Times New Roman" w:cs="Times New Roman"/>
                <w:b/>
                <w:sz w:val="24"/>
                <w:szCs w:val="24"/>
                <w:lang w:val="ru-RU" w:eastAsia="bg-BG"/>
              </w:rPr>
              <w:t>333.33</w:t>
            </w:r>
            <w:r w:rsidR="00D6754A" w:rsidRPr="00D6754A">
              <w:rPr>
                <w:rFonts w:ascii="Times New Roman" w:eastAsia="Times New Roman" w:hAnsi="Times New Roman" w:cs="Times New Roman"/>
                <w:b/>
                <w:sz w:val="24"/>
                <w:szCs w:val="24"/>
                <w:lang w:eastAsia="bg-BG"/>
              </w:rPr>
              <w:t xml:space="preserve"> </w:t>
            </w:r>
            <w:r w:rsidR="007F6C70" w:rsidRPr="007F6C70">
              <w:rPr>
                <w:rFonts w:ascii="Times New Roman" w:eastAsia="Times New Roman" w:hAnsi="Times New Roman" w:cs="Times New Roman"/>
                <w:b/>
                <w:sz w:val="24"/>
                <w:szCs w:val="24"/>
                <w:lang w:val="ru-RU" w:eastAsia="bg-BG"/>
              </w:rPr>
              <w:t>лева</w:t>
            </w:r>
            <w:r w:rsidR="007F6C70" w:rsidRPr="007F6C70">
              <w:rPr>
                <w:rFonts w:ascii="Times New Roman" w:eastAsia="Times New Roman" w:hAnsi="Times New Roman" w:cs="Times New Roman"/>
                <w:b/>
                <w:sz w:val="24"/>
                <w:szCs w:val="24"/>
                <w:lang w:eastAsia="bg-BG"/>
              </w:rPr>
              <w:t xml:space="preserve"> без ДДС</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Обособени позиции </w:t>
            </w:r>
            <w:r w:rsidRPr="00660353">
              <w:rPr>
                <w:rFonts w:ascii="Times New Roman" w:eastAsia="Times New Roman" w:hAnsi="Times New Roman" w:cs="Times New Roman"/>
                <w:i/>
                <w:iCs/>
                <w:color w:val="000000"/>
                <w:lang w:eastAsia="bg-BG"/>
              </w:rPr>
              <w:t>(когато е приложимо)</w:t>
            </w:r>
            <w:r w:rsidRPr="00660353">
              <w:rPr>
                <w:rFonts w:ascii="Times New Roman" w:eastAsia="Times New Roman" w:hAnsi="Times New Roman" w:cs="Times New Roman"/>
                <w:b/>
                <w:bCs/>
                <w:color w:val="000000"/>
                <w:lang w:eastAsia="bg-BG"/>
              </w:rPr>
              <w:t xml:space="preserve">: </w:t>
            </w:r>
            <w:r w:rsidRPr="00660353">
              <w:rPr>
                <w:rFonts w:ascii="Times New Roman" w:eastAsia="Times New Roman" w:hAnsi="Times New Roman" w:cs="Times New Roman"/>
                <w:color w:val="000000"/>
                <w:lang w:eastAsia="bg-BG"/>
              </w:rPr>
              <w:t>[] Да [</w:t>
            </w:r>
            <w:r w:rsidR="00BF1F18" w:rsidRPr="00660353">
              <w:rPr>
                <w:rFonts w:ascii="Times New Roman" w:eastAsia="Times New Roman" w:hAnsi="Times New Roman" w:cs="Times New Roman"/>
                <w:color w:val="000000"/>
                <w:lang w:eastAsia="bg-BG"/>
              </w:rPr>
              <w:t>х</w:t>
            </w:r>
            <w:r w:rsidRPr="00660353">
              <w:rPr>
                <w:rFonts w:ascii="Times New Roman" w:eastAsia="Times New Roman" w:hAnsi="Times New Roman" w:cs="Times New Roman"/>
                <w:color w:val="000000"/>
                <w:lang w:eastAsia="bg-BG"/>
              </w:rPr>
              <w:t>] Не</w:t>
            </w:r>
          </w:p>
        </w:tc>
      </w:tr>
      <w:tr w:rsidR="0019577A" w:rsidRPr="0019577A" w:rsidTr="00BA1921">
        <w:trPr>
          <w:trHeight w:val="300"/>
        </w:trPr>
        <w:tc>
          <w:tcPr>
            <w:tcW w:w="9993" w:type="dxa"/>
            <w:tcBorders>
              <w:top w:val="nil"/>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Номер на обособената позиция: </w:t>
            </w:r>
            <w:r w:rsidRPr="00660353">
              <w:rPr>
                <w:rFonts w:ascii="Times New Roman" w:eastAsia="Times New Roman" w:hAnsi="Times New Roman" w:cs="Times New Roman"/>
                <w:color w:val="000000"/>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Наименование: </w:t>
            </w:r>
            <w:r w:rsidRPr="00660353">
              <w:rPr>
                <w:rFonts w:ascii="Times New Roman" w:eastAsia="Times New Roman" w:hAnsi="Times New Roman" w:cs="Times New Roman"/>
                <w:color w:val="000000"/>
                <w:lang w:eastAsia="bg-BG"/>
              </w:rPr>
              <w:t>[……]</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Прогнозна стойност </w:t>
            </w:r>
            <w:r w:rsidRPr="00660353">
              <w:rPr>
                <w:rFonts w:ascii="Times New Roman" w:eastAsia="Times New Roman" w:hAnsi="Times New Roman" w:cs="Times New Roman"/>
                <w:i/>
                <w:iCs/>
                <w:color w:val="000000"/>
                <w:lang w:eastAsia="bg-BG"/>
              </w:rPr>
              <w:t>(в лв., без ДДС)</w:t>
            </w:r>
            <w:r w:rsidRPr="00660353">
              <w:rPr>
                <w:rFonts w:ascii="Times New Roman" w:eastAsia="Times New Roman" w:hAnsi="Times New Roman" w:cs="Times New Roman"/>
                <w:b/>
                <w:bCs/>
                <w:color w:val="000000"/>
                <w:lang w:eastAsia="bg-BG"/>
              </w:rPr>
              <w:t xml:space="preserve">: </w:t>
            </w:r>
            <w:r w:rsidRPr="00660353">
              <w:rPr>
                <w:rFonts w:ascii="Times New Roman" w:eastAsia="Times New Roman" w:hAnsi="Times New Roman" w:cs="Times New Roman"/>
                <w:color w:val="000000"/>
                <w:lang w:eastAsia="bg-BG"/>
              </w:rPr>
              <w:t>[   ]</w:t>
            </w:r>
          </w:p>
        </w:tc>
      </w:tr>
      <w:tr w:rsidR="0019577A" w:rsidRPr="0019577A" w:rsidTr="00BA1921">
        <w:trPr>
          <w:trHeight w:val="300"/>
        </w:trPr>
        <w:tc>
          <w:tcPr>
            <w:tcW w:w="9993" w:type="dxa"/>
            <w:tcBorders>
              <w:top w:val="nil"/>
              <w:left w:val="nil"/>
              <w:bottom w:val="nil"/>
              <w:right w:val="nil"/>
            </w:tcBorders>
            <w:shd w:val="clear" w:color="auto" w:fill="auto"/>
            <w:noWrap/>
            <w:hideMark/>
          </w:tcPr>
          <w:p w:rsidR="0019577A" w:rsidRPr="00660353" w:rsidRDefault="0019577A" w:rsidP="0019577A">
            <w:pPr>
              <w:spacing w:after="0" w:line="240" w:lineRule="auto"/>
              <w:rPr>
                <w:rFonts w:ascii="Times New Roman" w:eastAsia="Times New Roman" w:hAnsi="Times New Roman" w:cs="Times New Roman"/>
                <w:i/>
                <w:iCs/>
                <w:lang w:eastAsia="bg-BG"/>
              </w:rPr>
            </w:pPr>
            <w:r w:rsidRPr="00660353">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Условия, на които трябва да отговарят участниците </w:t>
            </w:r>
            <w:r w:rsidRPr="00660353">
              <w:rPr>
                <w:rFonts w:ascii="Times New Roman" w:eastAsia="Times New Roman" w:hAnsi="Times New Roman" w:cs="Times New Roman"/>
                <w:i/>
                <w:iCs/>
                <w:color w:val="000000"/>
                <w:lang w:eastAsia="bg-BG"/>
              </w:rPr>
              <w:t>(когато е приложимо):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 т.ч.:</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5C64E9" w:rsidRPr="00660353" w:rsidRDefault="0019577A"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t xml:space="preserve">Изисквания за личното състояние: </w:t>
            </w:r>
            <w:r w:rsidR="005C64E9" w:rsidRPr="00660353">
              <w:rPr>
                <w:rFonts w:ascii="Times New Roman" w:eastAsia="Times New Roman" w:hAnsi="Times New Roman" w:cs="Times New Roman"/>
                <w:color w:val="000000"/>
                <w:lang w:eastAsia="bg-BG"/>
              </w:rPr>
              <w:t xml:space="preserve">В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ЗОП и обявените изисквания от Възложителя в настоящата Обява и приложенията към нея. </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Възложителят отстранява от участие в обществена поръчка кандидат или участник, когато:</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C64E9" w:rsidRPr="00660353" w:rsidRDefault="00850F8F"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3</w:t>
            </w:r>
            <w:r w:rsidR="005C64E9" w:rsidRPr="00660353">
              <w:rPr>
                <w:rFonts w:ascii="Times New Roman" w:eastAsia="Times New Roman" w:hAnsi="Times New Roman" w:cs="Times New Roman"/>
                <w:color w:val="000000"/>
                <w:lang w:eastAsia="bg-BG"/>
              </w:rPr>
              <w:t>. е налице конфликт на интереси, който не може да бъде отстранен.</w:t>
            </w:r>
          </w:p>
          <w:p w:rsidR="0019577A" w:rsidRPr="00660353" w:rsidRDefault="005C64E9" w:rsidP="00850F8F">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(2) Основанията по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850F8F">
            <w:pPr>
              <w:spacing w:after="0" w:line="240" w:lineRule="auto"/>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Правоспособност за упражняване на професионална дейност: </w:t>
            </w:r>
            <w:r w:rsidR="00BF1F18" w:rsidRPr="00660353">
              <w:rPr>
                <w:rFonts w:ascii="Times New Roman" w:eastAsia="Times New Roman" w:hAnsi="Times New Roman" w:cs="Times New Roman"/>
                <w:color w:val="000000"/>
                <w:lang w:eastAsia="bg-BG"/>
              </w:rPr>
              <w:t>Изискване за регистрация – участникът и/или технически правоспособните лица, които ще предоставят проектантски услуги за отделни части от проекта в съответствие с придобитата   от същите специалност следва да притежават регистрация /да са вписани/ в регистрите за пълна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Последното се удостоверява, чрез представяне на заверено от участника копие на Документ /Удостоверение/ за вписването в регистрите за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за участника и за технически правоспособните лица, които ще предоставят проектантски услуги за отделни части от проекта в съответствие с придобитата  специалност.</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77A" w:rsidRPr="009B33AA" w:rsidRDefault="0019577A" w:rsidP="00DB18D9">
            <w:pPr>
              <w:tabs>
                <w:tab w:val="left" w:pos="1455"/>
              </w:tabs>
              <w:spacing w:after="0" w:line="240" w:lineRule="auto"/>
              <w:jc w:val="both"/>
              <w:rPr>
                <w:rFonts w:ascii="Times New Roman" w:eastAsia="Times New Roman" w:hAnsi="Times New Roman" w:cs="Times New Roman"/>
                <w:lang w:eastAsia="bg-BG"/>
              </w:rPr>
            </w:pPr>
            <w:r w:rsidRPr="00660353">
              <w:rPr>
                <w:rFonts w:ascii="Times New Roman" w:eastAsia="Times New Roman" w:hAnsi="Times New Roman" w:cs="Times New Roman"/>
                <w:b/>
                <w:bCs/>
                <w:color w:val="000000"/>
                <w:lang w:eastAsia="bg-BG"/>
              </w:rPr>
              <w:t>Икон</w:t>
            </w:r>
            <w:r w:rsidR="003F0D91" w:rsidRPr="00660353">
              <w:rPr>
                <w:rFonts w:ascii="Times New Roman" w:eastAsia="Times New Roman" w:hAnsi="Times New Roman" w:cs="Times New Roman"/>
                <w:b/>
                <w:bCs/>
                <w:color w:val="000000"/>
                <w:lang w:eastAsia="bg-BG"/>
              </w:rPr>
              <w:t xml:space="preserve">омическо и финансово състояние: </w:t>
            </w:r>
            <w:r w:rsidR="00DB18D9">
              <w:rPr>
                <w:rFonts w:ascii="Times New Roman" w:eastAsia="Times New Roman" w:hAnsi="Times New Roman" w:cs="Times New Roman"/>
                <w:bCs/>
              </w:rPr>
              <w:t>не се изисква</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18" w:rsidRPr="00660353" w:rsidRDefault="0019577A" w:rsidP="00BF1F18">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t>Технически и професионални способности:</w:t>
            </w:r>
            <w:r w:rsidRPr="00660353">
              <w:rPr>
                <w:rFonts w:ascii="Times New Roman" w:eastAsia="Times New Roman" w:hAnsi="Times New Roman" w:cs="Times New Roman"/>
                <w:color w:val="000000"/>
                <w:lang w:eastAsia="bg-BG"/>
              </w:rPr>
              <w:t xml:space="preserve"> </w:t>
            </w:r>
          </w:p>
          <w:p w:rsidR="00A23B47" w:rsidRPr="00A23B47" w:rsidRDefault="00A23B47" w:rsidP="00A23B47">
            <w:pPr>
              <w:shd w:val="clear" w:color="auto" w:fill="FFFFFF"/>
              <w:tabs>
                <w:tab w:val="left" w:pos="9498"/>
              </w:tabs>
              <w:spacing w:after="0" w:line="240" w:lineRule="auto"/>
              <w:ind w:right="28"/>
              <w:jc w:val="both"/>
              <w:rPr>
                <w:rFonts w:ascii="Times New Roman" w:hAnsi="Times New Roman" w:cs="Times New Roman"/>
                <w:color w:val="000000"/>
              </w:rPr>
            </w:pPr>
            <w:r w:rsidRPr="00A23B47">
              <w:rPr>
                <w:rFonts w:ascii="Times New Roman" w:hAnsi="Times New Roman" w:cs="Times New Roman"/>
              </w:rPr>
              <w:t xml:space="preserve">Участникът трябва да разполага с </w:t>
            </w:r>
            <w:r w:rsidRPr="00A23B47">
              <w:rPr>
                <w:rFonts w:ascii="Times New Roman" w:hAnsi="Times New Roman" w:cs="Times New Roman"/>
                <w:b/>
              </w:rPr>
              <w:t xml:space="preserve">екип от правоспособни физически лица </w:t>
            </w:r>
            <w:r w:rsidRPr="00A23B47">
              <w:rPr>
                <w:rFonts w:ascii="Times New Roman" w:hAnsi="Times New Roman" w:cs="Times New Roman"/>
              </w:rPr>
              <w:t xml:space="preserve">за изпълнение на поръчката. Лицата предложени от участника следва да разполагат с  професионална компетентност за изпълнение на предмета на поръчката </w:t>
            </w:r>
            <w:r w:rsidRPr="00A23B47">
              <w:rPr>
                <w:rFonts w:ascii="Times New Roman" w:hAnsi="Times New Roman" w:cs="Times New Roman"/>
                <w:color w:val="000000"/>
              </w:rPr>
              <w:t>, както следва:</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eastAsia="Calibri" w:hAnsi="Times New Roman" w:cs="Times New Roman"/>
                <w:b/>
                <w:color w:val="000000"/>
              </w:rPr>
              <w:t xml:space="preserve">Проектант по част </w:t>
            </w:r>
            <w:r w:rsidR="00DB18D9">
              <w:rPr>
                <w:rFonts w:ascii="Times New Roman" w:hAnsi="Times New Roman" w:cs="Times New Roman"/>
                <w:b/>
              </w:rPr>
              <w:t>Пътна</w:t>
            </w:r>
            <w:r w:rsidRPr="00A23B47">
              <w:rPr>
                <w:rFonts w:ascii="Times New Roman" w:hAnsi="Times New Roman" w:cs="Times New Roman"/>
              </w:rPr>
              <w:t xml:space="preserve"> - </w:t>
            </w:r>
            <w:r w:rsidR="00BA1921">
              <w:rPr>
                <w:rFonts w:ascii="Times New Roman" w:hAnsi="Times New Roman" w:cs="Times New Roman"/>
              </w:rPr>
              <w:t>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p>
          <w:p w:rsidR="000721A4" w:rsidRPr="00E86855" w:rsidRDefault="00A23B47" w:rsidP="00A23B47">
            <w:pPr>
              <w:spacing w:after="0" w:line="240" w:lineRule="auto"/>
              <w:jc w:val="both"/>
              <w:rPr>
                <w:rFonts w:ascii="Times New Roman" w:hAnsi="Times New Roman" w:cs="Times New Roman"/>
                <w:lang w:val="ru-RU"/>
              </w:rPr>
            </w:pPr>
            <w:r w:rsidRPr="00A23B47">
              <w:rPr>
                <w:rFonts w:ascii="Times New Roman" w:hAnsi="Times New Roman" w:cs="Times New Roman"/>
                <w:b/>
              </w:rPr>
              <w:t xml:space="preserve">Проектант по част </w:t>
            </w:r>
            <w:r w:rsidR="003B7163" w:rsidRPr="003B7163">
              <w:rPr>
                <w:rFonts w:ascii="Times New Roman" w:hAnsi="Times New Roman" w:cs="Times New Roman"/>
                <w:b/>
                <w:bCs/>
              </w:rPr>
              <w:t>Част „Временна организация на движението“</w:t>
            </w:r>
            <w:r w:rsidRPr="003B7163">
              <w:rPr>
                <w:rFonts w:ascii="Times New Roman" w:hAnsi="Times New Roman" w:cs="Times New Roman"/>
              </w:rPr>
              <w:t xml:space="preserve"> - </w:t>
            </w:r>
            <w:r w:rsidR="00BA1921" w:rsidRPr="003B7163">
              <w:rPr>
                <w:rFonts w:ascii="Times New Roman" w:hAnsi="Times New Roman" w:cs="Times New Roman"/>
              </w:rPr>
              <w:t xml:space="preserve"> </w:t>
            </w:r>
            <w:r w:rsidR="000721A4" w:rsidRPr="000721A4">
              <w:rPr>
                <w:rFonts w:ascii="Times New Roman" w:hAnsi="Times New Roman" w:cs="Times New Roman"/>
              </w:rPr>
              <w:t>строителен инженер. Да притежава пълна проектантска правоспособност /</w:t>
            </w:r>
            <w:proofErr w:type="spellStart"/>
            <w:r w:rsidR="000721A4" w:rsidRPr="000721A4">
              <w:rPr>
                <w:rFonts w:ascii="Times New Roman" w:hAnsi="Times New Roman" w:cs="Times New Roman"/>
              </w:rPr>
              <w:t>ППП</w:t>
            </w:r>
            <w:proofErr w:type="spellEnd"/>
            <w:r w:rsidR="000721A4" w:rsidRPr="000721A4">
              <w:rPr>
                <w:rFonts w:ascii="Times New Roman" w:hAnsi="Times New Roman" w:cs="Times New Roman"/>
              </w:rPr>
              <w:t>/ по съответната част, съгласно чл. 230 от ЗУТ за 2017 година</w:t>
            </w:r>
            <w:r w:rsidR="000721A4" w:rsidRPr="000721A4">
              <w:rPr>
                <w:rFonts w:ascii="Times New Roman" w:hAnsi="Times New Roman" w:cs="Times New Roman"/>
                <w:lang w:val="ru-RU"/>
              </w:rPr>
              <w:t>.</w:t>
            </w:r>
          </w:p>
          <w:p w:rsidR="000721A4" w:rsidRPr="000721A4" w:rsidRDefault="000721A4" w:rsidP="000721A4">
            <w:pPr>
              <w:spacing w:after="0" w:line="240" w:lineRule="auto"/>
              <w:jc w:val="both"/>
              <w:rPr>
                <w:rFonts w:ascii="Times New Roman" w:hAnsi="Times New Roman" w:cs="Times New Roman"/>
                <w:bCs/>
                <w:lang w:val="ru-RU"/>
              </w:rPr>
            </w:pPr>
            <w:proofErr w:type="gramStart"/>
            <w:r w:rsidRPr="000721A4">
              <w:rPr>
                <w:rFonts w:ascii="Times New Roman" w:hAnsi="Times New Roman" w:cs="Times New Roman"/>
                <w:bCs/>
                <w:lang w:val="ru-RU"/>
              </w:rPr>
              <w:t>Един</w:t>
            </w:r>
            <w:proofErr w:type="gramEnd"/>
            <w:r w:rsidRPr="000721A4">
              <w:rPr>
                <w:rFonts w:ascii="Times New Roman" w:hAnsi="Times New Roman" w:cs="Times New Roman"/>
                <w:bCs/>
                <w:lang w:val="ru-RU"/>
              </w:rPr>
              <w:t xml:space="preserve"> </w:t>
            </w:r>
            <w:proofErr w:type="spellStart"/>
            <w:r w:rsidRPr="000721A4">
              <w:rPr>
                <w:rFonts w:ascii="Times New Roman" w:hAnsi="Times New Roman" w:cs="Times New Roman"/>
                <w:bCs/>
                <w:lang w:val="ru-RU"/>
              </w:rPr>
              <w:t>експерт</w:t>
            </w:r>
            <w:proofErr w:type="spellEnd"/>
            <w:r w:rsidRPr="000721A4">
              <w:rPr>
                <w:rFonts w:ascii="Times New Roman" w:hAnsi="Times New Roman" w:cs="Times New Roman"/>
                <w:bCs/>
                <w:lang w:val="ru-RU"/>
              </w:rPr>
              <w:t xml:space="preserve"> може да </w:t>
            </w:r>
            <w:proofErr w:type="spellStart"/>
            <w:r w:rsidRPr="000721A4">
              <w:rPr>
                <w:rFonts w:ascii="Times New Roman" w:hAnsi="Times New Roman" w:cs="Times New Roman"/>
                <w:bCs/>
                <w:lang w:val="ru-RU"/>
              </w:rPr>
              <w:t>предоставя</w:t>
            </w:r>
            <w:proofErr w:type="spellEnd"/>
            <w:r w:rsidRPr="000721A4">
              <w:rPr>
                <w:rFonts w:ascii="Times New Roman" w:hAnsi="Times New Roman" w:cs="Times New Roman"/>
                <w:bCs/>
                <w:lang w:val="ru-RU"/>
              </w:rPr>
              <w:t xml:space="preserve"> </w:t>
            </w:r>
            <w:proofErr w:type="spellStart"/>
            <w:r w:rsidRPr="000721A4">
              <w:rPr>
                <w:rFonts w:ascii="Times New Roman" w:hAnsi="Times New Roman" w:cs="Times New Roman"/>
                <w:bCs/>
                <w:lang w:val="ru-RU"/>
              </w:rPr>
              <w:t>услугата</w:t>
            </w:r>
            <w:proofErr w:type="spellEnd"/>
            <w:r w:rsidRPr="000721A4">
              <w:rPr>
                <w:rFonts w:ascii="Times New Roman" w:hAnsi="Times New Roman" w:cs="Times New Roman"/>
                <w:bCs/>
                <w:lang w:val="ru-RU"/>
              </w:rPr>
              <w:t xml:space="preserve"> </w:t>
            </w:r>
            <w:proofErr w:type="spellStart"/>
            <w:r w:rsidRPr="000721A4">
              <w:rPr>
                <w:rFonts w:ascii="Times New Roman" w:hAnsi="Times New Roman" w:cs="Times New Roman"/>
                <w:bCs/>
                <w:lang w:val="ru-RU"/>
              </w:rPr>
              <w:t>проектиране</w:t>
            </w:r>
            <w:proofErr w:type="spellEnd"/>
            <w:r w:rsidRPr="000721A4">
              <w:rPr>
                <w:rFonts w:ascii="Times New Roman" w:hAnsi="Times New Roman" w:cs="Times New Roman"/>
                <w:bCs/>
                <w:lang w:val="ru-RU"/>
              </w:rPr>
              <w:t xml:space="preserve"> за повече от една част от проекта, като следва да притежава </w:t>
            </w:r>
            <w:proofErr w:type="spellStart"/>
            <w:r w:rsidRPr="000721A4">
              <w:rPr>
                <w:rFonts w:ascii="Times New Roman" w:hAnsi="Times New Roman" w:cs="Times New Roman"/>
                <w:bCs/>
                <w:lang w:val="ru-RU"/>
              </w:rPr>
              <w:t>пълна</w:t>
            </w:r>
            <w:proofErr w:type="spellEnd"/>
            <w:r w:rsidRPr="000721A4">
              <w:rPr>
                <w:rFonts w:ascii="Times New Roman" w:hAnsi="Times New Roman" w:cs="Times New Roman"/>
                <w:bCs/>
                <w:lang w:val="ru-RU"/>
              </w:rPr>
              <w:t xml:space="preserve"> </w:t>
            </w:r>
            <w:proofErr w:type="spellStart"/>
            <w:r w:rsidRPr="000721A4">
              <w:rPr>
                <w:rFonts w:ascii="Times New Roman" w:hAnsi="Times New Roman" w:cs="Times New Roman"/>
                <w:bCs/>
                <w:lang w:val="ru-RU"/>
              </w:rPr>
              <w:t>проектанска</w:t>
            </w:r>
            <w:proofErr w:type="spellEnd"/>
            <w:r w:rsidRPr="000721A4">
              <w:rPr>
                <w:rFonts w:ascii="Times New Roman" w:hAnsi="Times New Roman" w:cs="Times New Roman"/>
                <w:bCs/>
                <w:lang w:val="ru-RU"/>
              </w:rPr>
              <w:t xml:space="preserve"> </w:t>
            </w:r>
            <w:proofErr w:type="spellStart"/>
            <w:r w:rsidRPr="000721A4">
              <w:rPr>
                <w:rFonts w:ascii="Times New Roman" w:hAnsi="Times New Roman" w:cs="Times New Roman"/>
                <w:bCs/>
                <w:lang w:val="ru-RU"/>
              </w:rPr>
              <w:t>правоспособност</w:t>
            </w:r>
            <w:proofErr w:type="spellEnd"/>
            <w:r w:rsidRPr="000721A4">
              <w:rPr>
                <w:rFonts w:ascii="Times New Roman" w:hAnsi="Times New Roman" w:cs="Times New Roman"/>
                <w:bCs/>
                <w:lang w:val="ru-RU"/>
              </w:rPr>
              <w:t xml:space="preserve"> по съответната част.</w:t>
            </w:r>
          </w:p>
          <w:p w:rsidR="00A23B47" w:rsidRPr="00A23B47" w:rsidRDefault="00A23B47" w:rsidP="00A23B47">
            <w:pPr>
              <w:spacing w:after="0" w:line="240" w:lineRule="auto"/>
              <w:jc w:val="both"/>
              <w:rPr>
                <w:rFonts w:ascii="Times New Roman" w:eastAsia="Times New Roman" w:hAnsi="Times New Roman" w:cs="Times New Roman"/>
                <w:bCs/>
                <w:color w:val="000000"/>
                <w:lang w:val="ru-RU" w:eastAsia="bg-BG"/>
              </w:rPr>
            </w:pPr>
            <w:proofErr w:type="gramStart"/>
            <w:r w:rsidRPr="00A23B47">
              <w:rPr>
                <w:rFonts w:ascii="Times New Roman" w:eastAsia="Times New Roman" w:hAnsi="Times New Roman" w:cs="Times New Roman"/>
                <w:iCs/>
                <w:color w:val="000000"/>
                <w:lang w:val="ru-RU" w:eastAsia="bg-BG"/>
              </w:rPr>
              <w:t>Т</w:t>
            </w:r>
            <w:r w:rsidRPr="00A23B47">
              <w:rPr>
                <w:rFonts w:ascii="Times New Roman" w:eastAsia="Times New Roman" w:hAnsi="Times New Roman" w:cs="Times New Roman"/>
                <w:bCs/>
                <w:color w:val="000000"/>
                <w:lang w:val="ru-RU" w:eastAsia="bg-BG"/>
              </w:rPr>
              <w:t xml:space="preserve">ехнически </w:t>
            </w:r>
            <w:proofErr w:type="spellStart"/>
            <w:r w:rsidRPr="00A23B47">
              <w:rPr>
                <w:rFonts w:ascii="Times New Roman" w:eastAsia="Times New Roman" w:hAnsi="Times New Roman" w:cs="Times New Roman"/>
                <w:bCs/>
                <w:color w:val="000000"/>
                <w:lang w:val="ru-RU" w:eastAsia="bg-BG"/>
              </w:rPr>
              <w:t>правоспособните</w:t>
            </w:r>
            <w:proofErr w:type="spellEnd"/>
            <w:r w:rsidRPr="00A23B47">
              <w:rPr>
                <w:rFonts w:ascii="Times New Roman" w:eastAsia="Times New Roman" w:hAnsi="Times New Roman" w:cs="Times New Roman"/>
                <w:bCs/>
                <w:color w:val="000000"/>
                <w:lang w:val="ru-RU" w:eastAsia="bg-BG"/>
              </w:rPr>
              <w:t xml:space="preserve"> лица, които ще предоставят проектантски услуги за отделни части от проекта в съответствие с придобитата от същите специалност следва да притежават регистрация /да са вписани/ в регистрите за пълна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w:t>
            </w:r>
            <w:proofErr w:type="gramEnd"/>
          </w:p>
          <w:p w:rsidR="003B7163" w:rsidRDefault="00A23B47" w:rsidP="00A23B47">
            <w:pPr>
              <w:spacing w:after="0" w:line="240" w:lineRule="auto"/>
              <w:jc w:val="both"/>
              <w:rPr>
                <w:rFonts w:ascii="Times New Roman" w:eastAsia="Times New Roman" w:hAnsi="Times New Roman" w:cs="Times New Roman"/>
                <w:bCs/>
                <w:color w:val="000000"/>
                <w:lang w:val="ru-RU" w:eastAsia="bg-BG"/>
              </w:rPr>
            </w:pPr>
            <w:r w:rsidRPr="00A23B47">
              <w:rPr>
                <w:rFonts w:ascii="Times New Roman" w:eastAsia="Times New Roman" w:hAnsi="Times New Roman" w:cs="Times New Roman"/>
                <w:bCs/>
                <w:color w:val="000000"/>
                <w:lang w:eastAsia="bg-BG"/>
              </w:rPr>
              <w:t xml:space="preserve">За доказване на горното обстоятелство участникът попълва </w:t>
            </w:r>
            <w:r w:rsidRPr="00A23B47">
              <w:rPr>
                <w:rFonts w:ascii="Times New Roman" w:eastAsia="Times New Roman" w:hAnsi="Times New Roman" w:cs="Times New Roman"/>
                <w:color w:val="000000"/>
                <w:lang w:eastAsia="bg-BG"/>
              </w:rPr>
              <w:t>списък на експертите,  съдържащ три имена, образование, професионална квалификация и номер на д</w:t>
            </w:r>
            <w:r w:rsidRPr="00A23B47">
              <w:rPr>
                <w:rFonts w:ascii="Times New Roman" w:eastAsia="Times New Roman" w:hAnsi="Times New Roman" w:cs="Times New Roman"/>
                <w:bCs/>
                <w:color w:val="000000"/>
                <w:lang w:val="ru-RU" w:eastAsia="bg-BG"/>
              </w:rPr>
              <w:t xml:space="preserve">окумент /Удостоверение/ за вписването в регистрите за проектантска правоспособност, изготвяни и поддържани от Камарата на инженерите в </w:t>
            </w:r>
            <w:r w:rsidRPr="00A23B47">
              <w:rPr>
                <w:rFonts w:ascii="Times New Roman" w:eastAsia="Times New Roman" w:hAnsi="Times New Roman" w:cs="Times New Roman"/>
                <w:bCs/>
                <w:color w:val="000000"/>
                <w:lang w:val="ru-RU" w:eastAsia="bg-BG"/>
              </w:rPr>
              <w:lastRenderedPageBreak/>
              <w:t>инвестиционното проектиране (КИИП) или Камарата на архитектите в България (КАБ)</w:t>
            </w:r>
            <w:r w:rsidR="00DE1824">
              <w:rPr>
                <w:rFonts w:ascii="Times New Roman" w:eastAsia="Times New Roman" w:hAnsi="Times New Roman" w:cs="Times New Roman"/>
                <w:bCs/>
                <w:color w:val="000000"/>
                <w:lang w:val="ru-RU" w:eastAsia="bg-BG"/>
              </w:rPr>
              <w:t xml:space="preserve">. </w:t>
            </w:r>
          </w:p>
          <w:p w:rsidR="0030646D" w:rsidRPr="00A23B47" w:rsidRDefault="00A05A32" w:rsidP="00A23B47">
            <w:pPr>
              <w:spacing w:after="0" w:line="240" w:lineRule="auto"/>
              <w:jc w:val="both"/>
              <w:rPr>
                <w:rFonts w:ascii="Times New Roman" w:eastAsia="Times New Roman" w:hAnsi="Times New Roman" w:cs="Times New Roman"/>
                <w:bCs/>
                <w:color w:val="000000"/>
                <w:lang w:val="ru-RU" w:eastAsia="bg-BG"/>
              </w:rPr>
            </w:pPr>
            <w:proofErr w:type="spellStart"/>
            <w:r w:rsidRPr="008C4E0E">
              <w:rPr>
                <w:rFonts w:ascii="Times New Roman" w:eastAsia="Times New Roman" w:hAnsi="Times New Roman" w:cs="Times New Roman"/>
                <w:bCs/>
                <w:color w:val="000000"/>
                <w:lang w:val="ru-RU" w:eastAsia="bg-BG"/>
              </w:rPr>
              <w:t>Забележка</w:t>
            </w:r>
            <w:proofErr w:type="spellEnd"/>
            <w:r w:rsidRPr="008C4E0E">
              <w:rPr>
                <w:rFonts w:ascii="Times New Roman" w:eastAsia="Times New Roman" w:hAnsi="Times New Roman" w:cs="Times New Roman"/>
                <w:bCs/>
                <w:color w:val="000000"/>
                <w:lang w:val="ru-RU" w:eastAsia="bg-BG"/>
              </w:rPr>
              <w:t xml:space="preserve">: </w:t>
            </w:r>
            <w:proofErr w:type="gramStart"/>
            <w:r w:rsidR="0030646D" w:rsidRPr="008C4E0E">
              <w:rPr>
                <w:rFonts w:ascii="Times New Roman" w:eastAsia="Times New Roman" w:hAnsi="Times New Roman" w:cs="Times New Roman"/>
                <w:bCs/>
                <w:color w:val="000000"/>
                <w:lang w:val="ru-RU" w:eastAsia="bg-BG"/>
              </w:rPr>
              <w:t xml:space="preserve">Преди сключване на договора избрания за изпълнител участник представя, </w:t>
            </w:r>
            <w:proofErr w:type="spellStart"/>
            <w:r w:rsidR="0030646D" w:rsidRPr="008C4E0E">
              <w:rPr>
                <w:rFonts w:ascii="Times New Roman" w:eastAsia="Times New Roman" w:hAnsi="Times New Roman" w:cs="Times New Roman"/>
                <w:bCs/>
                <w:color w:val="000000"/>
                <w:lang w:val="ru-RU" w:eastAsia="bg-BG"/>
              </w:rPr>
              <w:t>заверен</w:t>
            </w:r>
            <w:r w:rsidR="00A86F26" w:rsidRPr="008C4E0E">
              <w:rPr>
                <w:rFonts w:ascii="Times New Roman" w:eastAsia="Times New Roman" w:hAnsi="Times New Roman" w:cs="Times New Roman"/>
                <w:bCs/>
                <w:color w:val="000000"/>
                <w:lang w:val="ru-RU" w:eastAsia="bg-BG"/>
              </w:rPr>
              <w:t>и</w:t>
            </w:r>
            <w:proofErr w:type="spellEnd"/>
            <w:r w:rsidR="0030646D" w:rsidRPr="008C4E0E">
              <w:rPr>
                <w:rFonts w:ascii="Times New Roman" w:eastAsia="Times New Roman" w:hAnsi="Times New Roman" w:cs="Times New Roman"/>
                <w:bCs/>
                <w:color w:val="000000"/>
                <w:lang w:val="ru-RU" w:eastAsia="bg-BG"/>
              </w:rPr>
              <w:t xml:space="preserve"> от участника копи</w:t>
            </w:r>
            <w:r w:rsidR="00A86F26" w:rsidRPr="008C4E0E">
              <w:rPr>
                <w:rFonts w:ascii="Times New Roman" w:eastAsia="Times New Roman" w:hAnsi="Times New Roman" w:cs="Times New Roman"/>
                <w:bCs/>
                <w:color w:val="000000"/>
                <w:lang w:val="ru-RU" w:eastAsia="bg-BG"/>
              </w:rPr>
              <w:t>я</w:t>
            </w:r>
            <w:r w:rsidR="0030646D" w:rsidRPr="008C4E0E">
              <w:rPr>
                <w:rFonts w:ascii="Times New Roman" w:eastAsia="Times New Roman" w:hAnsi="Times New Roman" w:cs="Times New Roman"/>
                <w:bCs/>
                <w:color w:val="000000"/>
                <w:lang w:val="ru-RU" w:eastAsia="bg-BG"/>
              </w:rPr>
              <w:t xml:space="preserve"> на Документ /Удостоверение/ за </w:t>
            </w:r>
            <w:proofErr w:type="spellStart"/>
            <w:r w:rsidR="0030646D" w:rsidRPr="008C4E0E">
              <w:rPr>
                <w:rFonts w:ascii="Times New Roman" w:eastAsia="Times New Roman" w:hAnsi="Times New Roman" w:cs="Times New Roman"/>
                <w:bCs/>
                <w:color w:val="000000"/>
                <w:lang w:val="ru-RU" w:eastAsia="bg-BG"/>
              </w:rPr>
              <w:t>вписването</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регистрите</w:t>
            </w:r>
            <w:proofErr w:type="spellEnd"/>
            <w:r w:rsidR="0030646D" w:rsidRPr="008C4E0E">
              <w:rPr>
                <w:rFonts w:ascii="Times New Roman" w:eastAsia="Times New Roman" w:hAnsi="Times New Roman" w:cs="Times New Roman"/>
                <w:bCs/>
                <w:color w:val="000000"/>
                <w:lang w:val="ru-RU" w:eastAsia="bg-BG"/>
              </w:rPr>
              <w:t xml:space="preserve"> за </w:t>
            </w:r>
            <w:proofErr w:type="spellStart"/>
            <w:r w:rsidR="0030646D" w:rsidRPr="008C4E0E">
              <w:rPr>
                <w:rFonts w:ascii="Times New Roman" w:eastAsia="Times New Roman" w:hAnsi="Times New Roman" w:cs="Times New Roman"/>
                <w:bCs/>
                <w:color w:val="000000"/>
                <w:lang w:val="ru-RU" w:eastAsia="bg-BG"/>
              </w:rPr>
              <w:t>проектантска</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правоспособност</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изготвяни</w:t>
            </w:r>
            <w:proofErr w:type="spellEnd"/>
            <w:r w:rsidR="0030646D" w:rsidRPr="008C4E0E">
              <w:rPr>
                <w:rFonts w:ascii="Times New Roman" w:eastAsia="Times New Roman" w:hAnsi="Times New Roman" w:cs="Times New Roman"/>
                <w:bCs/>
                <w:color w:val="000000"/>
                <w:lang w:val="ru-RU" w:eastAsia="bg-BG"/>
              </w:rPr>
              <w:t xml:space="preserve"> и </w:t>
            </w:r>
            <w:proofErr w:type="spellStart"/>
            <w:r w:rsidR="0030646D" w:rsidRPr="008C4E0E">
              <w:rPr>
                <w:rFonts w:ascii="Times New Roman" w:eastAsia="Times New Roman" w:hAnsi="Times New Roman" w:cs="Times New Roman"/>
                <w:bCs/>
                <w:color w:val="000000"/>
                <w:lang w:val="ru-RU" w:eastAsia="bg-BG"/>
              </w:rPr>
              <w:t>поддържани</w:t>
            </w:r>
            <w:proofErr w:type="spellEnd"/>
            <w:r w:rsidR="0030646D" w:rsidRPr="008C4E0E">
              <w:rPr>
                <w:rFonts w:ascii="Times New Roman" w:eastAsia="Times New Roman" w:hAnsi="Times New Roman" w:cs="Times New Roman"/>
                <w:bCs/>
                <w:color w:val="000000"/>
                <w:lang w:val="ru-RU" w:eastAsia="bg-BG"/>
              </w:rPr>
              <w:t xml:space="preserve"> от </w:t>
            </w:r>
            <w:proofErr w:type="spellStart"/>
            <w:r w:rsidR="0030646D" w:rsidRPr="008C4E0E">
              <w:rPr>
                <w:rFonts w:ascii="Times New Roman" w:eastAsia="Times New Roman" w:hAnsi="Times New Roman" w:cs="Times New Roman"/>
                <w:bCs/>
                <w:color w:val="000000"/>
                <w:lang w:val="ru-RU" w:eastAsia="bg-BG"/>
              </w:rPr>
              <w:t>Камарата</w:t>
            </w:r>
            <w:proofErr w:type="spellEnd"/>
            <w:r w:rsidR="0030646D" w:rsidRPr="008C4E0E">
              <w:rPr>
                <w:rFonts w:ascii="Times New Roman" w:eastAsia="Times New Roman" w:hAnsi="Times New Roman" w:cs="Times New Roman"/>
                <w:bCs/>
                <w:color w:val="000000"/>
                <w:lang w:val="ru-RU" w:eastAsia="bg-BG"/>
              </w:rPr>
              <w:t xml:space="preserve"> на </w:t>
            </w:r>
            <w:proofErr w:type="spellStart"/>
            <w:r w:rsidR="0030646D" w:rsidRPr="008C4E0E">
              <w:rPr>
                <w:rFonts w:ascii="Times New Roman" w:eastAsia="Times New Roman" w:hAnsi="Times New Roman" w:cs="Times New Roman"/>
                <w:bCs/>
                <w:color w:val="000000"/>
                <w:lang w:val="ru-RU" w:eastAsia="bg-BG"/>
              </w:rPr>
              <w:t>инженерите</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инвестиционното</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проектиране</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КИИП</w:t>
            </w:r>
            <w:proofErr w:type="spellEnd"/>
            <w:r w:rsidR="0030646D" w:rsidRPr="008C4E0E">
              <w:rPr>
                <w:rFonts w:ascii="Times New Roman" w:eastAsia="Times New Roman" w:hAnsi="Times New Roman" w:cs="Times New Roman"/>
                <w:bCs/>
                <w:color w:val="000000"/>
                <w:lang w:val="ru-RU" w:eastAsia="bg-BG"/>
              </w:rPr>
              <w:t xml:space="preserve">) или </w:t>
            </w:r>
            <w:proofErr w:type="spellStart"/>
            <w:r w:rsidR="0030646D" w:rsidRPr="008C4E0E">
              <w:rPr>
                <w:rFonts w:ascii="Times New Roman" w:eastAsia="Times New Roman" w:hAnsi="Times New Roman" w:cs="Times New Roman"/>
                <w:bCs/>
                <w:color w:val="000000"/>
                <w:lang w:val="ru-RU" w:eastAsia="bg-BG"/>
              </w:rPr>
              <w:t>Камарата</w:t>
            </w:r>
            <w:proofErr w:type="spellEnd"/>
            <w:r w:rsidR="0030646D" w:rsidRPr="008C4E0E">
              <w:rPr>
                <w:rFonts w:ascii="Times New Roman" w:eastAsia="Times New Roman" w:hAnsi="Times New Roman" w:cs="Times New Roman"/>
                <w:bCs/>
                <w:color w:val="000000"/>
                <w:lang w:val="ru-RU" w:eastAsia="bg-BG"/>
              </w:rPr>
              <w:t xml:space="preserve"> на </w:t>
            </w:r>
            <w:proofErr w:type="spellStart"/>
            <w:r w:rsidR="0030646D" w:rsidRPr="008C4E0E">
              <w:rPr>
                <w:rFonts w:ascii="Times New Roman" w:eastAsia="Times New Roman" w:hAnsi="Times New Roman" w:cs="Times New Roman"/>
                <w:bCs/>
                <w:color w:val="000000"/>
                <w:lang w:val="ru-RU" w:eastAsia="bg-BG"/>
              </w:rPr>
              <w:t>архитектите</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България</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КАБ</w:t>
            </w:r>
            <w:proofErr w:type="spellEnd"/>
            <w:r w:rsidR="0030646D" w:rsidRPr="008C4E0E">
              <w:rPr>
                <w:rFonts w:ascii="Times New Roman" w:eastAsia="Times New Roman" w:hAnsi="Times New Roman" w:cs="Times New Roman"/>
                <w:bCs/>
                <w:color w:val="000000"/>
                <w:lang w:val="ru-RU" w:eastAsia="bg-BG"/>
              </w:rPr>
              <w:t xml:space="preserve">) за участника и за технически </w:t>
            </w:r>
            <w:proofErr w:type="spellStart"/>
            <w:r w:rsidR="0030646D" w:rsidRPr="008C4E0E">
              <w:rPr>
                <w:rFonts w:ascii="Times New Roman" w:eastAsia="Times New Roman" w:hAnsi="Times New Roman" w:cs="Times New Roman"/>
                <w:bCs/>
                <w:color w:val="000000"/>
                <w:lang w:val="ru-RU" w:eastAsia="bg-BG"/>
              </w:rPr>
              <w:t>правоспособните</w:t>
            </w:r>
            <w:proofErr w:type="spellEnd"/>
            <w:r w:rsidR="0030646D" w:rsidRPr="008C4E0E">
              <w:rPr>
                <w:rFonts w:ascii="Times New Roman" w:eastAsia="Times New Roman" w:hAnsi="Times New Roman" w:cs="Times New Roman"/>
                <w:bCs/>
                <w:color w:val="000000"/>
                <w:lang w:val="ru-RU" w:eastAsia="bg-BG"/>
              </w:rPr>
              <w:t xml:space="preserve"> лица, които ще предоставят </w:t>
            </w:r>
            <w:proofErr w:type="spellStart"/>
            <w:r w:rsidR="0030646D" w:rsidRPr="008C4E0E">
              <w:rPr>
                <w:rFonts w:ascii="Times New Roman" w:eastAsia="Times New Roman" w:hAnsi="Times New Roman" w:cs="Times New Roman"/>
                <w:bCs/>
                <w:color w:val="000000"/>
                <w:lang w:val="ru-RU" w:eastAsia="bg-BG"/>
              </w:rPr>
              <w:t>проектантски</w:t>
            </w:r>
            <w:proofErr w:type="spellEnd"/>
            <w:r w:rsidR="0030646D" w:rsidRPr="008C4E0E">
              <w:rPr>
                <w:rFonts w:ascii="Times New Roman" w:eastAsia="Times New Roman" w:hAnsi="Times New Roman" w:cs="Times New Roman"/>
                <w:bCs/>
                <w:color w:val="000000"/>
                <w:lang w:val="ru-RU" w:eastAsia="bg-BG"/>
              </w:rPr>
              <w:t xml:space="preserve"> услуги за отделни части от проекта в съответствие</w:t>
            </w:r>
            <w:proofErr w:type="gramEnd"/>
            <w:r w:rsidR="0030646D" w:rsidRPr="008C4E0E">
              <w:rPr>
                <w:rFonts w:ascii="Times New Roman" w:eastAsia="Times New Roman" w:hAnsi="Times New Roman" w:cs="Times New Roman"/>
                <w:bCs/>
                <w:color w:val="000000"/>
                <w:lang w:val="ru-RU" w:eastAsia="bg-BG"/>
              </w:rPr>
              <w:t xml:space="preserve"> с </w:t>
            </w:r>
            <w:proofErr w:type="spellStart"/>
            <w:r w:rsidR="0030646D" w:rsidRPr="008C4E0E">
              <w:rPr>
                <w:rFonts w:ascii="Times New Roman" w:eastAsia="Times New Roman" w:hAnsi="Times New Roman" w:cs="Times New Roman"/>
                <w:bCs/>
                <w:color w:val="000000"/>
                <w:lang w:val="ru-RU" w:eastAsia="bg-BG"/>
              </w:rPr>
              <w:t>придобитата</w:t>
            </w:r>
            <w:proofErr w:type="spellEnd"/>
            <w:r w:rsidR="0030646D" w:rsidRPr="008C4E0E">
              <w:rPr>
                <w:rFonts w:ascii="Times New Roman" w:eastAsia="Times New Roman" w:hAnsi="Times New Roman" w:cs="Times New Roman"/>
                <w:bCs/>
                <w:color w:val="000000"/>
                <w:lang w:val="ru-RU" w:eastAsia="bg-BG"/>
              </w:rPr>
              <w:t xml:space="preserve">  специалност.</w:t>
            </w:r>
          </w:p>
          <w:p w:rsidR="00A23B47" w:rsidRPr="00A23B47" w:rsidRDefault="00A23B47" w:rsidP="000025D7">
            <w:pPr>
              <w:shd w:val="clear" w:color="auto" w:fill="FEFEFE"/>
              <w:tabs>
                <w:tab w:val="left" w:pos="540"/>
                <w:tab w:val="left" w:pos="720"/>
                <w:tab w:val="left" w:pos="1800"/>
                <w:tab w:val="left" w:pos="1980"/>
              </w:tabs>
              <w:spacing w:after="0" w:line="240" w:lineRule="auto"/>
              <w:jc w:val="both"/>
              <w:rPr>
                <w:rFonts w:ascii="Times New Roman" w:eastAsia="Times New Roman" w:hAnsi="Times New Roman" w:cs="Times New Roman"/>
              </w:rPr>
            </w:pPr>
            <w:r w:rsidRPr="00A23B47">
              <w:rPr>
                <w:rFonts w:ascii="Times New Roman" w:eastAsia="Times New Roman" w:hAnsi="Times New Roman" w:cs="Times New Roman"/>
                <w:b/>
                <w:color w:val="000000"/>
              </w:rPr>
              <w:t>Използване на капацитета на трети лица</w:t>
            </w:r>
          </w:p>
          <w:p w:rsidR="00A23B47" w:rsidRPr="00A23B47" w:rsidRDefault="00A23B47" w:rsidP="000025D7">
            <w:pPr>
              <w:spacing w:after="0" w:line="240" w:lineRule="auto"/>
              <w:jc w:val="both"/>
              <w:textAlignment w:val="center"/>
              <w:rPr>
                <w:rFonts w:ascii="Times New Roman" w:eastAsia="Times New Roman" w:hAnsi="Times New Roman" w:cs="Times New Roman"/>
                <w:lang w:eastAsia="bg-BG"/>
              </w:rPr>
            </w:pPr>
            <w:r w:rsidRPr="00A23B47">
              <w:rPr>
                <w:rFonts w:ascii="Times New Roman" w:eastAsia="Times New Roman" w:hAnsi="Times New Roman" w:cs="Times New Roman"/>
                <w:lang w:eastAsia="bg-BG"/>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Възложителят изисква от кандидата или участника да замени посоченото от него трето лице, ако то не отговаря на някои съответните критерии за подбор и/или за него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A23B47" w:rsidRPr="00A23B47" w:rsidRDefault="00A23B47" w:rsidP="00A23B47">
            <w:pPr>
              <w:autoSpaceDE w:val="0"/>
              <w:spacing w:after="0" w:line="240" w:lineRule="auto"/>
              <w:rPr>
                <w:rFonts w:ascii="Times New Roman" w:eastAsia="Times New Roman" w:hAnsi="Times New Roman" w:cs="Times New Roman"/>
                <w:b/>
                <w:bCs/>
                <w:color w:val="000000"/>
                <w:lang w:eastAsia="bg-BG"/>
              </w:rPr>
            </w:pPr>
            <w:r w:rsidRPr="00A23B47">
              <w:rPr>
                <w:rFonts w:ascii="Times New Roman" w:eastAsia="Times New Roman" w:hAnsi="Times New Roman" w:cs="Times New Roman"/>
                <w:b/>
                <w:bCs/>
                <w:color w:val="000000"/>
                <w:lang w:eastAsia="bg-BG"/>
              </w:rPr>
              <w:t xml:space="preserve">Подизпълнители </w:t>
            </w:r>
          </w:p>
          <w:p w:rsidR="00A23B47" w:rsidRPr="00A23B47" w:rsidRDefault="00A23B47" w:rsidP="000025D7">
            <w:pPr>
              <w:autoSpaceDE w:val="0"/>
              <w:spacing w:after="0" w:line="240" w:lineRule="auto"/>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съответните критерии за подбор съобразно вида и дела от поръчката, който ще изпълнява и/ или са налице основания за отстраняване от процедурата.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A23B47" w:rsidRPr="00A23B47" w:rsidRDefault="000025D7" w:rsidP="000025D7">
            <w:pPr>
              <w:tabs>
                <w:tab w:val="left" w:pos="639"/>
              </w:tabs>
              <w:autoSpaceDE w:val="0"/>
              <w:spacing w:after="0" w:line="240" w:lineRule="auto"/>
              <w:ind w:firstLine="356"/>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1.  </w:t>
            </w:r>
            <w:r w:rsidR="00A23B47" w:rsidRPr="00A23B47">
              <w:rPr>
                <w:rFonts w:ascii="Times New Roman" w:eastAsia="Times New Roman" w:hAnsi="Times New Roman" w:cs="Times New Roman"/>
                <w:color w:val="000000"/>
                <w:lang w:eastAsia="bg-BG"/>
              </w:rPr>
              <w:t xml:space="preserve">за новия подизпълнител не са налице основанията за отстраняване в процедурата; </w:t>
            </w:r>
          </w:p>
          <w:p w:rsidR="0019577A" w:rsidRPr="00A23B47" w:rsidRDefault="00A23B47" w:rsidP="000025D7">
            <w:pPr>
              <w:autoSpaceDE w:val="0"/>
              <w:spacing w:after="0" w:line="240" w:lineRule="auto"/>
              <w:ind w:firstLine="356"/>
              <w:jc w:val="both"/>
              <w:rPr>
                <w:rFonts w:ascii="Times New Roman" w:eastAsia="Times New Roman" w:hAnsi="Times New Roman" w:cs="Times New Roman"/>
                <w:b/>
                <w:bCs/>
                <w:color w:val="000000"/>
                <w:lang w:eastAsia="bg-BG"/>
              </w:rPr>
            </w:pPr>
            <w:r w:rsidRPr="00A23B47">
              <w:rPr>
                <w:rFonts w:ascii="Times New Roman" w:eastAsia="Times New Roman" w:hAnsi="Times New Roman" w:cs="Times New Roman"/>
                <w:color w:val="000000"/>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Pr="00A23B47">
              <w:rPr>
                <w:rFonts w:ascii="Times New Roman" w:eastAsia="Times New Roman" w:hAnsi="Times New Roman" w:cs="Times New Roman"/>
                <w:b/>
                <w:bCs/>
                <w:color w:val="000000"/>
                <w:lang w:eastAsia="bg-BG"/>
              </w:rPr>
              <w:t xml:space="preserve"> </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Информация относно запазени поръчки  </w:t>
            </w:r>
            <w:r w:rsidRPr="00660353">
              <w:rPr>
                <w:rFonts w:ascii="Times New Roman" w:eastAsia="Times New Roman" w:hAnsi="Times New Roman" w:cs="Times New Roman"/>
                <w:i/>
                <w:iCs/>
                <w:color w:val="000000"/>
                <w:lang w:eastAsia="bg-BG"/>
              </w:rPr>
              <w:t>(когато е приложимо):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 Поръчката е запазена за специализирани предприятия или кооперации на хора с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увреждания или за лица, чиято основна цел е социалното интегриране на хора с</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увреждания или на хора в неравностойно положение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Изпълнението на поръчката е ограничено в рамките на програми за създаване на</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защитени работни места</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Критерий за възлагане: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Оптимално съотношение качество/цена въз основа на: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lastRenderedPageBreak/>
              <w:t xml:space="preserve">      [</w:t>
            </w:r>
            <w:r w:rsidR="00BF1F18" w:rsidRPr="00660353">
              <w:rPr>
                <w:rFonts w:ascii="Times New Roman" w:eastAsia="Times New Roman" w:hAnsi="Times New Roman" w:cs="Times New Roman"/>
                <w:lang w:eastAsia="bg-BG"/>
              </w:rPr>
              <w:t>х</w:t>
            </w:r>
            <w:r w:rsidRPr="00660353">
              <w:rPr>
                <w:rFonts w:ascii="Times New Roman" w:eastAsia="Times New Roman" w:hAnsi="Times New Roman" w:cs="Times New Roman"/>
                <w:lang w:eastAsia="bg-BG"/>
              </w:rPr>
              <w:t>] Цена и качествени показатели</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      [] Разходи и качествени показатели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Ниво на разходите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 Най-ниска цена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5348F3" w:rsidRPr="009B33AA" w:rsidRDefault="0019577A" w:rsidP="0019577A">
            <w:pPr>
              <w:spacing w:after="0" w:line="240" w:lineRule="auto"/>
              <w:rPr>
                <w:rFonts w:ascii="Times New Roman" w:eastAsia="Times New Roman" w:hAnsi="Times New Roman" w:cs="Times New Roman"/>
                <w:i/>
                <w:iCs/>
                <w:color w:val="000000"/>
                <w:lang w:eastAsia="bg-BG"/>
              </w:rPr>
            </w:pPr>
            <w:r w:rsidRPr="00660353">
              <w:rPr>
                <w:rFonts w:ascii="Times New Roman" w:eastAsia="Times New Roman" w:hAnsi="Times New Roman" w:cs="Times New Roman"/>
                <w:b/>
                <w:bCs/>
                <w:color w:val="000000"/>
                <w:lang w:eastAsia="bg-BG"/>
              </w:rPr>
              <w:t xml:space="preserve">Показатели за оценка: </w:t>
            </w:r>
            <w:r w:rsidRPr="00660353">
              <w:rPr>
                <w:rFonts w:ascii="Times New Roman" w:eastAsia="Times New Roman" w:hAnsi="Times New Roman" w:cs="Times New Roman"/>
                <w:i/>
                <w:iCs/>
                <w:color w:val="000000"/>
                <w:lang w:eastAsia="bg-BG"/>
              </w:rPr>
              <w:t>(моля, повторете, колкото пъти е необходимо)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673185">
            <w:pPr>
              <w:pStyle w:val="a7"/>
              <w:numPr>
                <w:ilvl w:val="0"/>
                <w:numId w:val="1"/>
              </w:num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Име: [</w:t>
            </w:r>
            <w:r w:rsidR="00673185" w:rsidRPr="00660353">
              <w:rPr>
                <w:rFonts w:ascii="Times New Roman" w:eastAsia="Times New Roman" w:hAnsi="Times New Roman" w:cs="Times New Roman"/>
                <w:b/>
                <w:bCs/>
                <w:color w:val="000000"/>
                <w:lang w:eastAsia="bg-BG"/>
              </w:rPr>
              <w:t>Ценово предложение „Предлагана цена” - K1</w:t>
            </w:r>
            <w:r w:rsidRPr="00660353">
              <w:rPr>
                <w:rFonts w:ascii="Times New Roman" w:eastAsia="Times New Roman" w:hAnsi="Times New Roman" w:cs="Times New Roman"/>
                <w:b/>
                <w:bCs/>
                <w:color w:val="000000"/>
                <w:lang w:eastAsia="bg-BG"/>
              </w:rPr>
              <w:t xml:space="preserve">]    Тежест: [  </w:t>
            </w:r>
            <w:r w:rsidR="00673185" w:rsidRPr="00660353">
              <w:rPr>
                <w:rFonts w:ascii="Times New Roman" w:eastAsia="Times New Roman" w:hAnsi="Times New Roman" w:cs="Times New Roman"/>
                <w:b/>
                <w:bCs/>
                <w:color w:val="000000"/>
                <w:lang w:eastAsia="bg-BG"/>
              </w:rPr>
              <w:t>70</w:t>
            </w:r>
            <w:r w:rsidRPr="00660353">
              <w:rPr>
                <w:rFonts w:ascii="Times New Roman" w:eastAsia="Times New Roman" w:hAnsi="Times New Roman" w:cs="Times New Roman"/>
                <w:b/>
                <w:bCs/>
                <w:color w:val="000000"/>
                <w:lang w:eastAsia="bg-BG"/>
              </w:rPr>
              <w:t xml:space="preserve">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673185" w:rsidP="00673185">
            <w:pPr>
              <w:pStyle w:val="a7"/>
              <w:numPr>
                <w:ilvl w:val="0"/>
                <w:numId w:val="1"/>
              </w:num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Име: [Срок за изпълнение – K2]    Тежест: [  30 ]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6F409E" w:rsidRPr="008C4E0E" w:rsidRDefault="006F409E" w:rsidP="006F409E">
            <w:pPr>
              <w:shd w:val="clear" w:color="auto" w:fill="FFFFFF"/>
              <w:spacing w:before="120" w:after="0" w:line="240" w:lineRule="auto"/>
              <w:jc w:val="both"/>
              <w:rPr>
                <w:rFonts w:ascii="Times New Roman" w:eastAsia="Times New Roman" w:hAnsi="Times New Roman" w:cs="Times New Roman"/>
                <w:bCs/>
                <w:i/>
                <w:lang w:val="ru-RU" w:eastAsia="bg-BG"/>
              </w:rPr>
            </w:pPr>
            <w:r w:rsidRPr="008C4E0E">
              <w:rPr>
                <w:rFonts w:ascii="Times New Roman" w:eastAsia="Times New Roman" w:hAnsi="Times New Roman" w:cs="Times New Roman"/>
                <w:bCs/>
                <w:i/>
                <w:lang w:val="en-US" w:eastAsia="bg-BG"/>
              </w:rPr>
              <w:t>M</w:t>
            </w:r>
            <w:proofErr w:type="spellStart"/>
            <w:r w:rsidRPr="008C4E0E">
              <w:rPr>
                <w:rFonts w:ascii="Times New Roman" w:eastAsia="Times New Roman" w:hAnsi="Times New Roman" w:cs="Times New Roman"/>
                <w:bCs/>
                <w:i/>
                <w:lang w:eastAsia="bg-BG"/>
              </w:rPr>
              <w:t>етодиката</w:t>
            </w:r>
            <w:proofErr w:type="spellEnd"/>
            <w:r w:rsidRPr="008C4E0E">
              <w:rPr>
                <w:rFonts w:ascii="Times New Roman" w:eastAsia="Times New Roman" w:hAnsi="Times New Roman" w:cs="Times New Roman"/>
                <w:bCs/>
                <w:i/>
                <w:lang w:eastAsia="bg-BG"/>
              </w:rPr>
              <w:t xml:space="preserve"> за определяне на комплексната оценка на офертата</w:t>
            </w:r>
          </w:p>
          <w:p w:rsidR="006F409E" w:rsidRPr="008C4E0E" w:rsidRDefault="006F409E" w:rsidP="006F409E">
            <w:pPr>
              <w:widowControl w:val="0"/>
              <w:shd w:val="clear" w:color="auto" w:fill="FFFFFF"/>
              <w:tabs>
                <w:tab w:val="left" w:pos="715"/>
              </w:tabs>
              <w:autoSpaceDE w:val="0"/>
              <w:autoSpaceDN w:val="0"/>
              <w:adjustRightInd w:val="0"/>
              <w:spacing w:after="0" w:line="240" w:lineRule="auto"/>
              <w:ind w:right="1"/>
              <w:jc w:val="both"/>
              <w:rPr>
                <w:rFonts w:ascii="Times New Roman" w:eastAsia="Times New Roman" w:hAnsi="Times New Roman" w:cs="Times New Roman"/>
                <w:b/>
                <w:bCs/>
                <w:lang w:eastAsia="bg-BG"/>
              </w:rPr>
            </w:pPr>
            <w:proofErr w:type="spellStart"/>
            <w:r w:rsidRPr="008C4E0E">
              <w:rPr>
                <w:rFonts w:ascii="Times New Roman" w:eastAsia="Times New Roman" w:hAnsi="Times New Roman" w:cs="Times New Roman"/>
                <w:b/>
                <w:bCs/>
                <w:lang w:eastAsia="bg-BG"/>
              </w:rPr>
              <w:t>К1</w:t>
            </w:r>
            <w:proofErr w:type="spellEnd"/>
            <w:r w:rsidRPr="008C4E0E">
              <w:rPr>
                <w:rFonts w:ascii="Times New Roman" w:eastAsia="Times New Roman" w:hAnsi="Times New Roman" w:cs="Times New Roman"/>
                <w:b/>
                <w:bCs/>
                <w:lang w:eastAsia="bg-BG"/>
              </w:rPr>
              <w:t xml:space="preserve"> - предложена цена - с максимален брой точки - 70</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Cs/>
                <w:lang w:val="ru-RU" w:eastAsia="bg-BG"/>
              </w:rPr>
            </w:pPr>
            <w:r w:rsidRPr="008C4E0E">
              <w:rPr>
                <w:rFonts w:ascii="Times New Roman" w:eastAsia="Times New Roman" w:hAnsi="Times New Roman" w:cs="Times New Roman"/>
                <w:bCs/>
                <w:lang w:eastAsia="bg-BG"/>
              </w:rPr>
              <w:t>Оценката се формира по формулата:</w:t>
            </w:r>
          </w:p>
          <w:p w:rsidR="006F409E" w:rsidRPr="008C4E0E" w:rsidRDefault="006F409E" w:rsidP="006F409E">
            <w:pPr>
              <w:shd w:val="clear" w:color="auto" w:fill="FFFFFF"/>
              <w:tabs>
                <w:tab w:val="left" w:leader="dot" w:pos="6523"/>
              </w:tabs>
              <w:spacing w:after="0" w:line="240" w:lineRule="auto"/>
              <w:jc w:val="both"/>
              <w:rPr>
                <w:rFonts w:ascii="Times New Roman" w:eastAsia="Times New Roman" w:hAnsi="Times New Roman" w:cs="Times New Roman"/>
                <w:lang w:eastAsia="bg-BG"/>
              </w:rPr>
            </w:pPr>
            <w:proofErr w:type="spellStart"/>
            <w:r w:rsidRPr="008C4E0E">
              <w:rPr>
                <w:rFonts w:ascii="Times New Roman" w:eastAsia="Times New Roman" w:hAnsi="Times New Roman" w:cs="Times New Roman"/>
                <w:b/>
                <w:lang w:eastAsia="bg-BG"/>
              </w:rPr>
              <w:t>К1</w:t>
            </w:r>
            <w:proofErr w:type="spellEnd"/>
            <w:r w:rsidRPr="008C4E0E">
              <w:rPr>
                <w:rFonts w:ascii="Times New Roman" w:eastAsia="Times New Roman" w:hAnsi="Times New Roman" w:cs="Times New Roman"/>
                <w:lang w:eastAsia="bg-BG"/>
              </w:rPr>
              <w:t xml:space="preserve"> =  </w:t>
            </w:r>
            <w:r w:rsidRPr="008C4E0E">
              <w:rPr>
                <w:rFonts w:ascii="Times New Roman" w:eastAsia="Times New Roman" w:hAnsi="Times New Roman" w:cs="Times New Roman"/>
                <w:u w:val="single"/>
                <w:lang w:eastAsia="bg-BG"/>
              </w:rPr>
              <w:t xml:space="preserve">Минимална предложена цена </w:t>
            </w:r>
            <w:r w:rsidRPr="008C4E0E">
              <w:rPr>
                <w:rFonts w:ascii="Times New Roman" w:eastAsia="Times New Roman" w:hAnsi="Times New Roman" w:cs="Times New Roman"/>
                <w:lang w:eastAsia="bg-BG"/>
              </w:rPr>
              <w:t xml:space="preserve">     х 70 =   ...... ( брой точки )</w:t>
            </w:r>
          </w:p>
          <w:p w:rsidR="006F409E" w:rsidRPr="008C4E0E" w:rsidRDefault="006F409E" w:rsidP="006F409E">
            <w:pPr>
              <w:shd w:val="clear" w:color="auto" w:fill="FFFFFF"/>
              <w:spacing w:after="120" w:line="240" w:lineRule="auto"/>
              <w:jc w:val="both"/>
              <w:rPr>
                <w:rFonts w:ascii="Times New Roman" w:eastAsia="Times New Roman" w:hAnsi="Times New Roman" w:cs="Times New Roman"/>
                <w:lang w:val="ru-RU" w:eastAsia="bg-BG"/>
              </w:rPr>
            </w:pPr>
            <w:r w:rsidRPr="008C4E0E">
              <w:rPr>
                <w:rFonts w:ascii="Times New Roman" w:eastAsia="Times New Roman" w:hAnsi="Times New Roman" w:cs="Times New Roman"/>
                <w:lang w:eastAsia="bg-BG"/>
              </w:rPr>
              <w:t xml:space="preserve">          Предложена цена от участника</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
                <w:lang w:eastAsia="bg-BG"/>
              </w:rPr>
            </w:pPr>
            <w:proofErr w:type="spellStart"/>
            <w:r w:rsidRPr="008C4E0E">
              <w:rPr>
                <w:rFonts w:ascii="Times New Roman" w:eastAsia="Times New Roman" w:hAnsi="Times New Roman" w:cs="Times New Roman"/>
                <w:b/>
                <w:color w:val="000000"/>
                <w:lang w:eastAsia="bg-BG"/>
              </w:rPr>
              <w:t>K2</w:t>
            </w:r>
            <w:proofErr w:type="spellEnd"/>
            <w:r w:rsidRPr="008C4E0E">
              <w:rPr>
                <w:rFonts w:ascii="Times New Roman" w:eastAsia="Times New Roman" w:hAnsi="Times New Roman" w:cs="Times New Roman"/>
                <w:b/>
                <w:color w:val="000000"/>
                <w:lang w:eastAsia="bg-BG"/>
              </w:rPr>
              <w:t xml:space="preserve"> – </w:t>
            </w:r>
            <w:r w:rsidRPr="008C4E0E">
              <w:rPr>
                <w:rFonts w:ascii="Times New Roman" w:eastAsia="Times New Roman" w:hAnsi="Times New Roman" w:cs="Times New Roman"/>
                <w:b/>
                <w:lang w:eastAsia="bg-BG"/>
              </w:rPr>
              <w:t>Срок за изпълнение на услугата проектиране</w:t>
            </w:r>
            <w:r w:rsidRPr="008C4E0E">
              <w:rPr>
                <w:rFonts w:ascii="Times New Roman" w:eastAsia="Times New Roman" w:hAnsi="Times New Roman" w:cs="Times New Roman"/>
                <w:b/>
                <w:iCs/>
                <w:lang w:eastAsia="bg-BG"/>
              </w:rPr>
              <w:t xml:space="preserve"> </w:t>
            </w:r>
            <w:r w:rsidRPr="008C4E0E">
              <w:rPr>
                <w:rFonts w:ascii="Times New Roman" w:eastAsia="Times New Roman" w:hAnsi="Times New Roman" w:cs="Times New Roman"/>
                <w:b/>
                <w:lang w:eastAsia="bg-BG"/>
              </w:rPr>
              <w:t xml:space="preserve">– </w:t>
            </w:r>
            <w:r w:rsidRPr="008C4E0E">
              <w:rPr>
                <w:rFonts w:ascii="Times New Roman" w:eastAsia="Times New Roman" w:hAnsi="Times New Roman" w:cs="Times New Roman"/>
                <w:b/>
                <w:bCs/>
                <w:color w:val="000000"/>
                <w:lang w:eastAsia="bg-BG"/>
              </w:rPr>
              <w:t>с максимален брой точки - 30</w:t>
            </w:r>
            <w:r w:rsidRPr="008C4E0E">
              <w:rPr>
                <w:rFonts w:ascii="Times New Roman" w:eastAsia="Times New Roman" w:hAnsi="Times New Roman" w:cs="Times New Roman"/>
                <w:b/>
                <w:lang w:eastAsia="bg-BG"/>
              </w:rPr>
              <w:t xml:space="preserve"> </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
                <w:lang w:val="ru-RU" w:eastAsia="bg-BG"/>
              </w:rPr>
            </w:pPr>
            <w:r w:rsidRPr="008C4E0E">
              <w:rPr>
                <w:rFonts w:ascii="Times New Roman" w:eastAsia="Times New Roman" w:hAnsi="Times New Roman" w:cs="Times New Roman"/>
                <w:bCs/>
                <w:color w:val="000000"/>
                <w:lang w:eastAsia="bg-BG"/>
              </w:rPr>
              <w:t>Оценката се формира по формулата:</w:t>
            </w:r>
          </w:p>
          <w:p w:rsidR="006F409E" w:rsidRPr="008C4E0E" w:rsidRDefault="006F409E" w:rsidP="006F409E">
            <w:pPr>
              <w:spacing w:after="0" w:line="240" w:lineRule="auto"/>
              <w:ind w:right="1"/>
              <w:jc w:val="both"/>
              <w:rPr>
                <w:rFonts w:ascii="Times New Roman" w:eastAsia="Times New Roman" w:hAnsi="Times New Roman" w:cs="Times New Roman"/>
                <w:lang w:eastAsia="bg-BG"/>
              </w:rPr>
            </w:pPr>
            <w:proofErr w:type="spellStart"/>
            <w:r w:rsidRPr="008C4E0E">
              <w:rPr>
                <w:rFonts w:ascii="Times New Roman" w:eastAsia="Times New Roman" w:hAnsi="Times New Roman" w:cs="Times New Roman"/>
                <w:b/>
                <w:lang w:eastAsia="bg-BG"/>
              </w:rPr>
              <w:t>К2</w:t>
            </w:r>
            <w:proofErr w:type="spellEnd"/>
            <w:r w:rsidRPr="008C4E0E">
              <w:rPr>
                <w:rFonts w:ascii="Times New Roman" w:eastAsia="Times New Roman" w:hAnsi="Times New Roman" w:cs="Times New Roman"/>
                <w:lang w:eastAsia="bg-BG"/>
              </w:rPr>
              <w:t xml:space="preserve">  =     </w:t>
            </w:r>
            <w:r w:rsidRPr="008C4E0E">
              <w:rPr>
                <w:rFonts w:ascii="Times New Roman" w:eastAsia="Times New Roman" w:hAnsi="Times New Roman" w:cs="Times New Roman"/>
                <w:u w:val="single"/>
                <w:lang w:eastAsia="bg-BG"/>
              </w:rPr>
              <w:t xml:space="preserve">Минимален предложен срок   </w:t>
            </w:r>
            <w:r w:rsidRPr="008C4E0E">
              <w:rPr>
                <w:rFonts w:ascii="Times New Roman" w:eastAsia="Times New Roman" w:hAnsi="Times New Roman" w:cs="Times New Roman"/>
                <w:lang w:eastAsia="bg-BG"/>
              </w:rPr>
              <w:t xml:space="preserve">   х  30 =   ...... ( брой точки )</w:t>
            </w:r>
          </w:p>
          <w:p w:rsidR="006F409E" w:rsidRPr="008C4E0E" w:rsidRDefault="006F409E" w:rsidP="006F409E">
            <w:pPr>
              <w:spacing w:after="120" w:line="240" w:lineRule="auto"/>
              <w:ind w:right="1"/>
              <w:rPr>
                <w:rFonts w:ascii="Times New Roman" w:eastAsia="Times New Roman" w:hAnsi="Times New Roman" w:cs="Times New Roman"/>
                <w:lang w:val="ru-RU" w:eastAsia="bg-BG"/>
              </w:rPr>
            </w:pPr>
            <w:r w:rsidRPr="008C4E0E">
              <w:rPr>
                <w:rFonts w:ascii="Times New Roman" w:eastAsia="Times New Roman" w:hAnsi="Times New Roman" w:cs="Times New Roman"/>
                <w:b/>
                <w:lang w:eastAsia="bg-BG"/>
              </w:rPr>
              <w:t xml:space="preserve">              </w:t>
            </w:r>
            <w:r w:rsidRPr="008C4E0E">
              <w:rPr>
                <w:rFonts w:ascii="Times New Roman" w:eastAsia="Times New Roman" w:hAnsi="Times New Roman" w:cs="Times New Roman"/>
                <w:lang w:eastAsia="bg-BG"/>
              </w:rPr>
              <w:t>Предложен срок от участника</w:t>
            </w:r>
          </w:p>
          <w:p w:rsidR="006F409E" w:rsidRPr="006F409E" w:rsidRDefault="006F409E" w:rsidP="006F409E">
            <w:pPr>
              <w:shd w:val="clear" w:color="auto" w:fill="FFFFFF"/>
              <w:spacing w:after="0" w:line="240" w:lineRule="auto"/>
              <w:ind w:right="1"/>
              <w:jc w:val="both"/>
              <w:rPr>
                <w:rFonts w:ascii="Times New Roman" w:eastAsia="Times New Roman" w:hAnsi="Times New Roman" w:cs="Times New Roman"/>
                <w:b/>
                <w:lang w:eastAsia="bg-BG"/>
              </w:rPr>
            </w:pPr>
            <w:r w:rsidRPr="008C4E0E">
              <w:rPr>
                <w:rFonts w:ascii="Times New Roman" w:eastAsia="Times New Roman" w:hAnsi="Times New Roman" w:cs="Times New Roman"/>
                <w:b/>
                <w:color w:val="000000"/>
                <w:lang w:eastAsia="bg-BG"/>
              </w:rPr>
              <w:t>Комплексна оценка на предложението</w:t>
            </w:r>
            <w:r w:rsidR="00E86855" w:rsidRPr="00E86855">
              <w:rPr>
                <w:rFonts w:ascii="Times New Roman" w:eastAsia="Times New Roman" w:hAnsi="Times New Roman" w:cs="Times New Roman"/>
                <w:b/>
                <w:color w:val="000000"/>
                <w:lang w:val="ru-RU" w:eastAsia="bg-BG"/>
              </w:rPr>
              <w:t>:</w:t>
            </w:r>
            <w:r w:rsidRPr="008C4E0E">
              <w:rPr>
                <w:rFonts w:ascii="Times New Roman" w:eastAsia="Times New Roman" w:hAnsi="Times New Roman" w:cs="Times New Roman"/>
                <w:b/>
                <w:color w:val="000000"/>
                <w:lang w:eastAsia="bg-BG"/>
              </w:rPr>
              <w:t xml:space="preserve"> </w:t>
            </w:r>
            <w:r w:rsidRPr="008C4E0E">
              <w:rPr>
                <w:rFonts w:ascii="Times New Roman" w:eastAsia="Times New Roman" w:hAnsi="Times New Roman" w:cs="Times New Roman"/>
                <w:bCs/>
                <w:color w:val="000000"/>
                <w:lang w:eastAsia="bg-BG"/>
              </w:rPr>
              <w:t xml:space="preserve">Крайната оценка на всеки участник се изчислява по формулата:  </w:t>
            </w:r>
            <w:proofErr w:type="spellStart"/>
            <w:r w:rsidRPr="008C4E0E">
              <w:rPr>
                <w:rFonts w:ascii="Times New Roman" w:eastAsia="Times New Roman" w:hAnsi="Times New Roman" w:cs="Times New Roman"/>
                <w:b/>
                <w:bCs/>
                <w:color w:val="000000"/>
                <w:lang w:eastAsia="bg-BG"/>
              </w:rPr>
              <w:t>К0</w:t>
            </w:r>
            <w:proofErr w:type="spellEnd"/>
            <w:r w:rsidRPr="008C4E0E">
              <w:rPr>
                <w:rFonts w:ascii="Times New Roman" w:eastAsia="Times New Roman" w:hAnsi="Times New Roman" w:cs="Times New Roman"/>
                <w:b/>
                <w:bCs/>
                <w:color w:val="000000"/>
                <w:lang w:eastAsia="bg-BG"/>
              </w:rPr>
              <w:t xml:space="preserve"> </w:t>
            </w:r>
            <w:r w:rsidRPr="008C4E0E">
              <w:rPr>
                <w:rFonts w:ascii="Times New Roman" w:eastAsia="Times New Roman" w:hAnsi="Times New Roman" w:cs="Times New Roman"/>
                <w:b/>
                <w:color w:val="000000"/>
                <w:lang w:eastAsia="bg-BG"/>
              </w:rPr>
              <w:t xml:space="preserve">= </w:t>
            </w:r>
            <w:proofErr w:type="spellStart"/>
            <w:r w:rsidRPr="008C4E0E">
              <w:rPr>
                <w:rFonts w:ascii="Times New Roman" w:eastAsia="Times New Roman" w:hAnsi="Times New Roman" w:cs="Times New Roman"/>
                <w:b/>
                <w:bCs/>
                <w:color w:val="000000"/>
                <w:lang w:eastAsia="bg-BG"/>
              </w:rPr>
              <w:t>K1</w:t>
            </w:r>
            <w:proofErr w:type="spellEnd"/>
            <w:r w:rsidRPr="008C4E0E">
              <w:rPr>
                <w:rFonts w:ascii="Times New Roman" w:eastAsia="Times New Roman" w:hAnsi="Times New Roman" w:cs="Times New Roman"/>
                <w:b/>
                <w:bCs/>
                <w:color w:val="000000"/>
                <w:lang w:eastAsia="bg-BG"/>
              </w:rPr>
              <w:t xml:space="preserve"> + </w:t>
            </w:r>
            <w:proofErr w:type="spellStart"/>
            <w:r w:rsidRPr="008C4E0E">
              <w:rPr>
                <w:rFonts w:ascii="Times New Roman" w:eastAsia="Times New Roman" w:hAnsi="Times New Roman" w:cs="Times New Roman"/>
                <w:b/>
                <w:bCs/>
                <w:color w:val="000000"/>
                <w:lang w:eastAsia="bg-BG"/>
              </w:rPr>
              <w:t>K2</w:t>
            </w:r>
            <w:proofErr w:type="spellEnd"/>
          </w:p>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Срок за получаване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7D0B">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476C1B">
              <w:rPr>
                <w:rFonts w:ascii="Times New Roman" w:eastAsia="Times New Roman" w:hAnsi="Times New Roman" w:cs="Times New Roman"/>
                <w:lang w:eastAsia="bg-BG"/>
              </w:rPr>
              <w:t>[</w:t>
            </w:r>
            <w:r w:rsidR="00197D0B" w:rsidRPr="00197D0B">
              <w:rPr>
                <w:rFonts w:ascii="Times New Roman" w:eastAsia="Times New Roman" w:hAnsi="Times New Roman" w:cs="Times New Roman"/>
                <w:lang w:val="ru-RU" w:eastAsia="bg-BG"/>
              </w:rPr>
              <w:t>04</w:t>
            </w:r>
            <w:r w:rsidR="00356DFA" w:rsidRPr="00476C1B">
              <w:rPr>
                <w:rFonts w:ascii="Times New Roman" w:eastAsia="Times New Roman" w:hAnsi="Times New Roman" w:cs="Times New Roman"/>
                <w:lang w:eastAsia="bg-BG"/>
              </w:rPr>
              <w:t>.</w:t>
            </w:r>
            <w:r w:rsidR="00A23B47" w:rsidRPr="00476C1B">
              <w:rPr>
                <w:rFonts w:ascii="Times New Roman" w:eastAsia="Times New Roman" w:hAnsi="Times New Roman" w:cs="Times New Roman"/>
                <w:lang w:eastAsia="bg-BG"/>
              </w:rPr>
              <w:t>1</w:t>
            </w:r>
            <w:r w:rsidR="00E86855" w:rsidRPr="00E86855">
              <w:rPr>
                <w:rFonts w:ascii="Times New Roman" w:eastAsia="Times New Roman" w:hAnsi="Times New Roman" w:cs="Times New Roman"/>
                <w:lang w:val="ru-RU" w:eastAsia="bg-BG"/>
              </w:rPr>
              <w:t>2</w:t>
            </w:r>
            <w:r w:rsidR="00356DFA" w:rsidRPr="00476C1B">
              <w:rPr>
                <w:rFonts w:ascii="Times New Roman" w:eastAsia="Times New Roman" w:hAnsi="Times New Roman" w:cs="Times New Roman"/>
                <w:lang w:eastAsia="bg-BG"/>
              </w:rPr>
              <w:t>.2017 г.</w:t>
            </w:r>
            <w:r w:rsidRPr="00476C1B">
              <w:rPr>
                <w:rFonts w:ascii="Times New Roman" w:eastAsia="Times New Roman" w:hAnsi="Times New Roman" w:cs="Times New Roman"/>
                <w:lang w:eastAsia="bg-BG"/>
              </w:rPr>
              <w:t>]</w:t>
            </w:r>
            <w:r w:rsidRPr="00660353">
              <w:rPr>
                <w:rFonts w:ascii="Times New Roman" w:eastAsia="Times New Roman" w:hAnsi="Times New Roman" w:cs="Times New Roman"/>
                <w:lang w:eastAsia="bg-BG"/>
              </w:rPr>
              <w:t xml:space="preserve">                      Час: (чч:мм) [</w:t>
            </w:r>
            <w:r w:rsidR="00356DFA">
              <w:rPr>
                <w:rFonts w:ascii="Times New Roman" w:eastAsia="Times New Roman" w:hAnsi="Times New Roman" w:cs="Times New Roman"/>
                <w:lang w:eastAsia="bg-BG"/>
              </w:rPr>
              <w:t>17:00</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Срок на валидност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E86855">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476C1B">
              <w:rPr>
                <w:rFonts w:ascii="Times New Roman" w:eastAsia="Times New Roman" w:hAnsi="Times New Roman" w:cs="Times New Roman"/>
                <w:lang w:eastAsia="bg-BG"/>
              </w:rPr>
              <w:t>[</w:t>
            </w:r>
            <w:r w:rsidR="00E86855">
              <w:rPr>
                <w:rFonts w:ascii="Times New Roman" w:eastAsia="Times New Roman" w:hAnsi="Times New Roman" w:cs="Times New Roman"/>
                <w:lang w:eastAsia="bg-BG"/>
              </w:rPr>
              <w:t>0</w:t>
            </w:r>
            <w:r w:rsidR="00E86855" w:rsidRPr="00E86855">
              <w:rPr>
                <w:rFonts w:ascii="Times New Roman" w:eastAsia="Times New Roman" w:hAnsi="Times New Roman" w:cs="Times New Roman"/>
                <w:lang w:val="ru-RU" w:eastAsia="bg-BG"/>
              </w:rPr>
              <w:t>4</w:t>
            </w:r>
            <w:r w:rsidR="00356DFA" w:rsidRPr="00476C1B">
              <w:rPr>
                <w:rFonts w:ascii="Times New Roman" w:eastAsia="Times New Roman" w:hAnsi="Times New Roman" w:cs="Times New Roman"/>
                <w:lang w:eastAsia="bg-BG"/>
              </w:rPr>
              <w:t>.0</w:t>
            </w:r>
            <w:r w:rsidR="00E86855" w:rsidRPr="00E86855">
              <w:rPr>
                <w:rFonts w:ascii="Times New Roman" w:eastAsia="Times New Roman" w:hAnsi="Times New Roman" w:cs="Times New Roman"/>
                <w:lang w:val="ru-RU" w:eastAsia="bg-BG"/>
              </w:rPr>
              <w:t>3</w:t>
            </w:r>
            <w:r w:rsidR="00CC0713" w:rsidRPr="00476C1B">
              <w:rPr>
                <w:rFonts w:ascii="Times New Roman" w:eastAsia="Times New Roman" w:hAnsi="Times New Roman" w:cs="Times New Roman"/>
                <w:lang w:val="ru-RU" w:eastAsia="bg-BG"/>
              </w:rPr>
              <w:t>.20</w:t>
            </w:r>
            <w:r w:rsidR="00356DFA" w:rsidRPr="00476C1B">
              <w:rPr>
                <w:rFonts w:ascii="Times New Roman" w:eastAsia="Times New Roman" w:hAnsi="Times New Roman" w:cs="Times New Roman"/>
                <w:lang w:eastAsia="bg-BG"/>
              </w:rPr>
              <w:t>1</w:t>
            </w:r>
            <w:r w:rsidR="00A23B47" w:rsidRPr="00476C1B">
              <w:rPr>
                <w:rFonts w:ascii="Times New Roman" w:eastAsia="Times New Roman" w:hAnsi="Times New Roman" w:cs="Times New Roman"/>
                <w:lang w:eastAsia="bg-BG"/>
              </w:rPr>
              <w:t>8</w:t>
            </w:r>
            <w:r w:rsidR="00E86855" w:rsidRPr="00E86855">
              <w:rPr>
                <w:rFonts w:ascii="Times New Roman" w:eastAsia="Times New Roman" w:hAnsi="Times New Roman" w:cs="Times New Roman"/>
                <w:lang w:val="ru-RU" w:eastAsia="bg-BG"/>
              </w:rPr>
              <w:t xml:space="preserve"> </w:t>
            </w:r>
            <w:r w:rsidR="00356DFA" w:rsidRPr="00476C1B">
              <w:rPr>
                <w:rFonts w:ascii="Times New Roman" w:eastAsia="Times New Roman" w:hAnsi="Times New Roman" w:cs="Times New Roman"/>
                <w:lang w:eastAsia="bg-BG"/>
              </w:rPr>
              <w:t>г.</w:t>
            </w:r>
            <w:r w:rsidRPr="00476C1B">
              <w:rPr>
                <w:rFonts w:ascii="Times New Roman" w:eastAsia="Times New Roman" w:hAnsi="Times New Roman" w:cs="Times New Roman"/>
                <w:lang w:eastAsia="bg-BG"/>
              </w:rPr>
              <w:t>]</w:t>
            </w:r>
            <w:r w:rsidRPr="00660353">
              <w:rPr>
                <w:rFonts w:ascii="Times New Roman" w:eastAsia="Times New Roman" w:hAnsi="Times New Roman" w:cs="Times New Roman"/>
                <w:lang w:eastAsia="bg-BG"/>
              </w:rPr>
              <w:t xml:space="preserve">                      Час: (чч:мм) [</w:t>
            </w:r>
            <w:r w:rsidR="00356DFA">
              <w:rPr>
                <w:rFonts w:ascii="Times New Roman" w:eastAsia="Times New Roman" w:hAnsi="Times New Roman" w:cs="Times New Roman"/>
                <w:lang w:eastAsia="bg-BG"/>
              </w:rPr>
              <w:t>17:00</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Дата и час на отваряне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476C1B" w:rsidRDefault="0019577A" w:rsidP="003B7163">
            <w:pPr>
              <w:spacing w:after="0" w:line="240" w:lineRule="auto"/>
              <w:rPr>
                <w:rFonts w:ascii="Times New Roman" w:eastAsia="Times New Roman" w:hAnsi="Times New Roman" w:cs="Times New Roman"/>
                <w:lang w:val="ru-RU"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476C1B" w:rsidRPr="00476C1B">
              <w:rPr>
                <w:rFonts w:ascii="Times New Roman" w:eastAsia="Times New Roman" w:hAnsi="Times New Roman" w:cs="Times New Roman"/>
                <w:lang w:eastAsia="bg-BG"/>
              </w:rPr>
              <w:t>0</w:t>
            </w:r>
            <w:r w:rsidR="00197D0B" w:rsidRPr="00197D0B">
              <w:rPr>
                <w:rFonts w:ascii="Times New Roman" w:eastAsia="Times New Roman" w:hAnsi="Times New Roman" w:cs="Times New Roman"/>
                <w:lang w:val="ru-RU" w:eastAsia="bg-BG"/>
              </w:rPr>
              <w:t>5</w:t>
            </w:r>
            <w:r w:rsidR="00356DFA" w:rsidRPr="00476C1B">
              <w:rPr>
                <w:rFonts w:ascii="Times New Roman" w:eastAsia="Times New Roman" w:hAnsi="Times New Roman" w:cs="Times New Roman"/>
                <w:lang w:eastAsia="bg-BG"/>
              </w:rPr>
              <w:t>.</w:t>
            </w:r>
            <w:r w:rsidR="00A23B47" w:rsidRPr="00476C1B">
              <w:rPr>
                <w:rFonts w:ascii="Times New Roman" w:eastAsia="Times New Roman" w:hAnsi="Times New Roman" w:cs="Times New Roman"/>
                <w:lang w:eastAsia="bg-BG"/>
              </w:rPr>
              <w:t>1</w:t>
            </w:r>
            <w:r w:rsidR="00E86855" w:rsidRPr="00E86855">
              <w:rPr>
                <w:rFonts w:ascii="Times New Roman" w:eastAsia="Times New Roman" w:hAnsi="Times New Roman" w:cs="Times New Roman"/>
                <w:lang w:val="ru-RU" w:eastAsia="bg-BG"/>
              </w:rPr>
              <w:t>2</w:t>
            </w:r>
            <w:r w:rsidR="00356DFA" w:rsidRPr="00476C1B">
              <w:rPr>
                <w:rFonts w:ascii="Times New Roman" w:eastAsia="Times New Roman" w:hAnsi="Times New Roman" w:cs="Times New Roman"/>
                <w:lang w:eastAsia="bg-BG"/>
              </w:rPr>
              <w:t>.2017 г.</w:t>
            </w:r>
            <w:r w:rsidRPr="00476C1B">
              <w:rPr>
                <w:rFonts w:ascii="Times New Roman" w:eastAsia="Times New Roman" w:hAnsi="Times New Roman" w:cs="Times New Roman"/>
                <w:lang w:eastAsia="bg-BG"/>
              </w:rPr>
              <w:t>]</w:t>
            </w:r>
            <w:r w:rsidR="003F0D91" w:rsidRPr="00660353">
              <w:rPr>
                <w:rFonts w:ascii="Times New Roman" w:eastAsia="Times New Roman" w:hAnsi="Times New Roman" w:cs="Times New Roman"/>
                <w:lang w:eastAsia="bg-BG"/>
              </w:rPr>
              <w:t xml:space="preserve">                      Час: (чч:мм) [</w:t>
            </w:r>
            <w:r w:rsidR="00356DFA">
              <w:rPr>
                <w:rFonts w:ascii="Times New Roman" w:eastAsia="Times New Roman" w:hAnsi="Times New Roman" w:cs="Times New Roman"/>
                <w:lang w:eastAsia="bg-BG"/>
              </w:rPr>
              <w:t>14:00</w:t>
            </w:r>
            <w:r w:rsidR="003F0D91" w:rsidRPr="00660353">
              <w:rPr>
                <w:rFonts w:ascii="Times New Roman" w:eastAsia="Times New Roman" w:hAnsi="Times New Roman" w:cs="Times New Roman"/>
                <w:lang w:eastAsia="bg-BG"/>
              </w:rPr>
              <w:t>]</w:t>
            </w:r>
          </w:p>
          <w:p w:rsidR="00E903F8" w:rsidRPr="00476C1B" w:rsidRDefault="00E903F8" w:rsidP="003B7163">
            <w:pPr>
              <w:spacing w:after="0" w:line="240" w:lineRule="auto"/>
              <w:rPr>
                <w:rFonts w:ascii="Times New Roman" w:eastAsia="Times New Roman" w:hAnsi="Times New Roman" w:cs="Times New Roman"/>
                <w:lang w:val="ru-RU" w:eastAsia="bg-BG"/>
              </w:rPr>
            </w:pP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356DFA">
            <w:pPr>
              <w:spacing w:after="0" w:line="240" w:lineRule="auto"/>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Място на отваряне на офертите: </w:t>
            </w:r>
            <w:r w:rsidR="00673185" w:rsidRPr="00660353">
              <w:rPr>
                <w:rFonts w:ascii="Times New Roman" w:eastAsia="Times New Roman" w:hAnsi="Times New Roman" w:cs="Times New Roman"/>
                <w:color w:val="000000"/>
                <w:lang w:eastAsia="bg-BG"/>
              </w:rPr>
              <w:t xml:space="preserve">Отварянето на офертите е публично и на него могат да присъстват участниците в </w:t>
            </w:r>
            <w:r w:rsidR="00356DFA">
              <w:rPr>
                <w:rFonts w:ascii="Times New Roman" w:eastAsia="Times New Roman" w:hAnsi="Times New Roman" w:cs="Times New Roman"/>
                <w:color w:val="000000"/>
                <w:lang w:eastAsia="bg-BG"/>
              </w:rPr>
              <w:t>обществената поръчка</w:t>
            </w:r>
            <w:r w:rsidR="00673185" w:rsidRPr="00660353">
              <w:rPr>
                <w:rFonts w:ascii="Times New Roman" w:eastAsia="Times New Roman" w:hAnsi="Times New Roman" w:cs="Times New Roman"/>
                <w:color w:val="000000"/>
                <w:lang w:eastAsia="bg-BG"/>
              </w:rPr>
              <w:t xml:space="preserve"> или техни упълномощени </w:t>
            </w:r>
            <w:r w:rsidR="00356DFA">
              <w:rPr>
                <w:rFonts w:ascii="Times New Roman" w:eastAsia="Times New Roman" w:hAnsi="Times New Roman" w:cs="Times New Roman"/>
                <w:color w:val="000000"/>
                <w:lang w:eastAsia="bg-BG"/>
              </w:rPr>
              <w:t xml:space="preserve">представители. </w:t>
            </w:r>
            <w:r w:rsidR="00673185" w:rsidRPr="00660353">
              <w:rPr>
                <w:rFonts w:ascii="Times New Roman" w:eastAsia="Times New Roman" w:hAnsi="Times New Roman" w:cs="Times New Roman"/>
                <w:color w:val="000000"/>
                <w:lang w:eastAsia="bg-BG"/>
              </w:rPr>
              <w:t>Отварянето на офертите ще се извърши в административната сграда на община Шабла, ет. 2, малка заседателна зала, находяща се в град Шабла на ул. „Равно поле” № 35.</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color w:val="FF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Информация относно средства от Европейския съюз:</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hideMark/>
          </w:tcPr>
          <w:p w:rsidR="0019577A" w:rsidRPr="00660353" w:rsidRDefault="0019577A" w:rsidP="009B33A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19577A" w:rsidRPr="0019577A" w:rsidTr="00BA1921">
        <w:trPr>
          <w:trHeight w:val="300"/>
        </w:trPr>
        <w:tc>
          <w:tcPr>
            <w:tcW w:w="9993" w:type="dxa"/>
            <w:tcBorders>
              <w:top w:val="nil"/>
              <w:left w:val="single" w:sz="4" w:space="0" w:color="auto"/>
              <w:right w:val="single" w:sz="4" w:space="0" w:color="auto"/>
            </w:tcBorders>
            <w:shd w:val="clear" w:color="auto" w:fill="auto"/>
            <w:noWrap/>
            <w:vAlign w:val="bottom"/>
            <w:hideMark/>
          </w:tcPr>
          <w:p w:rsidR="0019577A" w:rsidRPr="00660353" w:rsidRDefault="0019577A" w:rsidP="003B7163">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европейските фондове и програми:  [] Да [</w:t>
            </w:r>
            <w:r w:rsidR="003B7163">
              <w:rPr>
                <w:rFonts w:ascii="Times New Roman" w:eastAsia="Times New Roman" w:hAnsi="Times New Roman" w:cs="Times New Roman"/>
                <w:color w:val="000000"/>
                <w:lang w:eastAsia="bg-BG"/>
              </w:rPr>
              <w:t>Х</w:t>
            </w:r>
            <w:r w:rsidRPr="00660353">
              <w:rPr>
                <w:rFonts w:ascii="Times New Roman" w:eastAsia="Times New Roman" w:hAnsi="Times New Roman" w:cs="Times New Roman"/>
                <w:color w:val="000000"/>
                <w:lang w:eastAsia="bg-BG"/>
              </w:rPr>
              <w:t xml:space="preserve">] Не        </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bottom"/>
            <w:hideMark/>
          </w:tcPr>
          <w:p w:rsidR="0019577A" w:rsidRPr="00660353" w:rsidRDefault="0019577A" w:rsidP="003B7163">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Идентификация на проекта, когато е приложимо: []</w:t>
            </w:r>
          </w:p>
        </w:tc>
      </w:tr>
      <w:tr w:rsidR="0019577A" w:rsidRPr="0019577A" w:rsidTr="00BA1921">
        <w:trPr>
          <w:trHeight w:val="255"/>
        </w:trPr>
        <w:tc>
          <w:tcPr>
            <w:tcW w:w="9993" w:type="dxa"/>
            <w:tcBorders>
              <w:top w:val="single" w:sz="4" w:space="0" w:color="auto"/>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1C" w:rsidRPr="00A23B47" w:rsidRDefault="0019577A" w:rsidP="00673185">
            <w:pPr>
              <w:spacing w:after="0" w:line="240" w:lineRule="auto"/>
              <w:jc w:val="both"/>
              <w:rPr>
                <w:rFonts w:ascii="Times New Roman" w:eastAsia="Times New Roman" w:hAnsi="Times New Roman" w:cs="Times New Roman"/>
                <w:i/>
                <w:iCs/>
                <w:color w:val="000000"/>
                <w:lang w:eastAsia="bg-BG"/>
              </w:rPr>
            </w:pPr>
            <w:r w:rsidRPr="00660353">
              <w:rPr>
                <w:rFonts w:ascii="Times New Roman" w:eastAsia="Times New Roman" w:hAnsi="Times New Roman" w:cs="Times New Roman"/>
                <w:b/>
                <w:bCs/>
                <w:color w:val="000000"/>
                <w:lang w:eastAsia="bg-BG"/>
              </w:rPr>
              <w:t xml:space="preserve">Друга информация </w:t>
            </w:r>
            <w:r w:rsidRPr="00660353">
              <w:rPr>
                <w:rFonts w:ascii="Times New Roman" w:eastAsia="Times New Roman" w:hAnsi="Times New Roman" w:cs="Times New Roman"/>
                <w:i/>
                <w:iCs/>
                <w:color w:val="000000"/>
                <w:lang w:eastAsia="bg-BG"/>
              </w:rPr>
              <w:t xml:space="preserve">(когато е приложимо): </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t>СХЕМА НА ПЛАЩАНЕ</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Плащането ще се извърши еднократно до 30 календарни дни след приемане на проекта от страна на Възложителя и представяне на фактура, от страна на ИЗПЪЛНИТЕЛЯ.</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Предложената от участника цена не може да надвишава прогнозна</w:t>
            </w:r>
            <w:r w:rsidR="00ED2233">
              <w:rPr>
                <w:rFonts w:ascii="Times New Roman" w:eastAsia="Times New Roman" w:hAnsi="Times New Roman" w:cs="Times New Roman"/>
                <w:color w:val="000000"/>
                <w:lang w:eastAsia="bg-BG"/>
              </w:rPr>
              <w:t>та</w:t>
            </w:r>
            <w:r w:rsidR="006F19F4">
              <w:rPr>
                <w:rFonts w:ascii="Times New Roman" w:eastAsia="Times New Roman" w:hAnsi="Times New Roman" w:cs="Times New Roman"/>
                <w:color w:val="000000"/>
                <w:lang w:eastAsia="bg-BG"/>
              </w:rPr>
              <w:t xml:space="preserve"> стойност на поръчката. Участник, който предложи цена, надвишаваща прогнозната стойност на поръчката, ще бъде отстранен от участие.</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t xml:space="preserve">СРОК ЗА ИЗПЪЛНЕНИЕ НА ПОРЪЧКАТА </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Пълният правно обвързващ срок на поръчката започва да тече след сключване на договора за изпълнение на поръчката. </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D6754A">
              <w:rPr>
                <w:rFonts w:ascii="Times New Roman" w:eastAsia="Times New Roman" w:hAnsi="Times New Roman" w:cs="Times New Roman"/>
                <w:color w:val="000000"/>
                <w:lang w:eastAsia="bg-BG"/>
              </w:rPr>
              <w:t xml:space="preserve">Срокът за </w:t>
            </w:r>
            <w:r w:rsidR="00660353" w:rsidRPr="00D6754A">
              <w:rPr>
                <w:rFonts w:ascii="Times New Roman" w:eastAsia="Times New Roman" w:hAnsi="Times New Roman" w:cs="Times New Roman"/>
                <w:color w:val="000000"/>
                <w:lang w:eastAsia="bg-BG"/>
              </w:rPr>
              <w:t>изпълнение на услугата</w:t>
            </w:r>
            <w:r w:rsidRPr="00D6754A">
              <w:rPr>
                <w:rFonts w:ascii="Times New Roman" w:eastAsia="Times New Roman" w:hAnsi="Times New Roman" w:cs="Times New Roman"/>
                <w:color w:val="000000"/>
                <w:lang w:eastAsia="bg-BG"/>
              </w:rPr>
              <w:t xml:space="preserve"> проектиране не може да е </w:t>
            </w:r>
            <w:r w:rsidR="00D6754A">
              <w:rPr>
                <w:rFonts w:ascii="Times New Roman" w:eastAsia="Times New Roman" w:hAnsi="Times New Roman" w:cs="Times New Roman"/>
                <w:color w:val="000000"/>
                <w:lang w:eastAsia="bg-BG"/>
              </w:rPr>
              <w:t>по-</w:t>
            </w:r>
            <w:r w:rsidR="00D6754A" w:rsidRPr="00D6754A">
              <w:rPr>
                <w:rFonts w:ascii="Times New Roman" w:eastAsia="Times New Roman" w:hAnsi="Times New Roman" w:cs="Times New Roman"/>
                <w:color w:val="000000"/>
                <w:lang w:eastAsia="bg-BG"/>
              </w:rPr>
              <w:t xml:space="preserve">дълъг </w:t>
            </w:r>
            <w:r w:rsidRPr="00D6754A">
              <w:rPr>
                <w:rFonts w:ascii="Times New Roman" w:eastAsia="Times New Roman" w:hAnsi="Times New Roman" w:cs="Times New Roman"/>
                <w:color w:val="000000"/>
                <w:lang w:eastAsia="bg-BG"/>
              </w:rPr>
              <w:t xml:space="preserve">от  </w:t>
            </w:r>
            <w:r w:rsidR="000721A4" w:rsidRPr="000721A4">
              <w:rPr>
                <w:rFonts w:ascii="Times New Roman" w:eastAsia="Times New Roman" w:hAnsi="Times New Roman" w:cs="Times New Roman"/>
                <w:lang w:val="ru-RU" w:eastAsia="bg-BG"/>
              </w:rPr>
              <w:t>1</w:t>
            </w:r>
            <w:r w:rsidR="00660353" w:rsidRPr="00D6754A">
              <w:rPr>
                <w:rFonts w:ascii="Times New Roman" w:eastAsia="Times New Roman" w:hAnsi="Times New Roman" w:cs="Times New Roman"/>
                <w:lang w:eastAsia="bg-BG"/>
              </w:rPr>
              <w:t>0 (десет)</w:t>
            </w:r>
            <w:r w:rsidRPr="00D6754A">
              <w:rPr>
                <w:rFonts w:ascii="Times New Roman" w:eastAsia="Times New Roman" w:hAnsi="Times New Roman" w:cs="Times New Roman"/>
                <w:lang w:eastAsia="bg-BG"/>
              </w:rPr>
              <w:t xml:space="preserve"> календарни </w:t>
            </w:r>
            <w:r w:rsidRPr="00D6754A">
              <w:rPr>
                <w:rFonts w:ascii="Times New Roman" w:eastAsia="Times New Roman" w:hAnsi="Times New Roman" w:cs="Times New Roman"/>
                <w:color w:val="000000"/>
                <w:lang w:eastAsia="bg-BG"/>
              </w:rPr>
              <w:t>дни</w:t>
            </w:r>
            <w:r w:rsidR="00660353" w:rsidRPr="00D6754A">
              <w:rPr>
                <w:rFonts w:ascii="Times New Roman" w:eastAsia="Times New Roman" w:hAnsi="Times New Roman" w:cs="Times New Roman"/>
                <w:color w:val="000000"/>
                <w:lang w:eastAsia="bg-BG"/>
              </w:rPr>
              <w:t>.</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СРОК НА ВАЛИДНОСТ НА ОФЕРТАТА</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1.</w:t>
            </w:r>
            <w:r w:rsidR="00197D0B" w:rsidRPr="00197D0B">
              <w:rPr>
                <w:rFonts w:ascii="Times New Roman" w:eastAsia="Times New Roman" w:hAnsi="Times New Roman" w:cs="Times New Roman"/>
                <w:color w:val="000000"/>
                <w:lang w:val="ru-RU" w:eastAsia="bg-BG"/>
              </w:rPr>
              <w:t xml:space="preserve"> </w:t>
            </w:r>
            <w:r w:rsidRPr="00660353">
              <w:rPr>
                <w:rFonts w:ascii="Times New Roman" w:eastAsia="Times New Roman" w:hAnsi="Times New Roman" w:cs="Times New Roman"/>
                <w:color w:val="000000"/>
                <w:lang w:eastAsia="bg-BG"/>
              </w:rPr>
              <w:t xml:space="preserve">Срокът на валидност на офертите е </w:t>
            </w:r>
            <w:r w:rsidR="00A23B47">
              <w:rPr>
                <w:rFonts w:ascii="Times New Roman" w:eastAsia="Times New Roman" w:hAnsi="Times New Roman" w:cs="Times New Roman"/>
                <w:color w:val="000000"/>
                <w:lang w:eastAsia="bg-BG"/>
              </w:rPr>
              <w:t>9</w:t>
            </w:r>
            <w:r w:rsidRPr="00660353">
              <w:rPr>
                <w:rFonts w:ascii="Times New Roman" w:eastAsia="Times New Roman" w:hAnsi="Times New Roman" w:cs="Times New Roman"/>
                <w:color w:val="000000"/>
                <w:lang w:eastAsia="bg-BG"/>
              </w:rPr>
              <w:t>0 (</w:t>
            </w:r>
            <w:r w:rsidR="00A23B47">
              <w:rPr>
                <w:rFonts w:ascii="Times New Roman" w:eastAsia="Times New Roman" w:hAnsi="Times New Roman" w:cs="Times New Roman"/>
                <w:color w:val="000000"/>
                <w:lang w:eastAsia="bg-BG"/>
              </w:rPr>
              <w:t>девет</w:t>
            </w:r>
            <w:r w:rsidRPr="00660353">
              <w:rPr>
                <w:rFonts w:ascii="Times New Roman" w:eastAsia="Times New Roman" w:hAnsi="Times New Roman" w:cs="Times New Roman"/>
                <w:color w:val="000000"/>
                <w:lang w:eastAsia="bg-BG"/>
              </w:rPr>
              <w:t>десет) календарни дни, считано от крайния срок за получаване на офертите.</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lastRenderedPageBreak/>
              <w:t>2.</w:t>
            </w:r>
            <w:r w:rsidR="00197D0B" w:rsidRPr="00197D0B">
              <w:rPr>
                <w:rFonts w:ascii="Times New Roman" w:eastAsia="Times New Roman" w:hAnsi="Times New Roman" w:cs="Times New Roman"/>
                <w:color w:val="000000"/>
                <w:lang w:val="ru-RU" w:eastAsia="bg-BG"/>
              </w:rPr>
              <w:t xml:space="preserve"> </w:t>
            </w:r>
            <w:r w:rsidRPr="00660353">
              <w:rPr>
                <w:rFonts w:ascii="Times New Roman" w:eastAsia="Times New Roman" w:hAnsi="Times New Roman" w:cs="Times New Roman"/>
                <w:color w:val="000000"/>
                <w:lang w:eastAsia="bg-BG"/>
              </w:rPr>
              <w:t>Възложителят кани участниците да удължат срока на валидност на офертите, когато той е изтекъл.</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3.</w:t>
            </w:r>
            <w:r w:rsidR="00197D0B" w:rsidRPr="00197D0B">
              <w:rPr>
                <w:rFonts w:ascii="Times New Roman" w:eastAsia="Times New Roman" w:hAnsi="Times New Roman" w:cs="Times New Roman"/>
                <w:color w:val="000000"/>
                <w:lang w:val="ru-RU" w:eastAsia="bg-BG"/>
              </w:rPr>
              <w:t xml:space="preserve"> </w:t>
            </w:r>
            <w:r w:rsidRPr="00660353">
              <w:rPr>
                <w:rFonts w:ascii="Times New Roman" w:eastAsia="Times New Roman" w:hAnsi="Times New Roman" w:cs="Times New Roman"/>
                <w:color w:val="000000"/>
                <w:lang w:eastAsia="bg-BG"/>
              </w:rPr>
              <w:t>Участникът ще бъде отстранен от участие в настоящата обществена поръчка, ако представи оферта с по–кратък срок на валидност, или ако след покана и в определения в нея срок не удължи срока на валидност на офертата си.</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t>ВСЯКА ОФЕРТА, ПОДАДЕНА ОТ УЧАСТНИК ТРЯБВА ДА СЪДЪРЖА СЛЕДНИТЕ ДОКУМЕНТИ:</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Списък на документите, съдържащи се в офертата, подписан от участника по образец. В списъка участникът следва да опише всички представени от него документи,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 </w:t>
            </w:r>
          </w:p>
          <w:p w:rsidR="00DD33A8" w:rsidRPr="00660353" w:rsidRDefault="00356DFA"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Информация за участника</w:t>
            </w:r>
            <w:r w:rsidR="00DD33A8" w:rsidRPr="00660353">
              <w:rPr>
                <w:rFonts w:ascii="Times New Roman" w:eastAsia="Times New Roman" w:hAnsi="Times New Roman" w:cs="Times New Roman"/>
                <w:color w:val="000000"/>
                <w:lang w:eastAsia="bg-BG"/>
              </w:rPr>
              <w:t xml:space="preserve"> - по образец;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В представянето се посочва единния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От представената информация и документи трябва да става еднозначно ясно, кое лице има право да представлява участника.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Когато участник в поръчката е обединение, което не е юридическо лице, посочването на ЕИК и документите се представят за всяко физическо или юридическо лице, включено в обединението.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документът се представя в официален превод на български език.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Нотариално заверено пълномощно на лицето, упълномощено да представлява участника в публичната покана (когато участникът не се представлява от лицата, които имат право на това, съгласно документите му за регистрация или за учредяване при обединенията неперсонифицирани лица);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В случай, че участникът е обединение, което не е юридическо лице,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 xml:space="preserve">Декларация по чл.54, ал. 1, т.1,2 и 7 от ЗОП- по образец; </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Забележка: * В случай, че участникът е юридическо лице, декларацията се подписва и представя задължително от всички лица, посочени в чл. 54, ал. 2 от ЗОП.</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   В случай, че участникът е обединение, декларация се представя  за  всяко физическо или юридическо лице, включено в обединението.</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 xml:space="preserve">***   Когато участникът предвижда участие на подизпълнители, декларация се представя за всеки един от тях. </w:t>
            </w:r>
          </w:p>
          <w:p w:rsidR="00660353" w:rsidRPr="00660353" w:rsidRDefault="00660353" w:rsidP="00356DFA">
            <w:pPr>
              <w:pStyle w:val="a7"/>
              <w:widowControl w:val="0"/>
              <w:numPr>
                <w:ilvl w:val="0"/>
                <w:numId w:val="7"/>
              </w:numPr>
              <w:tabs>
                <w:tab w:val="left" w:pos="322"/>
              </w:tabs>
              <w:autoSpaceDE w:val="0"/>
              <w:autoSpaceDN w:val="0"/>
              <w:adjustRightInd w:val="0"/>
              <w:spacing w:after="0" w:line="240" w:lineRule="auto"/>
              <w:ind w:left="0" w:hanging="5"/>
              <w:rPr>
                <w:rFonts w:ascii="Calibri" w:eastAsia="Arial Unicode MS" w:hAnsi="Calibri" w:cs="Times New Roman"/>
                <w:i/>
                <w:color w:val="000000"/>
                <w:lang w:val="ru-RU" w:eastAsia="bg-BG"/>
              </w:rPr>
            </w:pPr>
            <w:r w:rsidRPr="00660353">
              <w:rPr>
                <w:rFonts w:ascii="Times New Roman" w:hAnsi="Times New Roman" w:cs="Times New Roman"/>
              </w:rPr>
              <w:t>Декларация по чл. 54, ал. 1, т. 3-5 от ЗОП- по образец;</w:t>
            </w:r>
            <w:r w:rsidRPr="00660353">
              <w:rPr>
                <w:rFonts w:ascii="Calibri" w:eastAsia="Arial Unicode MS" w:hAnsi="Calibri" w:cs="Times New Roman"/>
                <w:i/>
                <w:color w:val="000000"/>
                <w:lang w:eastAsia="bg-BG"/>
              </w:rPr>
              <w:t xml:space="preserve"> </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hAnsi="Times New Roman" w:cs="Times New Roman"/>
              </w:rPr>
              <w:t xml:space="preserve">Забележка: * </w:t>
            </w:r>
            <w:r w:rsidRPr="00660353">
              <w:rPr>
                <w:rFonts w:ascii="Times New Roman" w:eastAsia="Arial Unicode MS" w:hAnsi="Times New Roman" w:cs="Times New Roman"/>
                <w:color w:val="000000"/>
                <w:lang w:eastAsia="bg-BG"/>
              </w:rPr>
              <w:t>Подписва се от лицето, което може самостоятелно да представлява участника в случаите, когато участникът се представлява от повече от едно лице.</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eastAsia="Arial Unicode MS" w:hAnsi="Times New Roman" w:cs="Times New Roman"/>
                <w:color w:val="000000"/>
                <w:lang w:val="ru-RU" w:eastAsia="bg-BG"/>
              </w:rPr>
              <w:t xml:space="preserve">** </w:t>
            </w:r>
            <w:r w:rsidRPr="00660353">
              <w:rPr>
                <w:rFonts w:ascii="Times New Roman" w:eastAsia="Arial Unicode MS" w:hAnsi="Times New Roman" w:cs="Times New Roman"/>
                <w:color w:val="000000"/>
                <w:lang w:eastAsia="bg-BG"/>
              </w:rPr>
              <w:t xml:space="preserve">В случай, че участникът е обединение, декларация се представя  за  всяко физическо или юридическо </w:t>
            </w:r>
            <w:proofErr w:type="gramStart"/>
            <w:r w:rsidRPr="00660353">
              <w:rPr>
                <w:rFonts w:ascii="Times New Roman" w:eastAsia="Arial Unicode MS" w:hAnsi="Times New Roman" w:cs="Times New Roman"/>
                <w:color w:val="000000"/>
                <w:lang w:eastAsia="bg-BG"/>
              </w:rPr>
              <w:t>лице</w:t>
            </w:r>
            <w:proofErr w:type="gramEnd"/>
            <w:r w:rsidRPr="00660353">
              <w:rPr>
                <w:rFonts w:ascii="Times New Roman" w:eastAsia="Arial Unicode MS" w:hAnsi="Times New Roman" w:cs="Times New Roman"/>
                <w:color w:val="000000"/>
                <w:lang w:eastAsia="bg-BG"/>
              </w:rPr>
              <w:t>, включено в обединението.</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предвижда участие на подизпълнители, декларация се представя за всеки </w:t>
            </w:r>
            <w:proofErr w:type="gramStart"/>
            <w:r w:rsidRPr="00660353">
              <w:rPr>
                <w:rFonts w:ascii="Times New Roman" w:hAnsi="Times New Roman" w:cs="Times New Roman"/>
              </w:rPr>
              <w:t>един</w:t>
            </w:r>
            <w:proofErr w:type="gramEnd"/>
            <w:r w:rsidRPr="00660353">
              <w:rPr>
                <w:rFonts w:ascii="Times New Roman" w:hAnsi="Times New Roman" w:cs="Times New Roman"/>
              </w:rPr>
              <w:t xml:space="preserve"> от тях.</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участие/неучастие на подизпълнители - по образец.</w:t>
            </w:r>
          </w:p>
          <w:p w:rsidR="00660353" w:rsidRPr="00660353"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 xml:space="preserve">Забележка: * Декларацията се подписва от представляващия участника или от изрично упълномощено от него лице с пълномощно с нотариална заверка на подписа. </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w:t>
            </w: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съгласие за участие като подизпълнител в обществената поръчка в оригинал по образец;</w:t>
            </w:r>
          </w:p>
          <w:p w:rsidR="00660353" w:rsidRPr="00660353"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Забележка:* Документът се подписва от представляващия подизпълнителя/ите.</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w:t>
            </w: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660353" w:rsidRPr="00660353" w:rsidRDefault="00660353" w:rsidP="00356DFA">
            <w:pPr>
              <w:pStyle w:val="a7"/>
              <w:numPr>
                <w:ilvl w:val="0"/>
                <w:numId w:val="7"/>
              </w:numPr>
              <w:tabs>
                <w:tab w:val="left" w:pos="333"/>
                <w:tab w:val="left" w:pos="567"/>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приемане на условията в проекта на договора в оригинал по образец;</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Забележка: *Документът се подписва от представляващия участника или от изрично упълномощено от него лице с пълномощно с нотариална заверка на подписа.</w:t>
            </w:r>
          </w:p>
          <w:p w:rsidR="00660353" w:rsidRPr="00FB4228"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lastRenderedPageBreak/>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 образец;</w:t>
            </w:r>
          </w:p>
          <w:p w:rsidR="00DD33A8"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Декларация по чл. 101, ал.11 от ЗОП за липса на свързаност с друг участник в оригинал - по образец;</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Доказателства за технически и професионални способности на участника, които задължително включват: </w:t>
            </w:r>
          </w:p>
          <w:p w:rsidR="00DD33A8" w:rsidRPr="00660353" w:rsidRDefault="00DD33A8" w:rsidP="00DD33A8">
            <w:pPr>
              <w:pStyle w:val="a7"/>
              <w:numPr>
                <w:ilvl w:val="1"/>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Списък – Декларация на технически правоспособните лица в оригинал - по образец;</w:t>
            </w:r>
          </w:p>
          <w:p w:rsidR="00DD33A8" w:rsidRPr="00660353" w:rsidRDefault="00DD33A8" w:rsidP="00DD33A8">
            <w:pPr>
              <w:pStyle w:val="a7"/>
              <w:numPr>
                <w:ilvl w:val="1"/>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Декларация за  ангажираност на експерт - по образец;</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Техническо предложение за изпълнение на поръчката, по образец – трябва да бъде изготвено съобразно при съблюдаване на пълното описание на предмета на поръчката, изискванията към офертата и условията за изпълнение на поръчката и ако е приложимо Декларация по </w:t>
            </w:r>
            <w:r w:rsidR="009B33AA" w:rsidRPr="009B33AA">
              <w:rPr>
                <w:rFonts w:ascii="Times New Roman" w:eastAsia="Times New Roman" w:hAnsi="Times New Roman" w:cs="Times New Roman"/>
                <w:color w:val="000000"/>
                <w:lang w:eastAsia="bg-BG"/>
              </w:rPr>
              <w:t xml:space="preserve">чл. 102, ал. 1 от ЗОП </w:t>
            </w:r>
            <w:r w:rsidRPr="00660353">
              <w:rPr>
                <w:rFonts w:ascii="Times New Roman" w:eastAsia="Times New Roman" w:hAnsi="Times New Roman" w:cs="Times New Roman"/>
                <w:color w:val="000000"/>
                <w:lang w:eastAsia="bg-BG"/>
              </w:rPr>
              <w:t>- по образец;</w:t>
            </w:r>
          </w:p>
          <w:p w:rsidR="00850F8F" w:rsidRPr="003B716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color w:val="000000"/>
                <w:lang w:eastAsia="bg-BG"/>
              </w:rPr>
              <w:t>Ценово предложение - по образец.</w:t>
            </w:r>
          </w:p>
          <w:p w:rsidR="003B7163" w:rsidRPr="00E33B5D" w:rsidRDefault="003B7163" w:rsidP="00E33B5D">
            <w:pPr>
              <w:pStyle w:val="a7"/>
              <w:tabs>
                <w:tab w:val="left" w:pos="276"/>
              </w:tabs>
              <w:spacing w:after="0" w:line="240" w:lineRule="auto"/>
              <w:ind w:left="0"/>
              <w:jc w:val="both"/>
              <w:rPr>
                <w:rFonts w:ascii="Times New Roman" w:eastAsia="Times New Roman" w:hAnsi="Times New Roman" w:cs="Times New Roman"/>
                <w:b/>
                <w:bCs/>
                <w:color w:val="000000"/>
                <w:lang w:eastAsia="bg-BG"/>
              </w:rPr>
            </w:pPr>
            <w:r>
              <w:rPr>
                <w:rFonts w:ascii="Times New Roman" w:eastAsia="Times New Roman" w:hAnsi="Times New Roman" w:cs="Times New Roman"/>
                <w:color w:val="000000"/>
                <w:lang w:eastAsia="bg-BG"/>
              </w:rPr>
              <w:t xml:space="preserve">* в ценовото предложение участниците предлагат цена за проектиране на всеки обект поотделно и обща цена, като предложените цени не могат да надхвърлят </w:t>
            </w:r>
            <w:r w:rsidR="00E33B5D">
              <w:rPr>
                <w:rFonts w:ascii="Times New Roman" w:eastAsia="Times New Roman" w:hAnsi="Times New Roman" w:cs="Times New Roman"/>
                <w:color w:val="000000"/>
                <w:lang w:eastAsia="bg-BG"/>
              </w:rPr>
              <w:t>прогнозните стойности за обектите както следва:</w:t>
            </w:r>
          </w:p>
          <w:p w:rsidR="00E33B5D" w:rsidRDefault="00E33B5D" w:rsidP="00E33B5D">
            <w:pPr>
              <w:pStyle w:val="a7"/>
              <w:numPr>
                <w:ilvl w:val="0"/>
                <w:numId w:val="12"/>
              </w:numPr>
              <w:tabs>
                <w:tab w:val="left" w:pos="276"/>
                <w:tab w:val="left" w:pos="732"/>
              </w:tabs>
              <w:spacing w:after="0" w:line="240" w:lineRule="auto"/>
              <w:ind w:left="72" w:firstLine="426"/>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Работен проект за </w:t>
            </w:r>
            <w:r w:rsidRPr="00E33B5D">
              <w:rPr>
                <w:rFonts w:ascii="Times New Roman" w:eastAsia="Times New Roman" w:hAnsi="Times New Roman" w:cs="Times New Roman"/>
                <w:color w:val="000000"/>
                <w:lang w:eastAsia="bg-BG"/>
              </w:rPr>
              <w:t xml:space="preserve">„Повдигнати пътеки за пътна безопасност в участъци от Републикански път </w:t>
            </w:r>
            <w:r w:rsidRPr="00E33B5D">
              <w:rPr>
                <w:rFonts w:ascii="Times New Roman" w:eastAsia="Times New Roman" w:hAnsi="Times New Roman" w:cs="Times New Roman"/>
                <w:color w:val="000000"/>
                <w:lang w:val="en-US" w:eastAsia="bg-BG"/>
              </w:rPr>
              <w:t>I</w:t>
            </w:r>
            <w:r w:rsidRPr="00E33B5D">
              <w:rPr>
                <w:rFonts w:ascii="Times New Roman" w:eastAsia="Times New Roman" w:hAnsi="Times New Roman" w:cs="Times New Roman"/>
                <w:color w:val="000000"/>
                <w:lang w:val="ru-RU" w:eastAsia="bg-BG"/>
              </w:rPr>
              <w:t xml:space="preserve">-9, </w:t>
            </w:r>
            <w:r w:rsidRPr="00E33B5D">
              <w:rPr>
                <w:rFonts w:ascii="Times New Roman" w:eastAsia="Times New Roman" w:hAnsi="Times New Roman" w:cs="Times New Roman"/>
                <w:color w:val="000000"/>
                <w:lang w:eastAsia="bg-BG"/>
              </w:rPr>
              <w:t xml:space="preserve">преминаващи през община Шабла, при км. </w:t>
            </w:r>
            <w:proofErr w:type="spellStart"/>
            <w:r w:rsidRPr="00E33B5D">
              <w:rPr>
                <w:rFonts w:ascii="Times New Roman" w:eastAsia="Times New Roman" w:hAnsi="Times New Roman" w:cs="Times New Roman"/>
                <w:color w:val="000000"/>
                <w:lang w:eastAsia="bg-BG"/>
              </w:rPr>
              <w:t>5+832</w:t>
            </w:r>
            <w:proofErr w:type="spellEnd"/>
            <w:r w:rsidRPr="00E33B5D">
              <w:rPr>
                <w:rFonts w:ascii="Times New Roman" w:eastAsia="Times New Roman" w:hAnsi="Times New Roman" w:cs="Times New Roman"/>
                <w:color w:val="000000"/>
                <w:lang w:eastAsia="bg-BG"/>
              </w:rPr>
              <w:t xml:space="preserve"> с Дуранкулак, км. </w:t>
            </w:r>
            <w:proofErr w:type="spellStart"/>
            <w:r w:rsidRPr="00E33B5D">
              <w:rPr>
                <w:rFonts w:ascii="Times New Roman" w:eastAsia="Times New Roman" w:hAnsi="Times New Roman" w:cs="Times New Roman"/>
                <w:color w:val="000000"/>
                <w:lang w:eastAsia="bg-BG"/>
              </w:rPr>
              <w:t>11+476</w:t>
            </w:r>
            <w:proofErr w:type="spellEnd"/>
            <w:r w:rsidRPr="00E33B5D">
              <w:rPr>
                <w:rFonts w:ascii="Times New Roman" w:eastAsia="Times New Roman" w:hAnsi="Times New Roman" w:cs="Times New Roman"/>
                <w:color w:val="000000"/>
                <w:lang w:eastAsia="bg-BG"/>
              </w:rPr>
              <w:t xml:space="preserve"> с. Горун.“</w:t>
            </w:r>
            <w:r>
              <w:rPr>
                <w:rFonts w:ascii="Times New Roman" w:eastAsia="Times New Roman" w:hAnsi="Times New Roman" w:cs="Times New Roman"/>
                <w:color w:val="000000"/>
                <w:lang w:eastAsia="bg-BG"/>
              </w:rPr>
              <w:t xml:space="preserve"> – </w:t>
            </w:r>
            <w:r w:rsidR="006F0BC5">
              <w:rPr>
                <w:rFonts w:ascii="Times New Roman" w:eastAsia="Times New Roman" w:hAnsi="Times New Roman" w:cs="Times New Roman"/>
                <w:color w:val="000000"/>
                <w:lang w:eastAsia="bg-BG"/>
              </w:rPr>
              <w:t>1750.00</w:t>
            </w:r>
            <w:r>
              <w:rPr>
                <w:rFonts w:ascii="Times New Roman" w:eastAsia="Times New Roman" w:hAnsi="Times New Roman" w:cs="Times New Roman"/>
                <w:color w:val="000000"/>
                <w:lang w:eastAsia="bg-BG"/>
              </w:rPr>
              <w:t xml:space="preserve"> лв без ДДС;</w:t>
            </w:r>
          </w:p>
          <w:p w:rsidR="00E33B5D" w:rsidRDefault="00E33B5D" w:rsidP="00E33B5D">
            <w:pPr>
              <w:pStyle w:val="a7"/>
              <w:numPr>
                <w:ilvl w:val="0"/>
                <w:numId w:val="12"/>
              </w:numPr>
              <w:tabs>
                <w:tab w:val="left" w:pos="276"/>
                <w:tab w:val="left" w:pos="732"/>
              </w:tabs>
              <w:spacing w:after="0" w:line="240" w:lineRule="auto"/>
              <w:ind w:left="72" w:firstLine="426"/>
              <w:jc w:val="both"/>
              <w:rPr>
                <w:rFonts w:ascii="Times New Roman" w:eastAsia="Times New Roman" w:hAnsi="Times New Roman" w:cs="Times New Roman"/>
                <w:bCs/>
                <w:color w:val="000000"/>
                <w:lang w:eastAsia="bg-BG"/>
              </w:rPr>
            </w:pPr>
            <w:r>
              <w:rPr>
                <w:rFonts w:ascii="Times New Roman" w:eastAsia="Times New Roman" w:hAnsi="Times New Roman" w:cs="Times New Roman"/>
                <w:bCs/>
                <w:color w:val="000000"/>
                <w:lang w:eastAsia="bg-BG"/>
              </w:rPr>
              <w:t xml:space="preserve">Работен проект за </w:t>
            </w:r>
            <w:r w:rsidRPr="00E33B5D">
              <w:rPr>
                <w:rFonts w:ascii="Times New Roman" w:eastAsia="Times New Roman" w:hAnsi="Times New Roman" w:cs="Times New Roman"/>
                <w:bCs/>
                <w:color w:val="000000"/>
                <w:lang w:eastAsia="bg-BG"/>
              </w:rPr>
              <w:t xml:space="preserve">„Повдигнати пътеки за пътна безопасност в участъци от Републикански път </w:t>
            </w:r>
            <w:r w:rsidRPr="00E33B5D">
              <w:rPr>
                <w:rFonts w:ascii="Times New Roman" w:eastAsia="Times New Roman" w:hAnsi="Times New Roman" w:cs="Times New Roman"/>
                <w:bCs/>
                <w:color w:val="000000"/>
                <w:lang w:val="en-US" w:eastAsia="bg-BG"/>
              </w:rPr>
              <w:t>III</w:t>
            </w:r>
            <w:r w:rsidRPr="00E33B5D">
              <w:rPr>
                <w:rFonts w:ascii="Times New Roman" w:eastAsia="Times New Roman" w:hAnsi="Times New Roman" w:cs="Times New Roman"/>
                <w:bCs/>
                <w:color w:val="000000"/>
                <w:lang w:eastAsia="bg-BG"/>
              </w:rPr>
              <w:t xml:space="preserve"> – 901, по ул.</w:t>
            </w:r>
            <w:r>
              <w:rPr>
                <w:rFonts w:ascii="Times New Roman" w:eastAsia="Times New Roman" w:hAnsi="Times New Roman" w:cs="Times New Roman"/>
                <w:bCs/>
                <w:color w:val="000000"/>
                <w:lang w:eastAsia="bg-BG"/>
              </w:rPr>
              <w:t xml:space="preserve"> „Равно поле“ и ул. „Нефтяник“ – </w:t>
            </w:r>
            <w:r w:rsidR="006F0BC5">
              <w:rPr>
                <w:rFonts w:ascii="Times New Roman" w:eastAsia="Times New Roman" w:hAnsi="Times New Roman" w:cs="Times New Roman"/>
                <w:bCs/>
                <w:color w:val="000000"/>
                <w:lang w:eastAsia="bg-BG"/>
              </w:rPr>
              <w:t>1750.00</w:t>
            </w:r>
            <w:r>
              <w:rPr>
                <w:rFonts w:ascii="Times New Roman" w:eastAsia="Times New Roman" w:hAnsi="Times New Roman" w:cs="Times New Roman"/>
                <w:bCs/>
                <w:color w:val="000000"/>
                <w:lang w:eastAsia="bg-BG"/>
              </w:rPr>
              <w:t xml:space="preserve"> лв без ДДС;</w:t>
            </w:r>
          </w:p>
          <w:p w:rsidR="00E33B5D" w:rsidRPr="00E33B5D" w:rsidRDefault="00E33B5D" w:rsidP="006F0BC5">
            <w:pPr>
              <w:pStyle w:val="a7"/>
              <w:numPr>
                <w:ilvl w:val="0"/>
                <w:numId w:val="12"/>
              </w:numPr>
              <w:tabs>
                <w:tab w:val="left" w:pos="276"/>
                <w:tab w:val="left" w:pos="732"/>
              </w:tabs>
              <w:spacing w:after="0" w:line="240" w:lineRule="auto"/>
              <w:ind w:left="72" w:firstLine="426"/>
              <w:jc w:val="both"/>
              <w:rPr>
                <w:rFonts w:ascii="Times New Roman" w:eastAsia="Times New Roman" w:hAnsi="Times New Roman" w:cs="Times New Roman"/>
                <w:bCs/>
                <w:color w:val="000000"/>
                <w:lang w:eastAsia="bg-BG"/>
              </w:rPr>
            </w:pPr>
            <w:r>
              <w:rPr>
                <w:rFonts w:ascii="Times New Roman" w:eastAsia="Times New Roman" w:hAnsi="Times New Roman" w:cs="Times New Roman"/>
                <w:bCs/>
                <w:color w:val="000000"/>
                <w:lang w:eastAsia="bg-BG"/>
              </w:rPr>
              <w:t xml:space="preserve">Работен проект за </w:t>
            </w:r>
            <w:r w:rsidR="00197D0B" w:rsidRPr="00197D0B">
              <w:rPr>
                <w:rFonts w:ascii="Times New Roman" w:eastAsia="Times New Roman" w:hAnsi="Times New Roman" w:cs="Times New Roman"/>
                <w:bCs/>
                <w:color w:val="000000"/>
                <w:lang w:eastAsia="bg-BG"/>
              </w:rPr>
              <w:t>„Изкуствени неравности за пътна безопасност в участъци  от улична мрежа по ул. „Първа с. Граничар и ул. „Първа“ с. Езерец, община Шабла.“</w:t>
            </w:r>
            <w:r>
              <w:rPr>
                <w:rFonts w:ascii="Times New Roman" w:eastAsia="Times New Roman" w:hAnsi="Times New Roman" w:cs="Times New Roman"/>
                <w:bCs/>
                <w:color w:val="000000"/>
                <w:lang w:eastAsia="bg-BG"/>
              </w:rPr>
              <w:t xml:space="preserve"> – 833.3</w:t>
            </w:r>
            <w:r w:rsidR="006F0BC5">
              <w:rPr>
                <w:rFonts w:ascii="Times New Roman" w:eastAsia="Times New Roman" w:hAnsi="Times New Roman" w:cs="Times New Roman"/>
                <w:bCs/>
                <w:color w:val="000000"/>
                <w:lang w:eastAsia="bg-BG"/>
              </w:rPr>
              <w:t>3</w:t>
            </w:r>
            <w:r>
              <w:rPr>
                <w:rFonts w:ascii="Times New Roman" w:eastAsia="Times New Roman" w:hAnsi="Times New Roman" w:cs="Times New Roman"/>
                <w:bCs/>
                <w:color w:val="000000"/>
                <w:lang w:eastAsia="bg-BG"/>
              </w:rPr>
              <w:t xml:space="preserve"> лв без ДДС.</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lastRenderedPageBreak/>
              <w:t>За участие в процедурата участникът подготвя и представя оферта, която трябва да съответства напълно на изискванията на Закона и указанията от настоящата покана.</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Всеки участник подава оферта в един оригинал на хартиен носител, която задължително трябва да включва пълния обем на поръчката, а не само част.</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Офертата следва да бъде представена на адрес: </w:t>
            </w:r>
            <w:r w:rsidRPr="00660353">
              <w:rPr>
                <w:rFonts w:ascii="Times New Roman" w:eastAsia="Times New Roman" w:hAnsi="Times New Roman" w:cs="Times New Roman"/>
                <w:b/>
                <w:color w:val="000000"/>
                <w:lang w:eastAsia="bg-BG"/>
              </w:rPr>
              <w:t>Община Шабла</w:t>
            </w:r>
            <w:r w:rsidRPr="00660353">
              <w:rPr>
                <w:rFonts w:ascii="Times New Roman" w:eastAsia="Times New Roman" w:hAnsi="Times New Roman" w:cs="Times New Roman"/>
                <w:b/>
                <w:bCs/>
                <w:color w:val="000000"/>
                <w:lang w:eastAsia="bg-BG"/>
              </w:rPr>
              <w:t>, гр. Шабла, ул. „Равно поле” №35</w:t>
            </w:r>
            <w:r w:rsidRPr="00660353">
              <w:rPr>
                <w:rFonts w:ascii="Times New Roman" w:eastAsia="Times New Roman" w:hAnsi="Times New Roman" w:cs="Times New Roman"/>
                <w:color w:val="000000"/>
                <w:lang w:eastAsia="bg-BG"/>
              </w:rPr>
              <w:t>, преди часа и датата, посочени в публичната покана, като срок за представяне на офертите. При подаване на офертата и приемането й, върху плика се отбелязва входящ номер, дата и час на получаване, и посочените данни се отбелязват във входящ регистър, за което на приносителя се издава документ.</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850F8F" w:rsidRPr="00356DFA" w:rsidRDefault="00850F8F" w:rsidP="00356DFA">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Офертата се представя в </w:t>
            </w:r>
            <w:r w:rsidRPr="00660353">
              <w:rPr>
                <w:rFonts w:ascii="Times New Roman" w:eastAsia="Times New Roman" w:hAnsi="Times New Roman" w:cs="Times New Roman"/>
                <w:b/>
                <w:color w:val="000000"/>
                <w:lang w:eastAsia="bg-BG"/>
              </w:rPr>
              <w:t>един</w:t>
            </w:r>
            <w:r w:rsidRPr="00660353">
              <w:rPr>
                <w:rFonts w:ascii="Times New Roman" w:eastAsia="Times New Roman" w:hAnsi="Times New Roman" w:cs="Times New Roman"/>
                <w:color w:val="000000"/>
                <w:lang w:eastAsia="bg-BG"/>
              </w:rPr>
              <w:t xml:space="preserve">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името и адреса на Възложителя,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w:t>
            </w:r>
          </w:p>
          <w:p w:rsidR="00850F8F" w:rsidRPr="00660353" w:rsidRDefault="00850F8F" w:rsidP="003F0D91">
            <w:pPr>
              <w:pStyle w:val="a7"/>
              <w:numPr>
                <w:ilvl w:val="0"/>
                <w:numId w:val="4"/>
              </w:numPr>
              <w:tabs>
                <w:tab w:val="left" w:pos="276"/>
              </w:tabs>
              <w:spacing w:after="0" w:line="240" w:lineRule="auto"/>
              <w:ind w:left="0" w:firstLine="0"/>
              <w:jc w:val="both"/>
              <w:rPr>
                <w:rFonts w:ascii="Times New Roman" w:eastAsia="Times New Roman" w:hAnsi="Times New Roman" w:cs="Times New Roman"/>
                <w:bCs/>
                <w:color w:val="000000"/>
                <w:lang w:eastAsia="bg-BG"/>
              </w:rPr>
            </w:pPr>
            <w:r w:rsidRPr="00660353">
              <w:rPr>
                <w:rFonts w:ascii="Times New Roman" w:eastAsia="Times New Roman" w:hAnsi="Times New Roman" w:cs="Times New Roman"/>
                <w:bCs/>
                <w:color w:val="000000"/>
                <w:lang w:eastAsia="bg-BG"/>
              </w:rPr>
              <w:t>Всички документи, на езици различни от български, се представят и в превод на български език.</w:t>
            </w:r>
          </w:p>
          <w:p w:rsidR="00850F8F" w:rsidRPr="008C4E0E" w:rsidRDefault="00850F8F" w:rsidP="003F0D91">
            <w:pPr>
              <w:pStyle w:val="a7"/>
              <w:numPr>
                <w:ilvl w:val="0"/>
                <w:numId w:val="4"/>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Когато за някои от изискуемите документи е определено, че може да се представят в копие и към него няма поставени допълнителни изисквания, за такъв документ се счита този, при който върху копието на документа се съдържа текста “</w:t>
            </w:r>
            <w:r w:rsidRPr="00660353">
              <w:rPr>
                <w:rFonts w:ascii="Times New Roman" w:eastAsia="Times New Roman" w:hAnsi="Times New Roman" w:cs="Times New Roman"/>
                <w:i/>
                <w:iCs/>
                <w:color w:val="000000"/>
                <w:lang w:eastAsia="bg-BG"/>
              </w:rPr>
              <w:t>Вярно с оригинала</w:t>
            </w:r>
            <w:r w:rsidRPr="00660353">
              <w:rPr>
                <w:rFonts w:ascii="Times New Roman" w:eastAsia="Times New Roman" w:hAnsi="Times New Roman" w:cs="Times New Roman"/>
                <w:color w:val="000000"/>
                <w:lang w:eastAsia="bg-BG"/>
              </w:rPr>
              <w:t xml:space="preserve">”. Задължително следва да има собственоръчен подпис на представляващия участника и положен печат. </w:t>
            </w:r>
            <w:r w:rsidRPr="008C4E0E">
              <w:rPr>
                <w:rFonts w:ascii="Times New Roman" w:eastAsia="Times New Roman" w:hAnsi="Times New Roman" w:cs="Times New Roman"/>
                <w:color w:val="000000"/>
                <w:lang w:eastAsia="bg-BG"/>
              </w:rPr>
              <w:t>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w:t>
            </w:r>
          </w:p>
          <w:p w:rsidR="00D75EB5" w:rsidRPr="00660353" w:rsidRDefault="00D75EB5" w:rsidP="009B33AA">
            <w:pPr>
              <w:pStyle w:val="a7"/>
              <w:numPr>
                <w:ilvl w:val="0"/>
                <w:numId w:val="4"/>
              </w:numPr>
              <w:tabs>
                <w:tab w:val="left" w:pos="299"/>
              </w:tabs>
              <w:spacing w:before="120" w:after="0" w:line="240" w:lineRule="auto"/>
              <w:ind w:left="0" w:firstLine="0"/>
              <w:jc w:val="both"/>
              <w:rPr>
                <w:rFonts w:ascii="Times New Roman" w:hAnsi="Times New Roman" w:cs="Times New Roman"/>
                <w:b/>
              </w:rPr>
            </w:pPr>
            <w:r w:rsidRPr="00660353">
              <w:rPr>
                <w:rFonts w:ascii="Times New Roman" w:hAnsi="Times New Roman" w:cs="Times New Roman"/>
                <w:b/>
              </w:rPr>
              <w:t xml:space="preserve">Гаранция, която да обезпечи изпълнението на договора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 xml:space="preserve">Гаранцията, която да обезпечи изпълнението на договора е в размер на 3 % (три процента) от неговата стойност без ДДС.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Гаранцията, която да обезпечи изпълнението на договора се представя в една от следните форми:</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а). депозит на парична сума по сметка на Възложителя;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б). банкова гаранция в полза на Възложителя.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в). застраховка, която обезпечава изпълнението чрез покритие на отговорността на изпълнителя.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 xml:space="preserve">Гаранцията може да се предостави от името на изпълнителя за сметка на трето лице – гарант.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lastRenderedPageBreak/>
              <w:t>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D75EB5" w:rsidRPr="00660353" w:rsidRDefault="00D75EB5" w:rsidP="00D75EB5">
            <w:pPr>
              <w:pStyle w:val="a9"/>
              <w:spacing w:before="0" w:beforeAutospacing="0" w:after="0" w:afterAutospacing="0"/>
              <w:rPr>
                <w:b/>
                <w:sz w:val="22"/>
                <w:szCs w:val="22"/>
              </w:rPr>
            </w:pPr>
            <w:r w:rsidRPr="00660353">
              <w:rPr>
                <w:b/>
                <w:sz w:val="22"/>
                <w:szCs w:val="22"/>
              </w:rPr>
              <w:t>IBAN: BG 64 CECB 9790 3347 243700</w:t>
            </w:r>
          </w:p>
          <w:p w:rsidR="00D75EB5" w:rsidRPr="00660353" w:rsidRDefault="00D75EB5" w:rsidP="00D75EB5">
            <w:pPr>
              <w:pStyle w:val="a9"/>
              <w:spacing w:before="0" w:beforeAutospacing="0" w:after="0" w:afterAutospacing="0"/>
              <w:rPr>
                <w:b/>
                <w:sz w:val="22"/>
                <w:szCs w:val="22"/>
              </w:rPr>
            </w:pPr>
            <w:r w:rsidRPr="00660353">
              <w:rPr>
                <w:b/>
                <w:sz w:val="22"/>
                <w:szCs w:val="22"/>
              </w:rPr>
              <w:t>BIC: СЕСВ BG SF</w:t>
            </w:r>
          </w:p>
          <w:p w:rsidR="00D75EB5" w:rsidRPr="00660353" w:rsidRDefault="00D75EB5" w:rsidP="00D75EB5">
            <w:pPr>
              <w:pStyle w:val="a9"/>
              <w:spacing w:before="0" w:beforeAutospacing="0" w:after="0" w:afterAutospacing="0"/>
              <w:rPr>
                <w:b/>
                <w:sz w:val="22"/>
                <w:szCs w:val="22"/>
              </w:rPr>
            </w:pPr>
            <w:r w:rsidRPr="00660353">
              <w:rPr>
                <w:b/>
                <w:sz w:val="22"/>
                <w:szCs w:val="22"/>
              </w:rPr>
              <w:t>ЦЕНТРАЛНА КООПЕРАТИВНА БАНКА АД</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крайната дата за приключването на договора. Гаранцията следва да е с текст предварително съгласуван с Възложителя. 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обществената поръчка.</w:t>
            </w:r>
            <w:r w:rsidR="009B33AA">
              <w:rPr>
                <w:rFonts w:ascii="Times New Roman" w:hAnsi="Times New Roman" w:cs="Times New Roman"/>
              </w:rPr>
              <w:t xml:space="preserve"> </w:t>
            </w:r>
            <w:r w:rsidRPr="00660353">
              <w:rPr>
                <w:rFonts w:ascii="Times New Roman" w:hAnsi="Times New Roman" w:cs="Times New Roman"/>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r w:rsidR="009B33AA">
              <w:rPr>
                <w:rFonts w:ascii="Times New Roman" w:hAnsi="Times New Roman" w:cs="Times New Roman"/>
              </w:rPr>
              <w:t xml:space="preserve"> </w:t>
            </w:r>
            <w:r w:rsidRPr="00660353">
              <w:rPr>
                <w:rFonts w:ascii="Times New Roman" w:hAnsi="Times New Roman" w:cs="Times New Roman"/>
              </w:rPr>
              <w:t>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rsidR="0019577A" w:rsidRPr="009B33AA" w:rsidRDefault="00D75EB5" w:rsidP="009B33AA">
            <w:pPr>
              <w:spacing w:after="0" w:line="240" w:lineRule="auto"/>
              <w:jc w:val="both"/>
              <w:rPr>
                <w:rFonts w:ascii="Times New Roman" w:hAnsi="Times New Roman" w:cs="Times New Roman"/>
              </w:rPr>
            </w:pPr>
            <w:r w:rsidRPr="00660353">
              <w:rPr>
                <w:rFonts w:ascii="Times New Roman" w:hAnsi="Times New Roman" w:cs="Times New Roman"/>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възпрепятстван да ги използва.</w:t>
            </w:r>
            <w:r w:rsidR="009B33AA">
              <w:rPr>
                <w:rFonts w:ascii="Times New Roman" w:hAnsi="Times New Roman" w:cs="Times New Roman"/>
              </w:rPr>
              <w:t xml:space="preserve"> </w:t>
            </w:r>
            <w:r w:rsidRPr="00660353">
              <w:rPr>
                <w:rFonts w:ascii="Times New Roman" w:hAnsi="Times New Roman" w:cs="Times New Roman"/>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Дата на настоящата обява</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bottom"/>
            <w:hideMark/>
          </w:tcPr>
          <w:p w:rsidR="0019577A" w:rsidRPr="00660353" w:rsidRDefault="0019577A" w:rsidP="00197D0B">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197D0B" w:rsidRPr="00D0737C">
              <w:rPr>
                <w:rFonts w:ascii="Times New Roman" w:eastAsia="Times New Roman" w:hAnsi="Times New Roman" w:cs="Times New Roman"/>
                <w:lang w:val="ru-RU" w:eastAsia="bg-BG"/>
              </w:rPr>
              <w:t>27</w:t>
            </w:r>
            <w:r w:rsidR="009260DE">
              <w:rPr>
                <w:rFonts w:ascii="Times New Roman" w:eastAsia="Times New Roman" w:hAnsi="Times New Roman" w:cs="Times New Roman"/>
                <w:lang w:eastAsia="bg-BG"/>
              </w:rPr>
              <w:t>.</w:t>
            </w:r>
            <w:r w:rsidR="009B33AA">
              <w:rPr>
                <w:rFonts w:ascii="Times New Roman" w:eastAsia="Times New Roman" w:hAnsi="Times New Roman" w:cs="Times New Roman"/>
                <w:lang w:eastAsia="bg-BG"/>
              </w:rPr>
              <w:t>11</w:t>
            </w:r>
            <w:r w:rsidR="009260DE">
              <w:rPr>
                <w:rFonts w:ascii="Times New Roman" w:eastAsia="Times New Roman" w:hAnsi="Times New Roman" w:cs="Times New Roman"/>
                <w:lang w:eastAsia="bg-BG"/>
              </w:rPr>
              <w:t>.2017 г.</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p>
        </w:tc>
      </w:tr>
      <w:tr w:rsidR="0019577A" w:rsidRPr="0019577A" w:rsidTr="00BA1921">
        <w:trPr>
          <w:trHeight w:val="330"/>
        </w:trPr>
        <w:tc>
          <w:tcPr>
            <w:tcW w:w="9993" w:type="dxa"/>
            <w:tcBorders>
              <w:top w:val="single" w:sz="4" w:space="0" w:color="auto"/>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Възложител</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850F8F"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Трите имена: </w:t>
            </w:r>
            <w:r w:rsidR="00850F8F" w:rsidRPr="00660353">
              <w:rPr>
                <w:rFonts w:ascii="Times New Roman" w:eastAsia="Times New Roman" w:hAnsi="Times New Roman" w:cs="Times New Roman"/>
                <w:b/>
                <w:bCs/>
                <w:color w:val="000000"/>
                <w:lang w:eastAsia="bg-BG"/>
              </w:rPr>
              <w:t>Мариян Александров Жечев</w:t>
            </w:r>
          </w:p>
          <w:p w:rsidR="00850F8F" w:rsidRPr="00DE1824" w:rsidRDefault="00DE1824" w:rsidP="00850F8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i/>
                <w:iCs/>
                <w:color w:val="000000"/>
                <w:lang w:eastAsia="bg-BG"/>
              </w:rPr>
              <w:t xml:space="preserve">                                                                                       </w:t>
            </w:r>
            <w:r w:rsidR="0019577A" w:rsidRPr="00660353">
              <w:rPr>
                <w:rFonts w:ascii="Times New Roman" w:eastAsia="Times New Roman" w:hAnsi="Times New Roman" w:cs="Times New Roman"/>
                <w:i/>
                <w:iCs/>
                <w:color w:val="000000"/>
                <w:lang w:eastAsia="bg-BG"/>
              </w:rPr>
              <w:t xml:space="preserve">(Подпис и печат) </w:t>
            </w:r>
          </w:p>
        </w:tc>
      </w:tr>
      <w:tr w:rsidR="0019577A" w:rsidRPr="0019577A" w:rsidTr="00BA1921">
        <w:trPr>
          <w:trHeight w:val="12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Длъжност: </w:t>
            </w:r>
            <w:r w:rsidR="00850F8F" w:rsidRPr="00660353">
              <w:rPr>
                <w:rFonts w:ascii="Times New Roman" w:eastAsia="Times New Roman" w:hAnsi="Times New Roman" w:cs="Times New Roman"/>
                <w:b/>
                <w:color w:val="000000"/>
                <w:lang w:eastAsia="bg-BG"/>
              </w:rPr>
              <w:t>Кмет на община Шабла</w:t>
            </w:r>
          </w:p>
        </w:tc>
      </w:tr>
    </w:tbl>
    <w:p w:rsidR="00321BC9" w:rsidRPr="000025D7" w:rsidRDefault="00321BC9" w:rsidP="00BA1921">
      <w:pPr>
        <w:tabs>
          <w:tab w:val="left" w:pos="3007"/>
        </w:tabs>
      </w:pPr>
    </w:p>
    <w:sectPr w:rsidR="00321BC9" w:rsidRPr="000025D7" w:rsidSect="008C4E0E">
      <w:footerReference w:type="default" r:id="rId10"/>
      <w:pgSz w:w="11906" w:h="16838"/>
      <w:pgMar w:top="993" w:right="1418" w:bottom="1276" w:left="1418" w:header="284"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9B" w:rsidRDefault="0080779B" w:rsidP="00C646EF">
      <w:pPr>
        <w:spacing w:after="0" w:line="240" w:lineRule="auto"/>
      </w:pPr>
      <w:r>
        <w:separator/>
      </w:r>
    </w:p>
  </w:endnote>
  <w:endnote w:type="continuationSeparator" w:id="0">
    <w:p w:rsidR="0080779B" w:rsidRDefault="0080779B"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1383"/>
      <w:docPartObj>
        <w:docPartGallery w:val="Page Numbers (Bottom of Page)"/>
        <w:docPartUnique/>
      </w:docPartObj>
    </w:sdtPr>
    <w:sdtEndPr>
      <w:rPr>
        <w:noProof/>
      </w:rPr>
    </w:sdtEndPr>
    <w:sdtContent>
      <w:p w:rsidR="00521162" w:rsidRDefault="00521162">
        <w:pPr>
          <w:pStyle w:val="a5"/>
          <w:jc w:val="right"/>
          <w:rPr>
            <w:lang w:val="en-US"/>
          </w:rPr>
        </w:pPr>
      </w:p>
      <w:p w:rsidR="00C646EF" w:rsidRDefault="00C646EF">
        <w:pPr>
          <w:pStyle w:val="a5"/>
          <w:jc w:val="right"/>
        </w:pPr>
        <w:r>
          <w:fldChar w:fldCharType="begin"/>
        </w:r>
        <w:r>
          <w:instrText xml:space="preserve"> PAGE   \* MERGEFORMAT </w:instrText>
        </w:r>
        <w:r>
          <w:fldChar w:fldCharType="separate"/>
        </w:r>
        <w:r w:rsidR="00D0737C">
          <w:rPr>
            <w:noProof/>
          </w:rPr>
          <w:t>5</w:t>
        </w:r>
        <w:r>
          <w:rPr>
            <w:noProof/>
          </w:rPr>
          <w:fldChar w:fldCharType="end"/>
        </w:r>
      </w:p>
    </w:sdtContent>
  </w:sdt>
  <w:p w:rsidR="00C646EF" w:rsidRDefault="00C64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9B" w:rsidRDefault="0080779B" w:rsidP="00C646EF">
      <w:pPr>
        <w:spacing w:after="0" w:line="240" w:lineRule="auto"/>
      </w:pPr>
      <w:r>
        <w:separator/>
      </w:r>
    </w:p>
  </w:footnote>
  <w:footnote w:type="continuationSeparator" w:id="0">
    <w:p w:rsidR="0080779B" w:rsidRDefault="0080779B" w:rsidP="00C6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DE1"/>
    <w:multiLevelType w:val="hybridMultilevel"/>
    <w:tmpl w:val="EFE48302"/>
    <w:lvl w:ilvl="0" w:tplc="E81E584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133339B5"/>
    <w:multiLevelType w:val="hybridMultilevel"/>
    <w:tmpl w:val="31F4E79E"/>
    <w:lvl w:ilvl="0" w:tplc="0402000B">
      <w:start w:val="1"/>
      <w:numFmt w:val="bullet"/>
      <w:lvlText w:val=""/>
      <w:lvlJc w:val="left"/>
      <w:pPr>
        <w:ind w:left="644" w:hanging="360"/>
      </w:pPr>
      <w:rPr>
        <w:rFonts w:ascii="Wingdings" w:hAnsi="Wingdings" w:hint="default"/>
      </w:rPr>
    </w:lvl>
    <w:lvl w:ilvl="1" w:tplc="37E47FFA">
      <w:start w:val="12"/>
      <w:numFmt w:val="bullet"/>
      <w:lvlText w:val="•"/>
      <w:lvlJc w:val="left"/>
      <w:pPr>
        <w:ind w:left="1800" w:hanging="72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3">
    <w:nsid w:val="1C1F1238"/>
    <w:multiLevelType w:val="hybridMultilevel"/>
    <w:tmpl w:val="D1C64A4E"/>
    <w:lvl w:ilvl="0" w:tplc="4FCCCE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BC7BA3"/>
    <w:multiLevelType w:val="hybridMultilevel"/>
    <w:tmpl w:val="9CB8A966"/>
    <w:lvl w:ilvl="0" w:tplc="04020001">
      <w:start w:val="1"/>
      <w:numFmt w:val="bullet"/>
      <w:lvlText w:val=""/>
      <w:lvlJc w:val="left"/>
      <w:pPr>
        <w:ind w:left="720" w:hanging="360"/>
      </w:pPr>
      <w:rPr>
        <w:rFonts w:ascii="Symbol" w:hAnsi="Symbol" w:hint="default"/>
      </w:rPr>
    </w:lvl>
    <w:lvl w:ilvl="1" w:tplc="37EA73AC">
      <w:start w:val="14"/>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0AB3F1B"/>
    <w:multiLevelType w:val="hybridMultilevel"/>
    <w:tmpl w:val="EE087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70B284C"/>
    <w:multiLevelType w:val="hybridMultilevel"/>
    <w:tmpl w:val="804EA2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A83D7E"/>
    <w:multiLevelType w:val="hybridMultilevel"/>
    <w:tmpl w:val="411AFB0C"/>
    <w:lvl w:ilvl="0" w:tplc="315C10BC">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8">
    <w:nsid w:val="54EB109A"/>
    <w:multiLevelType w:val="hybridMultilevel"/>
    <w:tmpl w:val="28767FBA"/>
    <w:lvl w:ilvl="0" w:tplc="04020001">
      <w:start w:val="1"/>
      <w:numFmt w:val="bullet"/>
      <w:lvlText w:val=""/>
      <w:lvlJc w:val="left"/>
      <w:pPr>
        <w:ind w:left="766" w:hanging="360"/>
      </w:pPr>
      <w:rPr>
        <w:rFonts w:ascii="Symbol" w:hAnsi="Symbol" w:hint="default"/>
      </w:rPr>
    </w:lvl>
    <w:lvl w:ilvl="1" w:tplc="04020003" w:tentative="1">
      <w:start w:val="1"/>
      <w:numFmt w:val="bullet"/>
      <w:lvlText w:val="o"/>
      <w:lvlJc w:val="left"/>
      <w:pPr>
        <w:ind w:left="1486" w:hanging="360"/>
      </w:pPr>
      <w:rPr>
        <w:rFonts w:ascii="Courier New" w:hAnsi="Courier New" w:cs="Courier New" w:hint="default"/>
      </w:rPr>
    </w:lvl>
    <w:lvl w:ilvl="2" w:tplc="04020005" w:tentative="1">
      <w:start w:val="1"/>
      <w:numFmt w:val="bullet"/>
      <w:lvlText w:val=""/>
      <w:lvlJc w:val="left"/>
      <w:pPr>
        <w:ind w:left="2206" w:hanging="360"/>
      </w:pPr>
      <w:rPr>
        <w:rFonts w:ascii="Wingdings" w:hAnsi="Wingdings" w:hint="default"/>
      </w:rPr>
    </w:lvl>
    <w:lvl w:ilvl="3" w:tplc="04020001" w:tentative="1">
      <w:start w:val="1"/>
      <w:numFmt w:val="bullet"/>
      <w:lvlText w:val=""/>
      <w:lvlJc w:val="left"/>
      <w:pPr>
        <w:ind w:left="2926" w:hanging="360"/>
      </w:pPr>
      <w:rPr>
        <w:rFonts w:ascii="Symbol" w:hAnsi="Symbol" w:hint="default"/>
      </w:rPr>
    </w:lvl>
    <w:lvl w:ilvl="4" w:tplc="04020003" w:tentative="1">
      <w:start w:val="1"/>
      <w:numFmt w:val="bullet"/>
      <w:lvlText w:val="o"/>
      <w:lvlJc w:val="left"/>
      <w:pPr>
        <w:ind w:left="3646" w:hanging="360"/>
      </w:pPr>
      <w:rPr>
        <w:rFonts w:ascii="Courier New" w:hAnsi="Courier New" w:cs="Courier New" w:hint="default"/>
      </w:rPr>
    </w:lvl>
    <w:lvl w:ilvl="5" w:tplc="04020005" w:tentative="1">
      <w:start w:val="1"/>
      <w:numFmt w:val="bullet"/>
      <w:lvlText w:val=""/>
      <w:lvlJc w:val="left"/>
      <w:pPr>
        <w:ind w:left="4366" w:hanging="360"/>
      </w:pPr>
      <w:rPr>
        <w:rFonts w:ascii="Wingdings" w:hAnsi="Wingdings" w:hint="default"/>
      </w:rPr>
    </w:lvl>
    <w:lvl w:ilvl="6" w:tplc="04020001" w:tentative="1">
      <w:start w:val="1"/>
      <w:numFmt w:val="bullet"/>
      <w:lvlText w:val=""/>
      <w:lvlJc w:val="left"/>
      <w:pPr>
        <w:ind w:left="5086" w:hanging="360"/>
      </w:pPr>
      <w:rPr>
        <w:rFonts w:ascii="Symbol" w:hAnsi="Symbol" w:hint="default"/>
      </w:rPr>
    </w:lvl>
    <w:lvl w:ilvl="7" w:tplc="04020003" w:tentative="1">
      <w:start w:val="1"/>
      <w:numFmt w:val="bullet"/>
      <w:lvlText w:val="o"/>
      <w:lvlJc w:val="left"/>
      <w:pPr>
        <w:ind w:left="5806" w:hanging="360"/>
      </w:pPr>
      <w:rPr>
        <w:rFonts w:ascii="Courier New" w:hAnsi="Courier New" w:cs="Courier New" w:hint="default"/>
      </w:rPr>
    </w:lvl>
    <w:lvl w:ilvl="8" w:tplc="04020005" w:tentative="1">
      <w:start w:val="1"/>
      <w:numFmt w:val="bullet"/>
      <w:lvlText w:val=""/>
      <w:lvlJc w:val="left"/>
      <w:pPr>
        <w:ind w:left="6526" w:hanging="360"/>
      </w:pPr>
      <w:rPr>
        <w:rFonts w:ascii="Wingdings" w:hAnsi="Wingdings" w:hint="default"/>
      </w:rPr>
    </w:lvl>
  </w:abstractNum>
  <w:abstractNum w:abstractNumId="9">
    <w:nsid w:val="61A12511"/>
    <w:multiLevelType w:val="hybridMultilevel"/>
    <w:tmpl w:val="54AEEE16"/>
    <w:lvl w:ilvl="0" w:tplc="0402000B">
      <w:start w:val="1"/>
      <w:numFmt w:val="bullet"/>
      <w:lvlText w:val=""/>
      <w:lvlJc w:val="left"/>
      <w:pPr>
        <w:ind w:left="1069"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85C6E48"/>
    <w:multiLevelType w:val="hybridMultilevel"/>
    <w:tmpl w:val="172689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86179AB"/>
    <w:multiLevelType w:val="hybridMultilevel"/>
    <w:tmpl w:val="3F70F83A"/>
    <w:lvl w:ilvl="0" w:tplc="64D6F3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5"/>
  </w:num>
  <w:num w:numId="5">
    <w:abstractNumId w:val="4"/>
  </w:num>
  <w:num w:numId="6">
    <w:abstractNumId w:val="9"/>
  </w:num>
  <w:num w:numId="7">
    <w:abstractNumId w:val="1"/>
  </w:num>
  <w:num w:numId="8">
    <w:abstractNumId w:val="11"/>
  </w:num>
  <w:num w:numId="9">
    <w:abstractNumId w:val="3"/>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25D7"/>
    <w:rsid w:val="00023A51"/>
    <w:rsid w:val="00067B1B"/>
    <w:rsid w:val="000721A4"/>
    <w:rsid w:val="00082F0F"/>
    <w:rsid w:val="00090CDE"/>
    <w:rsid w:val="00095B05"/>
    <w:rsid w:val="000B3385"/>
    <w:rsid w:val="000D6A30"/>
    <w:rsid w:val="000F7BCD"/>
    <w:rsid w:val="00113D3C"/>
    <w:rsid w:val="0019577A"/>
    <w:rsid w:val="00197D0B"/>
    <w:rsid w:val="001C397C"/>
    <w:rsid w:val="00204FDC"/>
    <w:rsid w:val="002A2FC2"/>
    <w:rsid w:val="002A78E0"/>
    <w:rsid w:val="002C0F9F"/>
    <w:rsid w:val="002D150A"/>
    <w:rsid w:val="0030646D"/>
    <w:rsid w:val="00321BC9"/>
    <w:rsid w:val="00356DFA"/>
    <w:rsid w:val="003B7163"/>
    <w:rsid w:val="003F0D91"/>
    <w:rsid w:val="003F5E2B"/>
    <w:rsid w:val="003F7E9B"/>
    <w:rsid w:val="004343EE"/>
    <w:rsid w:val="0047073C"/>
    <w:rsid w:val="00476C1B"/>
    <w:rsid w:val="00494D00"/>
    <w:rsid w:val="004B0FA6"/>
    <w:rsid w:val="004B3C03"/>
    <w:rsid w:val="004F7355"/>
    <w:rsid w:val="004F7A52"/>
    <w:rsid w:val="00521162"/>
    <w:rsid w:val="005348F3"/>
    <w:rsid w:val="00572F70"/>
    <w:rsid w:val="005C64E9"/>
    <w:rsid w:val="00660353"/>
    <w:rsid w:val="00673185"/>
    <w:rsid w:val="006F0BC5"/>
    <w:rsid w:val="006F19F4"/>
    <w:rsid w:val="006F409E"/>
    <w:rsid w:val="007256E5"/>
    <w:rsid w:val="0075306E"/>
    <w:rsid w:val="007764F8"/>
    <w:rsid w:val="007B4F86"/>
    <w:rsid w:val="007E206F"/>
    <w:rsid w:val="007F6C70"/>
    <w:rsid w:val="0080779B"/>
    <w:rsid w:val="0085091C"/>
    <w:rsid w:val="00850F8F"/>
    <w:rsid w:val="00851DFB"/>
    <w:rsid w:val="00853480"/>
    <w:rsid w:val="008B09DD"/>
    <w:rsid w:val="008C4E0E"/>
    <w:rsid w:val="008C75B8"/>
    <w:rsid w:val="009260DE"/>
    <w:rsid w:val="009B33AA"/>
    <w:rsid w:val="00A05A32"/>
    <w:rsid w:val="00A23B47"/>
    <w:rsid w:val="00A42D8E"/>
    <w:rsid w:val="00A86F26"/>
    <w:rsid w:val="00AA61C3"/>
    <w:rsid w:val="00B739E6"/>
    <w:rsid w:val="00B80B5B"/>
    <w:rsid w:val="00B966FE"/>
    <w:rsid w:val="00BA1921"/>
    <w:rsid w:val="00BA539D"/>
    <w:rsid w:val="00BF1F18"/>
    <w:rsid w:val="00C26825"/>
    <w:rsid w:val="00C646EF"/>
    <w:rsid w:val="00CC0713"/>
    <w:rsid w:val="00D0737C"/>
    <w:rsid w:val="00D215D0"/>
    <w:rsid w:val="00D4041A"/>
    <w:rsid w:val="00D5473F"/>
    <w:rsid w:val="00D54C66"/>
    <w:rsid w:val="00D6754A"/>
    <w:rsid w:val="00D75EB5"/>
    <w:rsid w:val="00DB18D9"/>
    <w:rsid w:val="00DB2DF5"/>
    <w:rsid w:val="00DC1B2C"/>
    <w:rsid w:val="00DD33A8"/>
    <w:rsid w:val="00DD7C26"/>
    <w:rsid w:val="00DE1824"/>
    <w:rsid w:val="00DF48E0"/>
    <w:rsid w:val="00E04AD0"/>
    <w:rsid w:val="00E245D4"/>
    <w:rsid w:val="00E33B5D"/>
    <w:rsid w:val="00E3482F"/>
    <w:rsid w:val="00E70BFA"/>
    <w:rsid w:val="00E86855"/>
    <w:rsid w:val="00E903F8"/>
    <w:rsid w:val="00ED2233"/>
    <w:rsid w:val="00F10B3D"/>
    <w:rsid w:val="00F2102A"/>
    <w:rsid w:val="00F8711C"/>
    <w:rsid w:val="00FA5588"/>
    <w:rsid w:val="00FB42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EF"/>
    <w:pPr>
      <w:tabs>
        <w:tab w:val="center" w:pos="4536"/>
        <w:tab w:val="right" w:pos="9072"/>
      </w:tabs>
      <w:spacing w:after="0" w:line="240" w:lineRule="auto"/>
    </w:pPr>
  </w:style>
  <w:style w:type="character" w:customStyle="1" w:styleId="a4">
    <w:name w:val="Горен колонтитул Знак"/>
    <w:basedOn w:val="a0"/>
    <w:link w:val="a3"/>
    <w:uiPriority w:val="99"/>
    <w:rsid w:val="00C646EF"/>
  </w:style>
  <w:style w:type="paragraph" w:styleId="a5">
    <w:name w:val="footer"/>
    <w:basedOn w:val="a"/>
    <w:link w:val="a6"/>
    <w:uiPriority w:val="99"/>
    <w:unhideWhenUsed/>
    <w:rsid w:val="00C646EF"/>
    <w:pPr>
      <w:tabs>
        <w:tab w:val="center" w:pos="4536"/>
        <w:tab w:val="right" w:pos="9072"/>
      </w:tabs>
      <w:spacing w:after="0" w:line="240" w:lineRule="auto"/>
    </w:pPr>
  </w:style>
  <w:style w:type="character" w:customStyle="1" w:styleId="a6">
    <w:name w:val="Долен колонтитул Знак"/>
    <w:basedOn w:val="a0"/>
    <w:link w:val="a5"/>
    <w:uiPriority w:val="99"/>
    <w:rsid w:val="00C646EF"/>
  </w:style>
  <w:style w:type="paragraph" w:styleId="a7">
    <w:name w:val="List Paragraph"/>
    <w:basedOn w:val="a"/>
    <w:link w:val="a8"/>
    <w:uiPriority w:val="99"/>
    <w:qFormat/>
    <w:rsid w:val="00673185"/>
    <w:pPr>
      <w:ind w:left="720"/>
      <w:contextualSpacing/>
    </w:pPr>
  </w:style>
  <w:style w:type="paragraph" w:styleId="a9">
    <w:name w:val="Normal (Web)"/>
    <w:basedOn w:val="a"/>
    <w:uiPriority w:val="99"/>
    <w:unhideWhenUsed/>
    <w:rsid w:val="00D75E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8509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5091C"/>
    <w:rPr>
      <w:rFonts w:ascii="Tahoma" w:hAnsi="Tahoma" w:cs="Tahoma"/>
      <w:sz w:val="16"/>
      <w:szCs w:val="16"/>
    </w:rPr>
  </w:style>
  <w:style w:type="character" w:customStyle="1" w:styleId="a8">
    <w:name w:val="Списък на абзаци Знак"/>
    <w:link w:val="a7"/>
    <w:uiPriority w:val="99"/>
    <w:locked/>
    <w:rsid w:val="00660353"/>
  </w:style>
  <w:style w:type="paragraph" w:customStyle="1" w:styleId="BodyTextIndent31">
    <w:name w:val="Body Text Indent 31"/>
    <w:basedOn w:val="a"/>
    <w:uiPriority w:val="99"/>
    <w:rsid w:val="00A23B47"/>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EF"/>
    <w:pPr>
      <w:tabs>
        <w:tab w:val="center" w:pos="4536"/>
        <w:tab w:val="right" w:pos="9072"/>
      </w:tabs>
      <w:spacing w:after="0" w:line="240" w:lineRule="auto"/>
    </w:pPr>
  </w:style>
  <w:style w:type="character" w:customStyle="1" w:styleId="a4">
    <w:name w:val="Горен колонтитул Знак"/>
    <w:basedOn w:val="a0"/>
    <w:link w:val="a3"/>
    <w:uiPriority w:val="99"/>
    <w:rsid w:val="00C646EF"/>
  </w:style>
  <w:style w:type="paragraph" w:styleId="a5">
    <w:name w:val="footer"/>
    <w:basedOn w:val="a"/>
    <w:link w:val="a6"/>
    <w:uiPriority w:val="99"/>
    <w:unhideWhenUsed/>
    <w:rsid w:val="00C646EF"/>
    <w:pPr>
      <w:tabs>
        <w:tab w:val="center" w:pos="4536"/>
        <w:tab w:val="right" w:pos="9072"/>
      </w:tabs>
      <w:spacing w:after="0" w:line="240" w:lineRule="auto"/>
    </w:pPr>
  </w:style>
  <w:style w:type="character" w:customStyle="1" w:styleId="a6">
    <w:name w:val="Долен колонтитул Знак"/>
    <w:basedOn w:val="a0"/>
    <w:link w:val="a5"/>
    <w:uiPriority w:val="99"/>
    <w:rsid w:val="00C646EF"/>
  </w:style>
  <w:style w:type="paragraph" w:styleId="a7">
    <w:name w:val="List Paragraph"/>
    <w:basedOn w:val="a"/>
    <w:link w:val="a8"/>
    <w:uiPriority w:val="99"/>
    <w:qFormat/>
    <w:rsid w:val="00673185"/>
    <w:pPr>
      <w:ind w:left="720"/>
      <w:contextualSpacing/>
    </w:pPr>
  </w:style>
  <w:style w:type="paragraph" w:styleId="a9">
    <w:name w:val="Normal (Web)"/>
    <w:basedOn w:val="a"/>
    <w:uiPriority w:val="99"/>
    <w:unhideWhenUsed/>
    <w:rsid w:val="00D75E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8509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5091C"/>
    <w:rPr>
      <w:rFonts w:ascii="Tahoma" w:hAnsi="Tahoma" w:cs="Tahoma"/>
      <w:sz w:val="16"/>
      <w:szCs w:val="16"/>
    </w:rPr>
  </w:style>
  <w:style w:type="character" w:customStyle="1" w:styleId="a8">
    <w:name w:val="Списък на абзаци Знак"/>
    <w:link w:val="a7"/>
    <w:uiPriority w:val="99"/>
    <w:locked/>
    <w:rsid w:val="00660353"/>
  </w:style>
  <w:style w:type="paragraph" w:customStyle="1" w:styleId="BodyTextIndent31">
    <w:name w:val="Body Text Indent 31"/>
    <w:basedOn w:val="a"/>
    <w:uiPriority w:val="99"/>
    <w:rsid w:val="00A23B47"/>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792017280">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13030403">
      <w:bodyDiv w:val="1"/>
      <w:marLeft w:val="0"/>
      <w:marRight w:val="0"/>
      <w:marTop w:val="0"/>
      <w:marBottom w:val="0"/>
      <w:divBdr>
        <w:top w:val="none" w:sz="0" w:space="0" w:color="auto"/>
        <w:left w:val="none" w:sz="0" w:space="0" w:color="auto"/>
        <w:bottom w:val="none" w:sz="0" w:space="0" w:color="auto"/>
        <w:right w:val="none" w:sz="0" w:space="0" w:color="auto"/>
      </w:divBdr>
      <w:divsChild>
        <w:div w:id="1536582755">
          <w:marLeft w:val="0"/>
          <w:marRight w:val="0"/>
          <w:marTop w:val="0"/>
          <w:marBottom w:val="120"/>
          <w:divBdr>
            <w:top w:val="none" w:sz="0" w:space="0" w:color="auto"/>
            <w:left w:val="none" w:sz="0" w:space="0" w:color="auto"/>
            <w:bottom w:val="none" w:sz="0" w:space="0" w:color="auto"/>
            <w:right w:val="none" w:sz="0" w:space="0" w:color="auto"/>
          </w:divBdr>
          <w:divsChild>
            <w:div w:id="770470027">
              <w:marLeft w:val="0"/>
              <w:marRight w:val="0"/>
              <w:marTop w:val="0"/>
              <w:marBottom w:val="0"/>
              <w:divBdr>
                <w:top w:val="none" w:sz="0" w:space="0" w:color="auto"/>
                <w:left w:val="none" w:sz="0" w:space="0" w:color="auto"/>
                <w:bottom w:val="none" w:sz="0" w:space="0" w:color="auto"/>
                <w:right w:val="none" w:sz="0" w:space="0" w:color="auto"/>
              </w:divBdr>
            </w:div>
            <w:div w:id="794443552">
              <w:marLeft w:val="0"/>
              <w:marRight w:val="0"/>
              <w:marTop w:val="0"/>
              <w:marBottom w:val="0"/>
              <w:divBdr>
                <w:top w:val="none" w:sz="0" w:space="0" w:color="auto"/>
                <w:left w:val="none" w:sz="0" w:space="0" w:color="auto"/>
                <w:bottom w:val="none" w:sz="0" w:space="0" w:color="auto"/>
                <w:right w:val="none" w:sz="0" w:space="0" w:color="auto"/>
              </w:divBdr>
            </w:div>
            <w:div w:id="916785431">
              <w:marLeft w:val="0"/>
              <w:marRight w:val="0"/>
              <w:marTop w:val="0"/>
              <w:marBottom w:val="0"/>
              <w:divBdr>
                <w:top w:val="none" w:sz="0" w:space="0" w:color="auto"/>
                <w:left w:val="none" w:sz="0" w:space="0" w:color="auto"/>
                <w:bottom w:val="none" w:sz="0" w:space="0" w:color="auto"/>
                <w:right w:val="none" w:sz="0" w:space="0" w:color="auto"/>
              </w:divBdr>
            </w:div>
            <w:div w:id="940600554">
              <w:marLeft w:val="0"/>
              <w:marRight w:val="0"/>
              <w:marTop w:val="0"/>
              <w:marBottom w:val="0"/>
              <w:divBdr>
                <w:top w:val="none" w:sz="0" w:space="0" w:color="auto"/>
                <w:left w:val="none" w:sz="0" w:space="0" w:color="auto"/>
                <w:bottom w:val="none" w:sz="0" w:space="0" w:color="auto"/>
                <w:right w:val="none" w:sz="0" w:space="0" w:color="auto"/>
              </w:divBdr>
            </w:div>
            <w:div w:id="1210994701">
              <w:marLeft w:val="0"/>
              <w:marRight w:val="0"/>
              <w:marTop w:val="0"/>
              <w:marBottom w:val="0"/>
              <w:divBdr>
                <w:top w:val="none" w:sz="0" w:space="0" w:color="auto"/>
                <w:left w:val="none" w:sz="0" w:space="0" w:color="auto"/>
                <w:bottom w:val="none" w:sz="0" w:space="0" w:color="auto"/>
                <w:right w:val="none" w:sz="0" w:space="0" w:color="auto"/>
              </w:divBdr>
            </w:div>
            <w:div w:id="1217543895">
              <w:marLeft w:val="0"/>
              <w:marRight w:val="0"/>
              <w:marTop w:val="0"/>
              <w:marBottom w:val="0"/>
              <w:divBdr>
                <w:top w:val="none" w:sz="0" w:space="0" w:color="auto"/>
                <w:left w:val="none" w:sz="0" w:space="0" w:color="auto"/>
                <w:bottom w:val="none" w:sz="0" w:space="0" w:color="auto"/>
                <w:right w:val="none" w:sz="0" w:space="0" w:color="auto"/>
              </w:divBdr>
            </w:div>
            <w:div w:id="1256016633">
              <w:marLeft w:val="0"/>
              <w:marRight w:val="0"/>
              <w:marTop w:val="0"/>
              <w:marBottom w:val="0"/>
              <w:divBdr>
                <w:top w:val="none" w:sz="0" w:space="0" w:color="auto"/>
                <w:left w:val="none" w:sz="0" w:space="0" w:color="auto"/>
                <w:bottom w:val="none" w:sz="0" w:space="0" w:color="auto"/>
                <w:right w:val="none" w:sz="0" w:space="0" w:color="auto"/>
              </w:divBdr>
            </w:div>
            <w:div w:id="1314026439">
              <w:marLeft w:val="0"/>
              <w:marRight w:val="0"/>
              <w:marTop w:val="0"/>
              <w:marBottom w:val="0"/>
              <w:divBdr>
                <w:top w:val="none" w:sz="0" w:space="0" w:color="auto"/>
                <w:left w:val="none" w:sz="0" w:space="0" w:color="auto"/>
                <w:bottom w:val="none" w:sz="0" w:space="0" w:color="auto"/>
                <w:right w:val="none" w:sz="0" w:space="0" w:color="auto"/>
              </w:divBdr>
            </w:div>
            <w:div w:id="1337029184">
              <w:marLeft w:val="0"/>
              <w:marRight w:val="0"/>
              <w:marTop w:val="0"/>
              <w:marBottom w:val="0"/>
              <w:divBdr>
                <w:top w:val="none" w:sz="0" w:space="0" w:color="auto"/>
                <w:left w:val="none" w:sz="0" w:space="0" w:color="auto"/>
                <w:bottom w:val="none" w:sz="0" w:space="0" w:color="auto"/>
                <w:right w:val="none" w:sz="0" w:space="0" w:color="auto"/>
              </w:divBdr>
            </w:div>
            <w:div w:id="1458374792">
              <w:marLeft w:val="0"/>
              <w:marRight w:val="0"/>
              <w:marTop w:val="0"/>
              <w:marBottom w:val="0"/>
              <w:divBdr>
                <w:top w:val="none" w:sz="0" w:space="0" w:color="auto"/>
                <w:left w:val="none" w:sz="0" w:space="0" w:color="auto"/>
                <w:bottom w:val="none" w:sz="0" w:space="0" w:color="auto"/>
                <w:right w:val="none" w:sz="0" w:space="0" w:color="auto"/>
              </w:divBdr>
            </w:div>
            <w:div w:id="1494561107">
              <w:marLeft w:val="0"/>
              <w:marRight w:val="0"/>
              <w:marTop w:val="0"/>
              <w:marBottom w:val="0"/>
              <w:divBdr>
                <w:top w:val="none" w:sz="0" w:space="0" w:color="auto"/>
                <w:left w:val="none" w:sz="0" w:space="0" w:color="auto"/>
                <w:bottom w:val="none" w:sz="0" w:space="0" w:color="auto"/>
                <w:right w:val="none" w:sz="0" w:space="0" w:color="auto"/>
              </w:divBdr>
            </w:div>
            <w:div w:id="1610307770">
              <w:marLeft w:val="0"/>
              <w:marRight w:val="0"/>
              <w:marTop w:val="0"/>
              <w:marBottom w:val="0"/>
              <w:divBdr>
                <w:top w:val="none" w:sz="0" w:space="0" w:color="auto"/>
                <w:left w:val="none" w:sz="0" w:space="0" w:color="auto"/>
                <w:bottom w:val="none" w:sz="0" w:space="0" w:color="auto"/>
                <w:right w:val="none" w:sz="0" w:space="0" w:color="auto"/>
              </w:divBdr>
            </w:div>
            <w:div w:id="2038267113">
              <w:marLeft w:val="0"/>
              <w:marRight w:val="0"/>
              <w:marTop w:val="0"/>
              <w:marBottom w:val="0"/>
              <w:divBdr>
                <w:top w:val="none" w:sz="0" w:space="0" w:color="auto"/>
                <w:left w:val="none" w:sz="0" w:space="0" w:color="auto"/>
                <w:bottom w:val="none" w:sz="0" w:space="0" w:color="auto"/>
                <w:right w:val="none" w:sz="0" w:space="0" w:color="auto"/>
              </w:divBdr>
            </w:div>
            <w:div w:id="20609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77E3-EB99-4285-8E39-14B4B212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3762</Words>
  <Characters>21446</Characters>
  <Application>Microsoft Office Word</Application>
  <DocSecurity>0</DocSecurity>
  <Lines>178</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k</cp:lastModifiedBy>
  <cp:revision>30</cp:revision>
  <cp:lastPrinted>2017-11-21T12:51:00Z</cp:lastPrinted>
  <dcterms:created xsi:type="dcterms:W3CDTF">2017-08-15T10:38:00Z</dcterms:created>
  <dcterms:modified xsi:type="dcterms:W3CDTF">2017-11-24T08:38:00Z</dcterms:modified>
</cp:coreProperties>
</file>