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77" w:rsidRDefault="00216E82" w:rsidP="00190D71">
      <w:pPr>
        <w:pStyle w:val="20"/>
        <w:shd w:val="clear" w:color="auto" w:fill="auto"/>
        <w:spacing w:line="190" w:lineRule="exact"/>
        <w:ind w:left="100"/>
        <w:jc w:val="center"/>
      </w:pPr>
      <w:r>
        <w:t>Програма за развитие на селските райони 2014-2020</w:t>
      </w:r>
    </w:p>
    <w:p w:rsidR="00452177" w:rsidRDefault="00216E82" w:rsidP="00190D71">
      <w:pPr>
        <w:pStyle w:val="20"/>
        <w:pBdr>
          <w:bottom w:val="single" w:sz="4" w:space="1" w:color="auto"/>
        </w:pBdr>
        <w:shd w:val="clear" w:color="auto" w:fill="auto"/>
        <w:spacing w:after="240" w:line="240" w:lineRule="auto"/>
        <w:ind w:left="102" w:right="23"/>
        <w:jc w:val="center"/>
      </w:pPr>
      <w:r>
        <w:t>европейски земеделски фонд за развитие на селските райони</w:t>
      </w:r>
    </w:p>
    <w:p w:rsidR="00030F16" w:rsidRDefault="00030F16">
      <w:pPr>
        <w:pStyle w:val="10"/>
        <w:keepNext/>
        <w:keepLines/>
        <w:shd w:val="clear" w:color="auto" w:fill="auto"/>
        <w:spacing w:before="0" w:after="468" w:line="270" w:lineRule="exact"/>
        <w:ind w:left="2440"/>
        <w:rPr>
          <w:lang w:val="en-US"/>
        </w:rPr>
      </w:pPr>
      <w:bookmarkStart w:id="0" w:name="bookmark0"/>
    </w:p>
    <w:p w:rsidR="00030F16" w:rsidRDefault="00030F16">
      <w:pPr>
        <w:pStyle w:val="10"/>
        <w:keepNext/>
        <w:keepLines/>
        <w:shd w:val="clear" w:color="auto" w:fill="auto"/>
        <w:spacing w:before="0" w:after="468" w:line="270" w:lineRule="exact"/>
        <w:ind w:left="2440"/>
        <w:rPr>
          <w:lang w:val="en-US"/>
        </w:rPr>
      </w:pPr>
    </w:p>
    <w:p w:rsidR="00452177" w:rsidRDefault="00216E82">
      <w:pPr>
        <w:pStyle w:val="10"/>
        <w:keepNext/>
        <w:keepLines/>
        <w:shd w:val="clear" w:color="auto" w:fill="auto"/>
        <w:spacing w:before="0" w:after="468" w:line="270" w:lineRule="exact"/>
        <w:ind w:left="2440"/>
      </w:pPr>
      <w:r>
        <w:t>ТЕХНИЧЕСКА СПЕЦИФИКАЦИЯ</w:t>
      </w:r>
      <w:bookmarkEnd w:id="0"/>
    </w:p>
    <w:p w:rsidR="006A7D66" w:rsidRDefault="00216E82" w:rsidP="00190D71">
      <w:pPr>
        <w:pStyle w:val="30"/>
        <w:shd w:val="clear" w:color="auto" w:fill="auto"/>
        <w:spacing w:before="0" w:after="120"/>
        <w:ind w:left="102" w:right="23" w:firstLine="697"/>
        <w:rPr>
          <w:lang w:val="bg-BG"/>
        </w:rPr>
      </w:pPr>
      <w:r>
        <w:rPr>
          <w:rStyle w:val="31"/>
        </w:rPr>
        <w:t>Към покана за провеждане на пазарни консултации за</w:t>
      </w:r>
      <w:r>
        <w:t xml:space="preserve"> </w:t>
      </w:r>
      <w:r w:rsidR="00F5687C">
        <w:rPr>
          <w:lang w:val="bg-BG"/>
        </w:rPr>
        <w:t xml:space="preserve">доставка на оборудване </w:t>
      </w:r>
      <w:r w:rsidR="004161B0">
        <w:rPr>
          <w:lang w:val="bg-BG"/>
        </w:rPr>
        <w:t xml:space="preserve">за актова зала </w:t>
      </w:r>
      <w:r w:rsidR="00F5687C">
        <w:rPr>
          <w:lang w:val="bg-BG"/>
        </w:rPr>
        <w:t xml:space="preserve">по проект </w:t>
      </w:r>
      <w:r>
        <w:t xml:space="preserve">: </w:t>
      </w:r>
      <w:r w:rsidR="00F5687C" w:rsidRPr="00F5687C">
        <w:t xml:space="preserve">„Реконструкция, ремонт, оборудване и обзавеждане на общинска образователна инфраструктура – Детска градина „Дора Габе“ гр. Шабла, община Шабла“, </w:t>
      </w:r>
    </w:p>
    <w:p w:rsidR="00216E82" w:rsidRPr="00216E82" w:rsidRDefault="00D74796" w:rsidP="00190D71">
      <w:pPr>
        <w:pStyle w:val="30"/>
        <w:numPr>
          <w:ilvl w:val="0"/>
          <w:numId w:val="5"/>
        </w:numPr>
        <w:shd w:val="clear" w:color="auto" w:fill="auto"/>
        <w:tabs>
          <w:tab w:val="left" w:pos="851"/>
        </w:tabs>
        <w:spacing w:before="240" w:after="120"/>
        <w:ind w:left="0" w:right="23" w:firstLine="567"/>
      </w:pPr>
      <w:r>
        <w:t>ОПИСАНИЕ:</w:t>
      </w:r>
      <w:bookmarkStart w:id="1" w:name="bookmark1"/>
    </w:p>
    <w:p w:rsidR="00216E82" w:rsidRDefault="00216E82" w:rsidP="00F5687C">
      <w:pPr>
        <w:pStyle w:val="30"/>
        <w:shd w:val="clear" w:color="auto" w:fill="auto"/>
        <w:spacing w:before="0" w:after="242"/>
        <w:ind w:left="100" w:right="20" w:firstLine="0"/>
        <w:rPr>
          <w:b w:val="0"/>
          <w:bCs w:val="0"/>
          <w:lang w:val="bg-BG"/>
        </w:rPr>
      </w:pPr>
      <w:r>
        <w:rPr>
          <w:b w:val="0"/>
          <w:bCs w:val="0"/>
          <w:lang w:val="bg-BG"/>
        </w:rPr>
        <w:t xml:space="preserve">Целта на провежданата от община Шабла </w:t>
      </w:r>
      <w:r w:rsidR="00825C60">
        <w:rPr>
          <w:b w:val="0"/>
          <w:bCs w:val="0"/>
          <w:lang w:val="bg-BG"/>
        </w:rPr>
        <w:t xml:space="preserve">процедура </w:t>
      </w:r>
      <w:r>
        <w:rPr>
          <w:b w:val="0"/>
          <w:bCs w:val="0"/>
          <w:lang w:val="bg-BG"/>
        </w:rPr>
        <w:t xml:space="preserve">е да </w:t>
      </w:r>
      <w:r w:rsidR="00825C60" w:rsidRPr="00825C60">
        <w:rPr>
          <w:b w:val="0"/>
          <w:bCs w:val="0"/>
          <w:lang w:val="bg-BG"/>
        </w:rPr>
        <w:t>съб</w:t>
      </w:r>
      <w:r w:rsidR="00825C60">
        <w:rPr>
          <w:b w:val="0"/>
          <w:bCs w:val="0"/>
          <w:lang w:val="bg-BG"/>
        </w:rPr>
        <w:t>ере</w:t>
      </w:r>
      <w:r w:rsidR="00825C60" w:rsidRPr="00825C60">
        <w:rPr>
          <w:b w:val="0"/>
          <w:bCs w:val="0"/>
          <w:lang w:val="bg-BG"/>
        </w:rPr>
        <w:t xml:space="preserve"> оферти чрез прилагане на принципа на пазарни консултации съглас</w:t>
      </w:r>
      <w:r w:rsidR="00825C60">
        <w:rPr>
          <w:b w:val="0"/>
          <w:bCs w:val="0"/>
          <w:lang w:val="bg-BG"/>
        </w:rPr>
        <w:t xml:space="preserve">но Закона за обществени поръчки във връзка с обосновката на разходите, </w:t>
      </w:r>
      <w:r w:rsidR="006A7D66">
        <w:rPr>
          <w:b w:val="0"/>
          <w:bCs w:val="0"/>
          <w:lang w:val="bg-BG"/>
        </w:rPr>
        <w:t xml:space="preserve">предвидени за закупуване на активи (обзавеждане и оборудване), </w:t>
      </w:r>
      <w:r w:rsidR="00825C60">
        <w:rPr>
          <w:b w:val="0"/>
          <w:bCs w:val="0"/>
          <w:lang w:val="bg-BG"/>
        </w:rPr>
        <w:t xml:space="preserve">които не са включени в </w:t>
      </w:r>
      <w:r w:rsidR="00825C60" w:rsidRPr="00825C60">
        <w:rPr>
          <w:b w:val="0"/>
          <w:bCs w:val="0"/>
          <w:lang w:val="bg-BG"/>
        </w:rPr>
        <w:t>СПИСЪК С АКТИВИТЕ, ДЕЙНОСТИТЕ И УСЛУГИТЕ, ЗА КОИТО СА ОПРЕДЕЛЕНИ РЕФЕРЕНТНИ РАЗХОДИ ПРЕДМЕТ НА КАНДИДАТСТВАНЕ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452177" w:rsidRDefault="00D74796" w:rsidP="00190D71">
      <w:pPr>
        <w:pStyle w:val="22"/>
        <w:keepNext/>
        <w:keepLines/>
        <w:shd w:val="clear" w:color="auto" w:fill="auto"/>
        <w:spacing w:before="0"/>
        <w:ind w:left="100" w:firstLine="467"/>
      </w:pPr>
      <w:r>
        <w:t>II</w:t>
      </w:r>
      <w:r w:rsidR="00216E82">
        <w:t xml:space="preserve">. </w:t>
      </w:r>
      <w:r>
        <w:t>ЦЕЛ НА ПРОЕКТА:</w:t>
      </w:r>
      <w:bookmarkEnd w:id="1"/>
    </w:p>
    <w:p w:rsidR="00607F44" w:rsidRDefault="00607F44" w:rsidP="00607F44">
      <w:pPr>
        <w:pStyle w:val="11"/>
        <w:spacing w:before="0" w:line="276" w:lineRule="auto"/>
        <w:ind w:left="100" w:right="20" w:firstLine="360"/>
        <w:rPr>
          <w:lang w:val="bg-BG"/>
        </w:rPr>
      </w:pPr>
    </w:p>
    <w:p w:rsidR="00607F44" w:rsidRPr="006A7D66" w:rsidRDefault="00607F44" w:rsidP="00607F44">
      <w:pPr>
        <w:pStyle w:val="11"/>
        <w:spacing w:before="0" w:line="276" w:lineRule="auto"/>
        <w:ind w:left="100" w:right="20" w:firstLine="360"/>
        <w:rPr>
          <w:lang w:val="bg-BG"/>
        </w:rPr>
      </w:pPr>
      <w:r>
        <w:t xml:space="preserve">Предвидените за </w:t>
      </w:r>
      <w:r w:rsidR="006A7D66">
        <w:rPr>
          <w:lang w:val="bg-BG"/>
        </w:rPr>
        <w:t xml:space="preserve">доставка активи (оборудване </w:t>
      </w:r>
      <w:r w:rsidR="004161B0">
        <w:rPr>
          <w:lang w:val="bg-BG"/>
        </w:rPr>
        <w:t>на актова зала</w:t>
      </w:r>
      <w:r w:rsidR="006A7D66">
        <w:rPr>
          <w:lang w:val="bg-BG"/>
        </w:rPr>
        <w:t xml:space="preserve"> </w:t>
      </w:r>
      <w:r>
        <w:t xml:space="preserve">се базират на </w:t>
      </w:r>
      <w:r w:rsidR="006A7D66">
        <w:rPr>
          <w:lang w:val="bg-BG"/>
        </w:rPr>
        <w:t xml:space="preserve">инвестиционен </w:t>
      </w:r>
      <w:r>
        <w:t xml:space="preserve">проект в Работна фаза и Количествени сметки, изготвени </w:t>
      </w:r>
      <w:r w:rsidR="006A7D66">
        <w:rPr>
          <w:lang w:val="bg-BG"/>
        </w:rPr>
        <w:t xml:space="preserve">изготвени във връзка с изпълнение на проект </w:t>
      </w:r>
      <w:r w:rsidR="006A7D66" w:rsidRPr="006A7D66">
        <w:rPr>
          <w:lang w:val="bg-BG"/>
        </w:rPr>
        <w:t>„Реконструкция, ремонт, оборудване и обзавеждане на общинска образователна инфраструктура – Детска градина „Дора Габе“ гр. Шабла, община Шабла“,</w:t>
      </w:r>
    </w:p>
    <w:p w:rsidR="006A7D66" w:rsidRDefault="006A7D66" w:rsidP="006A7D66">
      <w:pPr>
        <w:pStyle w:val="11"/>
        <w:spacing w:before="0"/>
        <w:ind w:right="20" w:firstLine="100"/>
      </w:pPr>
      <w:r>
        <w:t>Предмет на проекта е:</w:t>
      </w:r>
    </w:p>
    <w:p w:rsidR="006A7D66" w:rsidRDefault="006A7D66" w:rsidP="00190D71">
      <w:pPr>
        <w:pStyle w:val="11"/>
        <w:spacing w:before="0"/>
        <w:ind w:left="142" w:right="20" w:firstLine="0"/>
      </w:pPr>
      <w:r>
        <w:t>- Цялостната реконструкция на покривната конструкция и покривното покритие, на фасадите, с топлоизолация, включително на покрива;</w:t>
      </w:r>
    </w:p>
    <w:p w:rsidR="006A7D66" w:rsidRDefault="006A7D66" w:rsidP="00190D71">
      <w:pPr>
        <w:pStyle w:val="11"/>
        <w:spacing w:before="0"/>
        <w:ind w:left="142" w:right="20" w:firstLine="0"/>
      </w:pPr>
      <w:r>
        <w:t>- Частично преустройство, реновация и обзавеждане на блокове Б, В, Г и Е;</w:t>
      </w:r>
    </w:p>
    <w:p w:rsidR="006A7D66" w:rsidRDefault="006A7D66" w:rsidP="00190D71">
      <w:pPr>
        <w:pStyle w:val="11"/>
        <w:spacing w:before="0"/>
        <w:ind w:left="142" w:right="20" w:firstLine="0"/>
      </w:pPr>
      <w:r>
        <w:t>-  Нова планировка на двора с открит амфитеатър, 6-т детски площадки,  спортен сектор, ново обзавеждане и оборудване;</w:t>
      </w:r>
    </w:p>
    <w:p w:rsidR="00607F44" w:rsidRDefault="006A7D66" w:rsidP="00190D71">
      <w:pPr>
        <w:pStyle w:val="11"/>
        <w:shd w:val="clear" w:color="auto" w:fill="auto"/>
        <w:spacing w:before="0"/>
        <w:ind w:left="142" w:right="20" w:firstLine="0"/>
        <w:rPr>
          <w:lang w:val="bg-BG"/>
        </w:rPr>
      </w:pPr>
      <w:r>
        <w:t>-  Реновация на оградите на двора/ УПИ.</w:t>
      </w:r>
    </w:p>
    <w:p w:rsidR="00607F44" w:rsidRDefault="00607F44" w:rsidP="00190D71">
      <w:pPr>
        <w:pStyle w:val="11"/>
        <w:shd w:val="clear" w:color="auto" w:fill="auto"/>
        <w:ind w:left="100" w:right="20" w:firstLine="467"/>
        <w:rPr>
          <w:b/>
          <w:lang w:val="bg-BG"/>
        </w:rPr>
      </w:pPr>
      <w:r w:rsidRPr="00607F44">
        <w:rPr>
          <w:b/>
        </w:rPr>
        <w:t>I</w:t>
      </w:r>
      <w:r w:rsidR="00D74796" w:rsidRPr="00D74796">
        <w:rPr>
          <w:b/>
        </w:rPr>
        <w:t xml:space="preserve">II.ОБХВАТ </w:t>
      </w:r>
      <w:r w:rsidR="001E067F" w:rsidRPr="00D74796">
        <w:rPr>
          <w:b/>
        </w:rPr>
        <w:t xml:space="preserve">НА </w:t>
      </w:r>
      <w:r w:rsidR="001E067F">
        <w:rPr>
          <w:b/>
          <w:lang w:val="bg-BG"/>
        </w:rPr>
        <w:t>ДОСТАВК</w:t>
      </w:r>
      <w:r w:rsidR="004161B0">
        <w:rPr>
          <w:b/>
          <w:lang w:val="bg-BG"/>
        </w:rPr>
        <w:t>А</w:t>
      </w:r>
      <w:r w:rsidR="001E067F">
        <w:rPr>
          <w:b/>
          <w:lang w:val="bg-BG"/>
        </w:rPr>
        <w:t>Т</w:t>
      </w:r>
      <w:r w:rsidR="004161B0">
        <w:rPr>
          <w:b/>
          <w:lang w:val="bg-BG"/>
        </w:rPr>
        <w:t>А</w:t>
      </w:r>
      <w:r w:rsidR="00D74796" w:rsidRPr="00D74796">
        <w:rPr>
          <w:b/>
        </w:rPr>
        <w:t>:</w:t>
      </w:r>
    </w:p>
    <w:p w:rsidR="001E067F" w:rsidRPr="00A55029" w:rsidRDefault="004161B0" w:rsidP="001E067F">
      <w:pPr>
        <w:pStyle w:val="11"/>
        <w:numPr>
          <w:ilvl w:val="0"/>
          <w:numId w:val="6"/>
        </w:numPr>
        <w:shd w:val="clear" w:color="auto" w:fill="auto"/>
        <w:ind w:right="20"/>
        <w:rPr>
          <w:lang w:val="bg-BG"/>
        </w:rPr>
      </w:pPr>
      <w:r>
        <w:rPr>
          <w:lang w:val="bg-BG"/>
        </w:rPr>
        <w:t>Оборудване актова зала</w:t>
      </w:r>
    </w:p>
    <w:p w:rsidR="00E34D7B" w:rsidRPr="00D74796" w:rsidRDefault="00E34D7B" w:rsidP="00607F44">
      <w:pPr>
        <w:pStyle w:val="11"/>
        <w:shd w:val="clear" w:color="auto" w:fill="auto"/>
        <w:spacing w:before="0"/>
        <w:ind w:left="100" w:right="20" w:firstLine="42"/>
        <w:rPr>
          <w:lang w:val="bg-BG"/>
        </w:rPr>
      </w:pPr>
    </w:p>
    <w:p w:rsidR="00C4207F" w:rsidRPr="001E067F" w:rsidRDefault="001E067F" w:rsidP="00190D71">
      <w:pPr>
        <w:pStyle w:val="11"/>
        <w:ind w:left="142" w:right="20" w:firstLine="0"/>
        <w:rPr>
          <w:lang w:val="bg-BG"/>
        </w:rPr>
      </w:pPr>
      <w:r>
        <w:rPr>
          <w:b/>
          <w:lang w:val="bg-BG"/>
        </w:rPr>
        <w:t xml:space="preserve">Офертата следва да бъде изготвена при пълно съответствие с изискванията на Възложителя и </w:t>
      </w:r>
      <w:r w:rsidR="00D96ED6">
        <w:rPr>
          <w:b/>
          <w:lang w:val="bg-BG"/>
        </w:rPr>
        <w:t>в съответствие с посочените в КС технически параметри и показатели.</w:t>
      </w:r>
      <w:r>
        <w:rPr>
          <w:b/>
        </w:rPr>
        <w:t xml:space="preserve"> </w:t>
      </w:r>
    </w:p>
    <w:p w:rsidR="00452177" w:rsidRPr="00E34D7B" w:rsidRDefault="00452177" w:rsidP="00C4207F">
      <w:pPr>
        <w:pStyle w:val="11"/>
        <w:shd w:val="clear" w:color="auto" w:fill="auto"/>
        <w:spacing w:before="0"/>
        <w:ind w:right="20" w:firstLine="0"/>
        <w:rPr>
          <w:b/>
        </w:rPr>
      </w:pPr>
      <w:bookmarkStart w:id="2" w:name="_GoBack"/>
      <w:bookmarkEnd w:id="2"/>
    </w:p>
    <w:sectPr w:rsidR="00452177" w:rsidRPr="00E34D7B" w:rsidSect="00030F16">
      <w:footerReference w:type="default" r:id="rId8"/>
      <w:type w:val="continuous"/>
      <w:pgSz w:w="11905" w:h="16837"/>
      <w:pgMar w:top="1135" w:right="1384" w:bottom="993" w:left="125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05" w:rsidRDefault="00B51405">
      <w:r>
        <w:separator/>
      </w:r>
    </w:p>
  </w:endnote>
  <w:endnote w:type="continuationSeparator" w:id="0">
    <w:p w:rsidR="00B51405" w:rsidRDefault="00B5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7F" w:rsidRDefault="001E067F">
    <w:pPr>
      <w:pStyle w:val="a6"/>
      <w:framePr w:w="12082" w:h="158" w:wrap="none" w:vAnchor="text" w:hAnchor="page" w:x="-87" w:y="-1300"/>
      <w:shd w:val="clear" w:color="auto" w:fill="auto"/>
      <w:ind w:left="6014"/>
    </w:pPr>
    <w:r>
      <w:rPr>
        <w:rStyle w:val="115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05" w:rsidRDefault="00B51405"/>
  </w:footnote>
  <w:footnote w:type="continuationSeparator" w:id="0">
    <w:p w:rsidR="00B51405" w:rsidRDefault="00B514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7CC"/>
    <w:multiLevelType w:val="hybridMultilevel"/>
    <w:tmpl w:val="0C1CF6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7AEE"/>
    <w:multiLevelType w:val="hybridMultilevel"/>
    <w:tmpl w:val="B0D8BE6C"/>
    <w:lvl w:ilvl="0" w:tplc="DFC65E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854219"/>
    <w:multiLevelType w:val="hybridMultilevel"/>
    <w:tmpl w:val="CFDCD518"/>
    <w:lvl w:ilvl="0" w:tplc="E1BEBC70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80" w:hanging="360"/>
      </w:pPr>
    </w:lvl>
    <w:lvl w:ilvl="2" w:tplc="0402001B" w:tentative="1">
      <w:start w:val="1"/>
      <w:numFmt w:val="lowerRoman"/>
      <w:lvlText w:val="%3."/>
      <w:lvlJc w:val="right"/>
      <w:pPr>
        <w:ind w:left="2600" w:hanging="180"/>
      </w:pPr>
    </w:lvl>
    <w:lvl w:ilvl="3" w:tplc="0402000F" w:tentative="1">
      <w:start w:val="1"/>
      <w:numFmt w:val="decimal"/>
      <w:lvlText w:val="%4."/>
      <w:lvlJc w:val="left"/>
      <w:pPr>
        <w:ind w:left="3320" w:hanging="360"/>
      </w:pPr>
    </w:lvl>
    <w:lvl w:ilvl="4" w:tplc="04020019" w:tentative="1">
      <w:start w:val="1"/>
      <w:numFmt w:val="lowerLetter"/>
      <w:lvlText w:val="%5."/>
      <w:lvlJc w:val="left"/>
      <w:pPr>
        <w:ind w:left="4040" w:hanging="360"/>
      </w:pPr>
    </w:lvl>
    <w:lvl w:ilvl="5" w:tplc="0402001B" w:tentative="1">
      <w:start w:val="1"/>
      <w:numFmt w:val="lowerRoman"/>
      <w:lvlText w:val="%6."/>
      <w:lvlJc w:val="right"/>
      <w:pPr>
        <w:ind w:left="4760" w:hanging="180"/>
      </w:pPr>
    </w:lvl>
    <w:lvl w:ilvl="6" w:tplc="0402000F" w:tentative="1">
      <w:start w:val="1"/>
      <w:numFmt w:val="decimal"/>
      <w:lvlText w:val="%7."/>
      <w:lvlJc w:val="left"/>
      <w:pPr>
        <w:ind w:left="5480" w:hanging="360"/>
      </w:pPr>
    </w:lvl>
    <w:lvl w:ilvl="7" w:tplc="04020019" w:tentative="1">
      <w:start w:val="1"/>
      <w:numFmt w:val="lowerLetter"/>
      <w:lvlText w:val="%8."/>
      <w:lvlJc w:val="left"/>
      <w:pPr>
        <w:ind w:left="6200" w:hanging="360"/>
      </w:pPr>
    </w:lvl>
    <w:lvl w:ilvl="8" w:tplc="0402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332966E6"/>
    <w:multiLevelType w:val="hybridMultilevel"/>
    <w:tmpl w:val="AC62CFCE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1D04221"/>
    <w:multiLevelType w:val="hybridMultilevel"/>
    <w:tmpl w:val="D0B6768E"/>
    <w:lvl w:ilvl="0" w:tplc="785E2DD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0" w:hanging="360"/>
      </w:pPr>
    </w:lvl>
    <w:lvl w:ilvl="2" w:tplc="0402001B" w:tentative="1">
      <w:start w:val="1"/>
      <w:numFmt w:val="lowerRoman"/>
      <w:lvlText w:val="%3."/>
      <w:lvlJc w:val="right"/>
      <w:pPr>
        <w:ind w:left="1900" w:hanging="180"/>
      </w:pPr>
    </w:lvl>
    <w:lvl w:ilvl="3" w:tplc="0402000F" w:tentative="1">
      <w:start w:val="1"/>
      <w:numFmt w:val="decimal"/>
      <w:lvlText w:val="%4."/>
      <w:lvlJc w:val="left"/>
      <w:pPr>
        <w:ind w:left="2620" w:hanging="360"/>
      </w:pPr>
    </w:lvl>
    <w:lvl w:ilvl="4" w:tplc="04020019" w:tentative="1">
      <w:start w:val="1"/>
      <w:numFmt w:val="lowerLetter"/>
      <w:lvlText w:val="%5."/>
      <w:lvlJc w:val="left"/>
      <w:pPr>
        <w:ind w:left="3340" w:hanging="360"/>
      </w:pPr>
    </w:lvl>
    <w:lvl w:ilvl="5" w:tplc="0402001B" w:tentative="1">
      <w:start w:val="1"/>
      <w:numFmt w:val="lowerRoman"/>
      <w:lvlText w:val="%6."/>
      <w:lvlJc w:val="right"/>
      <w:pPr>
        <w:ind w:left="4060" w:hanging="180"/>
      </w:pPr>
    </w:lvl>
    <w:lvl w:ilvl="6" w:tplc="0402000F" w:tentative="1">
      <w:start w:val="1"/>
      <w:numFmt w:val="decimal"/>
      <w:lvlText w:val="%7."/>
      <w:lvlJc w:val="left"/>
      <w:pPr>
        <w:ind w:left="4780" w:hanging="360"/>
      </w:pPr>
    </w:lvl>
    <w:lvl w:ilvl="7" w:tplc="04020019" w:tentative="1">
      <w:start w:val="1"/>
      <w:numFmt w:val="lowerLetter"/>
      <w:lvlText w:val="%8."/>
      <w:lvlJc w:val="left"/>
      <w:pPr>
        <w:ind w:left="5500" w:hanging="360"/>
      </w:pPr>
    </w:lvl>
    <w:lvl w:ilvl="8" w:tplc="040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7D88210C"/>
    <w:multiLevelType w:val="multilevel"/>
    <w:tmpl w:val="28F0F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77"/>
    <w:rsid w:val="00030F16"/>
    <w:rsid w:val="00190D71"/>
    <w:rsid w:val="001E067F"/>
    <w:rsid w:val="00216E82"/>
    <w:rsid w:val="004161B0"/>
    <w:rsid w:val="00452177"/>
    <w:rsid w:val="00607F44"/>
    <w:rsid w:val="006A7D66"/>
    <w:rsid w:val="0081405A"/>
    <w:rsid w:val="00825C60"/>
    <w:rsid w:val="00A55029"/>
    <w:rsid w:val="00B51405"/>
    <w:rsid w:val="00C4207F"/>
    <w:rsid w:val="00D74796"/>
    <w:rsid w:val="00D96ED6"/>
    <w:rsid w:val="00E34D7B"/>
    <w:rsid w:val="00F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4"/>
      <w:szCs w:val="134"/>
    </w:rPr>
  </w:style>
  <w:style w:type="character" w:customStyle="1" w:styleId="4565pt2pt">
    <w:name w:val="Основен текст (4) + 56.5 pt;Разредка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3"/>
      <w:szCs w:val="113"/>
    </w:rPr>
  </w:style>
  <w:style w:type="character" w:customStyle="1" w:styleId="4565pt2pt0">
    <w:name w:val="Основен текст (4) + 56.5 pt;Разредка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3"/>
      <w:szCs w:val="113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Горен или долен 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Горен или долен колонтитул + 11.5 pt;Удебелен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95pt">
    <w:name w:val="Основен текст (3) + 9.5 pt;Малки букви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34"/>
      <w:szCs w:val="134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1860" w:after="6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660" w:line="307" w:lineRule="exac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300" w:line="26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180" w:line="26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Горен или долен 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4"/>
      <w:szCs w:val="134"/>
    </w:rPr>
  </w:style>
  <w:style w:type="character" w:customStyle="1" w:styleId="4565pt2pt">
    <w:name w:val="Основен текст (4) + 56.5 pt;Разредка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3"/>
      <w:szCs w:val="113"/>
    </w:rPr>
  </w:style>
  <w:style w:type="character" w:customStyle="1" w:styleId="4565pt2pt0">
    <w:name w:val="Основен текст (4) + 56.5 pt;Разредка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3"/>
      <w:szCs w:val="113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Горен или долен 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Горен или долен колонтитул + 11.5 pt;Удебелен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95pt">
    <w:name w:val="Основен текст (3) + 9.5 pt;Малки букви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34"/>
      <w:szCs w:val="134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1860" w:after="6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660" w:line="307" w:lineRule="exac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300" w:line="26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180" w:line="26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Горен или долен 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</cp:lastModifiedBy>
  <cp:revision>5</cp:revision>
  <dcterms:created xsi:type="dcterms:W3CDTF">2016-09-20T12:29:00Z</dcterms:created>
  <dcterms:modified xsi:type="dcterms:W3CDTF">2017-03-07T09:40:00Z</dcterms:modified>
</cp:coreProperties>
</file>