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0E5" w:rsidRPr="00116FCC" w:rsidRDefault="00FA20E5" w:rsidP="00D94961">
      <w:pPr>
        <w:spacing w:before="120" w:after="120" w:line="276" w:lineRule="auto"/>
        <w:jc w:val="right"/>
        <w:rPr>
          <w:rFonts w:eastAsia="Calibri"/>
          <w:lang w:val="bg-BG" w:eastAsia="en-US"/>
        </w:rPr>
      </w:pPr>
      <w:bookmarkStart w:id="0" w:name="_GoBack"/>
      <w:bookmarkEnd w:id="0"/>
      <w:r w:rsidRPr="00116FCC">
        <w:rPr>
          <w:rFonts w:eastAsia="Calibri"/>
          <w:lang w:val="bg-BG" w:eastAsia="en-US"/>
        </w:rPr>
        <w:t>Проект!</w:t>
      </w:r>
    </w:p>
    <w:p w:rsidR="00FA20E5" w:rsidRPr="00116FCC" w:rsidRDefault="00FA20E5" w:rsidP="00FA20E5">
      <w:pPr>
        <w:spacing w:before="120" w:after="120" w:line="276" w:lineRule="auto"/>
        <w:jc w:val="both"/>
        <w:rPr>
          <w:rFonts w:eastAsia="Calibri"/>
          <w:lang w:val="bg-BG" w:eastAsia="en-US"/>
        </w:rPr>
      </w:pPr>
    </w:p>
    <w:p w:rsidR="00FA20E5" w:rsidRPr="00116FCC" w:rsidRDefault="00FA20E5" w:rsidP="00FA20E5">
      <w:pPr>
        <w:tabs>
          <w:tab w:val="left" w:pos="709"/>
          <w:tab w:val="left" w:pos="1418"/>
          <w:tab w:val="left" w:pos="2127"/>
          <w:tab w:val="left" w:pos="2836"/>
          <w:tab w:val="left" w:pos="3546"/>
          <w:tab w:val="right" w:pos="9072"/>
          <w:tab w:val="left" w:pos="9219"/>
        </w:tabs>
        <w:spacing w:before="120" w:after="120" w:line="276" w:lineRule="auto"/>
        <w:jc w:val="center"/>
        <w:rPr>
          <w:rFonts w:eastAsia="Calibri"/>
          <w:b/>
          <w:lang w:val="bg-BG" w:eastAsia="en-US"/>
        </w:rPr>
      </w:pPr>
      <w:r w:rsidRPr="00116FCC">
        <w:rPr>
          <w:rFonts w:eastAsia="Calibri"/>
          <w:b/>
          <w:lang w:val="bg-BG" w:eastAsia="en-US"/>
        </w:rPr>
        <w:t xml:space="preserve">ДОГОВОР № </w:t>
      </w:r>
      <w:r w:rsidRPr="00116FCC">
        <w:rPr>
          <w:rFonts w:eastAsia="Calibri"/>
          <w:lang w:val="bg-BG" w:eastAsia="en-US"/>
        </w:rPr>
        <w:t>_____ / __________</w:t>
      </w:r>
    </w:p>
    <w:p w:rsidR="00FA20E5" w:rsidRPr="00116FCC" w:rsidRDefault="00FA20E5" w:rsidP="00FA20E5">
      <w:pPr>
        <w:tabs>
          <w:tab w:val="left" w:pos="709"/>
          <w:tab w:val="left" w:pos="1418"/>
          <w:tab w:val="left" w:pos="2127"/>
          <w:tab w:val="left" w:pos="2836"/>
          <w:tab w:val="left" w:pos="3546"/>
          <w:tab w:val="right" w:pos="9072"/>
          <w:tab w:val="left" w:pos="9219"/>
        </w:tabs>
        <w:spacing w:before="120" w:after="120" w:line="276" w:lineRule="auto"/>
        <w:jc w:val="both"/>
        <w:rPr>
          <w:rFonts w:eastAsia="Calibri"/>
          <w:lang w:val="bg-BG" w:eastAsia="en-US"/>
        </w:rPr>
      </w:pPr>
    </w:p>
    <w:p w:rsidR="00FA20E5" w:rsidRPr="00116FCC" w:rsidRDefault="00FA20E5" w:rsidP="00FA20E5">
      <w:pPr>
        <w:spacing w:before="120" w:after="120" w:line="276" w:lineRule="auto"/>
        <w:jc w:val="both"/>
        <w:rPr>
          <w:rFonts w:eastAsia="Calibri"/>
          <w:lang w:val="bg-BG" w:eastAsia="en-US"/>
        </w:rPr>
      </w:pPr>
      <w:r w:rsidRPr="00116FCC">
        <w:rPr>
          <w:rFonts w:eastAsia="Calibri"/>
          <w:lang w:val="bg-BG" w:eastAsia="en-US"/>
        </w:rPr>
        <w:t>Днес _____ _____ _____, в гр. Шабла, България между:</w:t>
      </w:r>
    </w:p>
    <w:p w:rsidR="00FA20E5" w:rsidRPr="00116FCC" w:rsidRDefault="00FA20E5" w:rsidP="00FA20E5">
      <w:pPr>
        <w:tabs>
          <w:tab w:val="left" w:pos="4255"/>
          <w:tab w:val="left" w:pos="4964"/>
          <w:tab w:val="left" w:pos="5673"/>
          <w:tab w:val="left" w:pos="6382"/>
          <w:tab w:val="left" w:pos="7092"/>
          <w:tab w:val="left" w:pos="7801"/>
          <w:tab w:val="left" w:pos="8510"/>
          <w:tab w:val="left" w:pos="9928"/>
        </w:tabs>
        <w:spacing w:before="120" w:after="120" w:line="276" w:lineRule="auto"/>
        <w:jc w:val="both"/>
        <w:rPr>
          <w:rFonts w:eastAsia="Calibri"/>
          <w:lang w:val="bg-BG" w:eastAsia="en-US"/>
        </w:rPr>
      </w:pPr>
    </w:p>
    <w:p w:rsidR="00FA20E5" w:rsidRPr="00116FCC" w:rsidRDefault="00FA20E5" w:rsidP="0029052E">
      <w:pPr>
        <w:numPr>
          <w:ilvl w:val="0"/>
          <w:numId w:val="2"/>
        </w:numPr>
        <w:tabs>
          <w:tab w:val="left" w:pos="4255"/>
          <w:tab w:val="left" w:pos="4964"/>
          <w:tab w:val="left" w:pos="5673"/>
          <w:tab w:val="left" w:pos="6382"/>
          <w:tab w:val="left" w:pos="7092"/>
          <w:tab w:val="left" w:pos="7801"/>
          <w:tab w:val="left" w:pos="8510"/>
          <w:tab w:val="left" w:pos="9928"/>
        </w:tabs>
        <w:spacing w:before="120" w:after="120" w:line="276" w:lineRule="auto"/>
        <w:ind w:left="0" w:firstLine="0"/>
        <w:jc w:val="both"/>
        <w:rPr>
          <w:rFonts w:eastAsia="Calibri"/>
          <w:lang w:val="bg-BG" w:eastAsia="en-US"/>
        </w:rPr>
      </w:pPr>
      <w:r w:rsidRPr="00116FCC">
        <w:rPr>
          <w:rFonts w:eastAsia="Calibri"/>
          <w:b/>
          <w:lang w:val="bg-BG" w:eastAsia="en-US"/>
        </w:rPr>
        <w:t>ОБЩИНА ШАБЛА,</w:t>
      </w:r>
      <w:r w:rsidRPr="00116FCC">
        <w:rPr>
          <w:rFonts w:eastAsia="Calibri"/>
          <w:lang w:val="bg-BG" w:eastAsia="en-US"/>
        </w:rPr>
        <w:t xml:space="preserve"> със седалище и адрес на управление гр. Шабла 9680, община Шабла, област Добрич, ул.”Равно поле” № 35, Булстат/ЕИК: 000852957 и  ЕИК по ДДС: BG000852957,  представлявана от Кмета – Мариян Жечев и Ани Хараламбиева – н-к отдел „Счетоводство“</w:t>
      </w:r>
      <w:r w:rsidRPr="00116FCC">
        <w:rPr>
          <w:rFonts w:eastAsia="Calibri"/>
          <w:b/>
          <w:lang w:val="bg-BG" w:eastAsia="en-US"/>
        </w:rPr>
        <w:t xml:space="preserve">, </w:t>
      </w:r>
      <w:r w:rsidRPr="00116FCC">
        <w:rPr>
          <w:rFonts w:eastAsia="Calibri"/>
          <w:lang w:val="bg-BG" w:eastAsia="en-US"/>
        </w:rPr>
        <w:t xml:space="preserve">наричана по-долу за краткост </w:t>
      </w:r>
      <w:r w:rsidRPr="00116FCC">
        <w:rPr>
          <w:rFonts w:eastAsia="Calibri"/>
          <w:b/>
          <w:lang w:val="bg-BG" w:eastAsia="en-US"/>
        </w:rPr>
        <w:t xml:space="preserve">„ВЪЗЛОЖИТЕЛ”, </w:t>
      </w:r>
      <w:r w:rsidRPr="00116FCC">
        <w:rPr>
          <w:lang w:val="bg-BG" w:eastAsia="bg-BG"/>
        </w:rPr>
        <w:t>от една страна</w:t>
      </w:r>
      <w:r w:rsidRPr="00116FCC">
        <w:rPr>
          <w:rFonts w:eastAsia="Calibri"/>
          <w:lang w:val="bg-BG" w:eastAsia="en-US"/>
        </w:rPr>
        <w:t>; и</w:t>
      </w:r>
    </w:p>
    <w:p w:rsidR="00FA20E5" w:rsidRPr="00116FCC" w:rsidRDefault="00116FCC" w:rsidP="00116FCC">
      <w:pPr>
        <w:numPr>
          <w:ilvl w:val="0"/>
          <w:numId w:val="2"/>
        </w:numPr>
        <w:tabs>
          <w:tab w:val="left" w:pos="4255"/>
          <w:tab w:val="left" w:pos="4964"/>
          <w:tab w:val="left" w:pos="5673"/>
          <w:tab w:val="left" w:pos="6382"/>
          <w:tab w:val="left" w:pos="7092"/>
          <w:tab w:val="left" w:pos="7801"/>
          <w:tab w:val="left" w:pos="8510"/>
          <w:tab w:val="left" w:pos="9928"/>
        </w:tabs>
        <w:spacing w:before="120" w:after="120" w:line="276" w:lineRule="auto"/>
        <w:ind w:left="0" w:firstLine="0"/>
        <w:jc w:val="both"/>
        <w:rPr>
          <w:rFonts w:eastAsia="Calibri"/>
          <w:lang w:val="bg-BG" w:eastAsia="en-US"/>
        </w:rPr>
      </w:pPr>
      <w:r w:rsidRPr="00116FCC">
        <w:rPr>
          <w:rFonts w:eastAsia="Calibri"/>
          <w:b/>
          <w:lang w:val="bg-BG" w:eastAsia="en-US" w:bidi="bg-BG"/>
        </w:rPr>
        <w:t>„</w:t>
      </w:r>
      <w:proofErr w:type="spellStart"/>
      <w:r w:rsidRPr="00116FCC">
        <w:rPr>
          <w:rFonts w:eastAsia="Calibri"/>
          <w:b/>
          <w:lang w:val="bg-BG" w:eastAsia="en-US" w:bidi="bg-BG"/>
        </w:rPr>
        <w:t>ВЕКОВ</w:t>
      </w:r>
      <w:proofErr w:type="spellEnd"/>
      <w:r w:rsidRPr="00116FCC">
        <w:rPr>
          <w:rFonts w:eastAsia="Calibri"/>
          <w:b/>
          <w:lang w:val="bg-BG" w:eastAsia="en-US" w:bidi="bg-BG"/>
        </w:rPr>
        <w:t xml:space="preserve"> ДИЗАЙН ЕООД</w:t>
      </w:r>
      <w:r w:rsidRPr="00116FCC">
        <w:rPr>
          <w:rFonts w:eastAsia="Calibri"/>
          <w:lang w:val="bg-BG" w:eastAsia="en-US" w:bidi="bg-BG"/>
        </w:rPr>
        <w:t>, с адрес: ул. “</w:t>
      </w:r>
      <w:proofErr w:type="spellStart"/>
      <w:r w:rsidRPr="00116FCC">
        <w:rPr>
          <w:rFonts w:eastAsia="Calibri"/>
          <w:lang w:val="bg-BG" w:eastAsia="en-US" w:bidi="bg-BG"/>
        </w:rPr>
        <w:t>Иларион</w:t>
      </w:r>
      <w:proofErr w:type="spellEnd"/>
      <w:r w:rsidRPr="00116FCC">
        <w:rPr>
          <w:rFonts w:eastAsia="Calibri"/>
          <w:lang w:val="bg-BG" w:eastAsia="en-US" w:bidi="bg-BG"/>
        </w:rPr>
        <w:t xml:space="preserve"> </w:t>
      </w:r>
      <w:proofErr w:type="spellStart"/>
      <w:r w:rsidRPr="00116FCC">
        <w:rPr>
          <w:rFonts w:eastAsia="Calibri"/>
          <w:lang w:val="bg-BG" w:eastAsia="en-US" w:bidi="bg-BG"/>
        </w:rPr>
        <w:t>Макариополски</w:t>
      </w:r>
      <w:proofErr w:type="spellEnd"/>
      <w:r w:rsidRPr="00116FCC">
        <w:rPr>
          <w:rFonts w:eastAsia="Calibri"/>
          <w:lang w:val="bg-BG" w:eastAsia="en-US" w:bidi="bg-BG"/>
        </w:rPr>
        <w:t xml:space="preserve">” № 10, ап. 17, 9000 Варна, ЕИК по БУЛСТАТ: 175425564, № по ДДС: </w:t>
      </w:r>
      <w:r w:rsidRPr="00116FCC">
        <w:rPr>
          <w:rFonts w:eastAsia="Calibri"/>
          <w:lang w:val="en-US" w:eastAsia="en-US"/>
        </w:rPr>
        <w:t>B</w:t>
      </w:r>
      <w:r w:rsidRPr="00116FCC">
        <w:rPr>
          <w:rFonts w:eastAsia="Calibri"/>
          <w:lang w:val="bg-BG" w:eastAsia="en-US" w:bidi="bg-BG"/>
        </w:rPr>
        <w:t xml:space="preserve">G 175425564, представлявано от арх. Станчо Цеков Веков, в качеството на Управител, </w:t>
      </w:r>
      <w:r w:rsidR="00FA20E5" w:rsidRPr="00116FCC">
        <w:rPr>
          <w:rFonts w:eastAsia="Calibri"/>
          <w:lang w:val="bg-BG" w:eastAsia="en-US"/>
        </w:rPr>
        <w:t xml:space="preserve">наричано по-долу за краткост </w:t>
      </w:r>
      <w:r w:rsidR="00FA20E5" w:rsidRPr="00116FCC">
        <w:rPr>
          <w:rFonts w:eastAsia="Calibri"/>
          <w:b/>
          <w:lang w:val="bg-BG" w:eastAsia="en-US"/>
        </w:rPr>
        <w:t>„ИЗПЪЛНИТЕЛ”,</w:t>
      </w:r>
      <w:r w:rsidR="00FA20E5" w:rsidRPr="00116FCC">
        <w:rPr>
          <w:rFonts w:eastAsia="Calibri"/>
          <w:lang w:val="bg-BG" w:eastAsia="en-US"/>
        </w:rPr>
        <w:t xml:space="preserve"> </w:t>
      </w:r>
      <w:r w:rsidR="00FA20E5" w:rsidRPr="00116FCC">
        <w:rPr>
          <w:lang w:val="bg-BG" w:eastAsia="bg-BG"/>
        </w:rPr>
        <w:t>от друга страна</w:t>
      </w:r>
      <w:r w:rsidR="00FA20E5" w:rsidRPr="00116FCC">
        <w:rPr>
          <w:rFonts w:eastAsia="Calibri"/>
          <w:lang w:val="bg-BG" w:eastAsia="en-US"/>
        </w:rPr>
        <w:t>,</w:t>
      </w:r>
    </w:p>
    <w:p w:rsidR="00FA20E5" w:rsidRPr="00116FCC" w:rsidRDefault="00FA20E5" w:rsidP="00FA20E5">
      <w:pPr>
        <w:spacing w:before="120" w:after="120" w:line="276" w:lineRule="auto"/>
        <w:jc w:val="both"/>
        <w:rPr>
          <w:rFonts w:eastAsia="Calibri"/>
          <w:lang w:val="bg-BG" w:eastAsia="en-US"/>
        </w:rPr>
      </w:pPr>
      <w:r w:rsidRPr="00116FCC">
        <w:rPr>
          <w:rFonts w:eastAsia="Calibri"/>
          <w:lang w:val="bg-BG" w:eastAsia="en-US"/>
        </w:rPr>
        <w:t xml:space="preserve">наричани по-долу за краткост поотделно </w:t>
      </w:r>
      <w:r w:rsidRPr="00116FCC">
        <w:rPr>
          <w:rFonts w:eastAsia="Calibri"/>
          <w:b/>
          <w:lang w:val="bg-BG" w:eastAsia="en-US"/>
        </w:rPr>
        <w:t>„СТРАНА”</w:t>
      </w:r>
      <w:r w:rsidRPr="00116FCC">
        <w:rPr>
          <w:rFonts w:eastAsia="Calibri"/>
          <w:lang w:val="bg-BG" w:eastAsia="en-US"/>
        </w:rPr>
        <w:t xml:space="preserve"> и заедно </w:t>
      </w:r>
      <w:r w:rsidRPr="00116FCC">
        <w:rPr>
          <w:rFonts w:eastAsia="Calibri"/>
          <w:b/>
          <w:lang w:val="bg-BG" w:eastAsia="en-US"/>
        </w:rPr>
        <w:t>„СТРАНИТЕ”</w:t>
      </w:r>
      <w:r w:rsidRPr="00116FCC">
        <w:rPr>
          <w:rFonts w:eastAsia="Calibri"/>
          <w:lang w:val="bg-BG" w:eastAsia="en-US"/>
        </w:rPr>
        <w:t>, и</w:t>
      </w:r>
    </w:p>
    <w:p w:rsidR="00FA20E5" w:rsidRPr="00116FCC" w:rsidRDefault="00FA20E5" w:rsidP="00FA20E5">
      <w:pPr>
        <w:spacing w:before="120" w:after="120" w:line="276" w:lineRule="auto"/>
        <w:jc w:val="both"/>
        <w:rPr>
          <w:rFonts w:eastAsia="Calibri"/>
          <w:lang w:val="bg-BG" w:eastAsia="en-US"/>
        </w:rPr>
      </w:pPr>
      <w:r w:rsidRPr="00116FCC">
        <w:rPr>
          <w:rFonts w:eastAsia="Calibri"/>
          <w:lang w:val="bg-BG" w:eastAsia="en-US"/>
        </w:rPr>
        <w:t xml:space="preserve">след провеждане на избор на изпълнител по реда на </w:t>
      </w:r>
      <w:r w:rsidR="00EC0FB9" w:rsidRPr="00116FCC">
        <w:rPr>
          <w:rFonts w:eastAsia="Calibri"/>
          <w:lang w:val="bg-BG" w:eastAsia="en-US"/>
        </w:rPr>
        <w:t xml:space="preserve">чл. 191, ал. 1, т. 2, във връзка с чл. 20, ал. 3, т. 2 от Закона за обществените поръчки (ЗОП), чл. 162, ал. 2 от Закона за устройството на територията (ЗУТ) и във връзка с Договор № </w:t>
      </w:r>
      <w:r w:rsidR="00116FCC" w:rsidRPr="00116FCC">
        <w:rPr>
          <w:rFonts w:eastAsia="Calibri"/>
          <w:lang w:val="bg-BG" w:eastAsia="en-US"/>
        </w:rPr>
        <w:t>234</w:t>
      </w:r>
      <w:r w:rsidR="00EC0FB9" w:rsidRPr="00116FCC">
        <w:rPr>
          <w:rFonts w:eastAsia="Calibri"/>
          <w:lang w:val="bg-BG" w:eastAsia="en-US"/>
        </w:rPr>
        <w:t xml:space="preserve"> от 0</w:t>
      </w:r>
      <w:r w:rsidR="00116FCC" w:rsidRPr="00116FCC">
        <w:rPr>
          <w:rFonts w:eastAsia="Calibri"/>
          <w:lang w:val="bg-BG" w:eastAsia="en-US"/>
        </w:rPr>
        <w:t>2</w:t>
      </w:r>
      <w:r w:rsidR="00EC0FB9" w:rsidRPr="00116FCC">
        <w:rPr>
          <w:rFonts w:eastAsia="Calibri"/>
          <w:lang w:val="bg-BG" w:eastAsia="en-US"/>
        </w:rPr>
        <w:t>.0</w:t>
      </w:r>
      <w:r w:rsidR="00116FCC" w:rsidRPr="00116FCC">
        <w:rPr>
          <w:rFonts w:eastAsia="Calibri"/>
          <w:lang w:val="bg-BG" w:eastAsia="en-US"/>
        </w:rPr>
        <w:t>9</w:t>
      </w:r>
      <w:r w:rsidR="00EC0FB9" w:rsidRPr="00116FCC">
        <w:rPr>
          <w:rFonts w:eastAsia="Calibri"/>
          <w:lang w:val="bg-BG" w:eastAsia="en-US"/>
        </w:rPr>
        <w:t>.201</w:t>
      </w:r>
      <w:r w:rsidR="00116FCC" w:rsidRPr="00116FCC">
        <w:rPr>
          <w:rFonts w:eastAsia="Calibri"/>
          <w:lang w:val="bg-BG" w:eastAsia="en-US"/>
        </w:rPr>
        <w:t>6</w:t>
      </w:r>
      <w:r w:rsidR="00EC0FB9" w:rsidRPr="00116FCC">
        <w:rPr>
          <w:rFonts w:eastAsia="Calibri"/>
          <w:lang w:val="bg-BG" w:eastAsia="en-US"/>
        </w:rPr>
        <w:t xml:space="preserve"> г. между Община Шабла и </w:t>
      </w:r>
      <w:r w:rsidR="00116FCC" w:rsidRPr="00116FCC">
        <w:rPr>
          <w:rFonts w:eastAsia="Calibri"/>
          <w:b/>
          <w:lang w:val="bg-BG" w:eastAsia="en-US" w:bidi="bg-BG"/>
        </w:rPr>
        <w:t>„</w:t>
      </w:r>
      <w:proofErr w:type="spellStart"/>
      <w:r w:rsidR="00116FCC" w:rsidRPr="00116FCC">
        <w:rPr>
          <w:rFonts w:eastAsia="Calibri"/>
          <w:b/>
          <w:lang w:val="bg-BG" w:eastAsia="en-US" w:bidi="bg-BG"/>
        </w:rPr>
        <w:t>ВЕКОВ</w:t>
      </w:r>
      <w:proofErr w:type="spellEnd"/>
      <w:r w:rsidR="00116FCC" w:rsidRPr="00116FCC">
        <w:rPr>
          <w:rFonts w:eastAsia="Calibri"/>
          <w:b/>
          <w:lang w:val="bg-BG" w:eastAsia="en-US" w:bidi="bg-BG"/>
        </w:rPr>
        <w:t xml:space="preserve"> ДИЗАЙН ЕООД</w:t>
      </w:r>
      <w:r w:rsidRPr="00116FCC">
        <w:rPr>
          <w:rFonts w:eastAsia="Calibri"/>
          <w:lang w:val="bg-BG" w:eastAsia="en-US"/>
        </w:rPr>
        <w:t xml:space="preserve">, на обществена поръчка с предмет </w:t>
      </w:r>
      <w:r w:rsidR="00EC0FB9" w:rsidRPr="00116FCC">
        <w:rPr>
          <w:rFonts w:eastAsia="Calibri"/>
          <w:lang w:val="bg-BG" w:eastAsia="en-US"/>
        </w:rPr>
        <w:t xml:space="preserve">„Осъществяване на авторски надзор на обект </w:t>
      </w:r>
      <w:r w:rsidR="00116FCC" w:rsidRPr="00116FCC">
        <w:rPr>
          <w:rFonts w:eastAsia="Calibri"/>
          <w:lang w:val="bg-BG" w:eastAsia="en-US"/>
        </w:rPr>
        <w:t>„Реконструкция, ремонт, оборудване и обзавеждане на общинска образователна инфраструктура – Детска градина „Дора Габе“, гр. Шабла, община Шабла“, финансиран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2014-2020 г.”</w:t>
      </w:r>
      <w:r w:rsidRPr="00116FCC">
        <w:rPr>
          <w:rFonts w:eastAsia="Calibri"/>
          <w:b/>
          <w:lang w:val="bg-BG" w:eastAsia="en-US"/>
        </w:rPr>
        <w:t xml:space="preserve">, Утвърден протокол №  </w:t>
      </w:r>
      <w:r w:rsidRPr="00116FCC">
        <w:rPr>
          <w:rFonts w:eastAsia="Calibri"/>
          <w:lang w:val="bg-BG" w:eastAsia="en-US"/>
        </w:rPr>
        <w:t>_____</w:t>
      </w:r>
      <w:r w:rsidRPr="00116FCC">
        <w:rPr>
          <w:rFonts w:eastAsia="Calibri"/>
          <w:b/>
          <w:lang w:val="bg-BG" w:eastAsia="en-US"/>
        </w:rPr>
        <w:t xml:space="preserve"> на Възложителя за определяне на изпълнител</w:t>
      </w:r>
      <w:r w:rsidRPr="00116FCC">
        <w:rPr>
          <w:rFonts w:eastAsia="Calibri"/>
          <w:lang w:val="bg-BG" w:eastAsia="en-US"/>
        </w:rPr>
        <w:t>,</w:t>
      </w:r>
    </w:p>
    <w:p w:rsidR="00FA20E5" w:rsidRPr="00116FCC" w:rsidRDefault="00FA20E5" w:rsidP="00FA20E5">
      <w:pPr>
        <w:spacing w:before="120" w:after="120" w:line="276" w:lineRule="auto"/>
        <w:jc w:val="both"/>
        <w:rPr>
          <w:rFonts w:eastAsia="Calibri"/>
          <w:lang w:val="bg-BG" w:eastAsia="en-US"/>
        </w:rPr>
      </w:pPr>
      <w:r w:rsidRPr="00116FCC">
        <w:rPr>
          <w:lang w:val="bg-BG" w:eastAsia="en-US"/>
        </w:rPr>
        <w:t xml:space="preserve">се сключи този договор </w:t>
      </w:r>
      <w:r w:rsidRPr="00116FCC">
        <w:rPr>
          <w:rFonts w:eastAsia="Calibri"/>
          <w:lang w:val="bg-BG" w:eastAsia="en-US"/>
        </w:rPr>
        <w:t xml:space="preserve">(наричан по-долу за краткост </w:t>
      </w:r>
      <w:r w:rsidRPr="00116FCC">
        <w:rPr>
          <w:lang w:val="bg-BG" w:eastAsia="en-US"/>
        </w:rPr>
        <w:t>„Договорът“)</w:t>
      </w:r>
      <w:r w:rsidRPr="00116FCC">
        <w:rPr>
          <w:rFonts w:eastAsia="Calibri"/>
          <w:lang w:val="bg-BG" w:eastAsia="en-US"/>
        </w:rPr>
        <w:t xml:space="preserve"> при следните условия:</w:t>
      </w:r>
    </w:p>
    <w:p w:rsidR="00FA20E5" w:rsidRPr="00116FCC" w:rsidRDefault="00FA20E5" w:rsidP="0029052E">
      <w:pPr>
        <w:pStyle w:val="a6"/>
        <w:keepNext/>
        <w:keepLines/>
        <w:numPr>
          <w:ilvl w:val="0"/>
          <w:numId w:val="17"/>
        </w:numPr>
        <w:spacing w:before="240" w:after="240"/>
        <w:jc w:val="center"/>
        <w:outlineLvl w:val="0"/>
        <w:rPr>
          <w:b/>
          <w:smallCaps/>
          <w:lang w:val="bg-BG" w:eastAsia="en-US"/>
        </w:rPr>
      </w:pPr>
      <w:r w:rsidRPr="00116FCC">
        <w:rPr>
          <w:b/>
          <w:smallCaps/>
          <w:lang w:val="bg-BG" w:eastAsia="en-US"/>
        </w:rPr>
        <w:t>ПРЕДМЕТ НА ДОГОВОРА</w:t>
      </w:r>
    </w:p>
    <w:p w:rsidR="00FA20E5" w:rsidRPr="00116FCC" w:rsidRDefault="00FA20E5" w:rsidP="00EC0FB9">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 xml:space="preserve">(1) ВЪЗЛОЖИТЕЛЯТ възлага, а ИЗПЪЛНИТЕЛЯТ приема </w:t>
      </w:r>
      <w:r w:rsidR="00EC0FB9" w:rsidRPr="00116FCC">
        <w:rPr>
          <w:rFonts w:eastAsia="Calibri"/>
          <w:lang w:val="bg-BG" w:eastAsia="en-US"/>
        </w:rPr>
        <w:t>срещу възнаграждение да извърши авторски надзор при извършването на строително-монтажни работи</w:t>
      </w:r>
      <w:r w:rsidR="00E05F1D" w:rsidRPr="00116FCC">
        <w:rPr>
          <w:rFonts w:eastAsia="Calibri"/>
          <w:lang w:val="bg-BG" w:eastAsia="en-US"/>
        </w:rPr>
        <w:t xml:space="preserve"> (СМР)</w:t>
      </w:r>
      <w:r w:rsidR="00EC0FB9" w:rsidRPr="00116FCC">
        <w:rPr>
          <w:rFonts w:eastAsia="Calibri"/>
          <w:lang w:val="bg-BG" w:eastAsia="en-US"/>
        </w:rPr>
        <w:t xml:space="preserve"> на обект </w:t>
      </w:r>
      <w:r w:rsidR="00116FCC" w:rsidRPr="00116FCC">
        <w:rPr>
          <w:rFonts w:eastAsia="Calibri"/>
          <w:lang w:val="bg-BG" w:eastAsia="en-US"/>
        </w:rPr>
        <w:t xml:space="preserve">„Реконструкция, ремонт, оборудване и обзавеждане на общинска образователна инфраструктура – Детска градина „Дора Габе“, гр. Шабла, </w:t>
      </w:r>
      <w:r w:rsidR="00116FCC" w:rsidRPr="00116FCC">
        <w:rPr>
          <w:rFonts w:eastAsia="Calibri"/>
          <w:lang w:val="bg-BG" w:eastAsia="en-US"/>
        </w:rPr>
        <w:lastRenderedPageBreak/>
        <w:t>община Шабла“</w:t>
      </w:r>
      <w:r w:rsidR="00EC0FB9" w:rsidRPr="00116FCC">
        <w:rPr>
          <w:rFonts w:eastAsia="Calibri"/>
          <w:lang w:val="bg-BG" w:eastAsia="en-US"/>
        </w:rPr>
        <w:t xml:space="preserve">, съгласно офертата на </w:t>
      </w:r>
      <w:r w:rsidR="00712ED7" w:rsidRPr="00116FCC">
        <w:rPr>
          <w:rFonts w:eastAsia="Calibri"/>
          <w:lang w:val="bg-BG" w:eastAsia="en-US"/>
        </w:rPr>
        <w:t xml:space="preserve">ИЗПЪЛНИТЕЛЯ </w:t>
      </w:r>
      <w:r w:rsidR="00EC0FB9" w:rsidRPr="00116FCC">
        <w:rPr>
          <w:rFonts w:eastAsia="Calibri"/>
          <w:lang w:val="bg-BG" w:eastAsia="en-US"/>
        </w:rPr>
        <w:t>(Приложение № 1), неразделна част от настоящия договор</w:t>
      </w:r>
      <w:r w:rsidRPr="00116FCC">
        <w:rPr>
          <w:rFonts w:eastAsia="Calibri"/>
          <w:lang w:val="bg-BG" w:eastAsia="en-US"/>
        </w:rPr>
        <w:t>.</w:t>
      </w:r>
      <w:r w:rsidR="00EC0FB9" w:rsidRPr="00116FCC">
        <w:rPr>
          <w:lang w:val="bg-BG" w:eastAsia="bg-BG" w:bidi="bn-BD"/>
        </w:rPr>
        <w:t xml:space="preserve"> </w:t>
      </w:r>
      <w:r w:rsidR="00EC0FB9" w:rsidRPr="00116FCC">
        <w:rPr>
          <w:rFonts w:eastAsia="Calibri"/>
          <w:lang w:val="bg-BG" w:eastAsia="en-US"/>
        </w:rPr>
        <w:t>Авторският надзор ще се осъществява по  всички части.</w:t>
      </w:r>
    </w:p>
    <w:p w:rsidR="00FA20E5" w:rsidRPr="00116FCC" w:rsidRDefault="00FA20E5" w:rsidP="00FA20E5">
      <w:pPr>
        <w:spacing w:after="120" w:line="276" w:lineRule="auto"/>
        <w:contextualSpacing/>
        <w:jc w:val="both"/>
        <w:rPr>
          <w:rFonts w:eastAsia="Calibri"/>
          <w:lang w:val="bg-BG" w:eastAsia="en-US"/>
        </w:rPr>
      </w:pPr>
      <w:r w:rsidRPr="00116FCC">
        <w:rPr>
          <w:rFonts w:eastAsia="Calibri"/>
          <w:lang w:val="bg-BG" w:eastAsia="en-US"/>
        </w:rPr>
        <w:t xml:space="preserve">(2) Съществената част от предмета на Договора ще се изпълнява на територията на </w:t>
      </w:r>
      <w:r w:rsidR="000A2736" w:rsidRPr="00116FCC">
        <w:t>Република България, гр. Шабла</w:t>
      </w:r>
      <w:r w:rsidR="000A2736" w:rsidRPr="00116FCC">
        <w:rPr>
          <w:lang w:val="ru-RU"/>
        </w:rPr>
        <w:t xml:space="preserve">, </w:t>
      </w:r>
      <w:r w:rsidR="00116FCC" w:rsidRPr="00116FCC">
        <w:rPr>
          <w:lang w:val="bg-BG"/>
        </w:rPr>
        <w:t>ул. „Марица” № 6, и заема собствен парцел (</w:t>
      </w:r>
      <w:proofErr w:type="spellStart"/>
      <w:r w:rsidR="00116FCC" w:rsidRPr="00116FCC">
        <w:rPr>
          <w:lang w:val="bg-BG"/>
        </w:rPr>
        <w:t>УПИ</w:t>
      </w:r>
      <w:proofErr w:type="spellEnd"/>
      <w:r w:rsidR="00116FCC" w:rsidRPr="00116FCC">
        <w:rPr>
          <w:lang w:val="bg-BG"/>
        </w:rPr>
        <w:t xml:space="preserve"> XIII-630,  кв. 36.), с площ </w:t>
      </w:r>
      <w:proofErr w:type="spellStart"/>
      <w:r w:rsidR="00116FCC" w:rsidRPr="00116FCC">
        <w:rPr>
          <w:lang w:val="bg-BG"/>
        </w:rPr>
        <w:t>oт</w:t>
      </w:r>
      <w:proofErr w:type="spellEnd"/>
      <w:r w:rsidR="00116FCC" w:rsidRPr="00116FCC">
        <w:rPr>
          <w:lang w:val="bg-BG"/>
        </w:rPr>
        <w:t xml:space="preserve"> 5670 кв. м., ограничен от 4-и улици, в близост до централната градска част</w:t>
      </w:r>
      <w:r w:rsidR="000A2736" w:rsidRPr="00116FCC">
        <w:rPr>
          <w:rFonts w:eastAsia="Calibri"/>
          <w:lang w:val="bg-BG" w:eastAsia="en-US"/>
        </w:rPr>
        <w:t xml:space="preserve"> </w:t>
      </w:r>
      <w:r w:rsidRPr="00116FCC">
        <w:rPr>
          <w:rFonts w:eastAsia="Calibri"/>
          <w:lang w:val="bg-BG" w:eastAsia="en-US"/>
        </w:rPr>
        <w:t>и офис помещенията на ВЪЗЛОЖИТЕЛЯ и ИЗПЪЛНИТЕЛЯ.</w:t>
      </w:r>
    </w:p>
    <w:p w:rsidR="00FA20E5" w:rsidRPr="00116FCC" w:rsidRDefault="00FA20E5" w:rsidP="0029052E">
      <w:pPr>
        <w:pStyle w:val="a6"/>
        <w:keepNext/>
        <w:keepLines/>
        <w:numPr>
          <w:ilvl w:val="0"/>
          <w:numId w:val="17"/>
        </w:numPr>
        <w:spacing w:before="240" w:after="240"/>
        <w:jc w:val="center"/>
        <w:outlineLvl w:val="0"/>
        <w:rPr>
          <w:b/>
          <w:smallCaps/>
          <w:lang w:val="bg-BG" w:eastAsia="en-US"/>
        </w:rPr>
      </w:pPr>
      <w:r w:rsidRPr="00116FCC">
        <w:rPr>
          <w:b/>
          <w:smallCaps/>
          <w:lang w:val="bg-BG" w:eastAsia="en-US"/>
        </w:rPr>
        <w:t>ЦЕНА, РЕД И СРОКОВЕ ЗА ПЛАЩАНЕ</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 xml:space="preserve">(1) За изпълнението на предмета на Договора, ВЪЗЛОЖИТЕЛЯТ се задължава да заплати на ИЗПЪЛНИТЕЛЯ обща цена в размер на </w:t>
      </w:r>
      <w:r w:rsidRPr="00116FCC">
        <w:rPr>
          <w:rFonts w:eastAsia="Calibri"/>
          <w:b/>
          <w:lang w:val="bg-BG" w:eastAsia="en-US"/>
        </w:rPr>
        <w:t>(цифром)</w:t>
      </w:r>
      <w:r w:rsidRPr="00116FCC">
        <w:rPr>
          <w:rFonts w:eastAsia="Calibri"/>
          <w:lang w:val="bg-BG" w:eastAsia="en-US"/>
        </w:rPr>
        <w:t xml:space="preserve"> лв. </w:t>
      </w:r>
      <w:r w:rsidRPr="00116FCC">
        <w:rPr>
          <w:rFonts w:eastAsia="Calibri"/>
          <w:b/>
          <w:lang w:val="bg-BG" w:eastAsia="en-US"/>
        </w:rPr>
        <w:t>(словом)</w:t>
      </w:r>
      <w:r w:rsidRPr="00116FCC">
        <w:rPr>
          <w:rFonts w:eastAsia="Calibri"/>
          <w:lang w:val="bg-BG" w:eastAsia="en-US"/>
        </w:rPr>
        <w:t>, без ДДС.</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(2) Посочената цена е крайна и включва всички разходи и възнаграждения на ИЗПЪЛНИТЕЛЯ за изпълнение на дейностите, включени в предмета на настоящия Договор, като но и не само: разходите за възнаграждения, оборудване, техника, консумативи, инструменти, транспорт, организационна поддръжка, застраховки, лицензи, разрешителни, както и други разходи, необходими или присъщи за изпълнение на Услугата.</w:t>
      </w:r>
    </w:p>
    <w:p w:rsidR="00FA20E5" w:rsidRPr="00116FCC" w:rsidRDefault="00FA20E5" w:rsidP="00FA20E5">
      <w:pPr>
        <w:spacing w:after="120" w:line="276" w:lineRule="auto"/>
        <w:jc w:val="both"/>
        <w:rPr>
          <w:rFonts w:eastAsia="Calibri"/>
          <w:lang w:val="ru-RU" w:eastAsia="en-US"/>
        </w:rPr>
      </w:pPr>
      <w:r w:rsidRPr="00116FCC">
        <w:rPr>
          <w:rFonts w:eastAsia="Calibri"/>
          <w:lang w:val="bg-BG" w:eastAsia="en-US"/>
        </w:rPr>
        <w:t xml:space="preserve">(3) ИЗПЪЛНИТЕЛЯТ няма право да изисква възнаграждение над стойността на Договора, или да изисква заплащане на каквито и да е разходи, които той е направил и за които той твърди, че не са включени в цената за неговото изпълнение. </w:t>
      </w:r>
    </w:p>
    <w:p w:rsidR="00434E61" w:rsidRPr="00116FCC" w:rsidRDefault="00434E61" w:rsidP="00434E61">
      <w:pPr>
        <w:jc w:val="both"/>
        <w:rPr>
          <w:lang w:val="bg-BG" w:eastAsia="en-US"/>
        </w:rPr>
      </w:pPr>
      <w:r w:rsidRPr="00116FCC">
        <w:rPr>
          <w:lang w:val="ru-RU" w:eastAsia="en-US"/>
        </w:rPr>
        <w:t>(4)</w:t>
      </w:r>
      <w:r w:rsidRPr="00116FCC">
        <w:rPr>
          <w:b/>
          <w:lang w:val="ru-RU" w:eastAsia="en-US"/>
        </w:rPr>
        <w:t xml:space="preserve"> </w:t>
      </w:r>
      <w:r w:rsidRPr="00116FCC">
        <w:rPr>
          <w:lang w:val="bg-BG" w:eastAsia="en-US"/>
        </w:rPr>
        <w:t xml:space="preserve">Заплащането на услугата е на база действително вложено време за </w:t>
      </w:r>
      <w:r w:rsidRPr="00116FCC">
        <w:rPr>
          <w:b/>
          <w:caps/>
          <w:lang w:val="bg-BG" w:eastAsia="en-US"/>
        </w:rPr>
        <w:t>авторски надзор</w:t>
      </w:r>
      <w:r w:rsidRPr="00116FCC">
        <w:rPr>
          <w:lang w:val="bg-BG" w:eastAsia="en-US"/>
        </w:rPr>
        <w:t xml:space="preserve"> и включва следните компоненти:</w:t>
      </w:r>
    </w:p>
    <w:p w:rsidR="00434E61" w:rsidRPr="00116FCC" w:rsidRDefault="00434E61" w:rsidP="00434E61">
      <w:pPr>
        <w:jc w:val="both"/>
        <w:rPr>
          <w:lang w:val="bg-BG" w:eastAsia="en-US"/>
        </w:rPr>
      </w:pPr>
      <w:r w:rsidRPr="00116FCC">
        <w:rPr>
          <w:lang w:val="bg-BG" w:eastAsia="en-US"/>
        </w:rPr>
        <w:t>- часова ставка за времето на присъствие на строителния обект ……………. лв.</w:t>
      </w:r>
      <w:r w:rsidRPr="00116FCC">
        <w:rPr>
          <w:b/>
          <w:lang w:val="bg-BG" w:eastAsia="en-US"/>
        </w:rPr>
        <w:t xml:space="preserve"> </w:t>
      </w:r>
      <w:r w:rsidRPr="00116FCC">
        <w:rPr>
          <w:lang w:val="bg-BG" w:eastAsia="en-US"/>
        </w:rPr>
        <w:t>без ДДС</w:t>
      </w:r>
    </w:p>
    <w:p w:rsidR="00434E61" w:rsidRPr="00116FCC" w:rsidRDefault="00434E61" w:rsidP="00434E61">
      <w:pPr>
        <w:jc w:val="both"/>
        <w:rPr>
          <w:lang w:val="bg-BG" w:eastAsia="en-US"/>
        </w:rPr>
      </w:pPr>
      <w:r w:rsidRPr="00116FCC">
        <w:rPr>
          <w:lang w:val="bg-BG" w:eastAsia="en-US"/>
        </w:rPr>
        <w:t>- пътни</w:t>
      </w:r>
      <w:r w:rsidRPr="00116FCC">
        <w:rPr>
          <w:lang w:val="ru-RU" w:eastAsia="en-US"/>
        </w:rPr>
        <w:t xml:space="preserve"> ……………</w:t>
      </w:r>
      <w:r w:rsidRPr="00116FCC">
        <w:rPr>
          <w:b/>
          <w:lang w:val="ru-RU" w:eastAsia="en-US"/>
        </w:rPr>
        <w:t xml:space="preserve"> </w:t>
      </w:r>
      <w:r w:rsidRPr="00116FCC">
        <w:rPr>
          <w:lang w:val="bg-BG" w:eastAsia="en-US"/>
        </w:rPr>
        <w:t>лв. без ДДС</w:t>
      </w:r>
    </w:p>
    <w:p w:rsidR="00434E61" w:rsidRPr="00116FCC" w:rsidRDefault="00434E61" w:rsidP="00434E61">
      <w:pPr>
        <w:jc w:val="both"/>
        <w:rPr>
          <w:lang w:val="ru-RU" w:eastAsia="en-US"/>
        </w:rPr>
      </w:pPr>
      <w:r w:rsidRPr="00116FCC">
        <w:rPr>
          <w:lang w:val="bg-BG" w:eastAsia="en-US"/>
        </w:rPr>
        <w:t>- квартирни  ……………лв.</w:t>
      </w:r>
      <w:r w:rsidRPr="00116FCC">
        <w:rPr>
          <w:b/>
          <w:lang w:val="bg-BG" w:eastAsia="en-US"/>
        </w:rPr>
        <w:t xml:space="preserve"> </w:t>
      </w:r>
      <w:r w:rsidRPr="00116FCC">
        <w:rPr>
          <w:lang w:val="bg-BG" w:eastAsia="en-US"/>
        </w:rPr>
        <w:t>без ДДС</w:t>
      </w:r>
    </w:p>
    <w:p w:rsidR="00434E61" w:rsidRPr="00116FCC" w:rsidRDefault="00434E61" w:rsidP="00434E61">
      <w:pPr>
        <w:jc w:val="both"/>
        <w:rPr>
          <w:lang w:val="ru-RU" w:eastAsia="en-US"/>
        </w:rPr>
      </w:pP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w:t>
      </w:r>
      <w:r w:rsidR="00434E61" w:rsidRPr="00116FCC">
        <w:rPr>
          <w:rFonts w:eastAsia="Calibri"/>
          <w:lang w:val="ru-RU" w:eastAsia="en-US"/>
        </w:rPr>
        <w:t>5</w:t>
      </w:r>
      <w:r w:rsidRPr="00116FCC">
        <w:rPr>
          <w:rFonts w:eastAsia="Calibri"/>
          <w:lang w:val="bg-BG" w:eastAsia="en-US"/>
        </w:rPr>
        <w:t xml:space="preserve">) 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w:t>
      </w:r>
      <w:r w:rsidR="00B05F72" w:rsidRPr="00116FCC">
        <w:rPr>
          <w:rFonts w:eastAsia="Calibri"/>
          <w:lang w:val="bg-BG" w:eastAsia="en-US"/>
        </w:rPr>
        <w:t>авторския</w:t>
      </w:r>
      <w:r w:rsidRPr="00116FCC">
        <w:rPr>
          <w:rFonts w:eastAsia="Calibri"/>
          <w:lang w:val="bg-BG" w:eastAsia="en-US"/>
        </w:rPr>
        <w:t xml:space="preserve"> надзор.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ВЪЗЛОЖИТЕЛЯТ заплаща цената по чл. 2, ал. 1 по следния начин:</w:t>
      </w:r>
    </w:p>
    <w:p w:rsidR="00FA20E5" w:rsidRPr="00116FCC" w:rsidRDefault="00FA20E5" w:rsidP="0029052E">
      <w:pPr>
        <w:numPr>
          <w:ilvl w:val="0"/>
          <w:numId w:val="4"/>
        </w:numPr>
        <w:spacing w:before="120" w:after="120" w:line="276" w:lineRule="auto"/>
        <w:jc w:val="both"/>
        <w:rPr>
          <w:rFonts w:eastAsia="Calibri"/>
          <w:lang w:val="bg-BG" w:eastAsia="en-US"/>
        </w:rPr>
      </w:pPr>
      <w:r w:rsidRPr="00116FCC">
        <w:rPr>
          <w:rFonts w:eastAsia="Calibri"/>
          <w:lang w:val="bg-BG" w:eastAsia="en-US"/>
        </w:rPr>
        <w:t xml:space="preserve">Междинно плащане в размер на 30 (тридесет) на сто от цената, в срок до 10 (десет) дни, считано от подписването на Протокола за </w:t>
      </w:r>
      <w:bookmarkStart w:id="1" w:name="_Hlk504479749"/>
      <w:r w:rsidRPr="00116FCC">
        <w:rPr>
          <w:rFonts w:eastAsia="Calibri"/>
          <w:lang w:val="bg-BG" w:eastAsia="en-US"/>
        </w:rPr>
        <w:t xml:space="preserve">откриване на строителна площадка и определяне на строителна линия и ниво </w:t>
      </w:r>
      <w:bookmarkEnd w:id="1"/>
      <w:r w:rsidRPr="00116FCC">
        <w:rPr>
          <w:rFonts w:eastAsia="Calibri"/>
          <w:lang w:val="bg-BG" w:eastAsia="en-US"/>
        </w:rPr>
        <w:t>(акт обр. 2) и представянето на оригинал на фактура от страна на ИЗПЪЛНИТЕЛЯ;</w:t>
      </w:r>
    </w:p>
    <w:p w:rsidR="00FA20E5" w:rsidRPr="00116FCC" w:rsidRDefault="00FA20E5" w:rsidP="0029052E">
      <w:pPr>
        <w:numPr>
          <w:ilvl w:val="0"/>
          <w:numId w:val="4"/>
        </w:numPr>
        <w:spacing w:before="120" w:after="120" w:line="276" w:lineRule="auto"/>
        <w:jc w:val="both"/>
        <w:rPr>
          <w:rFonts w:eastAsia="Calibri"/>
          <w:lang w:val="bg-BG" w:eastAsia="en-US"/>
        </w:rPr>
      </w:pPr>
      <w:r w:rsidRPr="00116FCC">
        <w:rPr>
          <w:rFonts w:eastAsia="Calibri"/>
          <w:lang w:val="bg-BG" w:eastAsia="en-US"/>
        </w:rPr>
        <w:lastRenderedPageBreak/>
        <w:t>Междинно плащане в размер на 50 (петдесет) на сто от цената, в срок до 10 (десет) дни, считано от подписването на Констативен акт обр. 15 (без забележки), изготвянето на двустранен приемо-предавателен протокол и представянето на оригинал на фактура от страна на ИЗПЪЛНИТЕЛЯ;</w:t>
      </w:r>
    </w:p>
    <w:p w:rsidR="00FA20E5" w:rsidRPr="00116FCC" w:rsidRDefault="00FA20E5" w:rsidP="0029052E">
      <w:pPr>
        <w:numPr>
          <w:ilvl w:val="0"/>
          <w:numId w:val="4"/>
        </w:numPr>
        <w:spacing w:before="120" w:after="120" w:line="276" w:lineRule="auto"/>
        <w:jc w:val="both"/>
        <w:rPr>
          <w:rFonts w:eastAsia="Calibri"/>
          <w:lang w:val="bg-BG" w:eastAsia="en-US"/>
        </w:rPr>
      </w:pPr>
      <w:r w:rsidRPr="00116FCC">
        <w:rPr>
          <w:rFonts w:eastAsia="Calibri"/>
          <w:lang w:val="bg-BG" w:eastAsia="en-US"/>
        </w:rPr>
        <w:t>Окончателно плащане в размер на 20 (двадесет) на сто от цената, в срок до 10 (десет) дни, считано от издаване на Разрешение за ползване, изготвянето на двустранен приемо-предавателен протокол и представянето на оригинал на фактура от страна на ИЗПЪЛНИТЕЛЯ.</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ru-RU" w:eastAsia="en-US"/>
        </w:rPr>
        <w:t xml:space="preserve">(1) </w:t>
      </w:r>
      <w:r w:rsidRPr="00116FCC">
        <w:rPr>
          <w:rFonts w:eastAsia="Calibri"/>
          <w:lang w:val="bg-BG" w:eastAsia="en-US"/>
        </w:rPr>
        <w:t>Разплащанията по този Договор се извършват в български лева, по банков път, чрез следните сметки:</w:t>
      </w:r>
    </w:p>
    <w:p w:rsidR="00FA20E5" w:rsidRPr="00116FCC" w:rsidRDefault="00FA20E5" w:rsidP="00FA20E5">
      <w:pPr>
        <w:spacing w:after="120" w:line="276" w:lineRule="auto"/>
        <w:jc w:val="both"/>
        <w:rPr>
          <w:lang w:val="bg-BG" w:eastAsia="bg-BG"/>
        </w:rPr>
      </w:pPr>
      <w:r w:rsidRPr="00116FCC">
        <w:rPr>
          <w:lang w:val="bg-BG" w:eastAsia="bg-BG"/>
        </w:rPr>
        <w:t>За ВЪЗЛОЖИТЕЛЯ</w:t>
      </w:r>
    </w:p>
    <w:p w:rsidR="00FA20E5" w:rsidRPr="00116FCC" w:rsidRDefault="00FA20E5" w:rsidP="00FA20E5">
      <w:pPr>
        <w:spacing w:before="120" w:after="120" w:line="276" w:lineRule="auto"/>
        <w:jc w:val="both"/>
        <w:rPr>
          <w:lang w:val="bg-BG" w:eastAsia="bg-BG"/>
        </w:rPr>
      </w:pPr>
      <w:r w:rsidRPr="00116FCC">
        <w:rPr>
          <w:lang w:val="bg-BG" w:eastAsia="bg-BG"/>
        </w:rPr>
        <w:t>Банка:</w:t>
      </w:r>
    </w:p>
    <w:p w:rsidR="00FA20E5" w:rsidRPr="00116FCC" w:rsidRDefault="00FA20E5" w:rsidP="00FA20E5">
      <w:pPr>
        <w:spacing w:before="120" w:after="120" w:line="276" w:lineRule="auto"/>
        <w:jc w:val="both"/>
        <w:rPr>
          <w:lang w:val="ru-RU" w:eastAsia="bg-BG"/>
        </w:rPr>
      </w:pPr>
      <w:r w:rsidRPr="00116FCC">
        <w:rPr>
          <w:lang w:val="en-US" w:eastAsia="bg-BG"/>
        </w:rPr>
        <w:t>IBAN</w:t>
      </w:r>
      <w:r w:rsidRPr="00116FCC">
        <w:rPr>
          <w:lang w:val="ru-RU" w:eastAsia="bg-BG"/>
        </w:rPr>
        <w:t>:</w:t>
      </w:r>
    </w:p>
    <w:p w:rsidR="00FA20E5" w:rsidRPr="00116FCC" w:rsidRDefault="00FA20E5" w:rsidP="00FA20E5">
      <w:pPr>
        <w:spacing w:before="120" w:after="120" w:line="276" w:lineRule="auto"/>
        <w:jc w:val="both"/>
        <w:rPr>
          <w:lang w:val="bg-BG" w:eastAsia="bg-BG"/>
        </w:rPr>
      </w:pPr>
      <w:r w:rsidRPr="00116FCC">
        <w:rPr>
          <w:lang w:val="en-US" w:eastAsia="bg-BG"/>
        </w:rPr>
        <w:t>BIC</w:t>
      </w:r>
      <w:r w:rsidRPr="00116FCC">
        <w:rPr>
          <w:lang w:val="ru-RU" w:eastAsia="bg-BG"/>
        </w:rPr>
        <w:t xml:space="preserve"> </w:t>
      </w:r>
      <w:r w:rsidRPr="00116FCC">
        <w:rPr>
          <w:lang w:val="bg-BG" w:eastAsia="bg-BG"/>
        </w:rPr>
        <w:t>код</w:t>
      </w:r>
      <w:r w:rsidRPr="00116FCC">
        <w:rPr>
          <w:lang w:val="ru-RU" w:eastAsia="bg-BG"/>
        </w:rPr>
        <w:t>:</w:t>
      </w:r>
    </w:p>
    <w:p w:rsidR="00FA20E5" w:rsidRPr="00116FCC" w:rsidRDefault="00FA20E5" w:rsidP="00FA20E5">
      <w:pPr>
        <w:spacing w:after="120" w:line="276" w:lineRule="auto"/>
        <w:jc w:val="both"/>
        <w:rPr>
          <w:lang w:val="bg-BG" w:eastAsia="bg-BG"/>
        </w:rPr>
      </w:pPr>
      <w:r w:rsidRPr="00116FCC">
        <w:rPr>
          <w:lang w:val="bg-BG" w:eastAsia="bg-BG"/>
        </w:rPr>
        <w:t>За ИЗПЪЛНИТЕЛЯ:</w:t>
      </w:r>
    </w:p>
    <w:p w:rsidR="00FA20E5" w:rsidRPr="00116FCC" w:rsidRDefault="00FA20E5" w:rsidP="00FA20E5">
      <w:pPr>
        <w:spacing w:before="120" w:after="120" w:line="276" w:lineRule="auto"/>
        <w:jc w:val="both"/>
        <w:rPr>
          <w:lang w:val="bg-BG" w:eastAsia="bg-BG"/>
        </w:rPr>
      </w:pPr>
      <w:r w:rsidRPr="00116FCC">
        <w:rPr>
          <w:lang w:val="bg-BG" w:eastAsia="bg-BG"/>
        </w:rPr>
        <w:t>Банка:</w:t>
      </w:r>
    </w:p>
    <w:p w:rsidR="00FA20E5" w:rsidRPr="00116FCC" w:rsidRDefault="00FA20E5" w:rsidP="00FA20E5">
      <w:pPr>
        <w:spacing w:before="120" w:after="120" w:line="276" w:lineRule="auto"/>
        <w:jc w:val="both"/>
        <w:rPr>
          <w:lang w:val="bg-BG" w:eastAsia="bg-BG"/>
        </w:rPr>
      </w:pPr>
      <w:r w:rsidRPr="00116FCC">
        <w:rPr>
          <w:lang w:val="bg-BG" w:eastAsia="bg-BG"/>
        </w:rPr>
        <w:t>IBAN:</w:t>
      </w:r>
    </w:p>
    <w:p w:rsidR="00FA20E5" w:rsidRPr="00116FCC" w:rsidRDefault="00FA20E5" w:rsidP="00FA20E5">
      <w:pPr>
        <w:spacing w:before="120" w:after="120" w:line="276" w:lineRule="auto"/>
        <w:jc w:val="both"/>
        <w:rPr>
          <w:lang w:val="bg-BG" w:eastAsia="bg-BG"/>
        </w:rPr>
      </w:pPr>
      <w:r w:rsidRPr="00116FCC">
        <w:rPr>
          <w:lang w:val="bg-BG" w:eastAsia="bg-BG"/>
        </w:rPr>
        <w:t>BIC код:</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(2) В случай на промяна в банковите сметки, страните се уведомяват писмено в срок от 3 (три) дни, считано от настъпване на промяната.</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(3) Във фактурите, които ИЗПЪЛНИТЕЛЯТ издава във връзка с изпълнението на настоящия договор, следва да бъде указано, че разходът се финансира по Програма ИНТЕРРЕГ V-A Румъния-България 2014-2020, съфинансирана от Европейския съюз чрез Европейски фонд за регионално развитие и Националния бюджет на Република България.</w:t>
      </w:r>
    </w:p>
    <w:p w:rsidR="00FA20E5" w:rsidRPr="00116FCC" w:rsidRDefault="00FA20E5" w:rsidP="0029052E">
      <w:pPr>
        <w:pStyle w:val="a6"/>
        <w:keepNext/>
        <w:keepLines/>
        <w:numPr>
          <w:ilvl w:val="0"/>
          <w:numId w:val="17"/>
        </w:numPr>
        <w:spacing w:before="240" w:after="240"/>
        <w:jc w:val="center"/>
        <w:outlineLvl w:val="0"/>
        <w:rPr>
          <w:b/>
          <w:smallCaps/>
          <w:lang w:val="bg-BG" w:eastAsia="en-US"/>
        </w:rPr>
      </w:pPr>
      <w:r w:rsidRPr="00116FCC">
        <w:rPr>
          <w:b/>
          <w:smallCaps/>
          <w:lang w:val="bg-BG" w:eastAsia="en-US"/>
        </w:rPr>
        <w:t>РЕД ЗА ПРИЕМАНЕ И ПРЕДАВАНЕ</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(1) Фактическото предаване и приемане на резултатите от изпълнението на дейностите, попадащи в обхвата на Услугата, съобразно чл. 1, се удостоверява с подписването на съответен двустранен констативен приемо-предавателен протокол между ИЗПЪЛНИТЕЛЯ и ВЪЗЛОЖИТЕЛЯ, който съдържа: удостоверяване на фактическото предаване; датата на предаването; друга информация, по преценка на страните, която е относима към изпълнението.</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 xml:space="preserve">(2) ВЪЗЛОЖИТЕЛЯТ е длъжен в срок от 10 (десет) дни, считано датата на фактическото предаване и приемане, удостоверена по реда на ал. 1, да прегледа и да извърши проверка на предадените резултати. Когато е необходимо, извършването на </w:t>
      </w:r>
      <w:r w:rsidRPr="00116FCC">
        <w:rPr>
          <w:rFonts w:eastAsia="Calibri"/>
          <w:lang w:val="bg-BG" w:eastAsia="en-US"/>
        </w:rPr>
        <w:lastRenderedPageBreak/>
        <w:t>прегледа и проверката се осъществява съвместно с представители на ИЗПЪЛНИТЕЛЯ. За резултатите от извършените преглед и проверка ВЪЗЛОЖИТЕЛЯТ изготвя констативен протокол, който изпраща на ИЗПЪЛНИТЕЛЯ.</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 xml:space="preserve">(3) ВЪЗЛОЖИТЕЛЯТ има право: </w:t>
      </w:r>
    </w:p>
    <w:p w:rsidR="00FA20E5" w:rsidRPr="00116FCC" w:rsidRDefault="00FA20E5" w:rsidP="0029052E">
      <w:pPr>
        <w:numPr>
          <w:ilvl w:val="0"/>
          <w:numId w:val="5"/>
        </w:numPr>
        <w:spacing w:before="120" w:after="120" w:line="276" w:lineRule="auto"/>
        <w:jc w:val="both"/>
        <w:rPr>
          <w:rFonts w:eastAsia="Calibri"/>
          <w:lang w:val="bg-BG" w:eastAsia="en-US"/>
        </w:rPr>
      </w:pPr>
      <w:r w:rsidRPr="00116FCC">
        <w:rPr>
          <w:rFonts w:eastAsia="Calibri"/>
          <w:lang w:val="bg-BG" w:eastAsia="en-US"/>
        </w:rPr>
        <w:t>Да приеме изпълнението, когато отговаря на договореното;</w:t>
      </w:r>
    </w:p>
    <w:p w:rsidR="00FA20E5" w:rsidRPr="00116FCC" w:rsidRDefault="00FA20E5" w:rsidP="0029052E">
      <w:pPr>
        <w:numPr>
          <w:ilvl w:val="0"/>
          <w:numId w:val="5"/>
        </w:numPr>
        <w:spacing w:before="120" w:after="120" w:line="276" w:lineRule="auto"/>
        <w:jc w:val="both"/>
        <w:rPr>
          <w:rFonts w:eastAsia="Calibri"/>
          <w:lang w:val="bg-BG" w:eastAsia="en-US"/>
        </w:rPr>
      </w:pPr>
      <w:r w:rsidRPr="00116FCC">
        <w:rPr>
          <w:rFonts w:eastAsia="Calibri"/>
          <w:lang w:val="bg-BG" w:eastAsia="en-US"/>
        </w:rPr>
        <w:t>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FA20E5" w:rsidRPr="00116FCC" w:rsidRDefault="00FA20E5" w:rsidP="0029052E">
      <w:pPr>
        <w:numPr>
          <w:ilvl w:val="0"/>
          <w:numId w:val="5"/>
        </w:numPr>
        <w:spacing w:before="120" w:after="120" w:line="276" w:lineRule="auto"/>
        <w:jc w:val="both"/>
        <w:rPr>
          <w:rFonts w:eastAsia="Calibri"/>
          <w:lang w:val="bg-BG" w:eastAsia="en-US"/>
        </w:rPr>
      </w:pPr>
      <w:r w:rsidRPr="00116FCC">
        <w:rPr>
          <w:rFonts w:eastAsia="Calibri"/>
          <w:lang w:val="bg-BG" w:eastAsia="en-US"/>
        </w:rPr>
        <w:t>Да откаже да приеме изпълнението, при съществено отклонение от договореното.</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(4) В случаите по ал. 3, т. 2 констативния протокол съдържа описание на установените недостатъци, неточности, пропуски, дефекти и други подобни несъответствия с изискванията за изпълнение на съответната дейност, попадаща в обхвата на Услугата, съобразно чл. 1.</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(5) ИЗПЪЛНИТЕЛЯТ се задължава да отстрани установените по реда на ал. 2 - 4 недостатъци, неточности, пропуски, дефекти и други подобни несъответствия с изискванията за изпълнение на съответната дейност, в срок, договорен между Страните.</w:t>
      </w:r>
      <w:r w:rsidRPr="00116FCC">
        <w:rPr>
          <w:lang w:val="bg-BG" w:eastAsia="ar-SA"/>
        </w:rPr>
        <w:t xml:space="preserve"> </w:t>
      </w:r>
      <w:r w:rsidRPr="00116FCC">
        <w:rPr>
          <w:rFonts w:eastAsia="Calibri"/>
          <w:lang w:val="bg-BG" w:eastAsia="en-US"/>
        </w:rPr>
        <w:t>Отстраняването на установените недостатъци, неточности, пропуски, дефекти и други подобни несъответствия с изискванията за изпълнение на съответната дейност, се удостоверява с констативен протокол, изготвен по реда на ал. 2. Окончателното предаване и приемане на съответните резултати се извършва основа на констативния протокол.</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(6) Окончателното предаване и приемане на резултатите от изпълнението на дейностите, попадащи в обхвата на Услугата, съобразно чл. 1, се удостоверява с подписването на съответен двустранен приемо-предавателен протокол между ИЗПЪЛНИТЕЛЯ и ВЪЗЛОЖИТЕЛЯ, който съдържа: удостоверяване на приемането на работата от страна на ВЪЗЛОЖИТЕЛЯ; датата на предаването; качественото изпълнение на работата; друга информация, по преценка на страните, която е относима към изпълнението.</w:t>
      </w:r>
    </w:p>
    <w:p w:rsidR="00FA20E5" w:rsidRPr="00116FCC" w:rsidRDefault="00FA20E5" w:rsidP="0029052E">
      <w:pPr>
        <w:pStyle w:val="a6"/>
        <w:keepNext/>
        <w:keepLines/>
        <w:numPr>
          <w:ilvl w:val="0"/>
          <w:numId w:val="17"/>
        </w:numPr>
        <w:spacing w:before="240" w:after="240"/>
        <w:jc w:val="center"/>
        <w:outlineLvl w:val="0"/>
        <w:rPr>
          <w:b/>
          <w:smallCaps/>
          <w:lang w:val="bg-BG" w:eastAsia="en-US"/>
        </w:rPr>
      </w:pPr>
      <w:r w:rsidRPr="00116FCC">
        <w:rPr>
          <w:b/>
          <w:smallCaps/>
          <w:lang w:val="bg-BG" w:eastAsia="en-US"/>
        </w:rPr>
        <w:t>СРОК НА ДОГОВОРА</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 xml:space="preserve">(1) Настоящият Договор влиза в сила, считано от датата на двустранното му подписване от Страните. </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 xml:space="preserve">(2) ИЗПЪЛНИТЕЛЯТ започва ефективното изпълнение на задълженията си по Договора, считано от датата на откриване на строителна площадка и определяне на строителна линия и ниво, удостоверено с протокол акт обр. 2. ВЪЗЛОЖИТЕЛЯТ информира ИЗПЪЛНИТЕЛЯ за датата по предходното изречение в петдневен срок </w:t>
      </w:r>
      <w:r w:rsidRPr="00116FCC">
        <w:rPr>
          <w:rFonts w:eastAsia="Calibri"/>
          <w:lang w:val="bg-BG" w:eastAsia="en-US"/>
        </w:rPr>
        <w:lastRenderedPageBreak/>
        <w:t xml:space="preserve">преди датата на откриване на строителна площадка и определяне на строителна линия и ниво. </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 xml:space="preserve">(3) Ефективното изпълнение на задълженията на Изпълнителя по Договора приключва с въвеждането на обекта в експлоатация, удостоверено с издаването на Разрешение за ползване и окончателното приемане на работата по реда на </w:t>
      </w:r>
      <w:r w:rsidRPr="00116FCC">
        <w:rPr>
          <w:rFonts w:eastAsia="Calibri"/>
          <w:b/>
          <w:lang w:val="bg-BG" w:eastAsia="en-US"/>
        </w:rPr>
        <w:t>чл. 5</w:t>
      </w:r>
      <w:r w:rsidRPr="00116FCC">
        <w:rPr>
          <w:rFonts w:eastAsia="Calibri"/>
          <w:lang w:val="bg-BG" w:eastAsia="en-US"/>
        </w:rPr>
        <w:t>.</w:t>
      </w:r>
    </w:p>
    <w:p w:rsidR="00FA20E5" w:rsidRPr="00116FCC" w:rsidRDefault="00FA20E5" w:rsidP="0029052E">
      <w:pPr>
        <w:pStyle w:val="a6"/>
        <w:keepNext/>
        <w:keepLines/>
        <w:numPr>
          <w:ilvl w:val="0"/>
          <w:numId w:val="17"/>
        </w:numPr>
        <w:spacing w:before="240" w:after="240"/>
        <w:jc w:val="center"/>
        <w:outlineLvl w:val="0"/>
        <w:rPr>
          <w:b/>
          <w:smallCaps/>
          <w:lang w:val="bg-BG" w:eastAsia="en-US"/>
        </w:rPr>
      </w:pPr>
      <w:r w:rsidRPr="00116FCC">
        <w:rPr>
          <w:b/>
          <w:smallCaps/>
          <w:lang w:val="bg-BG" w:eastAsia="en-US"/>
        </w:rPr>
        <w:t>ПРАВА И ЗАДЪЛЖЕНИЯ НА СТРАНИТЕ</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(1) Задължения на ВЪЗЛОЖИТЕЛЯ:</w:t>
      </w:r>
    </w:p>
    <w:p w:rsidR="00FA20E5" w:rsidRPr="00116FCC" w:rsidRDefault="00FA20E5" w:rsidP="0029052E">
      <w:pPr>
        <w:numPr>
          <w:ilvl w:val="0"/>
          <w:numId w:val="6"/>
        </w:numPr>
        <w:spacing w:before="120" w:after="120" w:line="276" w:lineRule="auto"/>
        <w:jc w:val="both"/>
        <w:rPr>
          <w:rFonts w:eastAsia="Calibri"/>
          <w:lang w:val="bg-BG" w:eastAsia="en-US"/>
        </w:rPr>
      </w:pPr>
      <w:r w:rsidRPr="00116FCC">
        <w:rPr>
          <w:rFonts w:eastAsia="Calibri"/>
          <w:lang w:val="bg-BG" w:eastAsia="en-US"/>
        </w:rPr>
        <w:t xml:space="preserve">ВЪЗЛОЖИТЕЛЯТ се задължава да съдейства на ИЗПЪЛНИТЕЛЯ при изпълнение на дейностите, възлагани по реда на Договора. </w:t>
      </w:r>
    </w:p>
    <w:p w:rsidR="00FA20E5" w:rsidRPr="00116FCC" w:rsidRDefault="00FA20E5" w:rsidP="0029052E">
      <w:pPr>
        <w:numPr>
          <w:ilvl w:val="0"/>
          <w:numId w:val="6"/>
        </w:numPr>
        <w:spacing w:before="120" w:after="120" w:line="276" w:lineRule="auto"/>
        <w:jc w:val="both"/>
        <w:rPr>
          <w:rFonts w:eastAsia="Calibri"/>
          <w:lang w:val="bg-BG" w:eastAsia="en-US"/>
        </w:rPr>
      </w:pPr>
      <w:r w:rsidRPr="00116FCC">
        <w:rPr>
          <w:rFonts w:eastAsia="Calibri"/>
          <w:lang w:val="bg-BG" w:eastAsia="en-US"/>
        </w:rPr>
        <w:t>ВЪЗЛОЖИТЕЛЯТ се задължава да уточнява въпросите, свързани с изпълнението на дейности, възлагани по реда на Договора, при поискване и със съдействието на ИЗПЪЛНИТЕЛЯ.</w:t>
      </w:r>
    </w:p>
    <w:p w:rsidR="00FA20E5" w:rsidRPr="00116FCC" w:rsidRDefault="00FA20E5" w:rsidP="0029052E">
      <w:pPr>
        <w:numPr>
          <w:ilvl w:val="0"/>
          <w:numId w:val="6"/>
        </w:numPr>
        <w:spacing w:before="120" w:after="120" w:line="276" w:lineRule="auto"/>
        <w:jc w:val="both"/>
        <w:rPr>
          <w:rFonts w:eastAsia="Calibri"/>
          <w:lang w:val="bg-BG" w:eastAsia="en-US"/>
        </w:rPr>
      </w:pPr>
      <w:r w:rsidRPr="00116FCC">
        <w:rPr>
          <w:rFonts w:eastAsia="Calibri"/>
          <w:lang w:val="bg-BG" w:eastAsia="en-US"/>
        </w:rPr>
        <w:t>ВЪЗЛОЖИТЕЛЯТ се задължава да осигури на ИЗПЪЛНИТЕЛЯ информацията, необходима му за качественото изпълнение на дейностите, възлагани по реда на Договора.</w:t>
      </w:r>
    </w:p>
    <w:p w:rsidR="00FA20E5" w:rsidRPr="00116FCC" w:rsidRDefault="00FA20E5" w:rsidP="0029052E">
      <w:pPr>
        <w:numPr>
          <w:ilvl w:val="0"/>
          <w:numId w:val="6"/>
        </w:numPr>
        <w:spacing w:before="120" w:after="120" w:line="276" w:lineRule="auto"/>
        <w:jc w:val="both"/>
        <w:rPr>
          <w:rFonts w:eastAsia="Calibri"/>
          <w:lang w:val="bg-BG" w:eastAsia="en-US"/>
        </w:rPr>
      </w:pPr>
      <w:r w:rsidRPr="00116FCC">
        <w:rPr>
          <w:rFonts w:eastAsia="Calibri"/>
          <w:lang w:val="bg-BG" w:eastAsia="en-US"/>
        </w:rPr>
        <w:t>ВЪЗЛОЖИТЕЛЯТ се задължава да заплаща на ИЗПЪЛНИТЕЛЯ в срок дължимите възнаграждения.</w:t>
      </w:r>
    </w:p>
    <w:p w:rsidR="00FA20E5" w:rsidRPr="00116FCC" w:rsidRDefault="00FA20E5" w:rsidP="0029052E">
      <w:pPr>
        <w:numPr>
          <w:ilvl w:val="0"/>
          <w:numId w:val="6"/>
        </w:numPr>
        <w:spacing w:before="120" w:after="120" w:line="276" w:lineRule="auto"/>
        <w:jc w:val="both"/>
        <w:rPr>
          <w:rFonts w:eastAsia="Calibri"/>
          <w:lang w:val="bg-BG" w:eastAsia="en-US"/>
        </w:rPr>
      </w:pPr>
      <w:r w:rsidRPr="00116FCC">
        <w:rPr>
          <w:rFonts w:eastAsia="Calibri"/>
          <w:lang w:val="bg-BG" w:eastAsia="en-US"/>
        </w:rPr>
        <w:t>ВЪЗЛОЖИТЕЛЯТ се задължава да уведомява писмено ИЗПЪЛНИТЕЛЯ в предвидените в този договор случаи.</w:t>
      </w:r>
    </w:p>
    <w:p w:rsidR="00FA20E5" w:rsidRPr="00116FCC" w:rsidRDefault="00FA20E5" w:rsidP="0029052E">
      <w:pPr>
        <w:numPr>
          <w:ilvl w:val="0"/>
          <w:numId w:val="6"/>
        </w:numPr>
        <w:spacing w:before="120" w:after="120" w:line="276" w:lineRule="auto"/>
        <w:jc w:val="both"/>
        <w:rPr>
          <w:rFonts w:eastAsia="Calibri"/>
          <w:lang w:val="bg-BG" w:eastAsia="en-US"/>
        </w:rPr>
      </w:pPr>
      <w:r w:rsidRPr="00116FCC">
        <w:rPr>
          <w:rFonts w:eastAsia="Calibri"/>
          <w:lang w:val="bg-BG" w:eastAsia="en-US"/>
        </w:rPr>
        <w:t xml:space="preserve">ВЪЗЛОЖИТЕЛЯТ се задължава да приема изготвените от ИЗПЪЛНИТЕЛЯ в резултат на възложена работа продукти извън случаите по </w:t>
      </w:r>
      <w:r w:rsidRPr="00116FCC">
        <w:rPr>
          <w:rFonts w:eastAsia="Calibri"/>
          <w:b/>
          <w:lang w:val="bg-BG" w:eastAsia="en-US"/>
        </w:rPr>
        <w:t>чл.</w:t>
      </w:r>
      <w:r w:rsidRPr="00116FCC">
        <w:rPr>
          <w:rFonts w:eastAsia="Calibri"/>
          <w:lang w:val="bg-BG" w:eastAsia="en-US"/>
        </w:rPr>
        <w:t xml:space="preserve"> </w:t>
      </w:r>
      <w:r w:rsidRPr="00116FCC">
        <w:rPr>
          <w:rFonts w:eastAsia="Calibri"/>
          <w:b/>
          <w:lang w:val="bg-BG" w:eastAsia="en-US"/>
        </w:rPr>
        <w:t>5, ал. 3, т. 2 и 3</w:t>
      </w:r>
      <w:r w:rsidRPr="00116FCC">
        <w:rPr>
          <w:rFonts w:eastAsia="Calibri"/>
          <w:lang w:val="bg-BG" w:eastAsia="en-US"/>
        </w:rPr>
        <w:t>.</w:t>
      </w:r>
    </w:p>
    <w:p w:rsidR="00FA20E5" w:rsidRPr="00116FCC" w:rsidRDefault="00FA20E5" w:rsidP="0029052E">
      <w:pPr>
        <w:numPr>
          <w:ilvl w:val="0"/>
          <w:numId w:val="6"/>
        </w:numPr>
        <w:spacing w:before="120" w:after="120" w:line="276" w:lineRule="auto"/>
        <w:jc w:val="both"/>
        <w:rPr>
          <w:rFonts w:eastAsia="Calibri"/>
          <w:lang w:val="bg-BG" w:eastAsia="en-US"/>
        </w:rPr>
      </w:pPr>
      <w:r w:rsidRPr="00116FCC">
        <w:rPr>
          <w:rFonts w:eastAsia="Calibri"/>
          <w:lang w:val="bg-BG" w:eastAsia="en-US"/>
        </w:rPr>
        <w:t>ВЪЗЛОЖИТЕЛЯТ се задължава във всички случаи, при изпълнението на предмета на настоящия договор, да пази доброто име и репутация на ИЗПЪЛНИТЕЛЯ.</w:t>
      </w:r>
    </w:p>
    <w:p w:rsidR="00B05F72" w:rsidRPr="00116FCC" w:rsidRDefault="006A00F5" w:rsidP="0029052E">
      <w:pPr>
        <w:numPr>
          <w:ilvl w:val="0"/>
          <w:numId w:val="6"/>
        </w:numPr>
        <w:spacing w:before="120" w:after="120" w:line="276" w:lineRule="auto"/>
        <w:jc w:val="both"/>
        <w:rPr>
          <w:rFonts w:eastAsia="Calibri"/>
          <w:lang w:val="bg-BG" w:eastAsia="en-US"/>
        </w:rPr>
      </w:pPr>
      <w:r w:rsidRPr="00116FCC">
        <w:rPr>
          <w:rFonts w:eastAsia="Calibri"/>
          <w:lang w:val="bg-BG" w:eastAsia="en-US"/>
        </w:rPr>
        <w:t xml:space="preserve">ВЪЗЛОЖИТЕЛЯТ се задължава да </w:t>
      </w:r>
      <w:r w:rsidR="00521D20" w:rsidRPr="00116FCC">
        <w:rPr>
          <w:rFonts w:eastAsia="Calibri"/>
          <w:lang w:val="bg-BG" w:eastAsia="en-US"/>
        </w:rPr>
        <w:t>осигури достъп персонала</w:t>
      </w:r>
      <w:r w:rsidRPr="00116FCC">
        <w:rPr>
          <w:rFonts w:eastAsia="Calibri"/>
          <w:lang w:val="ru-RU" w:eastAsia="en-US"/>
        </w:rPr>
        <w:t xml:space="preserve"> </w:t>
      </w:r>
      <w:r w:rsidRPr="00116FCC">
        <w:rPr>
          <w:rFonts w:eastAsia="Calibri"/>
          <w:lang w:val="bg-BG" w:eastAsia="en-US"/>
        </w:rPr>
        <w:t>на ИЗПЪЛНИТЕЛЯ</w:t>
      </w:r>
      <w:r w:rsidR="00521D20" w:rsidRPr="00116FCC">
        <w:rPr>
          <w:rFonts w:eastAsia="Calibri"/>
          <w:lang w:val="bg-BG" w:eastAsia="en-US"/>
        </w:rPr>
        <w:t xml:space="preserve"> който ще осъществява </w:t>
      </w:r>
      <w:r w:rsidR="00B05F72" w:rsidRPr="00116FCC">
        <w:rPr>
          <w:rFonts w:eastAsia="Calibri"/>
          <w:lang w:val="bg-BG" w:eastAsia="en-US"/>
        </w:rPr>
        <w:t>авторския</w:t>
      </w:r>
      <w:r w:rsidR="00521D20" w:rsidRPr="00116FCC">
        <w:rPr>
          <w:rFonts w:eastAsia="Calibri"/>
          <w:lang w:val="bg-BG" w:eastAsia="en-US"/>
        </w:rPr>
        <w:t xml:space="preserve"> надзор до </w:t>
      </w:r>
      <w:r w:rsidRPr="00116FCC">
        <w:rPr>
          <w:rFonts w:eastAsia="Calibri"/>
          <w:lang w:val="bg-BG" w:eastAsia="en-US"/>
        </w:rPr>
        <w:t>о</w:t>
      </w:r>
      <w:r w:rsidR="00521D20" w:rsidRPr="00116FCC">
        <w:rPr>
          <w:rFonts w:eastAsia="Calibri"/>
          <w:lang w:val="bg-BG" w:eastAsia="en-US"/>
        </w:rPr>
        <w:t>бект</w:t>
      </w:r>
      <w:r w:rsidRPr="00116FCC">
        <w:rPr>
          <w:rFonts w:eastAsia="Calibri"/>
          <w:lang w:val="bg-BG" w:eastAsia="en-US"/>
        </w:rPr>
        <w:t>а</w:t>
      </w:r>
      <w:r w:rsidR="00521D20" w:rsidRPr="00116FCC">
        <w:rPr>
          <w:rFonts w:eastAsia="Calibri"/>
          <w:lang w:val="bg-BG" w:eastAsia="en-US"/>
        </w:rPr>
        <w:t>, както и до оперативната информация за извършване на СМР</w:t>
      </w:r>
      <w:r w:rsidR="00B05F72" w:rsidRPr="00116FCC">
        <w:rPr>
          <w:rFonts w:eastAsia="Calibri"/>
          <w:lang w:val="bg-BG" w:eastAsia="en-US"/>
        </w:rPr>
        <w:t>.</w:t>
      </w:r>
    </w:p>
    <w:p w:rsidR="00521D20" w:rsidRPr="00116FCC" w:rsidRDefault="00B05F72" w:rsidP="0029052E">
      <w:pPr>
        <w:numPr>
          <w:ilvl w:val="0"/>
          <w:numId w:val="6"/>
        </w:numPr>
        <w:spacing w:before="120" w:after="120" w:line="276" w:lineRule="auto"/>
        <w:jc w:val="both"/>
        <w:rPr>
          <w:rFonts w:eastAsia="Calibri"/>
          <w:lang w:val="bg-BG" w:eastAsia="en-US"/>
        </w:rPr>
      </w:pPr>
      <w:r w:rsidRPr="00116FCC">
        <w:rPr>
          <w:rFonts w:eastAsia="Calibri"/>
          <w:lang w:val="bg-BG" w:eastAsia="en-US"/>
        </w:rPr>
        <w:t>ВЪЗЛОЖИТЕЛЯТ се задължава осигури възможност на ИЗПЪЛНИТЕЛЯ да записва в заповедната книга на обекта констатациите и нарежданията си. Заповедите се изготвят в два екземпляра – по един за страните и се приемат и подписват от ръководителя на обекта.</w:t>
      </w:r>
    </w:p>
    <w:p w:rsidR="00521D20" w:rsidRPr="00116FCC" w:rsidRDefault="006A00F5" w:rsidP="0029052E">
      <w:pPr>
        <w:numPr>
          <w:ilvl w:val="0"/>
          <w:numId w:val="6"/>
        </w:numPr>
        <w:spacing w:before="120" w:after="120" w:line="276" w:lineRule="auto"/>
        <w:jc w:val="both"/>
        <w:rPr>
          <w:rFonts w:eastAsia="Calibri"/>
          <w:lang w:val="bg-BG" w:eastAsia="en-US"/>
        </w:rPr>
      </w:pPr>
      <w:r w:rsidRPr="00116FCC">
        <w:rPr>
          <w:rFonts w:eastAsia="Calibri"/>
          <w:lang w:val="bg-BG" w:eastAsia="en-US"/>
        </w:rPr>
        <w:t>ВЪЗЛОЖИТЕЛЯТ се задължава да</w:t>
      </w:r>
      <w:r w:rsidR="00521D20" w:rsidRPr="00116FCC">
        <w:rPr>
          <w:rFonts w:eastAsia="Calibri"/>
          <w:lang w:val="bg-BG" w:eastAsia="en-US"/>
        </w:rPr>
        <w:t xml:space="preserve">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w:t>
      </w:r>
      <w:r w:rsidRPr="00116FCC">
        <w:rPr>
          <w:rFonts w:eastAsia="Calibri"/>
          <w:lang w:val="bg-BG" w:eastAsia="en-US"/>
        </w:rPr>
        <w:t xml:space="preserve">, както и </w:t>
      </w:r>
      <w:r w:rsidRPr="00116FCC">
        <w:rPr>
          <w:rFonts w:eastAsia="Calibri"/>
          <w:lang w:val="bg-BG" w:eastAsia="en-US"/>
        </w:rPr>
        <w:lastRenderedPageBreak/>
        <w:t>да</w:t>
      </w:r>
      <w:r w:rsidR="00521D20" w:rsidRPr="00116FCC">
        <w:rPr>
          <w:rFonts w:eastAsia="Calibri"/>
          <w:lang w:val="bg-BG" w:eastAsia="en-US"/>
        </w:rPr>
        <w:t xml:space="preserve"> оказва</w:t>
      </w:r>
      <w:r w:rsidRPr="00116FCC">
        <w:rPr>
          <w:rFonts w:eastAsia="Calibri"/>
          <w:lang w:val="bg-BG" w:eastAsia="en-US"/>
        </w:rPr>
        <w:t xml:space="preserve"> друго</w:t>
      </w:r>
      <w:r w:rsidR="00521D20" w:rsidRPr="00116FCC">
        <w:rPr>
          <w:rFonts w:eastAsia="Calibri"/>
          <w:lang w:val="bg-BG" w:eastAsia="en-US"/>
        </w:rPr>
        <w:t xml:space="preserve"> административно съдействие при необходимост за изпълнение предмета на Договора</w:t>
      </w:r>
      <w:r w:rsidR="00B05F72" w:rsidRPr="00116FCC">
        <w:rPr>
          <w:rFonts w:eastAsia="Calibri"/>
          <w:lang w:val="bg-BG" w:eastAsia="en-US"/>
        </w:rPr>
        <w:t>.</w:t>
      </w:r>
    </w:p>
    <w:p w:rsidR="00521D20" w:rsidRPr="00116FCC" w:rsidRDefault="006A00F5" w:rsidP="0029052E">
      <w:pPr>
        <w:numPr>
          <w:ilvl w:val="0"/>
          <w:numId w:val="6"/>
        </w:numPr>
        <w:spacing w:before="120" w:after="120" w:line="276" w:lineRule="auto"/>
        <w:jc w:val="both"/>
        <w:rPr>
          <w:rFonts w:eastAsia="Calibri"/>
          <w:lang w:val="bg-BG" w:eastAsia="en-US"/>
        </w:rPr>
      </w:pPr>
      <w:r w:rsidRPr="00116FCC">
        <w:rPr>
          <w:rFonts w:eastAsia="Calibri"/>
          <w:lang w:val="bg-BG" w:eastAsia="en-US"/>
        </w:rPr>
        <w:t>ВЪЗЛОЖИТЕЛЯТ се задължава да</w:t>
      </w:r>
      <w:r w:rsidR="00521D20" w:rsidRPr="00116FCC">
        <w:rPr>
          <w:rFonts w:eastAsia="Calibri"/>
          <w:lang w:val="bg-BG" w:eastAsia="en-US"/>
        </w:rPr>
        <w:t xml:space="preserve"> подписва всички актове, протоколи и други документи необходими за удостоверяване на изпълнените СМР и за въвеждане на </w:t>
      </w:r>
      <w:r w:rsidRPr="00116FCC">
        <w:rPr>
          <w:rFonts w:eastAsia="Calibri"/>
          <w:lang w:val="bg-BG" w:eastAsia="en-US"/>
        </w:rPr>
        <w:t>о</w:t>
      </w:r>
      <w:r w:rsidR="00521D20" w:rsidRPr="00116FCC">
        <w:rPr>
          <w:rFonts w:eastAsia="Calibri"/>
          <w:lang w:val="bg-BG" w:eastAsia="en-US"/>
        </w:rPr>
        <w:t>бекта в експлоатация</w:t>
      </w:r>
      <w:r w:rsidR="00B05F72" w:rsidRPr="00116FCC">
        <w:rPr>
          <w:rFonts w:eastAsia="Calibri"/>
          <w:lang w:val="bg-BG" w:eastAsia="en-US"/>
        </w:rPr>
        <w:t>.</w:t>
      </w:r>
    </w:p>
    <w:p w:rsidR="00521D20" w:rsidRPr="00116FCC" w:rsidRDefault="006A00F5" w:rsidP="0029052E">
      <w:pPr>
        <w:numPr>
          <w:ilvl w:val="0"/>
          <w:numId w:val="6"/>
        </w:numPr>
        <w:spacing w:before="120" w:after="120" w:line="276" w:lineRule="auto"/>
        <w:jc w:val="both"/>
        <w:rPr>
          <w:rFonts w:eastAsia="Calibri"/>
          <w:lang w:val="bg-BG" w:eastAsia="en-US"/>
        </w:rPr>
      </w:pPr>
      <w:r w:rsidRPr="00116FCC">
        <w:rPr>
          <w:rFonts w:eastAsia="Calibri"/>
          <w:lang w:val="bg-BG" w:eastAsia="en-US"/>
        </w:rPr>
        <w:t>ВЪЗЛОЖИТЕЛЯТ се задължава да</w:t>
      </w:r>
      <w:r w:rsidR="00521D20" w:rsidRPr="00116FCC">
        <w:rPr>
          <w:rFonts w:eastAsia="Calibri"/>
          <w:lang w:val="bg-BG" w:eastAsia="en-US"/>
        </w:rPr>
        <w:t xml:space="preserve"> заплаща дължимите административни такси за издаване на писмени становища от специализираните контролни органи относно законосъобразното изпълнение на строежа</w:t>
      </w:r>
      <w:r w:rsidR="00B05F72" w:rsidRPr="00116FCC">
        <w:rPr>
          <w:rFonts w:eastAsia="Calibri"/>
          <w:lang w:val="bg-BG" w:eastAsia="en-US"/>
        </w:rPr>
        <w:t>.</w:t>
      </w:r>
    </w:p>
    <w:p w:rsidR="00B05F72" w:rsidRPr="00116FCC" w:rsidRDefault="00B05F72" w:rsidP="0029052E">
      <w:pPr>
        <w:numPr>
          <w:ilvl w:val="0"/>
          <w:numId w:val="6"/>
        </w:numPr>
        <w:spacing w:before="120" w:after="120" w:line="276" w:lineRule="auto"/>
        <w:jc w:val="both"/>
        <w:rPr>
          <w:rFonts w:eastAsia="Calibri"/>
          <w:lang w:val="bg-BG" w:eastAsia="en-US"/>
        </w:rPr>
      </w:pPr>
      <w:r w:rsidRPr="00116FCC">
        <w:rPr>
          <w:rFonts w:eastAsia="Calibri"/>
          <w:lang w:val="bg-BG" w:eastAsia="en-US"/>
        </w:rPr>
        <w:t>ВЪЗЛОЖИТЕЛЯТ се задължава да запознава упражняващия авторски надзор предварително с необходимостта от извършване промени в проектните разработки и ги съгласува с него.</w:t>
      </w:r>
    </w:p>
    <w:p w:rsidR="00B05F72" w:rsidRPr="00116FCC" w:rsidRDefault="00B05F72" w:rsidP="0029052E">
      <w:pPr>
        <w:numPr>
          <w:ilvl w:val="0"/>
          <w:numId w:val="6"/>
        </w:numPr>
        <w:spacing w:before="120" w:after="120" w:line="276" w:lineRule="auto"/>
        <w:jc w:val="both"/>
        <w:rPr>
          <w:rFonts w:eastAsia="Calibri"/>
          <w:lang w:val="bg-BG" w:eastAsia="en-US"/>
        </w:rPr>
      </w:pPr>
      <w:r w:rsidRPr="00116FCC">
        <w:rPr>
          <w:rFonts w:eastAsia="Calibri"/>
          <w:lang w:val="bg-BG" w:eastAsia="en-US"/>
        </w:rPr>
        <w:t>ВЪЗЛОЖИТЕЛЯТ се задължава да не извършва каквито и да е промени в проектните разработки, без знанието на ИЗПЪЛНИТЕЛЯ, като за извършени такива промени носи изцяло отговорността за всички санкции, наложени от одобряващите и контролни органи.</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(2) Права на ВЪЗЛОЖИТЕЛЯ:</w:t>
      </w:r>
    </w:p>
    <w:p w:rsidR="00FA20E5" w:rsidRPr="00116FCC" w:rsidRDefault="007005AA" w:rsidP="0029052E">
      <w:pPr>
        <w:numPr>
          <w:ilvl w:val="0"/>
          <w:numId w:val="7"/>
        </w:numPr>
        <w:spacing w:before="120" w:after="120" w:line="276" w:lineRule="auto"/>
        <w:jc w:val="both"/>
        <w:rPr>
          <w:rFonts w:eastAsia="Calibri"/>
          <w:lang w:val="bg-BG" w:eastAsia="en-US"/>
        </w:rPr>
      </w:pPr>
      <w:r w:rsidRPr="00116FCC">
        <w:rPr>
          <w:rFonts w:eastAsia="Calibri"/>
          <w:lang w:val="bg-BG" w:eastAsia="en-US"/>
        </w:rPr>
        <w:t xml:space="preserve">ВЪЗЛОЖИТЕЛЯТ има право да извършва по всяко време проверки на ИЗПЪЛНИТЕЛЯ по изпълнение на този Договор, както и да иска от ИЗПЪЛНИТЕЛЯ информация относно извършваните СМР, касаеща осъществявания </w:t>
      </w:r>
      <w:r w:rsidR="00B05F72" w:rsidRPr="00116FCC">
        <w:rPr>
          <w:rFonts w:eastAsia="Calibri"/>
          <w:lang w:val="bg-BG" w:eastAsia="en-US"/>
        </w:rPr>
        <w:t>авторски</w:t>
      </w:r>
      <w:r w:rsidRPr="00116FCC">
        <w:rPr>
          <w:rFonts w:eastAsia="Calibri"/>
          <w:lang w:val="bg-BG" w:eastAsia="en-US"/>
        </w:rPr>
        <w:t xml:space="preserve"> надзор, без с това да пречи на оперативната му дейност</w:t>
      </w:r>
      <w:r w:rsidR="00B05F72" w:rsidRPr="00116FCC">
        <w:rPr>
          <w:rFonts w:eastAsia="Calibri"/>
          <w:lang w:val="bg-BG" w:eastAsia="en-US"/>
        </w:rPr>
        <w:t>.</w:t>
      </w:r>
    </w:p>
    <w:p w:rsidR="00FA20E5" w:rsidRPr="00116FCC" w:rsidRDefault="00FA20E5" w:rsidP="0029052E">
      <w:pPr>
        <w:numPr>
          <w:ilvl w:val="0"/>
          <w:numId w:val="7"/>
        </w:numPr>
        <w:spacing w:before="120" w:after="120" w:line="276" w:lineRule="auto"/>
        <w:jc w:val="both"/>
        <w:rPr>
          <w:rFonts w:eastAsia="Calibri"/>
          <w:lang w:val="bg-BG" w:eastAsia="en-US"/>
        </w:rPr>
      </w:pPr>
      <w:r w:rsidRPr="00116FCC">
        <w:rPr>
          <w:rFonts w:eastAsia="Calibri"/>
          <w:lang w:val="bg-BG" w:eastAsia="en-US"/>
        </w:rPr>
        <w:t>ВЪЗЛОЖИТЕЛЯТ има право да дава допълнителни указания по изпълнението на предмета на Договора. Указанията на ВЪЗЛОЖИТЕЛЯ, в изпълнение на това му право, са задължителни за ИЗПЪЛНИТЕЛЯ, доколкото не пречат на неговата самостоятелност, не излизат извън рамките на договореното и не противоречат на закона</w:t>
      </w:r>
      <w:r w:rsidR="00B05F72" w:rsidRPr="00116FCC">
        <w:rPr>
          <w:rFonts w:eastAsia="Calibri"/>
          <w:lang w:val="bg-BG" w:eastAsia="en-US"/>
        </w:rPr>
        <w:t>.</w:t>
      </w:r>
    </w:p>
    <w:p w:rsidR="00B05F72" w:rsidRPr="00116FCC" w:rsidRDefault="00B05F72" w:rsidP="0029052E">
      <w:pPr>
        <w:numPr>
          <w:ilvl w:val="0"/>
          <w:numId w:val="7"/>
        </w:numPr>
        <w:spacing w:before="120" w:after="120" w:line="276" w:lineRule="auto"/>
        <w:jc w:val="both"/>
        <w:rPr>
          <w:rFonts w:eastAsia="Calibri"/>
          <w:lang w:val="bg-BG" w:eastAsia="en-US"/>
        </w:rPr>
      </w:pPr>
      <w:r w:rsidRPr="00116FCC">
        <w:rPr>
          <w:rFonts w:eastAsia="Calibri"/>
          <w:lang w:val="bg-BG" w:eastAsia="en-US"/>
        </w:rPr>
        <w:t>ВЪЗЛОЖИТЕЛЯТ има право да изисква от ИЗПЪЛНИТЕЛЯ навременен и ефективен авторски надзор.</w:t>
      </w:r>
    </w:p>
    <w:p w:rsidR="00FA20E5" w:rsidRPr="00116FCC" w:rsidRDefault="00FA20E5" w:rsidP="0029052E">
      <w:pPr>
        <w:numPr>
          <w:ilvl w:val="0"/>
          <w:numId w:val="7"/>
        </w:numPr>
        <w:spacing w:before="120" w:after="120" w:line="276" w:lineRule="auto"/>
        <w:jc w:val="both"/>
        <w:rPr>
          <w:rFonts w:eastAsia="Calibri"/>
          <w:lang w:val="bg-BG" w:eastAsia="en-US"/>
        </w:rPr>
      </w:pPr>
      <w:r w:rsidRPr="00116FCC">
        <w:rPr>
          <w:rFonts w:eastAsia="Calibri"/>
          <w:lang w:val="bg-BG" w:eastAsia="en-US"/>
        </w:rPr>
        <w:t>ВЪЗЛОЖИТЕЛЯТ има право да иска от ИЗПЪЛНИТЕЛЯ да изпълнява и предава възложената работа в сроковете, определени с Договора</w:t>
      </w:r>
      <w:r w:rsidR="00B05F72" w:rsidRPr="00116FCC">
        <w:rPr>
          <w:rFonts w:eastAsia="Calibri"/>
          <w:lang w:val="bg-BG" w:eastAsia="en-US"/>
        </w:rPr>
        <w:t>.</w:t>
      </w:r>
    </w:p>
    <w:p w:rsidR="00B05F72" w:rsidRPr="00116FCC" w:rsidRDefault="00B05F72" w:rsidP="0029052E">
      <w:pPr>
        <w:numPr>
          <w:ilvl w:val="0"/>
          <w:numId w:val="7"/>
        </w:numPr>
        <w:spacing w:before="120" w:after="120" w:line="276" w:lineRule="auto"/>
        <w:jc w:val="both"/>
        <w:rPr>
          <w:rFonts w:eastAsia="Calibri"/>
          <w:lang w:val="bg-BG" w:eastAsia="en-US"/>
        </w:rPr>
      </w:pPr>
      <w:r w:rsidRPr="00116FCC">
        <w:rPr>
          <w:rFonts w:eastAsia="Calibri"/>
          <w:lang w:val="bg-BG" w:eastAsia="en-US"/>
        </w:rPr>
        <w:t>ВЪЗЛОЖИТЕЛЯТ има право да изисква промени в проектните разработки, които не могат да бъдат в противоречие с действащите нормативни актове или да променят проектното решение извън допустимите рамки на одобрения проект. В случай, че тези промени надхвърлят тази рамка, се пристъпва към договаряне на нейната преработка, за което и се сключва  допълнително споразумение /анекс/ към договора.</w:t>
      </w:r>
    </w:p>
    <w:p w:rsidR="00B05F72" w:rsidRPr="00116FCC" w:rsidRDefault="00B05F72" w:rsidP="0029052E">
      <w:pPr>
        <w:numPr>
          <w:ilvl w:val="0"/>
          <w:numId w:val="7"/>
        </w:numPr>
        <w:spacing w:before="120" w:after="120" w:line="276" w:lineRule="auto"/>
        <w:jc w:val="both"/>
        <w:rPr>
          <w:rFonts w:eastAsia="Calibri"/>
          <w:lang w:val="bg-BG" w:eastAsia="en-US"/>
        </w:rPr>
      </w:pPr>
      <w:r w:rsidRPr="00116FCC">
        <w:rPr>
          <w:rFonts w:eastAsia="Calibri"/>
          <w:lang w:val="bg-BG" w:eastAsia="en-US"/>
        </w:rPr>
        <w:lastRenderedPageBreak/>
        <w:t>При несъгласие с решенията и препоръките на ИЗПЪЛНИТЕЛЯ да поиска обяснение от ИЗПЪЛНИТЕЛЯ и при неудовлетвореност от тях, ВЪЗЛОЖИТЕЛЯТ има право да заяви своето несъгласие пред органите на Дирекцията за национален строителен контрол</w:t>
      </w:r>
      <w:r w:rsidR="00712ED7" w:rsidRPr="00116FCC">
        <w:rPr>
          <w:rFonts w:eastAsia="Calibri"/>
          <w:lang w:val="bg-BG" w:eastAsia="en-US"/>
        </w:rPr>
        <w:t xml:space="preserve"> (</w:t>
      </w:r>
      <w:proofErr w:type="spellStart"/>
      <w:r w:rsidR="00712ED7" w:rsidRPr="00116FCC">
        <w:rPr>
          <w:rFonts w:eastAsia="Calibri"/>
          <w:lang w:val="bg-BG" w:eastAsia="en-US"/>
        </w:rPr>
        <w:t>ДНСК</w:t>
      </w:r>
      <w:proofErr w:type="spellEnd"/>
      <w:r w:rsidR="00712ED7" w:rsidRPr="00116FCC">
        <w:rPr>
          <w:rFonts w:eastAsia="Calibri"/>
          <w:lang w:val="bg-BG" w:eastAsia="en-US"/>
        </w:rPr>
        <w:t>)</w:t>
      </w:r>
      <w:r w:rsidRPr="00116FCC">
        <w:rPr>
          <w:rFonts w:eastAsia="Calibri"/>
          <w:lang w:val="bg-BG" w:eastAsia="en-US"/>
        </w:rPr>
        <w:t>.</w:t>
      </w:r>
    </w:p>
    <w:p w:rsidR="007005AA" w:rsidRPr="00116FCC" w:rsidRDefault="007005AA" w:rsidP="0029052E">
      <w:pPr>
        <w:numPr>
          <w:ilvl w:val="0"/>
          <w:numId w:val="7"/>
        </w:numPr>
        <w:spacing w:before="120" w:after="120" w:line="276" w:lineRule="auto"/>
        <w:jc w:val="both"/>
        <w:rPr>
          <w:rFonts w:eastAsia="Calibri"/>
          <w:lang w:val="bg-BG" w:eastAsia="en-US"/>
        </w:rPr>
      </w:pPr>
      <w:r w:rsidRPr="00116FCC">
        <w:rPr>
          <w:rFonts w:eastAsia="Calibri"/>
          <w:lang w:val="bg-BG" w:eastAsia="en-US"/>
        </w:rPr>
        <w:t>ВЪЗЛОЖИТЕЛЯТ има право при необходимост да изисква от ИЗПЪЛНИТЕЛЯ писмена информация за извършените строителните работи в обекта</w:t>
      </w:r>
      <w:r w:rsidR="00B05F72" w:rsidRPr="00116FCC">
        <w:rPr>
          <w:rFonts w:eastAsia="Calibri"/>
          <w:lang w:val="bg-BG" w:eastAsia="en-US"/>
        </w:rPr>
        <w:t>.</w:t>
      </w:r>
    </w:p>
    <w:p w:rsidR="00521D20" w:rsidRPr="00116FCC" w:rsidRDefault="007005AA" w:rsidP="0029052E">
      <w:pPr>
        <w:numPr>
          <w:ilvl w:val="0"/>
          <w:numId w:val="7"/>
        </w:numPr>
        <w:spacing w:before="120" w:after="120" w:line="276" w:lineRule="auto"/>
        <w:jc w:val="both"/>
        <w:rPr>
          <w:rFonts w:eastAsia="Calibri"/>
          <w:lang w:val="bg-BG" w:eastAsia="en-US"/>
        </w:rPr>
      </w:pPr>
      <w:r w:rsidRPr="00116FCC">
        <w:rPr>
          <w:rFonts w:eastAsia="Calibri"/>
          <w:lang w:val="bg-BG" w:eastAsia="en-US"/>
        </w:rPr>
        <w:t xml:space="preserve">ВЪЗЛОЖИТЕЛЯТ има право </w:t>
      </w:r>
      <w:r w:rsidR="00521D20" w:rsidRPr="00116FCC">
        <w:rPr>
          <w:rFonts w:eastAsia="Calibri"/>
          <w:lang w:val="bg-BG" w:eastAsia="en-US"/>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(1) Задължения на ИЗПЪЛНИТЕЛЯ:</w:t>
      </w:r>
    </w:p>
    <w:p w:rsidR="00FA20E5" w:rsidRPr="00116FCC" w:rsidRDefault="00FA20E5" w:rsidP="0029052E">
      <w:pPr>
        <w:numPr>
          <w:ilvl w:val="0"/>
          <w:numId w:val="8"/>
        </w:numPr>
        <w:spacing w:before="120" w:after="120" w:line="276" w:lineRule="auto"/>
        <w:jc w:val="both"/>
        <w:rPr>
          <w:rFonts w:eastAsia="Calibri"/>
          <w:lang w:val="bg-BG" w:eastAsia="en-US"/>
        </w:rPr>
      </w:pPr>
      <w:r w:rsidRPr="00116FCC">
        <w:rPr>
          <w:rFonts w:eastAsia="Calibri"/>
          <w:lang w:val="bg-BG" w:eastAsia="en-US"/>
        </w:rPr>
        <w:t xml:space="preserve">ИЗПЪЛНИТЕЛЯТ се задължава да изпълнява дейностите, попадащи в обхвата на Услугата, съобразно чл. 1, в съответствие с указанията и изискванията на ВЪЗЛОЖИТЕЛЯ и приложимото национално и </w:t>
      </w:r>
      <w:proofErr w:type="spellStart"/>
      <w:r w:rsidRPr="00116FCC">
        <w:rPr>
          <w:rFonts w:eastAsia="Calibri"/>
          <w:lang w:val="bg-BG" w:eastAsia="en-US"/>
        </w:rPr>
        <w:t>общностно</w:t>
      </w:r>
      <w:proofErr w:type="spellEnd"/>
      <w:r w:rsidRPr="00116FCC">
        <w:rPr>
          <w:rFonts w:eastAsia="Calibri"/>
          <w:lang w:val="bg-BG" w:eastAsia="en-US"/>
        </w:rPr>
        <w:t xml:space="preserve"> законодателство.</w:t>
      </w:r>
    </w:p>
    <w:p w:rsidR="00FA20E5" w:rsidRPr="00116FCC" w:rsidRDefault="00FA20E5" w:rsidP="0029052E">
      <w:pPr>
        <w:numPr>
          <w:ilvl w:val="0"/>
          <w:numId w:val="8"/>
        </w:numPr>
        <w:spacing w:before="120" w:after="120" w:line="276" w:lineRule="auto"/>
        <w:jc w:val="both"/>
        <w:rPr>
          <w:rFonts w:eastAsia="Calibri"/>
          <w:lang w:val="bg-BG" w:eastAsia="en-US"/>
        </w:rPr>
      </w:pPr>
      <w:r w:rsidRPr="00116FCC">
        <w:rPr>
          <w:rFonts w:eastAsia="Calibri"/>
          <w:lang w:val="bg-BG" w:eastAsia="en-US"/>
        </w:rPr>
        <w:t>ИЗПЪЛНИТЕЛЯТ се задължава да изпълнява дейностите, попадащи в обхвата на Услугата, съобразно чл. 1, в договорените за това срокове, като полага дължимата грижа за качественото предоставяне на услугите по най-високите стандарти на професионална компетентност.</w:t>
      </w:r>
    </w:p>
    <w:p w:rsidR="00FA20E5" w:rsidRPr="00116FCC" w:rsidRDefault="00FA20E5" w:rsidP="0029052E">
      <w:pPr>
        <w:numPr>
          <w:ilvl w:val="0"/>
          <w:numId w:val="8"/>
        </w:numPr>
        <w:spacing w:before="120" w:after="120" w:line="276" w:lineRule="auto"/>
        <w:jc w:val="both"/>
        <w:rPr>
          <w:rFonts w:eastAsia="Calibri"/>
          <w:lang w:val="bg-BG" w:eastAsia="en-US"/>
        </w:rPr>
      </w:pPr>
      <w:proofErr w:type="spellStart"/>
      <w:r w:rsidRPr="00116FCC">
        <w:rPr>
          <w:rFonts w:eastAsia="Calibri"/>
          <w:lang w:val="bg-BG" w:eastAsia="en-US"/>
        </w:rPr>
        <w:t>ИЗПЪЛНИТЕЛЯT</w:t>
      </w:r>
      <w:proofErr w:type="spellEnd"/>
      <w:r w:rsidRPr="00116FCC">
        <w:rPr>
          <w:rFonts w:eastAsia="Calibri"/>
          <w:lang w:val="bg-BG" w:eastAsia="en-US"/>
        </w:rPr>
        <w:t xml:space="preserve"> се задължава писмено да информира ВЪЗЛОЖИТЕЛЯ незабавно за всяко събитие или факт, които са във връзка с неговата дейност по Договора или които биха могли да имат негативен ефект върху изпълнението на Проекта, или които могат да затруднят или забавят изпълнението на задълженията на ВЪЗЛОЖИТЕЛЯ по Договора.</w:t>
      </w:r>
    </w:p>
    <w:p w:rsidR="00FA20E5" w:rsidRPr="00116FCC" w:rsidRDefault="00FA20E5" w:rsidP="0029052E">
      <w:pPr>
        <w:numPr>
          <w:ilvl w:val="0"/>
          <w:numId w:val="8"/>
        </w:numPr>
        <w:spacing w:before="120" w:after="120" w:line="276" w:lineRule="auto"/>
        <w:jc w:val="both"/>
        <w:rPr>
          <w:rFonts w:eastAsia="Calibri"/>
          <w:lang w:val="bg-BG" w:eastAsia="en-US"/>
        </w:rPr>
      </w:pPr>
      <w:proofErr w:type="spellStart"/>
      <w:r w:rsidRPr="00116FCC">
        <w:rPr>
          <w:rFonts w:eastAsia="Calibri"/>
          <w:lang w:val="bg-BG" w:eastAsia="en-US"/>
        </w:rPr>
        <w:t>ИЗПЪЛНИТЕЛЯT</w:t>
      </w:r>
      <w:proofErr w:type="spellEnd"/>
      <w:r w:rsidRPr="00116FCC">
        <w:rPr>
          <w:rFonts w:eastAsia="Calibri"/>
          <w:lang w:val="bg-BG" w:eastAsia="en-US"/>
        </w:rPr>
        <w:t xml:space="preserve"> се задължава да не възлага изпълнението на услугите по Договора или части от него на трети лица.</w:t>
      </w:r>
    </w:p>
    <w:p w:rsidR="00FA20E5" w:rsidRPr="00116FCC" w:rsidRDefault="00FA20E5" w:rsidP="0029052E">
      <w:pPr>
        <w:numPr>
          <w:ilvl w:val="0"/>
          <w:numId w:val="8"/>
        </w:numPr>
        <w:spacing w:before="120" w:after="120" w:line="276" w:lineRule="auto"/>
        <w:jc w:val="both"/>
        <w:rPr>
          <w:rFonts w:eastAsia="Calibri"/>
          <w:lang w:val="bg-BG" w:eastAsia="en-US"/>
        </w:rPr>
      </w:pPr>
      <w:proofErr w:type="spellStart"/>
      <w:r w:rsidRPr="00116FCC">
        <w:rPr>
          <w:rFonts w:eastAsia="Calibri"/>
          <w:lang w:val="bg-BG" w:eastAsia="en-US"/>
        </w:rPr>
        <w:t>ИЗПЪЛНИТЕЛЯT</w:t>
      </w:r>
      <w:proofErr w:type="spellEnd"/>
      <w:r w:rsidRPr="00116FCC">
        <w:rPr>
          <w:rFonts w:eastAsia="Calibri"/>
          <w:lang w:val="bg-BG" w:eastAsia="en-US"/>
        </w:rPr>
        <w:t xml:space="preserve"> се задължава във всички случаи, при изпълнението на предмета на Договора, да пази доброто име и репутация на ВЪЗЛОЖИТЕЛЯ.</w:t>
      </w:r>
    </w:p>
    <w:p w:rsidR="00FA20E5" w:rsidRPr="00116FCC" w:rsidRDefault="00FA20E5" w:rsidP="0029052E">
      <w:pPr>
        <w:numPr>
          <w:ilvl w:val="0"/>
          <w:numId w:val="8"/>
        </w:numPr>
        <w:spacing w:before="120" w:after="120" w:line="276" w:lineRule="auto"/>
        <w:jc w:val="both"/>
        <w:rPr>
          <w:rFonts w:eastAsia="Calibri"/>
          <w:lang w:val="bg-BG" w:eastAsia="en-US"/>
        </w:rPr>
      </w:pPr>
      <w:r w:rsidRPr="00116FCC">
        <w:rPr>
          <w:rFonts w:eastAsia="Calibri"/>
          <w:lang w:val="bg-BG" w:eastAsia="en-US"/>
        </w:rPr>
        <w:t>ИЗПЪЛНИТЕЛЯТ се задължава да уведомява писмено ВЪЗЛОЖИТЕЛЯ в предвидените в Договора случаи.</w:t>
      </w:r>
    </w:p>
    <w:p w:rsidR="00FA20E5" w:rsidRPr="00116FCC" w:rsidRDefault="00FA20E5" w:rsidP="0029052E">
      <w:pPr>
        <w:numPr>
          <w:ilvl w:val="0"/>
          <w:numId w:val="8"/>
        </w:numPr>
        <w:spacing w:before="120" w:after="120" w:line="276" w:lineRule="auto"/>
        <w:jc w:val="both"/>
        <w:rPr>
          <w:rFonts w:eastAsia="Calibri"/>
          <w:lang w:val="bg-BG" w:eastAsia="en-US"/>
        </w:rPr>
      </w:pPr>
      <w:r w:rsidRPr="00116FCC">
        <w:rPr>
          <w:rFonts w:eastAsia="Calibri"/>
          <w:lang w:val="bg-BG" w:eastAsia="en-US"/>
        </w:rPr>
        <w:t>ИЗПЪЛНИТЕЛЯТ се задължава да не прави достояние на трети лица информация, предоставена му от ВЪЗЛОЖИТЕЛЯ, както и станала му известна при или по повод изпълнението на Договора, които засягат законни интереси на ВЪЗЛОЖИТЕЛЯ.</w:t>
      </w:r>
    </w:p>
    <w:p w:rsidR="00116FCC" w:rsidRPr="00116FCC" w:rsidRDefault="00FA20E5" w:rsidP="00116FCC">
      <w:pPr>
        <w:numPr>
          <w:ilvl w:val="0"/>
          <w:numId w:val="8"/>
        </w:numPr>
        <w:spacing w:before="120" w:after="120" w:line="276" w:lineRule="auto"/>
        <w:jc w:val="both"/>
        <w:rPr>
          <w:rFonts w:eastAsia="Calibri"/>
          <w:lang w:val="bg-BG" w:eastAsia="en-US"/>
        </w:rPr>
      </w:pPr>
      <w:r w:rsidRPr="00116FCC">
        <w:rPr>
          <w:rFonts w:eastAsia="Calibri"/>
          <w:lang w:val="bg-BG" w:eastAsia="en-US"/>
        </w:rPr>
        <w:t xml:space="preserve">ИЗПЪЛНИТЕЛЯТ се задължава, при всички публични прояви, да уведомява обществеността и медиите, че дейността се осъществява в рамките на Проекта, изпълняван от ВЪЗЛОЖИТЕЛЯ, както и да изпълнява всички мерки за информация и комуникация в съответствие с разпоредбите на </w:t>
      </w:r>
      <w:r w:rsidR="00116FCC" w:rsidRPr="00116FCC">
        <w:rPr>
          <w:rFonts w:eastAsia="Calibri"/>
          <w:lang w:val="bg-BG" w:eastAsia="en-US"/>
        </w:rPr>
        <w:t xml:space="preserve">съгласно изискванията на Регламент за изпълнение (ЕС) №808/2014 на Комисията от 17 </w:t>
      </w:r>
      <w:r w:rsidR="00116FCC" w:rsidRPr="00116FCC">
        <w:rPr>
          <w:rFonts w:eastAsia="Calibri"/>
          <w:lang w:val="bg-BG" w:eastAsia="en-US"/>
        </w:rPr>
        <w:lastRenderedPageBreak/>
        <w:t>юли 2014 г. за определяне на правила за прилагането на Регламент (ЕС)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w:t>
      </w:r>
      <w:proofErr w:type="spellStart"/>
      <w:r w:rsidR="00116FCC" w:rsidRPr="00116FCC">
        <w:rPr>
          <w:rFonts w:eastAsia="Calibri"/>
          <w:lang w:val="bg-BG" w:eastAsia="en-US"/>
        </w:rPr>
        <w:t>ЕЗФРСР</w:t>
      </w:r>
      <w:proofErr w:type="spellEnd"/>
      <w:r w:rsidR="00116FCC" w:rsidRPr="00116FCC">
        <w:rPr>
          <w:rFonts w:eastAsia="Calibri"/>
          <w:lang w:val="bg-BG" w:eastAsia="en-US"/>
        </w:rPr>
        <w:t>) и Единен наръчник на бенефициента за прилагане на правилата за информация и комуникация 2014 – 2020 г., публикуван на сайта www.</w:t>
      </w:r>
      <w:proofErr w:type="spellStart"/>
      <w:r w:rsidR="00116FCC" w:rsidRPr="00116FCC">
        <w:rPr>
          <w:rFonts w:eastAsia="Calibri"/>
          <w:lang w:val="bg-BG" w:eastAsia="en-US"/>
        </w:rPr>
        <w:t>eufunds</w:t>
      </w:r>
      <w:proofErr w:type="spellEnd"/>
      <w:r w:rsidR="00116FCC" w:rsidRPr="00116FCC">
        <w:rPr>
          <w:rFonts w:eastAsia="Calibri"/>
          <w:lang w:val="bg-BG" w:eastAsia="en-US"/>
        </w:rPr>
        <w:t>.bg;</w:t>
      </w:r>
    </w:p>
    <w:p w:rsidR="00FA20E5" w:rsidRPr="00116FCC" w:rsidRDefault="00FA20E5" w:rsidP="0029052E">
      <w:pPr>
        <w:numPr>
          <w:ilvl w:val="0"/>
          <w:numId w:val="8"/>
        </w:numPr>
        <w:spacing w:before="120" w:after="120" w:line="276" w:lineRule="auto"/>
        <w:jc w:val="both"/>
        <w:rPr>
          <w:rFonts w:eastAsia="Calibri"/>
          <w:lang w:val="bg-BG" w:eastAsia="en-US"/>
        </w:rPr>
      </w:pPr>
      <w:r w:rsidRPr="00116FCC">
        <w:rPr>
          <w:rFonts w:eastAsia="Calibri"/>
          <w:lang w:val="bg-BG" w:eastAsia="en-US"/>
        </w:rPr>
        <w:t xml:space="preserve">ИЗПЪЛНИТЕЛЯТ се задължава да води подробна, точна и редовна счетоводна и друга отчетна документация за извършените дейности и разходи по Договора, в съответствие с изискванията на </w:t>
      </w:r>
      <w:proofErr w:type="spellStart"/>
      <w:r w:rsidRPr="00116FCC">
        <w:rPr>
          <w:rFonts w:eastAsia="Calibri"/>
          <w:lang w:val="bg-BG" w:eastAsia="en-US"/>
        </w:rPr>
        <w:t>общностното</w:t>
      </w:r>
      <w:proofErr w:type="spellEnd"/>
      <w:r w:rsidRPr="00116FCC">
        <w:rPr>
          <w:rFonts w:eastAsia="Calibri"/>
          <w:lang w:val="bg-BG" w:eastAsia="en-US"/>
        </w:rPr>
        <w:t xml:space="preserve"> и националното законодателство, която да подлежи на точно идентифициране и проверка. ИЗПЪЛНИТЕЛЯТ се задължава да съхранява всички документ, свързани с изпълнението на Договора, в определените за това срокове, съобразно приложимото национално законодателство и правото на ЕС.</w:t>
      </w:r>
    </w:p>
    <w:p w:rsidR="00116FCC" w:rsidRPr="00116FCC" w:rsidRDefault="00FA20E5" w:rsidP="00116FCC">
      <w:pPr>
        <w:numPr>
          <w:ilvl w:val="0"/>
          <w:numId w:val="8"/>
        </w:numPr>
        <w:spacing w:before="120" w:after="120" w:line="276" w:lineRule="auto"/>
        <w:jc w:val="both"/>
        <w:rPr>
          <w:rFonts w:eastAsia="Calibri"/>
          <w:lang w:val="bg-BG" w:eastAsia="en-US"/>
        </w:rPr>
      </w:pPr>
      <w:r w:rsidRPr="00116FCC">
        <w:rPr>
          <w:rFonts w:eastAsia="Calibri"/>
          <w:lang w:val="bg-BG" w:eastAsia="en-US"/>
        </w:rPr>
        <w:t xml:space="preserve">ИЗПЪЛНИТЕЛЯТ се задължава да съдейства на представителите на </w:t>
      </w:r>
      <w:r w:rsidR="00116FCC" w:rsidRPr="00116FCC">
        <w:rPr>
          <w:rFonts w:eastAsia="Calibri"/>
          <w:lang w:val="bg-BG" w:eastAsia="en-US"/>
        </w:rPr>
        <w:t>Държавен фонд „Земеделие“, Министерството на земеделието, храните и горите, Сметната палата, Европейската комисия, Европейската сметна палата, Европейската служба за борба с измамите, Сертифициращият орган и на други, определени с нормативен акт органи, включително на институции на Европейския съюз;</w:t>
      </w:r>
    </w:p>
    <w:p w:rsidR="00FA20E5" w:rsidRPr="00116FCC" w:rsidRDefault="00FA20E5" w:rsidP="0029052E">
      <w:pPr>
        <w:numPr>
          <w:ilvl w:val="0"/>
          <w:numId w:val="8"/>
        </w:numPr>
        <w:spacing w:before="120" w:after="120" w:line="276" w:lineRule="auto"/>
        <w:jc w:val="both"/>
        <w:rPr>
          <w:rFonts w:eastAsia="Calibri"/>
          <w:lang w:val="bg-BG" w:eastAsia="en-US"/>
        </w:rPr>
      </w:pPr>
      <w:r w:rsidRPr="00116FCC">
        <w:rPr>
          <w:rFonts w:eastAsia="Calibri"/>
          <w:lang w:val="bg-BG" w:eastAsia="en-US"/>
        </w:rPr>
        <w:t xml:space="preserve">ИЗПЪЛНИТЕЛЯТ се задължава да осигурява достъп на представителите на органите, посочени </w:t>
      </w:r>
      <w:r w:rsidRPr="00116FCC">
        <w:rPr>
          <w:rFonts w:eastAsia="Calibri"/>
          <w:b/>
          <w:lang w:val="bg-BG" w:eastAsia="en-US"/>
        </w:rPr>
        <w:t>в т. 10,</w:t>
      </w:r>
      <w:r w:rsidRPr="00116FCC">
        <w:rPr>
          <w:rFonts w:eastAsia="Calibri"/>
          <w:lang w:val="bg-BG" w:eastAsia="en-US"/>
        </w:rPr>
        <w:t xml:space="preserve"> до активите и информацията във връзка с Договора и до местата, свързани с неговото изпълнение.</w:t>
      </w:r>
    </w:p>
    <w:p w:rsidR="00FA20E5" w:rsidRPr="00116FCC" w:rsidRDefault="00FA20E5" w:rsidP="0029052E">
      <w:pPr>
        <w:numPr>
          <w:ilvl w:val="0"/>
          <w:numId w:val="8"/>
        </w:numPr>
        <w:spacing w:before="120" w:after="120" w:line="276" w:lineRule="auto"/>
        <w:jc w:val="both"/>
        <w:rPr>
          <w:rFonts w:eastAsia="Calibri"/>
          <w:lang w:val="bg-BG" w:eastAsia="en-US"/>
        </w:rPr>
      </w:pPr>
      <w:r w:rsidRPr="00116FCC">
        <w:rPr>
          <w:rFonts w:eastAsia="Calibri"/>
          <w:lang w:val="bg-BG" w:eastAsia="en-US"/>
        </w:rPr>
        <w:t>ИЗПЪЛНИТЕЛЯТ се задължава да предприеме всички необходими мерки за избягване на конфликт на интереси, както и да уведоми незабавно ВЪЗЛОЖИТЕЛЯ относно обстоятелство, което предизвиква или може да предизвика подобен конфликт. Конфликт на интереси е налице, когато безпристрастното и обективно осъществяване на функциите във връзка с изпълнението на Договора и Проекта от което и да е лице е изложено на риск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което това лице има с ИЗПЪЛНИТЕЛЯ, съгласно чл. 57 от Регламент (ЕС, Евратом) 966/2012 г. на Европейския парламент и на Съвета относно финансовите правила, приложими за общия бюджет на Съюза и за отмяна на Регламент (ЕО, Евратом) № 1605/2002 на Съвета.</w:t>
      </w:r>
    </w:p>
    <w:p w:rsidR="00FA20E5" w:rsidRPr="00116FCC" w:rsidRDefault="00FA20E5" w:rsidP="0029052E">
      <w:pPr>
        <w:numPr>
          <w:ilvl w:val="0"/>
          <w:numId w:val="8"/>
        </w:numPr>
        <w:spacing w:before="120" w:after="120" w:line="276" w:lineRule="auto"/>
        <w:jc w:val="both"/>
        <w:rPr>
          <w:rFonts w:eastAsia="Calibri"/>
          <w:lang w:val="bg-BG" w:eastAsia="en-US"/>
        </w:rPr>
      </w:pPr>
      <w:r w:rsidRPr="00116FCC">
        <w:rPr>
          <w:rFonts w:eastAsia="Calibri"/>
          <w:lang w:val="bg-BG" w:eastAsia="en-US"/>
        </w:rPr>
        <w:t>ИЗПЪЛНИТЕЛЯТ се задължава да прилага всички необходими мерки за превенция на нередности по смисъла на чл. 2, т. 36 и 38 от Регламент (ЕС) № 1303/2013 в срока за изпълнение на Договора.</w:t>
      </w:r>
    </w:p>
    <w:p w:rsidR="00FA20E5" w:rsidRPr="00116FCC" w:rsidRDefault="00FA20E5" w:rsidP="0029052E">
      <w:pPr>
        <w:numPr>
          <w:ilvl w:val="0"/>
          <w:numId w:val="8"/>
        </w:numPr>
        <w:spacing w:before="120" w:after="120" w:line="276" w:lineRule="auto"/>
        <w:jc w:val="both"/>
        <w:rPr>
          <w:rFonts w:eastAsia="Calibri"/>
          <w:lang w:val="bg-BG" w:eastAsia="en-US"/>
        </w:rPr>
      </w:pPr>
      <w:r w:rsidRPr="00116FCC">
        <w:rPr>
          <w:rFonts w:eastAsia="Calibri"/>
          <w:lang w:val="bg-BG" w:eastAsia="en-US"/>
        </w:rPr>
        <w:t>ИЗПЪЛНИТЕЛЯТ се задължава да подаде незабавно сигнал за нередност, когато е установил или има подозрение, че е била извършена такава.</w:t>
      </w:r>
    </w:p>
    <w:p w:rsidR="00B05F72" w:rsidRPr="00116FCC" w:rsidRDefault="000342D4" w:rsidP="00B05F72">
      <w:pPr>
        <w:numPr>
          <w:ilvl w:val="0"/>
          <w:numId w:val="8"/>
        </w:numPr>
        <w:spacing w:before="120" w:after="120" w:line="276" w:lineRule="auto"/>
        <w:jc w:val="both"/>
        <w:rPr>
          <w:rFonts w:eastAsia="Calibri"/>
          <w:lang w:val="bg-BG" w:eastAsia="en-US"/>
        </w:rPr>
      </w:pPr>
      <w:r w:rsidRPr="00116FCC">
        <w:rPr>
          <w:rFonts w:eastAsia="Calibri"/>
          <w:lang w:val="bg-BG" w:eastAsia="en-US"/>
        </w:rPr>
        <w:lastRenderedPageBreak/>
        <w:t xml:space="preserve">ИЗПЪЛНИТЕЛЯТ се задължава да </w:t>
      </w:r>
      <w:r w:rsidR="00521D20" w:rsidRPr="00116FCC">
        <w:rPr>
          <w:rFonts w:eastAsia="Calibri"/>
          <w:lang w:val="bg-BG" w:eastAsia="en-US"/>
        </w:rPr>
        <w:t xml:space="preserve">упражнява </w:t>
      </w:r>
      <w:r w:rsidR="00B05F72" w:rsidRPr="00116FCC">
        <w:rPr>
          <w:rFonts w:eastAsia="Calibri"/>
          <w:lang w:val="bg-BG" w:eastAsia="en-US"/>
        </w:rPr>
        <w:t>авторски</w:t>
      </w:r>
      <w:r w:rsidR="00521D20" w:rsidRPr="00116FCC">
        <w:rPr>
          <w:rFonts w:eastAsia="Calibri"/>
          <w:lang w:val="bg-BG" w:eastAsia="en-US"/>
        </w:rPr>
        <w:t xml:space="preserve"> надзор по смисъла на чл. 16</w:t>
      </w:r>
      <w:r w:rsidR="00B05F72" w:rsidRPr="00116FCC">
        <w:rPr>
          <w:rFonts w:eastAsia="Calibri"/>
          <w:lang w:val="bg-BG" w:eastAsia="en-US"/>
        </w:rPr>
        <w:t>2</w:t>
      </w:r>
      <w:r w:rsidR="00521D20" w:rsidRPr="00116FCC">
        <w:rPr>
          <w:rFonts w:eastAsia="Calibri"/>
          <w:lang w:val="bg-BG" w:eastAsia="en-US"/>
        </w:rPr>
        <w:t xml:space="preserve"> от </w:t>
      </w:r>
      <w:r w:rsidR="00B05F72" w:rsidRPr="00116FCC">
        <w:rPr>
          <w:rFonts w:eastAsia="Calibri"/>
          <w:lang w:val="bg-BG" w:eastAsia="en-US"/>
        </w:rPr>
        <w:t>Закона за устройството на територията</w:t>
      </w:r>
      <w:r w:rsidRPr="00116FCC">
        <w:rPr>
          <w:rFonts w:eastAsia="Calibri"/>
          <w:lang w:val="ru-RU" w:eastAsia="en-US"/>
        </w:rPr>
        <w:t xml:space="preserve"> (</w:t>
      </w:r>
      <w:r w:rsidRPr="00116FCC">
        <w:rPr>
          <w:rFonts w:eastAsia="Calibri"/>
          <w:lang w:val="bg-BG" w:eastAsia="en-US"/>
        </w:rPr>
        <w:t>ЗУТ</w:t>
      </w:r>
      <w:r w:rsidRPr="00116FCC">
        <w:rPr>
          <w:rFonts w:eastAsia="Calibri"/>
          <w:lang w:val="ru-RU" w:eastAsia="en-US"/>
        </w:rPr>
        <w:t>)</w:t>
      </w:r>
      <w:r w:rsidR="00521D20" w:rsidRPr="00116FCC">
        <w:rPr>
          <w:rFonts w:eastAsia="Calibri"/>
          <w:lang w:val="bg-BG" w:eastAsia="en-US"/>
        </w:rPr>
        <w:t xml:space="preserve"> за </w:t>
      </w:r>
      <w:r w:rsidR="007005AA" w:rsidRPr="00116FCC">
        <w:rPr>
          <w:rFonts w:eastAsia="Calibri"/>
          <w:lang w:val="bg-BG" w:eastAsia="en-US"/>
        </w:rPr>
        <w:t>обекта,</w:t>
      </w:r>
      <w:r w:rsidR="00521D20" w:rsidRPr="00116FCC">
        <w:rPr>
          <w:rFonts w:eastAsia="Calibri"/>
          <w:lang w:val="bg-BG" w:eastAsia="en-US"/>
        </w:rPr>
        <w:t xml:space="preserve"> в съответствие с одобрения инвестиционен проект, </w:t>
      </w:r>
      <w:r w:rsidR="007005AA" w:rsidRPr="00116FCC">
        <w:rPr>
          <w:rFonts w:eastAsia="Calibri"/>
          <w:lang w:val="bg-BG" w:eastAsia="en-US"/>
        </w:rPr>
        <w:t>предложението за изпълнение</w:t>
      </w:r>
      <w:r w:rsidR="00521D20" w:rsidRPr="00116FCC">
        <w:rPr>
          <w:rFonts w:eastAsia="Calibri"/>
          <w:lang w:val="bg-BG" w:eastAsia="en-US"/>
        </w:rPr>
        <w:t>, договора за извършването на възложените СМР и останалите изисквания за изпълнение</w:t>
      </w:r>
      <w:r w:rsidR="00B05F72" w:rsidRPr="00116FCC">
        <w:rPr>
          <w:rFonts w:eastAsia="Calibri"/>
          <w:lang w:val="bg-BG" w:eastAsia="en-US"/>
        </w:rPr>
        <w:t xml:space="preserve"> на предмета на Договора</w:t>
      </w:r>
      <w:r w:rsidRPr="00116FCC">
        <w:rPr>
          <w:rFonts w:eastAsia="Calibri"/>
          <w:lang w:val="bg-BG" w:eastAsia="en-US"/>
        </w:rPr>
        <w:t>, при следните условия</w:t>
      </w:r>
      <w:r w:rsidRPr="00116FCC">
        <w:rPr>
          <w:rFonts w:eastAsia="Calibri"/>
          <w:lang w:val="ru-RU" w:eastAsia="en-US"/>
        </w:rPr>
        <w:t>:</w:t>
      </w:r>
    </w:p>
    <w:p w:rsidR="00521D20" w:rsidRPr="00116FCC" w:rsidRDefault="000342D4" w:rsidP="000342D4">
      <w:pPr>
        <w:numPr>
          <w:ilvl w:val="1"/>
          <w:numId w:val="8"/>
        </w:numPr>
        <w:spacing w:before="120" w:after="120" w:line="276" w:lineRule="auto"/>
        <w:ind w:left="1276" w:hanging="578"/>
        <w:jc w:val="both"/>
        <w:rPr>
          <w:rFonts w:eastAsia="Calibri"/>
          <w:lang w:val="bg-BG" w:eastAsia="en-US"/>
        </w:rPr>
      </w:pPr>
      <w:r w:rsidRPr="00116FCC">
        <w:rPr>
          <w:rFonts w:eastAsia="Batang"/>
          <w:lang w:val="bg-BG"/>
        </w:rPr>
        <w:t>Да се явява за упражняване на авторски надзор, при всяко повикване от страна на ВЪЗЛОЖИТЕЛЯ и/или на Консултанта, упражняващ строителен надзор, в срока, посочен от тях, като не възпрепятства изпълнението на СМР</w:t>
      </w:r>
      <w:r w:rsidR="00521D20" w:rsidRPr="00116FCC">
        <w:rPr>
          <w:rFonts w:eastAsia="Calibri"/>
          <w:lang w:val="bg-BG" w:eastAsia="en-US"/>
        </w:rPr>
        <w:t>;</w:t>
      </w:r>
    </w:p>
    <w:p w:rsidR="000342D4" w:rsidRPr="00116FCC" w:rsidRDefault="000342D4" w:rsidP="000342D4">
      <w:pPr>
        <w:numPr>
          <w:ilvl w:val="1"/>
          <w:numId w:val="8"/>
        </w:numPr>
        <w:spacing w:before="120" w:after="120" w:line="276" w:lineRule="auto"/>
        <w:ind w:left="1276" w:hanging="578"/>
        <w:jc w:val="both"/>
        <w:rPr>
          <w:rFonts w:eastAsia="Batang"/>
          <w:lang w:val="bg-BG"/>
        </w:rPr>
      </w:pPr>
      <w:r w:rsidRPr="00116FCC">
        <w:rPr>
          <w:rFonts w:eastAsia="Batang"/>
          <w:lang w:val="bg-BG"/>
        </w:rPr>
        <w:t>Да упражнява качествено авторски надзор, съгласно нормативните изисквания, касаещи проектирането и изпълнението на строителството - ЗУТ и подзаконовите му нормативни актове</w:t>
      </w:r>
      <w:r w:rsidRPr="00116FCC">
        <w:rPr>
          <w:rFonts w:eastAsia="Batang"/>
          <w:lang w:val="ru-RU"/>
        </w:rPr>
        <w:t>;</w:t>
      </w:r>
    </w:p>
    <w:p w:rsidR="000342D4" w:rsidRPr="00116FCC" w:rsidRDefault="000342D4" w:rsidP="000342D4">
      <w:pPr>
        <w:numPr>
          <w:ilvl w:val="1"/>
          <w:numId w:val="8"/>
        </w:numPr>
        <w:spacing w:before="120" w:after="120" w:line="276" w:lineRule="auto"/>
        <w:ind w:left="1276" w:hanging="578"/>
        <w:jc w:val="both"/>
        <w:rPr>
          <w:rFonts w:eastAsia="Batang"/>
          <w:lang w:val="bg-BG"/>
        </w:rPr>
      </w:pPr>
      <w:r w:rsidRPr="00116FCC">
        <w:rPr>
          <w:rFonts w:eastAsia="Batang"/>
          <w:lang w:val="bg-BG"/>
        </w:rPr>
        <w:t>Да упражнява авторския надзор в присъствието на представител на Консултанта, упражняващ строителен надзор;</w:t>
      </w:r>
    </w:p>
    <w:p w:rsidR="000342D4" w:rsidRPr="00116FCC" w:rsidRDefault="000342D4" w:rsidP="000342D4">
      <w:pPr>
        <w:numPr>
          <w:ilvl w:val="1"/>
          <w:numId w:val="8"/>
        </w:numPr>
        <w:spacing w:before="120" w:after="120" w:line="276" w:lineRule="auto"/>
        <w:ind w:left="1276" w:hanging="578"/>
        <w:jc w:val="both"/>
        <w:rPr>
          <w:rFonts w:eastAsia="Batang"/>
          <w:lang w:val="bg-BG"/>
        </w:rPr>
      </w:pPr>
      <w:r w:rsidRPr="00116FCC">
        <w:rPr>
          <w:rFonts w:eastAsia="Batang"/>
          <w:lang w:val="bg-BG"/>
        </w:rPr>
        <w:t>Да дава компетентни решения и оказва техническа помощ, в сроковете посочени от ВЪЗЛОЖИТЕЛЯ, в случаите на проблеми, възникнали при изграждането на обекта;</w:t>
      </w:r>
    </w:p>
    <w:p w:rsidR="000342D4" w:rsidRPr="00116FCC" w:rsidRDefault="000342D4" w:rsidP="000342D4">
      <w:pPr>
        <w:numPr>
          <w:ilvl w:val="1"/>
          <w:numId w:val="8"/>
        </w:numPr>
        <w:spacing w:before="120" w:after="120" w:line="276" w:lineRule="auto"/>
        <w:ind w:left="1276" w:hanging="578"/>
        <w:jc w:val="both"/>
        <w:rPr>
          <w:rFonts w:eastAsia="Batang"/>
          <w:lang w:val="bg-BG"/>
        </w:rPr>
      </w:pPr>
      <w:r w:rsidRPr="00116FCC">
        <w:rPr>
          <w:rFonts w:eastAsia="Batang"/>
          <w:lang w:val="bg-BG"/>
        </w:rPr>
        <w:t>Да представя становища и предписания, като вписва в заповедната книга на обекта всички взети решения, промени или уточнения на възникналите въпроси в хода на строителството;</w:t>
      </w:r>
    </w:p>
    <w:p w:rsidR="000342D4" w:rsidRPr="00116FCC" w:rsidRDefault="000342D4" w:rsidP="000342D4">
      <w:pPr>
        <w:numPr>
          <w:ilvl w:val="1"/>
          <w:numId w:val="8"/>
        </w:numPr>
        <w:spacing w:before="120" w:after="120" w:line="276" w:lineRule="auto"/>
        <w:ind w:left="1276" w:hanging="578"/>
        <w:jc w:val="both"/>
        <w:rPr>
          <w:rFonts w:eastAsia="Batang"/>
          <w:lang w:val="bg-BG"/>
        </w:rPr>
      </w:pPr>
      <w:r w:rsidRPr="00116FCC">
        <w:rPr>
          <w:rFonts w:eastAsia="Batang"/>
          <w:lang w:val="bg-BG"/>
        </w:rPr>
        <w:t>При появила се невъзможност на някое от лицата, упражняващи авторски надзор на обекта, да изпълнява поетите задължения по този договор, да посочи в срок от 5 (пет) дни негов заместник за упражняване на авторски надзор;</w:t>
      </w:r>
    </w:p>
    <w:p w:rsidR="000342D4" w:rsidRPr="00116FCC" w:rsidRDefault="000342D4" w:rsidP="000342D4">
      <w:pPr>
        <w:numPr>
          <w:ilvl w:val="1"/>
          <w:numId w:val="8"/>
        </w:numPr>
        <w:spacing w:before="120" w:after="120" w:line="276" w:lineRule="auto"/>
        <w:ind w:left="1276" w:hanging="578"/>
        <w:jc w:val="both"/>
        <w:rPr>
          <w:rFonts w:eastAsia="Batang"/>
          <w:lang w:val="bg-BG"/>
        </w:rPr>
      </w:pPr>
      <w:r w:rsidRPr="00116FCC">
        <w:rPr>
          <w:rFonts w:eastAsia="Batang"/>
          <w:lang w:val="bg-BG"/>
        </w:rPr>
        <w:t>ИЗПЪЛНИТЕЛЯТ няма право да прави промени в проектите и вида на материалите, водещи до оскъпяването на обекта, без изричното съгласие на ВЪЗЛОЖИТЕЛЯ;</w:t>
      </w:r>
    </w:p>
    <w:p w:rsidR="000342D4" w:rsidRPr="00116FCC" w:rsidRDefault="000342D4" w:rsidP="000342D4">
      <w:pPr>
        <w:numPr>
          <w:ilvl w:val="1"/>
          <w:numId w:val="8"/>
        </w:numPr>
        <w:spacing w:before="120" w:after="120" w:line="276" w:lineRule="auto"/>
        <w:ind w:left="1276" w:hanging="578"/>
        <w:jc w:val="both"/>
        <w:rPr>
          <w:rFonts w:eastAsia="Batang"/>
          <w:lang w:val="bg-BG"/>
        </w:rPr>
      </w:pPr>
      <w:r w:rsidRPr="00116FCC">
        <w:rPr>
          <w:rFonts w:eastAsia="Calibri"/>
          <w:lang w:val="bg-BG" w:eastAsia="en-US"/>
        </w:rPr>
        <w:t>Изпълнителят не носи отговорност за направени промени  в техническата част на проектната разработка от друго лице без негово съгласие  и/или знание. В случай, че установи такива промени, той  е длъжен незабавно да уведоми писмено ВЪЗЛОЖИТЕЛЯ за тях и за възможните последствия от тях.</w:t>
      </w:r>
    </w:p>
    <w:p w:rsidR="00521D20" w:rsidRPr="00116FCC" w:rsidRDefault="00521D20" w:rsidP="0029052E">
      <w:pPr>
        <w:numPr>
          <w:ilvl w:val="0"/>
          <w:numId w:val="8"/>
        </w:numPr>
        <w:spacing w:before="120" w:after="120" w:line="276" w:lineRule="auto"/>
        <w:jc w:val="both"/>
        <w:rPr>
          <w:rFonts w:eastAsia="Calibri"/>
          <w:lang w:val="bg-BG" w:eastAsia="en-US"/>
        </w:rPr>
      </w:pPr>
      <w:r w:rsidRPr="00116FCC">
        <w:rPr>
          <w:rFonts w:eastAsia="Calibri"/>
          <w:lang w:val="bg-BG" w:eastAsia="en-US"/>
        </w:rPr>
        <w:t xml:space="preserve">Писмено да информира </w:t>
      </w:r>
      <w:r w:rsidR="000342D4" w:rsidRPr="00116FCC">
        <w:rPr>
          <w:rFonts w:eastAsia="Calibri"/>
          <w:lang w:val="bg-BG" w:eastAsia="en-US"/>
        </w:rPr>
        <w:t xml:space="preserve">ВЪЗЛОЖИТЕЛЯ </w:t>
      </w:r>
      <w:r w:rsidRPr="00116FCC">
        <w:rPr>
          <w:rFonts w:eastAsia="Calibri"/>
          <w:lang w:val="bg-BG" w:eastAsia="en-US"/>
        </w:rPr>
        <w:t xml:space="preserve">за хода на строителството и изпълнението на възложените му дейности, както и за допуснатите пропуски, взетите мерки и необходимостта от съответни разпореждания от страна на </w:t>
      </w:r>
      <w:r w:rsidR="000342D4" w:rsidRPr="00116FCC">
        <w:rPr>
          <w:rFonts w:eastAsia="Calibri"/>
          <w:lang w:val="bg-BG" w:eastAsia="en-US"/>
        </w:rPr>
        <w:t>ВЪЗЛОЖИТЕЛЯ.</w:t>
      </w:r>
    </w:p>
    <w:p w:rsidR="00521D20" w:rsidRPr="00116FCC" w:rsidRDefault="00521D20" w:rsidP="0029052E">
      <w:pPr>
        <w:numPr>
          <w:ilvl w:val="0"/>
          <w:numId w:val="8"/>
        </w:numPr>
        <w:spacing w:before="120" w:after="120" w:line="276" w:lineRule="auto"/>
        <w:jc w:val="both"/>
        <w:rPr>
          <w:rFonts w:eastAsia="Calibri"/>
          <w:lang w:val="bg-BG" w:eastAsia="en-US"/>
        </w:rPr>
      </w:pPr>
      <w:r w:rsidRPr="00116FCC">
        <w:rPr>
          <w:rFonts w:eastAsia="Calibri"/>
          <w:lang w:val="bg-BG" w:eastAsia="en-US"/>
        </w:rPr>
        <w:t xml:space="preserve">Да извърши необходимите действия за въвеждане на </w:t>
      </w:r>
      <w:r w:rsidR="00D90A2B" w:rsidRPr="00116FCC">
        <w:rPr>
          <w:rFonts w:eastAsia="Calibri"/>
          <w:lang w:val="bg-BG" w:eastAsia="en-US"/>
        </w:rPr>
        <w:t>о</w:t>
      </w:r>
      <w:r w:rsidRPr="00116FCC">
        <w:rPr>
          <w:rFonts w:eastAsia="Calibri"/>
          <w:lang w:val="bg-BG" w:eastAsia="en-US"/>
        </w:rPr>
        <w:t>бект</w:t>
      </w:r>
      <w:r w:rsidR="00D90A2B" w:rsidRPr="00116FCC">
        <w:rPr>
          <w:rFonts w:eastAsia="Calibri"/>
          <w:lang w:val="bg-BG" w:eastAsia="en-US"/>
        </w:rPr>
        <w:t>а</w:t>
      </w:r>
      <w:r w:rsidRPr="00116FCC">
        <w:rPr>
          <w:rFonts w:eastAsia="Calibri"/>
          <w:lang w:val="bg-BG" w:eastAsia="en-US"/>
        </w:rPr>
        <w:t xml:space="preserve"> в експлоатация</w:t>
      </w:r>
      <w:r w:rsidR="000342D4" w:rsidRPr="00116FCC">
        <w:rPr>
          <w:rFonts w:eastAsia="Calibri"/>
          <w:lang w:val="bg-BG" w:eastAsia="en-US"/>
        </w:rPr>
        <w:t>.</w:t>
      </w:r>
    </w:p>
    <w:p w:rsidR="00521D20" w:rsidRPr="00116FCC" w:rsidRDefault="00521D20" w:rsidP="0029052E">
      <w:pPr>
        <w:numPr>
          <w:ilvl w:val="0"/>
          <w:numId w:val="8"/>
        </w:numPr>
        <w:spacing w:before="120" w:after="120" w:line="276" w:lineRule="auto"/>
        <w:jc w:val="both"/>
        <w:rPr>
          <w:rFonts w:eastAsia="Calibri"/>
          <w:lang w:val="bg-BG" w:eastAsia="en-US"/>
        </w:rPr>
      </w:pPr>
      <w:r w:rsidRPr="00116FCC">
        <w:rPr>
          <w:rFonts w:eastAsia="Calibri"/>
          <w:lang w:val="bg-BG" w:eastAsia="en-US"/>
        </w:rPr>
        <w:lastRenderedPageBreak/>
        <w:t xml:space="preserve">В срок до </w:t>
      </w:r>
      <w:r w:rsidR="00D90A2B" w:rsidRPr="00116FCC">
        <w:rPr>
          <w:rFonts w:eastAsia="Calibri"/>
          <w:lang w:val="bg-BG" w:eastAsia="en-US"/>
        </w:rPr>
        <w:t>3</w:t>
      </w:r>
      <w:r w:rsidRPr="00116FCC">
        <w:rPr>
          <w:rFonts w:eastAsia="Calibri"/>
          <w:lang w:val="bg-BG" w:eastAsia="en-US"/>
        </w:rPr>
        <w:t xml:space="preserve"> (</w:t>
      </w:r>
      <w:r w:rsidR="00D90A2B" w:rsidRPr="00116FCC">
        <w:rPr>
          <w:rFonts w:eastAsia="Calibri"/>
          <w:lang w:val="bg-BG" w:eastAsia="en-US"/>
        </w:rPr>
        <w:t>три</w:t>
      </w:r>
      <w:r w:rsidRPr="00116FCC">
        <w:rPr>
          <w:rFonts w:eastAsia="Calibri"/>
          <w:lang w:val="bg-BG" w:eastAsia="en-US"/>
        </w:rPr>
        <w:t xml:space="preserve">) дни след издаване на последния документ от специализираните държавни контролни органи, при изтичане срока за изпълнението или при прекратяването на този Договор ИЗПЪЛНИТЕЛЯТ трябва да предостави на ВЪЗЛОЖИТЕЛЯ всички документи свързани с извършваните от него дейности по този Договор или са му предоставени във връзка със строителството на </w:t>
      </w:r>
      <w:r w:rsidR="00D90A2B" w:rsidRPr="00116FCC">
        <w:rPr>
          <w:rFonts w:eastAsia="Calibri"/>
          <w:lang w:val="bg-BG" w:eastAsia="en-US"/>
        </w:rPr>
        <w:t>о</w:t>
      </w:r>
      <w:r w:rsidRPr="00116FCC">
        <w:rPr>
          <w:rFonts w:eastAsia="Calibri"/>
          <w:lang w:val="bg-BG" w:eastAsia="en-US"/>
        </w:rPr>
        <w:t>бекта</w:t>
      </w:r>
      <w:r w:rsidR="000342D4" w:rsidRPr="00116FCC">
        <w:rPr>
          <w:rFonts w:eastAsia="Calibri"/>
          <w:lang w:val="bg-BG" w:eastAsia="en-US"/>
        </w:rPr>
        <w:t>.</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(2) Права на ИЗПЪЛНИТЕЛЯ:</w:t>
      </w:r>
    </w:p>
    <w:p w:rsidR="00FA20E5" w:rsidRPr="00116FCC" w:rsidRDefault="00FA20E5" w:rsidP="0029052E">
      <w:pPr>
        <w:numPr>
          <w:ilvl w:val="0"/>
          <w:numId w:val="9"/>
        </w:numPr>
        <w:spacing w:before="120" w:after="120" w:line="276" w:lineRule="auto"/>
        <w:jc w:val="both"/>
        <w:rPr>
          <w:rFonts w:eastAsia="Calibri"/>
          <w:lang w:val="bg-BG" w:eastAsia="en-US"/>
        </w:rPr>
      </w:pPr>
      <w:r w:rsidRPr="00116FCC">
        <w:rPr>
          <w:rFonts w:eastAsia="Calibri"/>
          <w:lang w:val="bg-BG" w:eastAsia="en-US"/>
        </w:rPr>
        <w:t>ИЗПЪЛНИТЕЛЯТ има право да получава в срок уговорените възнаграждения.</w:t>
      </w:r>
    </w:p>
    <w:p w:rsidR="00FA20E5" w:rsidRPr="00116FCC" w:rsidRDefault="00FA20E5" w:rsidP="0029052E">
      <w:pPr>
        <w:numPr>
          <w:ilvl w:val="0"/>
          <w:numId w:val="9"/>
        </w:numPr>
        <w:spacing w:before="120" w:after="120" w:line="276" w:lineRule="auto"/>
        <w:jc w:val="both"/>
        <w:rPr>
          <w:rFonts w:eastAsia="Calibri"/>
          <w:lang w:val="bg-BG" w:eastAsia="en-US"/>
        </w:rPr>
      </w:pPr>
      <w:r w:rsidRPr="00116FCC">
        <w:rPr>
          <w:rFonts w:eastAsia="Calibri"/>
          <w:lang w:val="bg-BG" w:eastAsia="en-US"/>
        </w:rPr>
        <w:t>ИЗПЪЛНИТЕЛЯТ има право да иска от ВЪЗЛОЖИТЕЛЯ съдействие, необходимо му за качественото извършване на услугите по Договор.</w:t>
      </w:r>
    </w:p>
    <w:p w:rsidR="00FA20E5" w:rsidRPr="00116FCC" w:rsidRDefault="00FA20E5" w:rsidP="0029052E">
      <w:pPr>
        <w:numPr>
          <w:ilvl w:val="0"/>
          <w:numId w:val="9"/>
        </w:numPr>
        <w:spacing w:before="120" w:after="120" w:line="276" w:lineRule="auto"/>
        <w:jc w:val="both"/>
        <w:rPr>
          <w:rFonts w:eastAsia="Calibri"/>
          <w:lang w:val="bg-BG" w:eastAsia="en-US"/>
        </w:rPr>
      </w:pPr>
      <w:r w:rsidRPr="00116FCC">
        <w:rPr>
          <w:rFonts w:eastAsia="Calibri"/>
          <w:lang w:val="bg-BG" w:eastAsia="en-US"/>
        </w:rPr>
        <w:t>ИЗПЪЛНИТЕЛЯТ има право да получи информацията, необходима му за качественото изпълнение на дейностите, възлагани по реда на Договора.</w:t>
      </w:r>
    </w:p>
    <w:p w:rsidR="00FA20E5" w:rsidRPr="00116FCC" w:rsidRDefault="00FA20E5" w:rsidP="0029052E">
      <w:pPr>
        <w:numPr>
          <w:ilvl w:val="0"/>
          <w:numId w:val="9"/>
        </w:numPr>
        <w:spacing w:before="120" w:after="120" w:line="276" w:lineRule="auto"/>
        <w:jc w:val="both"/>
        <w:rPr>
          <w:rFonts w:eastAsia="Calibri"/>
          <w:lang w:val="bg-BG" w:eastAsia="en-US"/>
        </w:rPr>
      </w:pPr>
      <w:r w:rsidRPr="00116FCC">
        <w:rPr>
          <w:rFonts w:eastAsia="Calibri"/>
          <w:lang w:val="bg-BG" w:eastAsia="en-US"/>
        </w:rPr>
        <w:t>ИЗПЪЛНИТЕЛЯТ има право да задържи копие от продукти и материали, изготвени по този договор.</w:t>
      </w:r>
    </w:p>
    <w:p w:rsidR="00521D20" w:rsidRPr="00116FCC" w:rsidRDefault="00521D20" w:rsidP="0029052E">
      <w:pPr>
        <w:numPr>
          <w:ilvl w:val="0"/>
          <w:numId w:val="9"/>
        </w:numPr>
        <w:spacing w:before="120" w:after="120" w:line="276" w:lineRule="auto"/>
        <w:jc w:val="both"/>
        <w:rPr>
          <w:rFonts w:eastAsia="Calibri"/>
          <w:lang w:val="bg-BG" w:eastAsia="en-US"/>
        </w:rPr>
      </w:pPr>
      <w:r w:rsidRPr="00116FCC">
        <w:rPr>
          <w:rFonts w:eastAsia="Calibri"/>
          <w:lang w:val="bg-BG" w:eastAsia="en-US"/>
        </w:rPr>
        <w:t xml:space="preserve">Да осъществява </w:t>
      </w:r>
      <w:r w:rsidR="00B05F72" w:rsidRPr="00116FCC">
        <w:rPr>
          <w:rFonts w:eastAsia="Calibri"/>
          <w:lang w:val="bg-BG" w:eastAsia="en-US"/>
        </w:rPr>
        <w:t>авторския</w:t>
      </w:r>
      <w:r w:rsidRPr="00116FCC">
        <w:rPr>
          <w:rFonts w:eastAsia="Calibri"/>
          <w:lang w:val="bg-BG" w:eastAsia="en-US"/>
        </w:rPr>
        <w:t xml:space="preserve"> надзор винаги, когато това е необходимо, и останалите участници в строителството са длъжни да изпълняват неговите предписания и заповеди, вписани по надлежния ред в </w:t>
      </w:r>
      <w:r w:rsidR="004510CB" w:rsidRPr="00116FCC">
        <w:rPr>
          <w:rFonts w:eastAsia="Calibri"/>
          <w:lang w:val="bg-BG" w:eastAsia="en-US"/>
        </w:rPr>
        <w:t>з</w:t>
      </w:r>
      <w:r w:rsidRPr="00116FCC">
        <w:rPr>
          <w:rFonts w:eastAsia="Calibri"/>
          <w:lang w:val="bg-BG" w:eastAsia="en-US"/>
        </w:rPr>
        <w:t>аповедната книга.</w:t>
      </w:r>
    </w:p>
    <w:p w:rsidR="00521D20" w:rsidRPr="00116FCC" w:rsidRDefault="00521D20" w:rsidP="0029052E">
      <w:pPr>
        <w:numPr>
          <w:ilvl w:val="0"/>
          <w:numId w:val="9"/>
        </w:numPr>
        <w:spacing w:before="120" w:after="120" w:line="276" w:lineRule="auto"/>
        <w:jc w:val="both"/>
        <w:rPr>
          <w:rFonts w:eastAsia="Calibri"/>
          <w:lang w:val="bg-BG" w:eastAsia="en-US"/>
        </w:rPr>
      </w:pPr>
      <w:r w:rsidRPr="00116FCC">
        <w:rPr>
          <w:rFonts w:eastAsia="Calibri"/>
          <w:lang w:val="bg-BG" w:eastAsia="en-US"/>
        </w:rPr>
        <w:t xml:space="preserve">Да уведоми незабавно ВЪЗЛОЖИТЕЛЯ при нарушаване на строителните правила и норми, а в 3-дневен срок от установяване на нарушението – и съответната </w:t>
      </w:r>
      <w:proofErr w:type="spellStart"/>
      <w:r w:rsidRPr="00116FCC">
        <w:rPr>
          <w:rFonts w:eastAsia="Calibri"/>
          <w:lang w:val="bg-BG" w:eastAsia="en-US"/>
        </w:rPr>
        <w:t>ДНСК</w:t>
      </w:r>
      <w:proofErr w:type="spellEnd"/>
      <w:r w:rsidRPr="00116FCC">
        <w:rPr>
          <w:rFonts w:eastAsia="Calibri"/>
          <w:lang w:val="bg-BG" w:eastAsia="en-US"/>
        </w:rPr>
        <w:t xml:space="preserve">, както и да спре работите по строежа до отстраняване на констатирани пропуски и нарушения при изпълнение на СМР и да контролира отстраняването на дефектите, посочени от него или други контролни органи. При неизпълнение от страна на строителя на предписанията за отстраняване на констатираните пропуски, да уведоми незабавно ВЪЗЛОЖИТЕЛЯ и органите на съответната </w:t>
      </w:r>
      <w:proofErr w:type="spellStart"/>
      <w:r w:rsidRPr="00116FCC">
        <w:rPr>
          <w:rFonts w:eastAsia="Calibri"/>
          <w:lang w:val="bg-BG" w:eastAsia="en-US"/>
        </w:rPr>
        <w:t>ДНСК</w:t>
      </w:r>
      <w:proofErr w:type="spellEnd"/>
      <w:r w:rsidR="000342D4" w:rsidRPr="00116FCC">
        <w:rPr>
          <w:rFonts w:eastAsia="Calibri"/>
          <w:lang w:val="bg-BG" w:eastAsia="en-US"/>
        </w:rPr>
        <w:t>.</w:t>
      </w:r>
    </w:p>
    <w:p w:rsidR="00521D20" w:rsidRPr="00116FCC" w:rsidRDefault="00521D20" w:rsidP="0029052E">
      <w:pPr>
        <w:numPr>
          <w:ilvl w:val="0"/>
          <w:numId w:val="9"/>
        </w:numPr>
        <w:spacing w:before="120" w:after="120" w:line="276" w:lineRule="auto"/>
        <w:jc w:val="both"/>
        <w:rPr>
          <w:rFonts w:eastAsia="Calibri"/>
          <w:lang w:val="bg-BG" w:eastAsia="en-US"/>
        </w:rPr>
      </w:pPr>
      <w:r w:rsidRPr="00116FCC">
        <w:rPr>
          <w:rFonts w:eastAsia="Calibri"/>
          <w:lang w:val="bg-BG" w:eastAsia="en-US"/>
        </w:rPr>
        <w:t>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ВЪЗЛОЖИТЕЛЯ.</w:t>
      </w:r>
    </w:p>
    <w:p w:rsidR="00FA20E5" w:rsidRPr="00116FCC" w:rsidRDefault="00FA20E5" w:rsidP="0029052E">
      <w:pPr>
        <w:pStyle w:val="a6"/>
        <w:keepNext/>
        <w:keepLines/>
        <w:numPr>
          <w:ilvl w:val="0"/>
          <w:numId w:val="17"/>
        </w:numPr>
        <w:spacing w:before="240" w:after="240"/>
        <w:jc w:val="center"/>
        <w:outlineLvl w:val="0"/>
        <w:rPr>
          <w:b/>
          <w:smallCaps/>
          <w:lang w:val="bg-BG" w:eastAsia="en-US"/>
        </w:rPr>
      </w:pPr>
      <w:r w:rsidRPr="00116FCC">
        <w:rPr>
          <w:b/>
          <w:smallCaps/>
          <w:lang w:val="bg-BG" w:eastAsia="en-US"/>
        </w:rPr>
        <w:t>ИНТЕЛЕКТУАЛНА СОБСТВЕНОСТ</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 xml:space="preserve">(1) Доколкото във връзка с изпълнението на Договора се създадат документи, материали или други подобни продукти, които са обект на интелектуална собственост, Страните се съгласяват, че на основание чл. 42, ал. 1 от Закона за авторското право и сродните му права,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до степента позволена от закона, принадлежат изцяло на ВЪЗЛОЖИТЕЛЯ в същия обем, в който биха принадлежали на автора. </w:t>
      </w:r>
      <w:r w:rsidRPr="00116FCC">
        <w:rPr>
          <w:rFonts w:eastAsia="Calibri"/>
          <w:lang w:val="bg-BG" w:eastAsia="en-US"/>
        </w:rPr>
        <w:lastRenderedPageBreak/>
        <w:t xml:space="preserve">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(2)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FA20E5" w:rsidRPr="00116FCC" w:rsidRDefault="00FA20E5" w:rsidP="0029052E">
      <w:pPr>
        <w:numPr>
          <w:ilvl w:val="0"/>
          <w:numId w:val="10"/>
        </w:numPr>
        <w:spacing w:before="120" w:after="120" w:line="276" w:lineRule="auto"/>
        <w:jc w:val="both"/>
        <w:rPr>
          <w:rFonts w:eastAsia="Calibri"/>
          <w:lang w:val="bg-BG" w:eastAsia="en-US"/>
        </w:rPr>
      </w:pPr>
      <w:r w:rsidRPr="00116FCC">
        <w:rPr>
          <w:rFonts w:eastAsia="Calibri"/>
          <w:lang w:val="bg-BG" w:eastAsia="en-US"/>
        </w:rPr>
        <w:t>чрез промяна на съответния документ или материал; или</w:t>
      </w:r>
    </w:p>
    <w:p w:rsidR="00FA20E5" w:rsidRPr="00116FCC" w:rsidRDefault="00FA20E5" w:rsidP="0029052E">
      <w:pPr>
        <w:numPr>
          <w:ilvl w:val="0"/>
          <w:numId w:val="10"/>
        </w:numPr>
        <w:spacing w:before="120" w:after="120" w:line="276" w:lineRule="auto"/>
        <w:jc w:val="both"/>
        <w:rPr>
          <w:rFonts w:eastAsia="Calibri"/>
          <w:lang w:val="bg-BG" w:eastAsia="en-US"/>
        </w:rPr>
      </w:pPr>
      <w:r w:rsidRPr="00116FCC">
        <w:rPr>
          <w:rFonts w:eastAsia="Calibri"/>
          <w:lang w:val="bg-BG" w:eastAsia="en-US"/>
        </w:rPr>
        <w:t>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FA20E5" w:rsidRPr="00116FCC" w:rsidRDefault="00FA20E5" w:rsidP="0029052E">
      <w:pPr>
        <w:numPr>
          <w:ilvl w:val="0"/>
          <w:numId w:val="10"/>
        </w:numPr>
        <w:spacing w:before="120" w:after="120" w:line="276" w:lineRule="auto"/>
        <w:jc w:val="both"/>
        <w:rPr>
          <w:rFonts w:eastAsia="Calibri"/>
          <w:lang w:val="bg-BG" w:eastAsia="en-US"/>
        </w:rPr>
      </w:pPr>
      <w:r w:rsidRPr="00116FCC">
        <w:rPr>
          <w:rFonts w:eastAsia="Calibri"/>
          <w:lang w:val="bg-BG" w:eastAsia="en-US"/>
        </w:rPr>
        <w:t>като получи за своя сметка разрешение за ползване на продукта от третото лице, чиито права са нарушени.</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(3) ВЪЗЛОЖИТЕЛЯТ уведомява ИЗПЪЛНИТЕЛЯ за претенциите за нарушени авторски права от страна на трети лица в срок до 5 (пет)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(4) 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FA20E5" w:rsidRPr="00116FCC" w:rsidRDefault="00FA20E5" w:rsidP="0029052E">
      <w:pPr>
        <w:pStyle w:val="a6"/>
        <w:keepNext/>
        <w:keepLines/>
        <w:numPr>
          <w:ilvl w:val="0"/>
          <w:numId w:val="17"/>
        </w:numPr>
        <w:spacing w:before="240" w:after="240"/>
        <w:jc w:val="center"/>
        <w:outlineLvl w:val="0"/>
        <w:rPr>
          <w:b/>
          <w:smallCaps/>
          <w:lang w:val="bg-BG" w:eastAsia="en-US"/>
        </w:rPr>
      </w:pPr>
      <w:r w:rsidRPr="00116FCC">
        <w:rPr>
          <w:b/>
          <w:smallCaps/>
          <w:lang w:val="bg-BG" w:eastAsia="en-US"/>
        </w:rPr>
        <w:t>ОРГАНИЗАЦИЯ И УПРАВЛЕНИЕ НА ИЗПЪЛНЕНИЕТО ДОГОВОРА. ЕКСПЕРТИ</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 xml:space="preserve">(1) ИЗПЪЛНИТЕЛЯТ носи пълна отговорност за изпълнението на предмета на Договора. </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(2) Сътрудничеството между ВЪЗЛОЖИТЕЛЯ и ИЗПЪЛНИТЕЛЯ във всички етапи на изпълнение на Договора, включително окончателното приемане, е задължение на двете страни.</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 xml:space="preserve">(1) ИЗПЪЛНИТЕЛЯТ се задължава да осигури участието на експерти, </w:t>
      </w:r>
      <w:r w:rsidR="000342D4" w:rsidRPr="00116FCC">
        <w:rPr>
          <w:rFonts w:eastAsia="Calibri"/>
          <w:lang w:val="bg-BG" w:eastAsia="en-US"/>
        </w:rPr>
        <w:t xml:space="preserve">притежаващи изискуемата по закон професионална квалификация и правоспособност, </w:t>
      </w:r>
      <w:r w:rsidRPr="00116FCC">
        <w:rPr>
          <w:rFonts w:eastAsia="Calibri"/>
          <w:lang w:val="bg-BG" w:eastAsia="en-US"/>
        </w:rPr>
        <w:t xml:space="preserve">съобразно посоченото в неговата оферта, в рамките на изпълнението на Услугата.  </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(2) ИЗПЪЛНИТЕЛЯТ се задължава да гарантира, че експерти</w:t>
      </w:r>
      <w:r w:rsidR="000342D4" w:rsidRPr="00116FCC">
        <w:rPr>
          <w:rFonts w:eastAsia="Calibri"/>
          <w:lang w:val="bg-BG" w:eastAsia="en-US"/>
        </w:rPr>
        <w:t>те</w:t>
      </w:r>
      <w:r w:rsidRPr="00116FCC">
        <w:rPr>
          <w:rFonts w:eastAsia="Calibri"/>
          <w:lang w:val="bg-BG" w:eastAsia="en-US"/>
        </w:rPr>
        <w:t xml:space="preserve"> ще изпълняват задълженията си по начина, уточнен в правилата и условията на </w:t>
      </w:r>
      <w:r w:rsidR="000342D4" w:rsidRPr="00116FCC">
        <w:rPr>
          <w:rFonts w:eastAsia="Calibri"/>
          <w:lang w:val="bg-BG" w:eastAsia="en-US"/>
        </w:rPr>
        <w:t>Офертата си и изискванията</w:t>
      </w:r>
      <w:r w:rsidRPr="00116FCC">
        <w:rPr>
          <w:rFonts w:eastAsia="Calibri"/>
          <w:lang w:val="bg-BG" w:eastAsia="en-US"/>
        </w:rPr>
        <w:t xml:space="preserve"> на ВЪЗЛОЖИТЕЛЯ.  </w:t>
      </w:r>
    </w:p>
    <w:p w:rsidR="00FA20E5" w:rsidRPr="00116FCC" w:rsidRDefault="00FA20E5" w:rsidP="00FA20E5">
      <w:pPr>
        <w:spacing w:after="120" w:line="276" w:lineRule="auto"/>
        <w:jc w:val="both"/>
        <w:rPr>
          <w:rFonts w:eastAsia="Calibri"/>
          <w:lang w:val="bg-BG" w:eastAsia="en-US"/>
        </w:rPr>
      </w:pPr>
      <w:bookmarkStart w:id="2" w:name="_Hlk480976794"/>
      <w:r w:rsidRPr="00116FCC">
        <w:rPr>
          <w:rFonts w:eastAsia="Calibri"/>
          <w:lang w:val="bg-BG" w:eastAsia="en-US"/>
        </w:rPr>
        <w:lastRenderedPageBreak/>
        <w:t>(3) Всякакви смени или промени в екипа на ИЗПЪЛНИТЕЛЯ се разглеждат в съответствие с правилата, условията и реда на Договора.</w:t>
      </w:r>
    </w:p>
    <w:bookmarkEnd w:id="2"/>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(1) ИЗПЪЛНИТЕЛЯТ няма право да извършва промени в договорения персонал съгласно условията на Договора и приложенията към него, без изричното уведомление на и изричното одобрение от страна на ВЪЗЛОЖИТЕЛЯ.</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 xml:space="preserve">(2) ИЗПЪЛНИТЕЛЯТ трябва по своя инициатива да предложи замяната на експерти в следните случаи: </w:t>
      </w:r>
    </w:p>
    <w:p w:rsidR="00FA20E5" w:rsidRPr="00116FCC" w:rsidRDefault="00FA20E5" w:rsidP="0029052E">
      <w:pPr>
        <w:numPr>
          <w:ilvl w:val="0"/>
          <w:numId w:val="12"/>
        </w:numPr>
        <w:spacing w:before="120" w:after="120" w:line="276" w:lineRule="auto"/>
        <w:jc w:val="both"/>
        <w:rPr>
          <w:rFonts w:eastAsia="Calibri"/>
          <w:lang w:val="bg-BG" w:eastAsia="en-US"/>
        </w:rPr>
      </w:pPr>
      <w:r w:rsidRPr="00116FCC">
        <w:rPr>
          <w:rFonts w:eastAsia="Calibri"/>
          <w:lang w:val="bg-BG" w:eastAsia="en-US"/>
        </w:rPr>
        <w:t>в случай на смърт, болест или злополука на експерт;</w:t>
      </w:r>
    </w:p>
    <w:p w:rsidR="00FA20E5" w:rsidRPr="00116FCC" w:rsidRDefault="00FA20E5" w:rsidP="0029052E">
      <w:pPr>
        <w:numPr>
          <w:ilvl w:val="0"/>
          <w:numId w:val="12"/>
        </w:numPr>
        <w:spacing w:before="120" w:after="120" w:line="276" w:lineRule="auto"/>
        <w:jc w:val="both"/>
        <w:rPr>
          <w:rFonts w:eastAsia="Calibri"/>
          <w:lang w:val="bg-BG" w:eastAsia="en-US"/>
        </w:rPr>
      </w:pPr>
      <w:r w:rsidRPr="00116FCC">
        <w:rPr>
          <w:rFonts w:eastAsia="Calibri"/>
          <w:lang w:val="bg-BG" w:eastAsia="en-US"/>
        </w:rPr>
        <w:t xml:space="preserve">в случай, че експерт е признат за виновен от съда и осъден за умишлено престъпление; </w:t>
      </w:r>
    </w:p>
    <w:p w:rsidR="00FA20E5" w:rsidRPr="00116FCC" w:rsidRDefault="00FA20E5" w:rsidP="0029052E">
      <w:pPr>
        <w:numPr>
          <w:ilvl w:val="0"/>
          <w:numId w:val="12"/>
        </w:numPr>
        <w:spacing w:before="120" w:after="120" w:line="276" w:lineRule="auto"/>
        <w:jc w:val="both"/>
        <w:rPr>
          <w:rFonts w:eastAsia="Calibri"/>
          <w:lang w:val="bg-BG" w:eastAsia="en-US"/>
        </w:rPr>
      </w:pPr>
      <w:r w:rsidRPr="00116FCC">
        <w:rPr>
          <w:rFonts w:eastAsia="Calibri"/>
          <w:lang w:val="bg-BG" w:eastAsia="en-US"/>
        </w:rPr>
        <w:t>ако се наложи замяна на експерт по всякакви други причини извън контрола на ИЗПЪЛНИТЕЛЯ (напускане и т.н.).</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(3) ВЪЗЛОЖИТЕЛЯТ може да поиска замяна, ако счита, че член на екипа е неефективен или не изпълнява задълженията си по Договора.</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(4) Страната, предлагаща или изискваща промени в екипа на проекта, представя мотивирано искане в писмена форма. В случаите, когато ИЗПЪЛНИТЕЛЯТ предлага извършването на замяната (или смените) на експерт по своя собствена инициатива, искането трябва да съдържа информация за професионалната квалификация и опит на предложен нов експерт.</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 xml:space="preserve">(1) В случай че експерт трябва да бъде заменен, новият експерт трябва да притежава </w:t>
      </w:r>
      <w:bookmarkStart w:id="3" w:name="_Hlk480977245"/>
      <w:r w:rsidRPr="00116FCC">
        <w:rPr>
          <w:rFonts w:eastAsia="Calibri"/>
          <w:lang w:val="bg-BG" w:eastAsia="en-US"/>
        </w:rPr>
        <w:t>квалификация и опит</w:t>
      </w:r>
      <w:bookmarkEnd w:id="3"/>
      <w:r w:rsidRPr="00116FCC">
        <w:rPr>
          <w:rFonts w:eastAsia="Calibri"/>
          <w:lang w:val="bg-BG" w:eastAsia="en-US"/>
        </w:rPr>
        <w:t xml:space="preserve"> най-малко еквивалентни на изискванията на ВЪЗЛОЖИТЕЛЯ от процедурата за възлагане на обществената поръчка.</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 xml:space="preserve">(2) В случай че ВЪЗЛОЖИТЕЛЯТ отхвърли предложената замяна, ИЗПЪЛНИТЕЛЯТ трябва да е в състояние да предложи нов експерт при спазване на изискванията на Договора. </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В случай че експерт не бъде заменен веднага, ВЪЗЛОЖИТЕЛЯТ може да поиска от ИЗПЪЛНИТЕЛЯ временно да назначи към проекта друго лице до пристигането на новия член или да предприеме други мерки за компенсиране на такова временно отсъствие. Това временно назначение не може да надвишава срок от 1 (един) месец.</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 xml:space="preserve">(1) Ако ИЗПЪЛНИТЕЛЯТ не е в състояние </w:t>
      </w:r>
      <w:bookmarkStart w:id="4" w:name="_Hlk480977365"/>
      <w:r w:rsidRPr="00116FCC">
        <w:rPr>
          <w:rFonts w:eastAsia="Calibri"/>
          <w:lang w:val="bg-BG" w:eastAsia="en-US"/>
        </w:rPr>
        <w:t>да осигури експерт с равностойни квалификация и/или опит</w:t>
      </w:r>
      <w:bookmarkEnd w:id="4"/>
      <w:r w:rsidRPr="00116FCC">
        <w:rPr>
          <w:rFonts w:eastAsia="Calibri"/>
          <w:lang w:val="bg-BG" w:eastAsia="en-US"/>
        </w:rPr>
        <w:t xml:space="preserve">, ВЪЗЛОЖИТЕЛЯТ може да вземе решение за прекратяване на Договора или да приеме замяната, при условие за намаляване стойността на Договора, доколкото това е позволено от закона. </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(2) Всички наложителни разходи, произтичащи от замяната на експерти, са отговорност на ИЗПЪЛНИТЕЛЯ.</w:t>
      </w:r>
    </w:p>
    <w:p w:rsidR="00FA20E5" w:rsidRPr="00116FCC" w:rsidRDefault="00FA20E5" w:rsidP="0029052E">
      <w:pPr>
        <w:pStyle w:val="a6"/>
        <w:keepNext/>
        <w:keepLines/>
        <w:numPr>
          <w:ilvl w:val="0"/>
          <w:numId w:val="17"/>
        </w:numPr>
        <w:spacing w:before="240" w:after="240"/>
        <w:jc w:val="center"/>
        <w:outlineLvl w:val="0"/>
        <w:rPr>
          <w:b/>
          <w:smallCaps/>
          <w:lang w:val="bg-BG" w:eastAsia="en-US"/>
        </w:rPr>
      </w:pPr>
      <w:r w:rsidRPr="00116FCC">
        <w:rPr>
          <w:b/>
          <w:smallCaps/>
          <w:lang w:val="bg-BG" w:eastAsia="en-US"/>
        </w:rPr>
        <w:lastRenderedPageBreak/>
        <w:t>УСЛОВИЯ ЗА ПРЕКРАТЯВАНЕ И РАЗВАЛЯНЕ НА ДОГОВОРА</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 xml:space="preserve">Договорът се прекратява: </w:t>
      </w:r>
    </w:p>
    <w:p w:rsidR="00FA20E5" w:rsidRPr="00116FCC" w:rsidRDefault="00FA20E5" w:rsidP="0029052E">
      <w:pPr>
        <w:numPr>
          <w:ilvl w:val="0"/>
          <w:numId w:val="13"/>
        </w:numPr>
        <w:spacing w:before="120" w:after="120" w:line="276" w:lineRule="auto"/>
        <w:jc w:val="both"/>
        <w:rPr>
          <w:rFonts w:eastAsia="Calibri"/>
          <w:lang w:val="bg-BG" w:eastAsia="en-US"/>
        </w:rPr>
      </w:pPr>
      <w:r w:rsidRPr="00116FCC">
        <w:rPr>
          <w:rFonts w:eastAsia="Calibri"/>
          <w:lang w:val="bg-BG" w:eastAsia="en-US"/>
        </w:rPr>
        <w:t xml:space="preserve">в предвидените от закона случаи; </w:t>
      </w:r>
    </w:p>
    <w:p w:rsidR="00FA20E5" w:rsidRPr="00116FCC" w:rsidRDefault="00FA20E5" w:rsidP="0029052E">
      <w:pPr>
        <w:numPr>
          <w:ilvl w:val="0"/>
          <w:numId w:val="13"/>
        </w:numPr>
        <w:spacing w:before="120" w:after="120" w:line="276" w:lineRule="auto"/>
        <w:jc w:val="both"/>
        <w:rPr>
          <w:rFonts w:eastAsia="Calibri"/>
          <w:lang w:val="bg-BG" w:eastAsia="en-US"/>
        </w:rPr>
      </w:pPr>
      <w:r w:rsidRPr="00116FCC">
        <w:rPr>
          <w:rFonts w:eastAsia="Calibri"/>
          <w:lang w:val="bg-BG" w:eastAsia="en-US"/>
        </w:rPr>
        <w:t xml:space="preserve">с изпълнението му; </w:t>
      </w:r>
    </w:p>
    <w:p w:rsidR="00FA20E5" w:rsidRPr="00116FCC" w:rsidRDefault="00FA20E5" w:rsidP="0029052E">
      <w:pPr>
        <w:numPr>
          <w:ilvl w:val="0"/>
          <w:numId w:val="13"/>
        </w:numPr>
        <w:spacing w:before="120" w:after="120" w:line="276" w:lineRule="auto"/>
        <w:jc w:val="both"/>
        <w:rPr>
          <w:rFonts w:eastAsia="Calibri"/>
          <w:lang w:val="bg-BG" w:eastAsia="en-US"/>
        </w:rPr>
      </w:pPr>
      <w:r w:rsidRPr="00116FCC">
        <w:rPr>
          <w:rFonts w:eastAsia="Calibri"/>
          <w:lang w:val="bg-BG" w:eastAsia="en-US"/>
        </w:rPr>
        <w:t xml:space="preserve">по взаимно съгласие между страните, изразено писмено; </w:t>
      </w:r>
    </w:p>
    <w:p w:rsidR="00FA20E5" w:rsidRPr="00116FCC" w:rsidRDefault="00FA20E5" w:rsidP="0029052E">
      <w:pPr>
        <w:numPr>
          <w:ilvl w:val="0"/>
          <w:numId w:val="13"/>
        </w:numPr>
        <w:spacing w:before="120" w:after="120" w:line="276" w:lineRule="auto"/>
        <w:jc w:val="both"/>
        <w:rPr>
          <w:rFonts w:eastAsia="Calibri"/>
          <w:lang w:val="bg-BG" w:eastAsia="en-US"/>
        </w:rPr>
      </w:pPr>
      <w:r w:rsidRPr="00116FCC">
        <w:rPr>
          <w:rFonts w:eastAsia="Calibri"/>
          <w:lang w:val="bg-BG" w:eastAsia="en-US"/>
        </w:rPr>
        <w:t>когато изпълнението стане невъзможно поради причина, за която никоя от страните не носи отговорност или при промени в условията на финансиране, определени от Програма ИНТЕРРЕГ V-A Румъния-България 2014-2020, съфинансирана от Европейския съюз чрез Европейски фонд за регионално развитие и Националния бюджет на Република България, с писмено уведомление, веднага след настъпване на обстоятелствата;</w:t>
      </w:r>
    </w:p>
    <w:p w:rsidR="00FA20E5" w:rsidRPr="00116FCC" w:rsidRDefault="00FA20E5" w:rsidP="0029052E">
      <w:pPr>
        <w:numPr>
          <w:ilvl w:val="0"/>
          <w:numId w:val="13"/>
        </w:numPr>
        <w:spacing w:before="120" w:after="120" w:line="276" w:lineRule="auto"/>
        <w:jc w:val="both"/>
        <w:rPr>
          <w:rFonts w:eastAsia="Calibri"/>
          <w:lang w:val="bg-BG" w:eastAsia="en-US"/>
        </w:rPr>
      </w:pPr>
      <w:r w:rsidRPr="00116FCC">
        <w:rPr>
          <w:rFonts w:eastAsia="Calibri"/>
          <w:lang w:val="bg-BG" w:eastAsia="en-US"/>
        </w:rPr>
        <w:t>когато са настъпили други съществени промени във финансирането на обществената поръчка,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FA20E5" w:rsidRPr="00116FCC" w:rsidRDefault="00FA20E5" w:rsidP="0029052E">
      <w:pPr>
        <w:numPr>
          <w:ilvl w:val="0"/>
          <w:numId w:val="13"/>
        </w:numPr>
        <w:spacing w:before="120" w:after="120" w:line="276" w:lineRule="auto"/>
        <w:jc w:val="both"/>
        <w:rPr>
          <w:rFonts w:eastAsia="Calibri"/>
          <w:lang w:val="bg-BG" w:eastAsia="en-US"/>
        </w:rPr>
      </w:pPr>
      <w:r w:rsidRPr="00116FCC">
        <w:rPr>
          <w:rFonts w:eastAsia="Calibri"/>
          <w:lang w:val="bg-BG" w:eastAsia="en-US"/>
        </w:rPr>
        <w:t>при настъпване на невиновна невъзможност за изпълнение в следствие на непредвидено или непредотвратимо събитие от извънреден характер, възникнало след сключването на Договора („непреодолима сила“) продължила по-дълго от 60 (шестдесет) дни;</w:t>
      </w:r>
    </w:p>
    <w:p w:rsidR="00FA20E5" w:rsidRPr="00116FCC" w:rsidRDefault="00FA20E5" w:rsidP="0029052E">
      <w:pPr>
        <w:numPr>
          <w:ilvl w:val="0"/>
          <w:numId w:val="13"/>
        </w:numPr>
        <w:spacing w:before="120" w:after="120" w:line="276" w:lineRule="auto"/>
        <w:jc w:val="both"/>
        <w:rPr>
          <w:rFonts w:eastAsia="Calibri"/>
          <w:lang w:val="bg-BG" w:eastAsia="en-US"/>
        </w:rPr>
      </w:pPr>
      <w:bookmarkStart w:id="5" w:name="_Hlk480979032"/>
      <w:r w:rsidRPr="00116FCC">
        <w:rPr>
          <w:rFonts w:eastAsia="Calibri"/>
          <w:lang w:val="bg-BG" w:eastAsia="en-US"/>
        </w:rPr>
        <w:t>при условията по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bookmarkEnd w:id="5"/>
      <w:r w:rsidRPr="00116FCC">
        <w:rPr>
          <w:rFonts w:eastAsia="Calibri"/>
          <w:lang w:val="bg-BG" w:eastAsia="en-US"/>
        </w:rPr>
        <w:t>.</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(1)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 xml:space="preserve">(2) В случаите, когато ИЗПЪЛНИТЕЛЯТ е извършил част от работата и по-нататъшното довършване на работата е невъзможно или ненужно, Договорът се прекратява, като се съставя двустранно подписан констативен протокол, в който, ако ИЗПЪЛНИТЕЛЯТ няма вина за прекратяването и частичното изпълнение е полезно за ВЪЗЛОЖИТЕЛЯ, се определят извършената работа и дължимото от ВЪЗЛОЖИТЕЛЯ възнаграждение. </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 xml:space="preserve">(1) ВЪЗЛОЖИТЕЛЯТ може да прекрати едностранно Договора, с предизвестие, ако в резултат на обстоятелства, възникнали след сключването му, не е в състояние да изпълни своите задължения. </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lastRenderedPageBreak/>
        <w:t>(2) ВЪЗЛОЖИТЕЛЯТ има право да развали договора едностранно, без предупреждение, при забава, продължила повече от 30 (тридесет) дни в изпълнението или неточно, непълно или некачествено изпълнение на дейност от Договора.</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 xml:space="preserve">(3) ВЪЗЛОЖИТЕЛЯТ има право да прекрати Договора едностранно с едномесечно предупреждение при неточно, непълно или некачествено изпълнение на дейност от Договора. </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(4) 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FA20E5" w:rsidRPr="00116FCC" w:rsidRDefault="00FA20E5" w:rsidP="0029052E">
      <w:pPr>
        <w:pStyle w:val="a6"/>
        <w:keepNext/>
        <w:keepLines/>
        <w:numPr>
          <w:ilvl w:val="0"/>
          <w:numId w:val="17"/>
        </w:numPr>
        <w:spacing w:before="240" w:after="240"/>
        <w:jc w:val="center"/>
        <w:outlineLvl w:val="0"/>
        <w:rPr>
          <w:b/>
          <w:smallCaps/>
          <w:lang w:val="bg-BG" w:eastAsia="en-US"/>
        </w:rPr>
      </w:pPr>
      <w:r w:rsidRPr="00116FCC">
        <w:rPr>
          <w:b/>
          <w:smallCaps/>
          <w:lang w:val="bg-BG" w:eastAsia="en-US"/>
        </w:rPr>
        <w:t>НЕПРЕОДОЛИМА СИЛА</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(1)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(3) Докато трае непреодолимата сила, изпълнението на задължението се спира.</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(1) Ако Страна по Договора, се позовава на настъпването на непреодолима сила, тя се задължава да съобщи това в писмена форма и да представи, ако се изисква, необходимите доказателства на другата Страна, в срок от 5 (пет) дни от настъпването на непреодолимата сила.</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(2) Ако в срока по ал. 1, Страна по Договора</w:t>
      </w:r>
      <w:r w:rsidRPr="00116FCC" w:rsidDel="0098600C">
        <w:rPr>
          <w:rFonts w:eastAsia="Calibri"/>
          <w:lang w:val="bg-BG" w:eastAsia="en-US"/>
        </w:rPr>
        <w:t xml:space="preserve"> </w:t>
      </w:r>
      <w:r w:rsidRPr="00116FCC">
        <w:rPr>
          <w:rFonts w:eastAsia="Calibri"/>
          <w:lang w:val="bg-BG" w:eastAsia="en-US"/>
        </w:rPr>
        <w:t>не съобщи за настъпването на непреодолима сила или се забави със съобщението и/или не представи необходимите доказателства за него, то тогава тя носи отговорност за всякакви щети, които другата Страна би могла да претърпи в резултат.</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(3) Уведомената Страна се задължава да отговори в срок от 5 (пет) дни от получаването на съобщението по предходната алинея. Ако уведомената Страна не отговори в рамките на горепосочения срок, тя се счита за приела форсмажорните обстоятелства.</w:t>
      </w:r>
    </w:p>
    <w:p w:rsidR="00FA20E5" w:rsidRPr="00116FCC" w:rsidRDefault="00FA20E5" w:rsidP="0029052E">
      <w:pPr>
        <w:pStyle w:val="a6"/>
        <w:keepNext/>
        <w:keepLines/>
        <w:numPr>
          <w:ilvl w:val="0"/>
          <w:numId w:val="17"/>
        </w:numPr>
        <w:spacing w:before="240" w:after="240"/>
        <w:jc w:val="center"/>
        <w:outlineLvl w:val="0"/>
        <w:rPr>
          <w:b/>
          <w:smallCaps/>
          <w:lang w:val="bg-BG" w:eastAsia="en-US"/>
        </w:rPr>
      </w:pPr>
      <w:r w:rsidRPr="00116FCC">
        <w:rPr>
          <w:b/>
          <w:smallCaps/>
          <w:lang w:val="bg-BG" w:eastAsia="en-US"/>
        </w:rPr>
        <w:lastRenderedPageBreak/>
        <w:t>НЕУСТОЙКИ</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 xml:space="preserve">(1) При забавено изпълнение на задължения по Договора от страна на ИЗПЪЛНИТЕЛЯ в нарушение на предвидените в Договора срокове, същият заплаща на ВЪЗЛОЖИТЕЛЯ неустойка в размер на 0,05 % (нула цяло и нула пет на сто) за всеки просрочен ден, но не повече от 5 % (пет на сто) от </w:t>
      </w:r>
      <w:r w:rsidR="00516F63" w:rsidRPr="00116FCC">
        <w:rPr>
          <w:rFonts w:eastAsia="Calibri"/>
          <w:lang w:val="bg-BG" w:eastAsia="en-US"/>
        </w:rPr>
        <w:t>стойността на Договора</w:t>
      </w:r>
      <w:r w:rsidRPr="00116FCC">
        <w:rPr>
          <w:rFonts w:eastAsia="Calibri"/>
          <w:lang w:val="bg-BG" w:eastAsia="en-US"/>
        </w:rPr>
        <w:t>.</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(2)</w:t>
      </w:r>
      <w:bookmarkStart w:id="6" w:name="_Hlk480975333"/>
      <w:r w:rsidRPr="00116FCC">
        <w:rPr>
          <w:rFonts w:eastAsia="Calibri"/>
          <w:lang w:val="bg-BG" w:eastAsia="en-US"/>
        </w:rPr>
        <w:t xml:space="preserve"> В случай че ВЪЗЛОЖИТЕЛЯТ забави плащането на която да е част от цената по Договора, ВЪЗЛОЖИТЕЛЯТ дължи на ИЗПЪЛНИТЕЛЯ неустойка в размер на 0,05 % (нула цяло и нула пет на сто) за всеки просрочен ден от размера на дължимо плащане по </w:t>
      </w:r>
      <w:r w:rsidRPr="00116FCC">
        <w:rPr>
          <w:rFonts w:eastAsia="Calibri"/>
          <w:b/>
          <w:lang w:val="bg-BG" w:eastAsia="en-US"/>
        </w:rPr>
        <w:t xml:space="preserve">чл. 3 </w:t>
      </w:r>
      <w:r w:rsidRPr="00116FCC">
        <w:rPr>
          <w:rFonts w:eastAsia="Calibri"/>
          <w:lang w:val="bg-BG" w:eastAsia="en-US"/>
        </w:rPr>
        <w:t xml:space="preserve">от Договора, но не повече от 5 % (пет на сто) от размера на съответното плащане. </w:t>
      </w:r>
    </w:p>
    <w:bookmarkEnd w:id="6"/>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(3) При нарушение от страна на ИЗПЪЛНИТЕЛЯ на правата на интелектуална собственост на ВЪЗЛОЖИТЕЛЯ, ИЗПЪЛНИТЕЛЯТ дължи неустойка в размер на 5 % (пет на сто) от общата стойност на Договора.</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(4) При неизпълнение или лошо изпълнение от страна на ИЗПЪЛНИТЕЛЯ на други негови задължения по Договора, ИЗПЪЛНИТЕЛЯТ дължи неустойка в размер на 2 % (две на сто) от общата стойност на Договора.</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 xml:space="preserve">(7) В случаите </w:t>
      </w:r>
      <w:r w:rsidRPr="00116FCC">
        <w:rPr>
          <w:rFonts w:eastAsia="Calibri"/>
          <w:b/>
          <w:lang w:val="bg-BG" w:eastAsia="en-US"/>
        </w:rPr>
        <w:t xml:space="preserve">по чл. </w:t>
      </w:r>
      <w:r w:rsidR="00516F63" w:rsidRPr="00116FCC">
        <w:rPr>
          <w:rFonts w:eastAsia="Calibri"/>
          <w:b/>
          <w:lang w:val="bg-BG" w:eastAsia="en-US"/>
        </w:rPr>
        <w:t>18</w:t>
      </w:r>
      <w:r w:rsidRPr="00116FCC">
        <w:rPr>
          <w:rFonts w:eastAsia="Calibri"/>
          <w:b/>
          <w:lang w:val="bg-BG" w:eastAsia="en-US"/>
        </w:rPr>
        <w:t>, ал. 2</w:t>
      </w:r>
      <w:r w:rsidRPr="00116FCC">
        <w:rPr>
          <w:rFonts w:eastAsia="Calibri"/>
          <w:lang w:val="bg-BG" w:eastAsia="en-US"/>
        </w:rPr>
        <w:t>, ИЗПЪЛНИТЕЛЯТ дължи неустойка в размер на 5 % (пет на сто) от общата стойност на Договора.</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 xml:space="preserve">ВЪЗЛОЖИТЕЛЯТ може да претендира обезщетение за нанесени вреди и пропуснати ползи по общия ред, независимо от начислените неустойки. </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 xml:space="preserve">Неустойките се заплащат незабавно при поискване от ВЪЗЛОЖИТЕЛЯ. </w:t>
      </w:r>
    </w:p>
    <w:p w:rsidR="00FA20E5" w:rsidRPr="00116FCC" w:rsidRDefault="00FA20E5" w:rsidP="0029052E">
      <w:pPr>
        <w:pStyle w:val="a6"/>
        <w:keepNext/>
        <w:keepLines/>
        <w:numPr>
          <w:ilvl w:val="0"/>
          <w:numId w:val="17"/>
        </w:numPr>
        <w:spacing w:before="240" w:after="240"/>
        <w:jc w:val="center"/>
        <w:outlineLvl w:val="0"/>
        <w:rPr>
          <w:b/>
          <w:smallCaps/>
          <w:lang w:val="bg-BG" w:eastAsia="en-US"/>
        </w:rPr>
      </w:pPr>
      <w:r w:rsidRPr="00116FCC">
        <w:rPr>
          <w:b/>
          <w:smallCaps/>
          <w:lang w:val="bg-BG" w:eastAsia="en-US"/>
        </w:rPr>
        <w:t>ДОПЪЛНИТЕЛНИ РАЗПОРЕДБИ</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bookmarkStart w:id="7" w:name="_Hlk480979695"/>
      <w:r w:rsidRPr="00116FCC">
        <w:rPr>
          <w:rFonts w:eastAsia="Calibri"/>
          <w:lang w:val="bg-BG" w:eastAsia="en-US"/>
        </w:rPr>
        <w:t>Всички изменения и допълнения на настоящия договор се извършват в писмена форма, при наличието на съгласие на Страните по него и при спазване разпоредбите на ЗОП</w:t>
      </w:r>
      <w:bookmarkEnd w:id="7"/>
      <w:r w:rsidRPr="00116FCC">
        <w:rPr>
          <w:rFonts w:eastAsia="Calibri"/>
          <w:lang w:val="bg-BG" w:eastAsia="en-US"/>
        </w:rPr>
        <w:t>.</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 xml:space="preserve">(1) Всички съобщения и уведомления между страните по този договор се извършват в писмена форма и ще се считат за валидни, ако са отправени от упълномощените за това лица. </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 xml:space="preserve">(2) Писмената форма се счита за спазена и когато съобщенията и уведомленията са отправени по факс, електронна поща или чрез лицензирани/регистрирани пощенски оператори. </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(1) Адресите за кореспонденция на страните по договора са, както следва:</w:t>
      </w:r>
    </w:p>
    <w:p w:rsidR="00FA20E5" w:rsidRPr="00116FCC" w:rsidRDefault="00FA20E5" w:rsidP="0029052E">
      <w:pPr>
        <w:numPr>
          <w:ilvl w:val="0"/>
          <w:numId w:val="14"/>
        </w:numPr>
        <w:spacing w:before="120" w:after="120" w:line="276" w:lineRule="auto"/>
        <w:jc w:val="both"/>
        <w:rPr>
          <w:rFonts w:eastAsia="Calibri"/>
          <w:lang w:val="bg-BG" w:eastAsia="en-US"/>
        </w:rPr>
      </w:pPr>
      <w:r w:rsidRPr="00116FCC">
        <w:rPr>
          <w:rFonts w:eastAsia="Calibri"/>
          <w:lang w:val="bg-BG" w:eastAsia="en-US"/>
        </w:rPr>
        <w:t>на ВЪЗЛОЖИТЕЛЯ:</w:t>
      </w:r>
    </w:p>
    <w:tbl>
      <w:tblPr>
        <w:tblStyle w:val="TableGrid1"/>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964"/>
        <w:gridCol w:w="5098"/>
      </w:tblGrid>
      <w:tr w:rsidR="00FA20E5" w:rsidRPr="00116FCC" w:rsidTr="00FA20E5">
        <w:tc>
          <w:tcPr>
            <w:tcW w:w="3964" w:type="dxa"/>
          </w:tcPr>
          <w:p w:rsidR="00FA20E5" w:rsidRPr="00116FCC" w:rsidRDefault="00FA20E5" w:rsidP="00FA20E5">
            <w:pPr>
              <w:spacing w:before="60" w:after="60" w:line="276" w:lineRule="auto"/>
              <w:jc w:val="both"/>
              <w:rPr>
                <w:rFonts w:ascii="Times New Roman" w:hAnsi="Times New Roman"/>
                <w:lang w:val="bg-BG" w:eastAsia="en-US"/>
              </w:rPr>
            </w:pPr>
            <w:r w:rsidRPr="00116FCC">
              <w:rPr>
                <w:rFonts w:ascii="Times New Roman" w:hAnsi="Times New Roman"/>
                <w:lang w:val="bg-BG" w:eastAsia="en-US"/>
              </w:rPr>
              <w:t xml:space="preserve">Упълномощен/-и представител/-ли: </w:t>
            </w:r>
          </w:p>
        </w:tc>
        <w:tc>
          <w:tcPr>
            <w:tcW w:w="5098" w:type="dxa"/>
          </w:tcPr>
          <w:p w:rsidR="00FA20E5" w:rsidRDefault="00921338" w:rsidP="00921338">
            <w:pPr>
              <w:spacing w:before="60" w:after="60" w:line="276" w:lineRule="auto"/>
              <w:jc w:val="both"/>
              <w:rPr>
                <w:rFonts w:ascii="Times New Roman" w:hAnsi="Times New Roman"/>
                <w:lang w:val="bg-BG" w:eastAsia="en-US"/>
              </w:rPr>
            </w:pPr>
            <w:r>
              <w:rPr>
                <w:rFonts w:ascii="Times New Roman" w:hAnsi="Times New Roman"/>
                <w:lang w:val="bg-BG" w:eastAsia="en-US"/>
              </w:rPr>
              <w:t>Цветелин Йорданов – Зам. Кмет</w:t>
            </w:r>
          </w:p>
          <w:p w:rsidR="00921338" w:rsidRPr="00116FCC" w:rsidRDefault="00921338" w:rsidP="00921338">
            <w:pPr>
              <w:spacing w:before="60" w:after="60" w:line="276" w:lineRule="auto"/>
              <w:jc w:val="both"/>
              <w:rPr>
                <w:rFonts w:ascii="Times New Roman" w:hAnsi="Times New Roman"/>
                <w:lang w:val="bg-BG" w:eastAsia="en-US"/>
              </w:rPr>
            </w:pPr>
            <w:r>
              <w:rPr>
                <w:rFonts w:ascii="Times New Roman" w:hAnsi="Times New Roman"/>
                <w:lang w:val="bg-BG" w:eastAsia="en-US"/>
              </w:rPr>
              <w:lastRenderedPageBreak/>
              <w:t>Инж. Марияна Бобева – Н-к отдел УТС</w:t>
            </w:r>
          </w:p>
        </w:tc>
      </w:tr>
      <w:tr w:rsidR="00FA20E5" w:rsidRPr="00116FCC" w:rsidTr="00FA20E5">
        <w:tc>
          <w:tcPr>
            <w:tcW w:w="3964" w:type="dxa"/>
          </w:tcPr>
          <w:p w:rsidR="00FA20E5" w:rsidRPr="00116FCC" w:rsidRDefault="00FA20E5" w:rsidP="00FA20E5">
            <w:pPr>
              <w:spacing w:before="60" w:after="60" w:line="276" w:lineRule="auto"/>
              <w:jc w:val="both"/>
              <w:rPr>
                <w:rFonts w:ascii="Times New Roman" w:hAnsi="Times New Roman"/>
                <w:lang w:val="bg-BG" w:eastAsia="en-US"/>
              </w:rPr>
            </w:pPr>
            <w:r w:rsidRPr="00116FCC">
              <w:rPr>
                <w:rFonts w:ascii="Times New Roman" w:hAnsi="Times New Roman"/>
                <w:lang w:val="bg-BG" w:eastAsia="en-US"/>
              </w:rPr>
              <w:lastRenderedPageBreak/>
              <w:t xml:space="preserve">Адрес за контакти: </w:t>
            </w:r>
          </w:p>
        </w:tc>
        <w:tc>
          <w:tcPr>
            <w:tcW w:w="5098" w:type="dxa"/>
          </w:tcPr>
          <w:p w:rsidR="00FA20E5" w:rsidRPr="00116FCC" w:rsidRDefault="00FA20E5" w:rsidP="00FA20E5">
            <w:pPr>
              <w:spacing w:before="60" w:after="60" w:line="276" w:lineRule="auto"/>
              <w:jc w:val="both"/>
              <w:rPr>
                <w:rFonts w:ascii="Times New Roman" w:hAnsi="Times New Roman"/>
                <w:lang w:val="bg-BG" w:eastAsia="en-US"/>
              </w:rPr>
            </w:pPr>
          </w:p>
        </w:tc>
      </w:tr>
      <w:tr w:rsidR="00FA20E5" w:rsidRPr="00116FCC" w:rsidTr="00FA20E5">
        <w:tc>
          <w:tcPr>
            <w:tcW w:w="3964" w:type="dxa"/>
          </w:tcPr>
          <w:p w:rsidR="00FA20E5" w:rsidRPr="00116FCC" w:rsidRDefault="00FA20E5" w:rsidP="00FA20E5">
            <w:pPr>
              <w:spacing w:before="60" w:after="60" w:line="276" w:lineRule="auto"/>
              <w:jc w:val="both"/>
              <w:rPr>
                <w:rFonts w:ascii="Times New Roman" w:hAnsi="Times New Roman"/>
                <w:lang w:val="bg-BG" w:eastAsia="en-US"/>
              </w:rPr>
            </w:pPr>
            <w:r w:rsidRPr="00116FCC">
              <w:rPr>
                <w:rFonts w:ascii="Times New Roman" w:hAnsi="Times New Roman"/>
                <w:lang w:val="bg-BG" w:eastAsia="en-US"/>
              </w:rPr>
              <w:t xml:space="preserve">Тел.: </w:t>
            </w:r>
            <w:r w:rsidR="00921338" w:rsidRPr="00921338">
              <w:rPr>
                <w:rFonts w:ascii="Times New Roman" w:hAnsi="Times New Roman"/>
                <w:lang w:val="bg-BG" w:eastAsia="en-US"/>
              </w:rPr>
              <w:t>05743/41 45</w:t>
            </w:r>
          </w:p>
        </w:tc>
        <w:tc>
          <w:tcPr>
            <w:tcW w:w="5098" w:type="dxa"/>
          </w:tcPr>
          <w:p w:rsidR="00FA20E5" w:rsidRPr="00116FCC" w:rsidRDefault="00FA20E5" w:rsidP="00FA20E5">
            <w:pPr>
              <w:spacing w:before="60" w:after="60" w:line="276" w:lineRule="auto"/>
              <w:jc w:val="both"/>
              <w:rPr>
                <w:rFonts w:ascii="Times New Roman" w:hAnsi="Times New Roman"/>
                <w:lang w:val="bg-BG" w:eastAsia="en-US"/>
              </w:rPr>
            </w:pPr>
          </w:p>
        </w:tc>
      </w:tr>
      <w:tr w:rsidR="00FA20E5" w:rsidRPr="00116FCC" w:rsidTr="00FA20E5">
        <w:tc>
          <w:tcPr>
            <w:tcW w:w="3964" w:type="dxa"/>
          </w:tcPr>
          <w:p w:rsidR="00FA20E5" w:rsidRPr="00116FCC" w:rsidRDefault="00FA20E5" w:rsidP="00FA20E5">
            <w:pPr>
              <w:spacing w:before="60" w:after="60" w:line="276" w:lineRule="auto"/>
              <w:jc w:val="both"/>
              <w:rPr>
                <w:rFonts w:ascii="Times New Roman" w:hAnsi="Times New Roman"/>
                <w:lang w:val="bg-BG" w:eastAsia="en-US"/>
              </w:rPr>
            </w:pPr>
            <w:r w:rsidRPr="00116FCC">
              <w:rPr>
                <w:rFonts w:ascii="Times New Roman" w:hAnsi="Times New Roman"/>
                <w:lang w:val="bg-BG" w:eastAsia="en-US"/>
              </w:rPr>
              <w:t>Факс:</w:t>
            </w:r>
            <w:r w:rsidR="00921338">
              <w:rPr>
                <w:rFonts w:ascii="Times New Roman" w:hAnsi="Times New Roman"/>
                <w:lang w:val="bg-BG" w:eastAsia="en-US"/>
              </w:rPr>
              <w:t xml:space="preserve"> 05743 4204</w:t>
            </w:r>
          </w:p>
        </w:tc>
        <w:tc>
          <w:tcPr>
            <w:tcW w:w="5098" w:type="dxa"/>
          </w:tcPr>
          <w:p w:rsidR="00FA20E5" w:rsidRPr="00116FCC" w:rsidRDefault="00FA20E5" w:rsidP="00FA20E5">
            <w:pPr>
              <w:spacing w:before="60" w:after="60" w:line="276" w:lineRule="auto"/>
              <w:jc w:val="both"/>
              <w:rPr>
                <w:rFonts w:ascii="Times New Roman" w:hAnsi="Times New Roman"/>
                <w:lang w:val="ru-RU" w:eastAsia="en-US"/>
              </w:rPr>
            </w:pPr>
          </w:p>
        </w:tc>
      </w:tr>
      <w:tr w:rsidR="00FA20E5" w:rsidRPr="00116FCC" w:rsidTr="00FA20E5">
        <w:tc>
          <w:tcPr>
            <w:tcW w:w="3964" w:type="dxa"/>
          </w:tcPr>
          <w:p w:rsidR="00FA20E5" w:rsidRPr="00116FCC" w:rsidRDefault="00FA20E5" w:rsidP="00921338">
            <w:pPr>
              <w:spacing w:before="60" w:after="60" w:line="276" w:lineRule="auto"/>
              <w:jc w:val="both"/>
              <w:rPr>
                <w:rFonts w:ascii="Times New Roman" w:hAnsi="Times New Roman"/>
                <w:lang w:val="ru-RU" w:eastAsia="en-US"/>
              </w:rPr>
            </w:pPr>
            <w:r w:rsidRPr="00116FCC">
              <w:rPr>
                <w:rFonts w:ascii="Times New Roman" w:hAnsi="Times New Roman"/>
                <w:lang w:val="bg-BG" w:eastAsia="en-US"/>
              </w:rPr>
              <w:t xml:space="preserve">Адрес на електронна поща: </w:t>
            </w:r>
          </w:p>
        </w:tc>
        <w:tc>
          <w:tcPr>
            <w:tcW w:w="5098" w:type="dxa"/>
          </w:tcPr>
          <w:p w:rsidR="00FA20E5" w:rsidRPr="00116FCC" w:rsidRDefault="00921338" w:rsidP="00FA20E5">
            <w:pPr>
              <w:spacing w:before="60" w:after="60" w:line="276" w:lineRule="auto"/>
              <w:jc w:val="both"/>
              <w:rPr>
                <w:rFonts w:ascii="Times New Roman" w:hAnsi="Times New Roman"/>
                <w:lang w:val="bg-BG" w:eastAsia="en-US"/>
              </w:rPr>
            </w:pPr>
            <w:proofErr w:type="spellStart"/>
            <w:r w:rsidRPr="00921338">
              <w:rPr>
                <w:rFonts w:ascii="Times New Roman" w:hAnsi="Times New Roman"/>
                <w:lang w:val="bg-BG" w:eastAsia="en-US"/>
              </w:rPr>
              <w:t>obshtina@ob-shabla</w:t>
            </w:r>
            <w:proofErr w:type="spellEnd"/>
            <w:r w:rsidRPr="00921338">
              <w:rPr>
                <w:rFonts w:ascii="Times New Roman" w:hAnsi="Times New Roman"/>
                <w:lang w:val="bg-BG" w:eastAsia="en-US"/>
              </w:rPr>
              <w:t xml:space="preserve">.org   </w:t>
            </w:r>
          </w:p>
        </w:tc>
      </w:tr>
    </w:tbl>
    <w:p w:rsidR="00FA20E5" w:rsidRPr="00116FCC" w:rsidRDefault="00FA20E5" w:rsidP="0029052E">
      <w:pPr>
        <w:numPr>
          <w:ilvl w:val="0"/>
          <w:numId w:val="14"/>
        </w:numPr>
        <w:spacing w:before="120" w:after="120" w:line="276" w:lineRule="auto"/>
        <w:jc w:val="both"/>
        <w:rPr>
          <w:rFonts w:eastAsia="Calibri"/>
          <w:lang w:val="bg-BG" w:eastAsia="en-US"/>
        </w:rPr>
      </w:pPr>
      <w:r w:rsidRPr="00116FCC">
        <w:rPr>
          <w:rFonts w:eastAsia="Calibri"/>
          <w:lang w:val="bg-BG" w:eastAsia="en-US"/>
        </w:rPr>
        <w:t>на ИЗПЪЛНИТЕЛЯ:</w:t>
      </w:r>
    </w:p>
    <w:tbl>
      <w:tblPr>
        <w:tblStyle w:val="TableGrid1"/>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106"/>
        <w:gridCol w:w="4956"/>
      </w:tblGrid>
      <w:tr w:rsidR="00FA20E5" w:rsidRPr="00116FCC" w:rsidTr="00FA20E5">
        <w:tc>
          <w:tcPr>
            <w:tcW w:w="4106" w:type="dxa"/>
          </w:tcPr>
          <w:p w:rsidR="00FA20E5" w:rsidRPr="00116FCC" w:rsidRDefault="00FA20E5" w:rsidP="00FA20E5">
            <w:pPr>
              <w:spacing w:before="60" w:after="60" w:line="276" w:lineRule="auto"/>
              <w:jc w:val="both"/>
              <w:rPr>
                <w:rFonts w:ascii="Times New Roman" w:hAnsi="Times New Roman"/>
                <w:lang w:val="bg-BG" w:eastAsia="en-US"/>
              </w:rPr>
            </w:pPr>
            <w:r w:rsidRPr="00116FCC">
              <w:rPr>
                <w:rFonts w:ascii="Times New Roman" w:hAnsi="Times New Roman"/>
                <w:lang w:val="bg-BG" w:eastAsia="en-US"/>
              </w:rPr>
              <w:t xml:space="preserve">Упълномощен/-и представител/-ли: </w:t>
            </w:r>
          </w:p>
        </w:tc>
        <w:tc>
          <w:tcPr>
            <w:tcW w:w="4956" w:type="dxa"/>
          </w:tcPr>
          <w:p w:rsidR="00FA20E5" w:rsidRPr="00116FCC" w:rsidRDefault="00FA20E5" w:rsidP="00FA20E5">
            <w:pPr>
              <w:spacing w:before="60" w:after="60" w:line="276" w:lineRule="auto"/>
              <w:jc w:val="both"/>
              <w:rPr>
                <w:rFonts w:ascii="Times New Roman" w:hAnsi="Times New Roman"/>
                <w:lang w:val="bg-BG" w:eastAsia="en-US"/>
              </w:rPr>
            </w:pPr>
          </w:p>
        </w:tc>
      </w:tr>
      <w:tr w:rsidR="00FA20E5" w:rsidRPr="00116FCC" w:rsidTr="00FA20E5">
        <w:tc>
          <w:tcPr>
            <w:tcW w:w="4106" w:type="dxa"/>
          </w:tcPr>
          <w:p w:rsidR="00FA20E5" w:rsidRPr="00116FCC" w:rsidRDefault="00FA20E5" w:rsidP="00FA20E5">
            <w:pPr>
              <w:spacing w:before="60" w:after="60" w:line="276" w:lineRule="auto"/>
              <w:jc w:val="both"/>
              <w:rPr>
                <w:rFonts w:ascii="Times New Roman" w:hAnsi="Times New Roman"/>
                <w:lang w:val="ru-RU" w:eastAsia="en-US"/>
              </w:rPr>
            </w:pPr>
            <w:r w:rsidRPr="00116FCC">
              <w:rPr>
                <w:rFonts w:ascii="Times New Roman" w:hAnsi="Times New Roman"/>
                <w:lang w:val="bg-BG" w:eastAsia="en-US"/>
              </w:rPr>
              <w:t>Адрес за контакти:</w:t>
            </w:r>
            <w:r w:rsidR="00921338">
              <w:rPr>
                <w:rFonts w:ascii="Times New Roman" w:hAnsi="Times New Roman"/>
                <w:lang w:val="bg-BG" w:eastAsia="en-US"/>
              </w:rPr>
              <w:t xml:space="preserve"> арх. Станчо Веков</w:t>
            </w:r>
          </w:p>
        </w:tc>
        <w:tc>
          <w:tcPr>
            <w:tcW w:w="4956" w:type="dxa"/>
          </w:tcPr>
          <w:p w:rsidR="00FA20E5" w:rsidRPr="00116FCC" w:rsidRDefault="00FA20E5" w:rsidP="00FA20E5">
            <w:pPr>
              <w:spacing w:before="60" w:after="60" w:line="276" w:lineRule="auto"/>
              <w:jc w:val="both"/>
              <w:rPr>
                <w:rFonts w:ascii="Times New Roman" w:hAnsi="Times New Roman"/>
                <w:lang w:val="bg-BG" w:eastAsia="en-US"/>
              </w:rPr>
            </w:pPr>
          </w:p>
        </w:tc>
      </w:tr>
      <w:tr w:rsidR="00FA20E5" w:rsidRPr="00116FCC" w:rsidTr="00FA20E5">
        <w:tc>
          <w:tcPr>
            <w:tcW w:w="4106" w:type="dxa"/>
          </w:tcPr>
          <w:p w:rsidR="00FA20E5" w:rsidRPr="00116FCC" w:rsidRDefault="00FA20E5" w:rsidP="00FA20E5">
            <w:pPr>
              <w:spacing w:before="60" w:after="60" w:line="276" w:lineRule="auto"/>
              <w:jc w:val="both"/>
              <w:rPr>
                <w:rFonts w:ascii="Times New Roman" w:hAnsi="Times New Roman"/>
                <w:lang w:val="bg-BG" w:eastAsia="en-US"/>
              </w:rPr>
            </w:pPr>
            <w:r w:rsidRPr="00116FCC">
              <w:rPr>
                <w:rFonts w:ascii="Times New Roman" w:hAnsi="Times New Roman"/>
                <w:lang w:val="bg-BG" w:eastAsia="en-US"/>
              </w:rPr>
              <w:t>Тел.:</w:t>
            </w:r>
            <w:r w:rsidR="00921338">
              <w:rPr>
                <w:rFonts w:ascii="Times New Roman" w:hAnsi="Times New Roman"/>
                <w:lang w:val="bg-BG" w:eastAsia="en-US"/>
              </w:rPr>
              <w:t xml:space="preserve"> </w:t>
            </w:r>
            <w:r w:rsidR="00921338" w:rsidRPr="00921338">
              <w:rPr>
                <w:rFonts w:ascii="Times New Roman" w:hAnsi="Times New Roman"/>
                <w:lang w:val="bg-BG" w:eastAsia="en-US"/>
              </w:rPr>
              <w:t>0895554003</w:t>
            </w:r>
          </w:p>
        </w:tc>
        <w:tc>
          <w:tcPr>
            <w:tcW w:w="4956" w:type="dxa"/>
          </w:tcPr>
          <w:p w:rsidR="00FA20E5" w:rsidRPr="00116FCC" w:rsidRDefault="00FA20E5" w:rsidP="00FA20E5">
            <w:pPr>
              <w:spacing w:before="60" w:after="60" w:line="276" w:lineRule="auto"/>
              <w:jc w:val="both"/>
              <w:rPr>
                <w:rFonts w:ascii="Times New Roman" w:hAnsi="Times New Roman"/>
                <w:lang w:val="bg-BG" w:eastAsia="en-US"/>
              </w:rPr>
            </w:pPr>
          </w:p>
        </w:tc>
      </w:tr>
      <w:tr w:rsidR="00FA20E5" w:rsidRPr="00116FCC" w:rsidTr="00FA20E5">
        <w:tc>
          <w:tcPr>
            <w:tcW w:w="4106" w:type="dxa"/>
          </w:tcPr>
          <w:p w:rsidR="00FA20E5" w:rsidRPr="00116FCC" w:rsidRDefault="00FA20E5" w:rsidP="00FA20E5">
            <w:pPr>
              <w:spacing w:before="60" w:after="60" w:line="276" w:lineRule="auto"/>
              <w:jc w:val="both"/>
              <w:rPr>
                <w:rFonts w:ascii="Times New Roman" w:hAnsi="Times New Roman"/>
                <w:lang w:val="bg-BG" w:eastAsia="en-US"/>
              </w:rPr>
            </w:pPr>
            <w:r w:rsidRPr="00116FCC">
              <w:rPr>
                <w:rFonts w:ascii="Times New Roman" w:hAnsi="Times New Roman"/>
                <w:lang w:val="bg-BG" w:eastAsia="en-US"/>
              </w:rPr>
              <w:t>Факс:</w:t>
            </w:r>
            <w:r w:rsidR="00921338">
              <w:rPr>
                <w:rFonts w:ascii="Times New Roman" w:hAnsi="Times New Roman"/>
                <w:lang w:val="bg-BG" w:eastAsia="en-US"/>
              </w:rPr>
              <w:t>***********</w:t>
            </w:r>
          </w:p>
        </w:tc>
        <w:tc>
          <w:tcPr>
            <w:tcW w:w="4956" w:type="dxa"/>
          </w:tcPr>
          <w:p w:rsidR="00FA20E5" w:rsidRPr="00116FCC" w:rsidRDefault="00FA20E5" w:rsidP="00FA20E5">
            <w:pPr>
              <w:spacing w:before="60" w:after="60" w:line="276" w:lineRule="auto"/>
              <w:jc w:val="both"/>
              <w:rPr>
                <w:rFonts w:ascii="Times New Roman" w:hAnsi="Times New Roman"/>
                <w:lang w:val="bg-BG" w:eastAsia="en-US"/>
              </w:rPr>
            </w:pPr>
          </w:p>
        </w:tc>
      </w:tr>
      <w:tr w:rsidR="00FA20E5" w:rsidRPr="00116FCC" w:rsidTr="00FA20E5">
        <w:tc>
          <w:tcPr>
            <w:tcW w:w="4106" w:type="dxa"/>
          </w:tcPr>
          <w:p w:rsidR="00FA20E5" w:rsidRPr="00116FCC" w:rsidRDefault="00FA20E5" w:rsidP="00921338">
            <w:pPr>
              <w:tabs>
                <w:tab w:val="right" w:pos="3890"/>
              </w:tabs>
              <w:spacing w:before="60" w:after="60" w:line="276" w:lineRule="auto"/>
              <w:jc w:val="both"/>
              <w:rPr>
                <w:rFonts w:ascii="Times New Roman" w:hAnsi="Times New Roman"/>
                <w:lang w:val="ru-RU" w:eastAsia="en-US"/>
              </w:rPr>
            </w:pPr>
            <w:r w:rsidRPr="00116FCC">
              <w:rPr>
                <w:rFonts w:ascii="Times New Roman" w:hAnsi="Times New Roman"/>
                <w:lang w:val="bg-BG" w:eastAsia="en-US"/>
              </w:rPr>
              <w:t>Адрес на електронна поща:</w:t>
            </w:r>
            <w:r w:rsidR="00921338">
              <w:rPr>
                <w:rFonts w:ascii="Times New Roman" w:hAnsi="Times New Roman"/>
                <w:lang w:val="bg-BG" w:eastAsia="en-US"/>
              </w:rPr>
              <w:t xml:space="preserve"> </w:t>
            </w:r>
            <w:r w:rsidR="00921338">
              <w:rPr>
                <w:rFonts w:ascii="Times New Roman" w:hAnsi="Times New Roman"/>
                <w:lang w:val="bg-BG" w:eastAsia="en-US"/>
              </w:rPr>
              <w:tab/>
            </w:r>
          </w:p>
        </w:tc>
        <w:tc>
          <w:tcPr>
            <w:tcW w:w="4956" w:type="dxa"/>
          </w:tcPr>
          <w:p w:rsidR="00FA20E5" w:rsidRPr="00116FCC" w:rsidRDefault="00921338" w:rsidP="00FA20E5">
            <w:pPr>
              <w:spacing w:before="60" w:after="60" w:line="276" w:lineRule="auto"/>
              <w:jc w:val="both"/>
              <w:rPr>
                <w:rFonts w:ascii="Times New Roman" w:hAnsi="Times New Roman"/>
                <w:lang w:val="bg-BG" w:eastAsia="en-US"/>
              </w:rPr>
            </w:pPr>
            <w:proofErr w:type="spellStart"/>
            <w:r w:rsidRPr="00921338">
              <w:rPr>
                <w:rFonts w:ascii="Times New Roman" w:hAnsi="Times New Roman"/>
                <w:lang w:val="bg-BG" w:eastAsia="en-US"/>
              </w:rPr>
              <w:t>vekov_architect@yaho</w:t>
            </w:r>
            <w:proofErr w:type="spellEnd"/>
            <w:r w:rsidRPr="00921338">
              <w:rPr>
                <w:rFonts w:ascii="Times New Roman" w:hAnsi="Times New Roman"/>
                <w:lang w:val="bg-BG" w:eastAsia="en-US"/>
              </w:rPr>
              <w:t>.com</w:t>
            </w:r>
          </w:p>
        </w:tc>
      </w:tr>
    </w:tbl>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 xml:space="preserve">(2) При промяна на посочените данни всяка от страните е длъжна да уведоми другата незабавно. </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(3) В случай, че някоя от страните не изпълни задълженията си за уведомяване, съобщенията и уведомленията изпратени на известния адрес, ще се считат за надлежно изпратени и получени.</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(4) За дата на съобщението или уведомлението се счита:</w:t>
      </w:r>
    </w:p>
    <w:p w:rsidR="00FA20E5" w:rsidRPr="00116FCC" w:rsidRDefault="00FA20E5" w:rsidP="0029052E">
      <w:pPr>
        <w:numPr>
          <w:ilvl w:val="0"/>
          <w:numId w:val="15"/>
        </w:numPr>
        <w:spacing w:before="120" w:after="120" w:line="276" w:lineRule="auto"/>
        <w:jc w:val="both"/>
        <w:rPr>
          <w:rFonts w:eastAsia="Calibri"/>
          <w:lang w:val="bg-BG" w:eastAsia="en-US"/>
        </w:rPr>
      </w:pPr>
      <w:r w:rsidRPr="00116FCC">
        <w:rPr>
          <w:rFonts w:eastAsia="Calibri"/>
          <w:lang w:val="bg-BG" w:eastAsia="en-US"/>
        </w:rPr>
        <w:t>датата на предаването – при лично предаване на уведомлението;</w:t>
      </w:r>
    </w:p>
    <w:p w:rsidR="00FA20E5" w:rsidRPr="00116FCC" w:rsidRDefault="00FA20E5" w:rsidP="0029052E">
      <w:pPr>
        <w:numPr>
          <w:ilvl w:val="0"/>
          <w:numId w:val="15"/>
        </w:numPr>
        <w:spacing w:before="120" w:after="120" w:line="276" w:lineRule="auto"/>
        <w:jc w:val="both"/>
        <w:rPr>
          <w:rFonts w:eastAsia="Calibri"/>
          <w:lang w:val="bg-BG" w:eastAsia="en-US"/>
        </w:rPr>
      </w:pPr>
      <w:r w:rsidRPr="00116FCC">
        <w:rPr>
          <w:rFonts w:eastAsia="Calibri"/>
          <w:lang w:val="bg-BG" w:eastAsia="en-US"/>
        </w:rPr>
        <w:t>датата на пощенското клеймо на обратната разписка – при изпращане по пощата;</w:t>
      </w:r>
    </w:p>
    <w:p w:rsidR="00FA20E5" w:rsidRPr="00116FCC" w:rsidRDefault="00FA20E5" w:rsidP="0029052E">
      <w:pPr>
        <w:numPr>
          <w:ilvl w:val="0"/>
          <w:numId w:val="15"/>
        </w:numPr>
        <w:spacing w:before="120" w:after="120" w:line="276" w:lineRule="auto"/>
        <w:jc w:val="both"/>
        <w:rPr>
          <w:rFonts w:eastAsia="Calibri"/>
          <w:lang w:val="bg-BG" w:eastAsia="en-US"/>
        </w:rPr>
      </w:pPr>
      <w:r w:rsidRPr="00116FCC">
        <w:rPr>
          <w:rFonts w:eastAsia="Calibri"/>
          <w:lang w:val="bg-BG" w:eastAsia="en-US"/>
        </w:rPr>
        <w:t>датата на доставка, отбелязана върху куриерската разписка – при изпращане по куриер;</w:t>
      </w:r>
    </w:p>
    <w:p w:rsidR="00FA20E5" w:rsidRPr="00116FCC" w:rsidRDefault="00FA20E5" w:rsidP="0029052E">
      <w:pPr>
        <w:numPr>
          <w:ilvl w:val="0"/>
          <w:numId w:val="15"/>
        </w:numPr>
        <w:spacing w:before="120" w:after="120" w:line="276" w:lineRule="auto"/>
        <w:jc w:val="both"/>
        <w:rPr>
          <w:rFonts w:eastAsia="Calibri"/>
          <w:lang w:val="bg-BG" w:eastAsia="en-US"/>
        </w:rPr>
      </w:pPr>
      <w:r w:rsidRPr="00116FCC">
        <w:rPr>
          <w:rFonts w:eastAsia="Calibri"/>
          <w:lang w:val="bg-BG" w:eastAsia="en-US"/>
        </w:rPr>
        <w:t>датата на приемането – при изпращане по факс;</w:t>
      </w:r>
    </w:p>
    <w:p w:rsidR="00FA20E5" w:rsidRPr="00116FCC" w:rsidRDefault="00FA20E5" w:rsidP="0029052E">
      <w:pPr>
        <w:numPr>
          <w:ilvl w:val="0"/>
          <w:numId w:val="15"/>
        </w:numPr>
        <w:spacing w:before="120" w:after="120" w:line="276" w:lineRule="auto"/>
        <w:jc w:val="both"/>
        <w:rPr>
          <w:rFonts w:eastAsia="Calibri"/>
          <w:lang w:val="bg-BG" w:eastAsia="en-US"/>
        </w:rPr>
      </w:pPr>
      <w:r w:rsidRPr="00116FCC">
        <w:rPr>
          <w:rFonts w:eastAsia="Calibri"/>
          <w:lang w:val="bg-BG" w:eastAsia="en-US"/>
        </w:rPr>
        <w:t>датата на постъпването му в посочената от адресата информационна система (адрес на електронна поща) - при изпращане по електронна поща.</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по-горе адреси за кореспонденция покана за преговори с посочване на дата, час и място за преговори.</w:t>
      </w:r>
    </w:p>
    <w:p w:rsidR="00FA20E5" w:rsidRPr="00116FCC" w:rsidRDefault="00FA20E5" w:rsidP="00FA20E5">
      <w:pPr>
        <w:spacing w:after="120" w:line="276" w:lineRule="auto"/>
        <w:jc w:val="both"/>
        <w:rPr>
          <w:rFonts w:eastAsia="Calibri"/>
          <w:lang w:val="bg-BG" w:eastAsia="en-US"/>
        </w:rPr>
      </w:pPr>
      <w:r w:rsidRPr="00116FCC">
        <w:rPr>
          <w:rFonts w:eastAsia="Calibri"/>
          <w:lang w:val="bg-BG" w:eastAsia="en-US"/>
        </w:rPr>
        <w:t xml:space="preserve">(2)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w:t>
      </w:r>
      <w:r w:rsidRPr="00116FCC">
        <w:rPr>
          <w:rFonts w:eastAsia="Calibri"/>
          <w:lang w:val="bg-BG" w:eastAsia="en-US"/>
        </w:rPr>
        <w:lastRenderedPageBreak/>
        <w:t xml:space="preserve">ще бъдат отнасяни за разглеждане и решаване от компетентния съд на Република България по реда на </w:t>
      </w:r>
      <w:proofErr w:type="spellStart"/>
      <w:r w:rsidRPr="00116FCC">
        <w:rPr>
          <w:rFonts w:eastAsia="Calibri"/>
          <w:lang w:val="bg-BG" w:eastAsia="en-US"/>
        </w:rPr>
        <w:t>ГПК</w:t>
      </w:r>
      <w:proofErr w:type="spellEnd"/>
      <w:r w:rsidRPr="00116FCC">
        <w:rPr>
          <w:rFonts w:eastAsia="Calibri"/>
          <w:lang w:val="bg-BG" w:eastAsia="en-US"/>
        </w:rPr>
        <w:t>.</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За неуредените от настоящия договор въпроси се прилага българското законодателство.</w:t>
      </w:r>
    </w:p>
    <w:p w:rsidR="00FA20E5" w:rsidRPr="00116FCC" w:rsidRDefault="00FA20E5" w:rsidP="0029052E">
      <w:pPr>
        <w:numPr>
          <w:ilvl w:val="0"/>
          <w:numId w:val="3"/>
        </w:numPr>
        <w:spacing w:before="120" w:after="120" w:line="276" w:lineRule="auto"/>
        <w:ind w:left="0" w:firstLine="0"/>
        <w:jc w:val="both"/>
        <w:rPr>
          <w:rFonts w:eastAsia="Calibri"/>
          <w:lang w:val="bg-BG" w:eastAsia="en-US"/>
        </w:rPr>
      </w:pPr>
      <w:r w:rsidRPr="00116FCC">
        <w:rPr>
          <w:rFonts w:eastAsia="Calibri"/>
          <w:lang w:val="bg-BG" w:eastAsia="en-US"/>
        </w:rPr>
        <w:t>Неразделна част от този договор са:</w:t>
      </w:r>
    </w:p>
    <w:p w:rsidR="00FA20E5" w:rsidRPr="00116FCC" w:rsidRDefault="00FA20E5" w:rsidP="0029052E">
      <w:pPr>
        <w:numPr>
          <w:ilvl w:val="0"/>
          <w:numId w:val="16"/>
        </w:numPr>
        <w:spacing w:before="120" w:after="120" w:line="276" w:lineRule="auto"/>
        <w:jc w:val="both"/>
        <w:rPr>
          <w:rFonts w:eastAsia="Calibri"/>
          <w:lang w:val="bg-BG" w:eastAsia="en-US"/>
        </w:rPr>
      </w:pPr>
      <w:r w:rsidRPr="00116FCC">
        <w:rPr>
          <w:rFonts w:eastAsia="Calibri"/>
          <w:b/>
          <w:lang w:val="bg-BG" w:eastAsia="en-US"/>
        </w:rPr>
        <w:t xml:space="preserve">Приложение № </w:t>
      </w:r>
      <w:r w:rsidR="00516F63" w:rsidRPr="00116FCC">
        <w:rPr>
          <w:rFonts w:eastAsia="Calibri"/>
          <w:b/>
          <w:lang w:val="bg-BG" w:eastAsia="en-US"/>
        </w:rPr>
        <w:t>1</w:t>
      </w:r>
      <w:r w:rsidRPr="00116FCC">
        <w:rPr>
          <w:rFonts w:eastAsia="Calibri"/>
          <w:lang w:val="bg-BG" w:eastAsia="en-US"/>
        </w:rPr>
        <w:t xml:space="preserve"> – </w:t>
      </w:r>
      <w:r w:rsidR="00516F63" w:rsidRPr="00116FCC">
        <w:rPr>
          <w:rFonts w:eastAsia="Calibri"/>
          <w:lang w:val="bg-BG" w:eastAsia="en-US"/>
        </w:rPr>
        <w:t>Оферта</w:t>
      </w:r>
      <w:r w:rsidRPr="00116FCC">
        <w:rPr>
          <w:rFonts w:eastAsia="Calibri"/>
          <w:lang w:val="bg-BG" w:eastAsia="en-US"/>
        </w:rPr>
        <w:t xml:space="preserve"> на ИЗПЪЛНИТЕЛЯ;</w:t>
      </w:r>
    </w:p>
    <w:p w:rsidR="00FA20E5" w:rsidRPr="00116FCC" w:rsidRDefault="00FA20E5" w:rsidP="00FA20E5">
      <w:pPr>
        <w:spacing w:after="120" w:line="276" w:lineRule="auto"/>
        <w:jc w:val="both"/>
        <w:rPr>
          <w:rFonts w:eastAsia="Calibri"/>
          <w:lang w:val="bg-BG" w:eastAsia="en-US"/>
        </w:rPr>
      </w:pPr>
    </w:p>
    <w:p w:rsidR="00FA20E5" w:rsidRPr="00116FCC" w:rsidRDefault="00FA20E5" w:rsidP="00FA20E5">
      <w:pPr>
        <w:spacing w:before="120" w:after="120" w:line="276" w:lineRule="auto"/>
        <w:jc w:val="both"/>
        <w:rPr>
          <w:bCs/>
          <w:lang w:val="bg-BG" w:eastAsia="bg-BG"/>
        </w:rPr>
      </w:pPr>
      <w:r w:rsidRPr="00116FCC">
        <w:rPr>
          <w:bCs/>
          <w:lang w:val="bg-BG" w:eastAsia="bg-BG"/>
        </w:rPr>
        <w:t>Настоящият договор се състави и подписа в три еднообразни екземпляра – два за ВЪЗЛОЖИТЕЛЯ и един за ИЗПЪЛНИТЕЛЯ.</w:t>
      </w:r>
    </w:p>
    <w:p w:rsidR="00FA20E5" w:rsidRDefault="00FA20E5" w:rsidP="00FA20E5">
      <w:pPr>
        <w:spacing w:after="120" w:line="276" w:lineRule="auto"/>
        <w:jc w:val="both"/>
        <w:rPr>
          <w:rFonts w:eastAsia="Calibri"/>
          <w:lang w:val="bg-BG" w:eastAsia="en-US"/>
        </w:rPr>
      </w:pPr>
    </w:p>
    <w:p w:rsidR="00921338" w:rsidRDefault="00921338" w:rsidP="00FA20E5">
      <w:pPr>
        <w:spacing w:after="120" w:line="276" w:lineRule="auto"/>
        <w:jc w:val="both"/>
        <w:rPr>
          <w:rFonts w:eastAsia="Calibri"/>
          <w:lang w:val="bg-BG" w:eastAsia="en-US"/>
        </w:rPr>
      </w:pPr>
    </w:p>
    <w:p w:rsidR="00921338" w:rsidRPr="00921338" w:rsidRDefault="00921338" w:rsidP="00921338">
      <w:pPr>
        <w:tabs>
          <w:tab w:val="center" w:pos="4961"/>
        </w:tabs>
        <w:overflowPunct w:val="0"/>
        <w:autoSpaceDE w:val="0"/>
        <w:autoSpaceDN w:val="0"/>
        <w:adjustRightInd w:val="0"/>
        <w:spacing w:line="276" w:lineRule="auto"/>
        <w:rPr>
          <w:b/>
          <w:lang w:val="bg-BG" w:eastAsia="en-US"/>
        </w:rPr>
      </w:pPr>
      <w:r w:rsidRPr="00921338">
        <w:rPr>
          <w:b/>
          <w:lang w:val="bg-BG" w:eastAsia="en-US"/>
        </w:rPr>
        <w:t>.......................................</w:t>
      </w:r>
      <w:r w:rsidRPr="00921338">
        <w:rPr>
          <w:b/>
          <w:lang w:val="bg-BG" w:eastAsia="en-US"/>
        </w:rPr>
        <w:tab/>
        <w:t xml:space="preserve">  </w:t>
      </w:r>
      <w:r w:rsidRPr="00921338">
        <w:rPr>
          <w:b/>
          <w:lang w:val="ru-RU" w:eastAsia="en-US"/>
        </w:rPr>
        <w:t xml:space="preserve">                                             </w:t>
      </w:r>
      <w:r>
        <w:rPr>
          <w:b/>
          <w:lang w:val="ru-RU" w:eastAsia="en-US"/>
        </w:rPr>
        <w:t xml:space="preserve">                </w:t>
      </w:r>
      <w:r w:rsidRPr="00921338">
        <w:rPr>
          <w:b/>
          <w:lang w:val="bg-BG" w:eastAsia="en-US"/>
        </w:rPr>
        <w:t>.........................................</w:t>
      </w:r>
    </w:p>
    <w:p w:rsidR="00921338" w:rsidRPr="00921338" w:rsidRDefault="00921338" w:rsidP="00921338">
      <w:pPr>
        <w:spacing w:line="276" w:lineRule="auto"/>
        <w:rPr>
          <w:lang w:val="bg-BG" w:eastAsia="bg-BG"/>
        </w:rPr>
      </w:pPr>
      <w:r w:rsidRPr="00921338">
        <w:rPr>
          <w:b/>
          <w:lang w:val="bg-BG" w:eastAsia="en-US"/>
        </w:rPr>
        <w:t xml:space="preserve">Мариян Александров Жечев                            </w:t>
      </w:r>
      <w:r w:rsidRPr="00921338">
        <w:rPr>
          <w:b/>
          <w:lang w:val="ru-RU" w:eastAsia="en-US"/>
        </w:rPr>
        <w:t xml:space="preserve">     </w:t>
      </w:r>
      <w:r>
        <w:rPr>
          <w:b/>
          <w:lang w:val="ru-RU" w:eastAsia="en-US"/>
        </w:rPr>
        <w:t xml:space="preserve">                </w:t>
      </w:r>
      <w:r>
        <w:rPr>
          <w:b/>
          <w:bCs/>
          <w:iCs/>
          <w:lang w:val="bg-BG" w:eastAsia="bg-BG"/>
        </w:rPr>
        <w:t>Арх. Станчо Веков</w:t>
      </w:r>
      <w:r w:rsidRPr="00921338">
        <w:rPr>
          <w:b/>
          <w:lang w:val="bg-BG" w:eastAsia="en-US"/>
        </w:rPr>
        <w:t xml:space="preserve"> </w:t>
      </w:r>
    </w:p>
    <w:p w:rsidR="00921338" w:rsidRPr="00921338" w:rsidRDefault="00921338" w:rsidP="00921338">
      <w:pPr>
        <w:tabs>
          <w:tab w:val="left" w:pos="0"/>
        </w:tabs>
        <w:overflowPunct w:val="0"/>
        <w:autoSpaceDE w:val="0"/>
        <w:autoSpaceDN w:val="0"/>
        <w:adjustRightInd w:val="0"/>
        <w:spacing w:line="276" w:lineRule="auto"/>
        <w:rPr>
          <w:b/>
          <w:spacing w:val="-2"/>
          <w:lang w:val="bg-BG" w:eastAsia="bg-BG"/>
        </w:rPr>
      </w:pPr>
      <w:r w:rsidRPr="00921338">
        <w:rPr>
          <w:b/>
          <w:spacing w:val="-2"/>
          <w:lang w:val="bg-BG" w:eastAsia="bg-BG"/>
        </w:rPr>
        <w:t>Кмет на община Шабла</w:t>
      </w:r>
      <w:r w:rsidRPr="00921338">
        <w:rPr>
          <w:b/>
          <w:spacing w:val="-2"/>
          <w:lang w:val="bg-BG" w:eastAsia="bg-BG"/>
        </w:rPr>
        <w:tab/>
      </w:r>
      <w:r w:rsidRPr="00921338">
        <w:rPr>
          <w:b/>
          <w:spacing w:val="-2"/>
          <w:lang w:val="bg-BG" w:eastAsia="bg-BG"/>
        </w:rPr>
        <w:tab/>
      </w:r>
      <w:r w:rsidRPr="00921338">
        <w:rPr>
          <w:b/>
          <w:spacing w:val="-2"/>
          <w:lang w:val="bg-BG" w:eastAsia="bg-BG"/>
        </w:rPr>
        <w:tab/>
        <w:t xml:space="preserve">        </w:t>
      </w:r>
      <w:r>
        <w:rPr>
          <w:b/>
          <w:spacing w:val="-2"/>
          <w:lang w:val="bg-BG" w:eastAsia="bg-BG"/>
        </w:rPr>
        <w:t xml:space="preserve">                        </w:t>
      </w:r>
      <w:r w:rsidRPr="00921338">
        <w:rPr>
          <w:b/>
          <w:spacing w:val="-2"/>
          <w:lang w:val="bg-BG" w:eastAsia="bg-BG"/>
        </w:rPr>
        <w:t>У</w:t>
      </w:r>
      <w:r w:rsidRPr="00921338">
        <w:rPr>
          <w:b/>
          <w:lang w:val="bg-BG" w:eastAsia="en-US"/>
        </w:rPr>
        <w:t>правител на</w:t>
      </w:r>
      <w:r w:rsidRPr="00921338">
        <w:rPr>
          <w:b/>
          <w:spacing w:val="-2"/>
          <w:lang w:val="bg-BG" w:eastAsia="bg-BG"/>
        </w:rPr>
        <w:tab/>
      </w:r>
    </w:p>
    <w:p w:rsidR="00921338" w:rsidRPr="00921338" w:rsidRDefault="00921338" w:rsidP="00921338">
      <w:pPr>
        <w:tabs>
          <w:tab w:val="left" w:pos="0"/>
        </w:tabs>
        <w:overflowPunct w:val="0"/>
        <w:autoSpaceDE w:val="0"/>
        <w:autoSpaceDN w:val="0"/>
        <w:adjustRightInd w:val="0"/>
        <w:spacing w:line="276" w:lineRule="auto"/>
        <w:rPr>
          <w:b/>
          <w:spacing w:val="-2"/>
          <w:lang w:val="bg-BG" w:eastAsia="bg-BG"/>
        </w:rPr>
      </w:pPr>
      <w:r w:rsidRPr="00921338">
        <w:rPr>
          <w:b/>
          <w:bCs/>
          <w:iCs/>
          <w:lang w:val="bg-BG" w:eastAsia="bg-BG"/>
        </w:rPr>
        <w:t xml:space="preserve">                                                                                   </w:t>
      </w:r>
      <w:r>
        <w:rPr>
          <w:b/>
          <w:bCs/>
          <w:iCs/>
          <w:lang w:val="bg-BG" w:eastAsia="bg-BG"/>
        </w:rPr>
        <w:t xml:space="preserve">                  </w:t>
      </w:r>
      <w:r w:rsidRPr="00921338">
        <w:rPr>
          <w:b/>
          <w:bCs/>
          <w:iCs/>
          <w:lang w:val="bg-BG" w:eastAsia="bg-BG"/>
        </w:rPr>
        <w:t xml:space="preserve"> „</w:t>
      </w:r>
      <w:r>
        <w:rPr>
          <w:b/>
          <w:bCs/>
          <w:iCs/>
          <w:lang w:val="bg-BG" w:eastAsia="bg-BG"/>
        </w:rPr>
        <w:t>Веков Дизайн</w:t>
      </w:r>
      <w:r w:rsidRPr="00921338">
        <w:rPr>
          <w:b/>
          <w:bCs/>
          <w:iCs/>
          <w:lang w:val="bg-BG" w:eastAsia="bg-BG"/>
        </w:rPr>
        <w:t>“ ЕООД</w:t>
      </w:r>
      <w:r w:rsidRPr="00921338">
        <w:rPr>
          <w:b/>
          <w:spacing w:val="-2"/>
          <w:lang w:val="bg-BG" w:eastAsia="bg-BG"/>
        </w:rPr>
        <w:tab/>
        <w:t xml:space="preserve">                       </w:t>
      </w:r>
    </w:p>
    <w:p w:rsidR="00921338" w:rsidRPr="00921338" w:rsidRDefault="00921338" w:rsidP="00921338">
      <w:pPr>
        <w:tabs>
          <w:tab w:val="left" w:pos="0"/>
        </w:tabs>
        <w:spacing w:line="276" w:lineRule="auto"/>
        <w:jc w:val="both"/>
        <w:rPr>
          <w:b/>
          <w:bCs/>
          <w:lang w:val="bg-BG" w:eastAsia="en-US"/>
        </w:rPr>
      </w:pPr>
    </w:p>
    <w:p w:rsidR="00921338" w:rsidRPr="00921338" w:rsidRDefault="00921338" w:rsidP="00921338">
      <w:pPr>
        <w:tabs>
          <w:tab w:val="left" w:pos="0"/>
        </w:tabs>
        <w:spacing w:line="276" w:lineRule="auto"/>
        <w:jc w:val="both"/>
        <w:rPr>
          <w:b/>
          <w:bCs/>
          <w:lang w:val="bg-BG" w:eastAsia="en-US"/>
        </w:rPr>
      </w:pPr>
      <w:r w:rsidRPr="00921338">
        <w:rPr>
          <w:b/>
          <w:bCs/>
          <w:lang w:val="bg-BG" w:eastAsia="en-US"/>
        </w:rPr>
        <w:t>.......................................</w:t>
      </w:r>
    </w:p>
    <w:p w:rsidR="00921338" w:rsidRPr="00921338" w:rsidRDefault="00921338" w:rsidP="00921338">
      <w:pPr>
        <w:tabs>
          <w:tab w:val="left" w:pos="0"/>
        </w:tabs>
        <w:spacing w:line="276" w:lineRule="auto"/>
        <w:jc w:val="both"/>
        <w:rPr>
          <w:lang w:val="bg-BG" w:eastAsia="en-US"/>
        </w:rPr>
      </w:pPr>
      <w:r w:rsidRPr="00921338">
        <w:rPr>
          <w:b/>
          <w:bCs/>
          <w:lang w:val="bg-BG" w:eastAsia="en-US"/>
        </w:rPr>
        <w:t>Ани Димитрова Хараламбиева</w:t>
      </w:r>
    </w:p>
    <w:p w:rsidR="00921338" w:rsidRPr="00921338" w:rsidRDefault="00921338" w:rsidP="00921338">
      <w:pPr>
        <w:tabs>
          <w:tab w:val="left" w:pos="0"/>
        </w:tabs>
        <w:spacing w:line="276" w:lineRule="auto"/>
        <w:jc w:val="both"/>
        <w:rPr>
          <w:b/>
          <w:bCs/>
          <w:lang w:val="bg-BG" w:eastAsia="en-US"/>
        </w:rPr>
      </w:pPr>
      <w:r w:rsidRPr="00921338">
        <w:rPr>
          <w:b/>
          <w:bCs/>
          <w:lang w:val="bg-BG" w:eastAsia="en-US"/>
        </w:rPr>
        <w:t>Нач. отдел „Счетоводство“</w:t>
      </w:r>
    </w:p>
    <w:p w:rsidR="00921338" w:rsidRPr="00921338" w:rsidRDefault="00921338" w:rsidP="00921338">
      <w:pPr>
        <w:spacing w:line="276" w:lineRule="auto"/>
        <w:rPr>
          <w:sz w:val="20"/>
          <w:lang w:val="bg-BG" w:eastAsia="bg-BG"/>
        </w:rPr>
      </w:pPr>
    </w:p>
    <w:p w:rsidR="00921338" w:rsidRPr="00921338" w:rsidRDefault="00921338" w:rsidP="00921338">
      <w:pPr>
        <w:spacing w:line="276" w:lineRule="auto"/>
        <w:rPr>
          <w:sz w:val="20"/>
          <w:lang w:val="bg-BG" w:eastAsia="bg-BG"/>
        </w:rPr>
      </w:pPr>
    </w:p>
    <w:p w:rsidR="00921338" w:rsidRPr="00921338" w:rsidRDefault="00921338" w:rsidP="00921338">
      <w:pPr>
        <w:spacing w:line="276" w:lineRule="auto"/>
        <w:rPr>
          <w:sz w:val="20"/>
          <w:lang w:val="bg-BG" w:eastAsia="bg-BG"/>
        </w:rPr>
      </w:pPr>
    </w:p>
    <w:p w:rsidR="00921338" w:rsidRPr="00921338" w:rsidRDefault="00921338" w:rsidP="00921338">
      <w:pPr>
        <w:spacing w:line="276" w:lineRule="auto"/>
        <w:rPr>
          <w:sz w:val="20"/>
          <w:lang w:val="bg-BG" w:eastAsia="bg-BG"/>
        </w:rPr>
      </w:pPr>
    </w:p>
    <w:p w:rsidR="00921338" w:rsidRPr="00921338" w:rsidRDefault="00921338" w:rsidP="00921338">
      <w:pPr>
        <w:spacing w:line="276" w:lineRule="auto"/>
        <w:rPr>
          <w:lang w:val="bg-BG" w:eastAsia="bg-BG"/>
        </w:rPr>
      </w:pPr>
      <w:r w:rsidRPr="00921338">
        <w:rPr>
          <w:lang w:val="bg-BG" w:eastAsia="bg-BG"/>
        </w:rPr>
        <w:t>Съгласували:</w:t>
      </w:r>
    </w:p>
    <w:p w:rsidR="00921338" w:rsidRPr="00921338" w:rsidRDefault="00921338" w:rsidP="00921338">
      <w:pPr>
        <w:spacing w:line="276" w:lineRule="auto"/>
        <w:rPr>
          <w:lang w:val="bg-BG" w:eastAsia="bg-BG"/>
        </w:rPr>
      </w:pPr>
    </w:p>
    <w:p w:rsidR="00921338" w:rsidRPr="00921338" w:rsidRDefault="00921338" w:rsidP="00921338">
      <w:pPr>
        <w:spacing w:line="276" w:lineRule="auto"/>
        <w:rPr>
          <w:lang w:val="ru-RU" w:eastAsia="bg-BG"/>
        </w:rPr>
      </w:pPr>
      <w:r w:rsidRPr="00921338">
        <w:rPr>
          <w:lang w:val="bg-BG" w:eastAsia="bg-BG"/>
        </w:rPr>
        <w:t>Росен Василев</w:t>
      </w:r>
      <w:r w:rsidRPr="00921338">
        <w:rPr>
          <w:lang w:val="ru-RU" w:eastAsia="bg-BG"/>
        </w:rPr>
        <w:t>:…………………</w:t>
      </w:r>
    </w:p>
    <w:p w:rsidR="00921338" w:rsidRPr="00921338" w:rsidRDefault="00921338" w:rsidP="00921338">
      <w:pPr>
        <w:spacing w:line="276" w:lineRule="auto"/>
        <w:rPr>
          <w:lang w:val="bg-BG" w:eastAsia="bg-BG"/>
        </w:rPr>
      </w:pPr>
      <w:r w:rsidRPr="00921338">
        <w:rPr>
          <w:lang w:val="bg-BG" w:eastAsia="bg-BG"/>
        </w:rPr>
        <w:t>Началник БФОС</w:t>
      </w:r>
    </w:p>
    <w:p w:rsidR="00921338" w:rsidRPr="00921338" w:rsidRDefault="00921338" w:rsidP="00921338">
      <w:pPr>
        <w:spacing w:line="276" w:lineRule="auto"/>
        <w:rPr>
          <w:lang w:val="bg-BG" w:eastAsia="bg-BG"/>
        </w:rPr>
      </w:pPr>
    </w:p>
    <w:p w:rsidR="00921338" w:rsidRPr="00921338" w:rsidRDefault="00921338" w:rsidP="00921338">
      <w:pPr>
        <w:spacing w:line="276" w:lineRule="auto"/>
        <w:rPr>
          <w:lang w:val="ru-RU" w:eastAsia="bg-BG"/>
        </w:rPr>
      </w:pPr>
      <w:r w:rsidRPr="00921338">
        <w:rPr>
          <w:lang w:val="bg-BG" w:eastAsia="bg-BG"/>
        </w:rPr>
        <w:t>Адв. Асен Атанасов</w:t>
      </w:r>
      <w:r w:rsidRPr="00921338">
        <w:rPr>
          <w:lang w:val="ru-RU" w:eastAsia="bg-BG"/>
        </w:rPr>
        <w:t>: …………………</w:t>
      </w:r>
    </w:p>
    <w:p w:rsidR="00921338" w:rsidRPr="00921338" w:rsidRDefault="00921338" w:rsidP="00921338">
      <w:pPr>
        <w:spacing w:after="120" w:line="276" w:lineRule="auto"/>
        <w:jc w:val="both"/>
        <w:rPr>
          <w:rFonts w:eastAsia="Calibri"/>
          <w:lang w:val="ru-RU" w:eastAsia="en-US"/>
        </w:rPr>
      </w:pPr>
    </w:p>
    <w:p w:rsidR="00AE7043" w:rsidRPr="00116FCC" w:rsidRDefault="00AE7043" w:rsidP="009859ED">
      <w:pPr>
        <w:tabs>
          <w:tab w:val="left" w:pos="8505"/>
        </w:tabs>
        <w:ind w:right="83"/>
      </w:pPr>
    </w:p>
    <w:p w:rsidR="00AE7043" w:rsidRPr="00116FCC" w:rsidRDefault="00AE7043" w:rsidP="009859ED">
      <w:pPr>
        <w:tabs>
          <w:tab w:val="left" w:pos="8505"/>
        </w:tabs>
        <w:ind w:right="83"/>
      </w:pPr>
    </w:p>
    <w:p w:rsidR="00DF35C2" w:rsidRPr="00116FCC" w:rsidRDefault="00DF35C2" w:rsidP="00116FCC">
      <w:pPr>
        <w:pStyle w:val="aa"/>
        <w:tabs>
          <w:tab w:val="left" w:pos="8505"/>
        </w:tabs>
        <w:spacing w:after="120"/>
        <w:ind w:right="83"/>
        <w:jc w:val="center"/>
        <w:rPr>
          <w:rFonts w:eastAsia="Trebuchet MS"/>
          <w:i/>
        </w:rPr>
      </w:pPr>
    </w:p>
    <w:sectPr w:rsidR="00DF35C2" w:rsidRPr="00116FCC" w:rsidSect="00116FCC">
      <w:headerReference w:type="default" r:id="rId9"/>
      <w:footerReference w:type="default" r:id="rId10"/>
      <w:headerReference w:type="first" r:id="rId11"/>
      <w:footerReference w:type="first" r:id="rId12"/>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E4" w:rsidRDefault="005B0DE4" w:rsidP="00C04168">
      <w:r>
        <w:separator/>
      </w:r>
    </w:p>
  </w:endnote>
  <w:endnote w:type="continuationSeparator" w:id="0">
    <w:p w:rsidR="005B0DE4" w:rsidRDefault="005B0DE4" w:rsidP="00C0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18"/>
        <w:szCs w:val="18"/>
        <w:lang w:val="bg-BG" w:eastAsia="bg-BG"/>
      </w:rPr>
      <w:id w:val="-1641956893"/>
      <w:docPartObj>
        <w:docPartGallery w:val="Page Numbers (Bottom of Page)"/>
        <w:docPartUnique/>
      </w:docPartObj>
    </w:sdtPr>
    <w:sdtEndPr>
      <w:rPr>
        <w:rFonts w:ascii="Times New Roman" w:hAnsi="Times New Roman"/>
        <w:sz w:val="22"/>
        <w:szCs w:val="22"/>
      </w:rPr>
    </w:sdtEndPr>
    <w:sdtContent>
      <w:p w:rsidR="00116FCC" w:rsidRPr="00116FCC" w:rsidRDefault="00116FCC" w:rsidP="00116FCC">
        <w:pPr>
          <w:tabs>
            <w:tab w:val="center" w:pos="4536"/>
            <w:tab w:val="right" w:pos="9072"/>
          </w:tabs>
          <w:spacing w:line="300" w:lineRule="auto"/>
          <w:jc w:val="center"/>
          <w:rPr>
            <w:i/>
            <w:sz w:val="18"/>
            <w:szCs w:val="18"/>
            <w:lang w:val="ru-RU" w:eastAsia="en-US"/>
          </w:rPr>
        </w:pPr>
        <w:r w:rsidRPr="00116FCC">
          <w:rPr>
            <w:i/>
            <w:sz w:val="18"/>
            <w:szCs w:val="18"/>
            <w:lang w:val="ru-RU" w:eastAsia="en-US"/>
          </w:rPr>
          <w:t xml:space="preserve">------------------------------------------------------ </w:t>
        </w:r>
        <w:hyperlink r:id="rId1" w:history="1">
          <w:r w:rsidRPr="00116FCC">
            <w:rPr>
              <w:color w:val="0000FF"/>
              <w:sz w:val="18"/>
              <w:szCs w:val="18"/>
              <w:u w:val="single"/>
              <w:lang w:val="en-US" w:eastAsia="en-US"/>
            </w:rPr>
            <w:t>www</w:t>
          </w:r>
          <w:r w:rsidRPr="00116FCC">
            <w:rPr>
              <w:color w:val="0000FF"/>
              <w:sz w:val="18"/>
              <w:szCs w:val="18"/>
              <w:u w:val="single"/>
              <w:lang w:val="ru-RU" w:eastAsia="en-US"/>
            </w:rPr>
            <w:t>.</w:t>
          </w:r>
          <w:proofErr w:type="spellStart"/>
          <w:r w:rsidRPr="00116FCC">
            <w:rPr>
              <w:color w:val="0000FF"/>
              <w:sz w:val="18"/>
              <w:szCs w:val="18"/>
              <w:u w:val="single"/>
              <w:lang w:val="en-US" w:eastAsia="en-US"/>
            </w:rPr>
            <w:t>eufunds</w:t>
          </w:r>
          <w:proofErr w:type="spellEnd"/>
          <w:r w:rsidRPr="00116FCC">
            <w:rPr>
              <w:color w:val="0000FF"/>
              <w:sz w:val="18"/>
              <w:szCs w:val="18"/>
              <w:u w:val="single"/>
              <w:lang w:val="ru-RU" w:eastAsia="en-US"/>
            </w:rPr>
            <w:t>.</w:t>
          </w:r>
          <w:r w:rsidRPr="00116FCC">
            <w:rPr>
              <w:color w:val="0000FF"/>
              <w:sz w:val="18"/>
              <w:szCs w:val="18"/>
              <w:u w:val="single"/>
              <w:lang w:val="en-US" w:eastAsia="en-US"/>
            </w:rPr>
            <w:t>bg</w:t>
          </w:r>
        </w:hyperlink>
        <w:r w:rsidRPr="00116FCC">
          <w:rPr>
            <w:i/>
            <w:sz w:val="18"/>
            <w:szCs w:val="18"/>
            <w:lang w:val="ru-RU" w:eastAsia="en-US"/>
          </w:rPr>
          <w:t xml:space="preserve"> --------------------------------------------------</w:t>
        </w:r>
      </w:p>
      <w:p w:rsidR="00116FCC" w:rsidRPr="00116FCC" w:rsidRDefault="00116FCC" w:rsidP="00116FCC">
        <w:pPr>
          <w:ind w:firstLine="708"/>
          <w:jc w:val="center"/>
          <w:rPr>
            <w:sz w:val="18"/>
            <w:szCs w:val="18"/>
            <w:lang w:val="ru-RU" w:eastAsia="en-US"/>
          </w:rPr>
        </w:pPr>
        <w:r w:rsidRPr="00116FCC">
          <w:rPr>
            <w:i/>
            <w:sz w:val="18"/>
            <w:szCs w:val="18"/>
            <w:lang w:val="ru-RU" w:eastAsia="en-US"/>
          </w:rPr>
          <w:t>Проект: „Реконструкция, ремонт, оборудване и обзавеждане на общинска образователна инфраструктура – Детска градина „Дора Габе“ гр. Шабла, община Шабла“,</w:t>
        </w:r>
        <w:proofErr w:type="spellStart"/>
        <w:r w:rsidRPr="00116FCC">
          <w:rPr>
            <w:i/>
            <w:sz w:val="18"/>
            <w:szCs w:val="18"/>
            <w:lang w:val="ru-RU" w:eastAsia="en-US"/>
          </w:rPr>
          <w:t>финансиран</w:t>
        </w:r>
        <w:proofErr w:type="spellEnd"/>
        <w:r w:rsidRPr="00116FCC">
          <w:rPr>
            <w:i/>
            <w:sz w:val="18"/>
            <w:szCs w:val="18"/>
            <w:lang w:val="ru-RU" w:eastAsia="en-US"/>
          </w:rPr>
          <w:t xml:space="preserve"> от Програма за развитие на </w:t>
        </w:r>
        <w:proofErr w:type="spellStart"/>
        <w:r w:rsidRPr="00116FCC">
          <w:rPr>
            <w:i/>
            <w:sz w:val="18"/>
            <w:szCs w:val="18"/>
            <w:lang w:val="ru-RU" w:eastAsia="en-US"/>
          </w:rPr>
          <w:t>селските</w:t>
        </w:r>
        <w:proofErr w:type="spellEnd"/>
        <w:r w:rsidRPr="00116FCC">
          <w:rPr>
            <w:i/>
            <w:sz w:val="18"/>
            <w:szCs w:val="18"/>
            <w:lang w:val="ru-RU" w:eastAsia="en-US"/>
          </w:rPr>
          <w:t xml:space="preserve"> </w:t>
        </w:r>
        <w:proofErr w:type="spellStart"/>
        <w:r w:rsidRPr="00116FCC">
          <w:rPr>
            <w:i/>
            <w:sz w:val="18"/>
            <w:szCs w:val="18"/>
            <w:lang w:val="ru-RU" w:eastAsia="en-US"/>
          </w:rPr>
          <w:t>райони</w:t>
        </w:r>
        <w:proofErr w:type="spellEnd"/>
        <w:r w:rsidRPr="00116FCC">
          <w:rPr>
            <w:i/>
            <w:sz w:val="18"/>
            <w:szCs w:val="18"/>
            <w:lang w:val="ru-RU" w:eastAsia="en-US"/>
          </w:rPr>
          <w:t xml:space="preserve">, съфинансирана от </w:t>
        </w:r>
        <w:proofErr w:type="spellStart"/>
        <w:r w:rsidRPr="00116FCC">
          <w:rPr>
            <w:i/>
            <w:sz w:val="18"/>
            <w:szCs w:val="18"/>
            <w:lang w:val="ru-RU" w:eastAsia="en-US"/>
          </w:rPr>
          <w:t>Европейския</w:t>
        </w:r>
        <w:proofErr w:type="spellEnd"/>
        <w:r w:rsidRPr="00116FCC">
          <w:rPr>
            <w:i/>
            <w:sz w:val="18"/>
            <w:szCs w:val="18"/>
            <w:lang w:val="ru-RU" w:eastAsia="en-US"/>
          </w:rPr>
          <w:t xml:space="preserve"> </w:t>
        </w:r>
        <w:proofErr w:type="spellStart"/>
        <w:r w:rsidRPr="00116FCC">
          <w:rPr>
            <w:i/>
            <w:sz w:val="18"/>
            <w:szCs w:val="18"/>
            <w:lang w:val="ru-RU" w:eastAsia="en-US"/>
          </w:rPr>
          <w:t>съюз</w:t>
        </w:r>
        <w:proofErr w:type="spellEnd"/>
        <w:r w:rsidRPr="00116FCC">
          <w:rPr>
            <w:i/>
            <w:sz w:val="18"/>
            <w:szCs w:val="18"/>
            <w:lang w:val="ru-RU" w:eastAsia="en-US"/>
          </w:rPr>
          <w:t xml:space="preserve"> чрез </w:t>
        </w:r>
        <w:proofErr w:type="spellStart"/>
        <w:r w:rsidRPr="00116FCC">
          <w:rPr>
            <w:i/>
            <w:sz w:val="18"/>
            <w:szCs w:val="18"/>
            <w:lang w:val="ru-RU" w:eastAsia="en-US"/>
          </w:rPr>
          <w:t>Европейския</w:t>
        </w:r>
        <w:proofErr w:type="spellEnd"/>
        <w:r w:rsidRPr="00116FCC">
          <w:rPr>
            <w:i/>
            <w:sz w:val="18"/>
            <w:szCs w:val="18"/>
            <w:lang w:val="ru-RU" w:eastAsia="en-US"/>
          </w:rPr>
          <w:t xml:space="preserve"> </w:t>
        </w:r>
        <w:proofErr w:type="spellStart"/>
        <w:r w:rsidRPr="00116FCC">
          <w:rPr>
            <w:i/>
            <w:sz w:val="18"/>
            <w:szCs w:val="18"/>
            <w:lang w:val="ru-RU" w:eastAsia="en-US"/>
          </w:rPr>
          <w:t>земеделски</w:t>
        </w:r>
        <w:proofErr w:type="spellEnd"/>
        <w:r w:rsidRPr="00116FCC">
          <w:rPr>
            <w:i/>
            <w:sz w:val="18"/>
            <w:szCs w:val="18"/>
            <w:lang w:val="ru-RU" w:eastAsia="en-US"/>
          </w:rPr>
          <w:t xml:space="preserve"> фонд за развитие на </w:t>
        </w:r>
        <w:proofErr w:type="spellStart"/>
        <w:r w:rsidRPr="00116FCC">
          <w:rPr>
            <w:i/>
            <w:sz w:val="18"/>
            <w:szCs w:val="18"/>
            <w:lang w:val="ru-RU" w:eastAsia="en-US"/>
          </w:rPr>
          <w:t>селските</w:t>
        </w:r>
        <w:proofErr w:type="spellEnd"/>
        <w:r w:rsidRPr="00116FCC">
          <w:rPr>
            <w:i/>
            <w:sz w:val="18"/>
            <w:szCs w:val="18"/>
            <w:lang w:val="ru-RU" w:eastAsia="en-US"/>
          </w:rPr>
          <w:t xml:space="preserve"> </w:t>
        </w:r>
        <w:proofErr w:type="spellStart"/>
        <w:r w:rsidRPr="00116FCC">
          <w:rPr>
            <w:i/>
            <w:sz w:val="18"/>
            <w:szCs w:val="18"/>
            <w:lang w:val="ru-RU" w:eastAsia="en-US"/>
          </w:rPr>
          <w:t>райони</w:t>
        </w:r>
        <w:proofErr w:type="spellEnd"/>
        <w:r w:rsidRPr="00116FCC">
          <w:rPr>
            <w:i/>
            <w:sz w:val="18"/>
            <w:szCs w:val="18"/>
            <w:lang w:val="ru-RU" w:eastAsia="en-US"/>
          </w:rPr>
          <w:t>.</w:t>
        </w:r>
      </w:p>
      <w:p w:rsidR="00BC5B4C" w:rsidRPr="00116FCC" w:rsidRDefault="00116FCC" w:rsidP="00116FCC">
        <w:pPr>
          <w:tabs>
            <w:tab w:val="center" w:pos="4536"/>
            <w:tab w:val="right" w:pos="9072"/>
          </w:tabs>
          <w:spacing w:after="160" w:line="300" w:lineRule="auto"/>
          <w:jc w:val="center"/>
          <w:rPr>
            <w:sz w:val="22"/>
            <w:szCs w:val="22"/>
            <w:lang w:val="bg-BG" w:eastAsia="bg-BG"/>
          </w:rPr>
        </w:pPr>
        <w:r w:rsidRPr="00116FCC">
          <w:rPr>
            <w:sz w:val="22"/>
            <w:szCs w:val="22"/>
            <w:lang w:val="bg-BG" w:eastAsia="bg-BG"/>
          </w:rPr>
          <w:fldChar w:fldCharType="begin"/>
        </w:r>
        <w:r w:rsidRPr="00116FCC">
          <w:rPr>
            <w:sz w:val="22"/>
            <w:szCs w:val="22"/>
            <w:lang w:val="bg-BG" w:eastAsia="bg-BG"/>
          </w:rPr>
          <w:instrText>PAGE   \* MERGEFORMAT</w:instrText>
        </w:r>
        <w:r w:rsidRPr="00116FCC">
          <w:rPr>
            <w:sz w:val="22"/>
            <w:szCs w:val="22"/>
            <w:lang w:val="bg-BG" w:eastAsia="bg-BG"/>
          </w:rPr>
          <w:fldChar w:fldCharType="separate"/>
        </w:r>
        <w:r w:rsidR="001B6D67">
          <w:rPr>
            <w:noProof/>
            <w:sz w:val="22"/>
            <w:szCs w:val="22"/>
            <w:lang w:val="bg-BG" w:eastAsia="bg-BG"/>
          </w:rPr>
          <w:t>17</w:t>
        </w:r>
        <w:r w:rsidRPr="00116FCC">
          <w:rPr>
            <w:sz w:val="22"/>
            <w:szCs w:val="22"/>
            <w:lang w:val="bg-BG" w:eastAsia="bg-BG"/>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18"/>
        <w:szCs w:val="18"/>
        <w:lang w:val="bg-BG" w:eastAsia="bg-BG"/>
      </w:rPr>
      <w:id w:val="1247846191"/>
      <w:docPartObj>
        <w:docPartGallery w:val="Page Numbers (Bottom of Page)"/>
        <w:docPartUnique/>
      </w:docPartObj>
    </w:sdtPr>
    <w:sdtEndPr>
      <w:rPr>
        <w:rFonts w:ascii="Times New Roman" w:hAnsi="Times New Roman"/>
        <w:sz w:val="22"/>
        <w:szCs w:val="22"/>
      </w:rPr>
    </w:sdtEndPr>
    <w:sdtContent>
      <w:p w:rsidR="00116FCC" w:rsidRPr="00116FCC" w:rsidRDefault="00116FCC" w:rsidP="00116FCC">
        <w:pPr>
          <w:tabs>
            <w:tab w:val="center" w:pos="4536"/>
            <w:tab w:val="right" w:pos="9072"/>
          </w:tabs>
          <w:spacing w:line="300" w:lineRule="auto"/>
          <w:jc w:val="center"/>
          <w:rPr>
            <w:i/>
            <w:sz w:val="18"/>
            <w:szCs w:val="18"/>
            <w:lang w:val="ru-RU" w:eastAsia="en-US"/>
          </w:rPr>
        </w:pPr>
        <w:r w:rsidRPr="00116FCC">
          <w:rPr>
            <w:i/>
            <w:sz w:val="18"/>
            <w:szCs w:val="18"/>
            <w:lang w:val="ru-RU" w:eastAsia="en-US"/>
          </w:rPr>
          <w:t xml:space="preserve">------------------------------------------------------ </w:t>
        </w:r>
        <w:hyperlink r:id="rId1" w:history="1">
          <w:r w:rsidRPr="00116FCC">
            <w:rPr>
              <w:color w:val="0000FF"/>
              <w:sz w:val="18"/>
              <w:szCs w:val="18"/>
              <w:u w:val="single"/>
              <w:lang w:val="en-US" w:eastAsia="en-US"/>
            </w:rPr>
            <w:t>www</w:t>
          </w:r>
          <w:r w:rsidRPr="00116FCC">
            <w:rPr>
              <w:color w:val="0000FF"/>
              <w:sz w:val="18"/>
              <w:szCs w:val="18"/>
              <w:u w:val="single"/>
              <w:lang w:val="ru-RU" w:eastAsia="en-US"/>
            </w:rPr>
            <w:t>.</w:t>
          </w:r>
          <w:proofErr w:type="spellStart"/>
          <w:r w:rsidRPr="00116FCC">
            <w:rPr>
              <w:color w:val="0000FF"/>
              <w:sz w:val="18"/>
              <w:szCs w:val="18"/>
              <w:u w:val="single"/>
              <w:lang w:val="en-US" w:eastAsia="en-US"/>
            </w:rPr>
            <w:t>eufunds</w:t>
          </w:r>
          <w:proofErr w:type="spellEnd"/>
          <w:r w:rsidRPr="00116FCC">
            <w:rPr>
              <w:color w:val="0000FF"/>
              <w:sz w:val="18"/>
              <w:szCs w:val="18"/>
              <w:u w:val="single"/>
              <w:lang w:val="ru-RU" w:eastAsia="en-US"/>
            </w:rPr>
            <w:t>.</w:t>
          </w:r>
          <w:r w:rsidRPr="00116FCC">
            <w:rPr>
              <w:color w:val="0000FF"/>
              <w:sz w:val="18"/>
              <w:szCs w:val="18"/>
              <w:u w:val="single"/>
              <w:lang w:val="en-US" w:eastAsia="en-US"/>
            </w:rPr>
            <w:t>bg</w:t>
          </w:r>
        </w:hyperlink>
        <w:r w:rsidRPr="00116FCC">
          <w:rPr>
            <w:i/>
            <w:sz w:val="18"/>
            <w:szCs w:val="18"/>
            <w:lang w:val="ru-RU" w:eastAsia="en-US"/>
          </w:rPr>
          <w:t xml:space="preserve"> --------------------------------------------------</w:t>
        </w:r>
      </w:p>
      <w:p w:rsidR="00116FCC" w:rsidRPr="00116FCC" w:rsidRDefault="00116FCC" w:rsidP="00116FCC">
        <w:pPr>
          <w:ind w:firstLine="708"/>
          <w:jc w:val="center"/>
          <w:rPr>
            <w:sz w:val="18"/>
            <w:szCs w:val="18"/>
            <w:lang w:val="ru-RU" w:eastAsia="en-US"/>
          </w:rPr>
        </w:pPr>
        <w:r w:rsidRPr="00116FCC">
          <w:rPr>
            <w:i/>
            <w:sz w:val="18"/>
            <w:szCs w:val="18"/>
            <w:lang w:val="ru-RU" w:eastAsia="en-US"/>
          </w:rPr>
          <w:t>Проект: „Реконструкция, ремонт, оборудване и обзавеждане на общинска образователна инфраструктура – Детска градина „Дора Габе“ гр. Шабла, община Шабла“,</w:t>
        </w:r>
        <w:proofErr w:type="spellStart"/>
        <w:r w:rsidRPr="00116FCC">
          <w:rPr>
            <w:i/>
            <w:sz w:val="18"/>
            <w:szCs w:val="18"/>
            <w:lang w:val="ru-RU" w:eastAsia="en-US"/>
          </w:rPr>
          <w:t>финансиран</w:t>
        </w:r>
        <w:proofErr w:type="spellEnd"/>
        <w:r w:rsidRPr="00116FCC">
          <w:rPr>
            <w:i/>
            <w:sz w:val="18"/>
            <w:szCs w:val="18"/>
            <w:lang w:val="ru-RU" w:eastAsia="en-US"/>
          </w:rPr>
          <w:t xml:space="preserve"> от Програма за развитие на </w:t>
        </w:r>
        <w:proofErr w:type="spellStart"/>
        <w:r w:rsidRPr="00116FCC">
          <w:rPr>
            <w:i/>
            <w:sz w:val="18"/>
            <w:szCs w:val="18"/>
            <w:lang w:val="ru-RU" w:eastAsia="en-US"/>
          </w:rPr>
          <w:t>селските</w:t>
        </w:r>
        <w:proofErr w:type="spellEnd"/>
        <w:r w:rsidRPr="00116FCC">
          <w:rPr>
            <w:i/>
            <w:sz w:val="18"/>
            <w:szCs w:val="18"/>
            <w:lang w:val="ru-RU" w:eastAsia="en-US"/>
          </w:rPr>
          <w:t xml:space="preserve"> </w:t>
        </w:r>
        <w:proofErr w:type="spellStart"/>
        <w:r w:rsidRPr="00116FCC">
          <w:rPr>
            <w:i/>
            <w:sz w:val="18"/>
            <w:szCs w:val="18"/>
            <w:lang w:val="ru-RU" w:eastAsia="en-US"/>
          </w:rPr>
          <w:t>райони</w:t>
        </w:r>
        <w:proofErr w:type="spellEnd"/>
        <w:r w:rsidRPr="00116FCC">
          <w:rPr>
            <w:i/>
            <w:sz w:val="18"/>
            <w:szCs w:val="18"/>
            <w:lang w:val="ru-RU" w:eastAsia="en-US"/>
          </w:rPr>
          <w:t xml:space="preserve">, съфинансирана от </w:t>
        </w:r>
        <w:proofErr w:type="spellStart"/>
        <w:r w:rsidRPr="00116FCC">
          <w:rPr>
            <w:i/>
            <w:sz w:val="18"/>
            <w:szCs w:val="18"/>
            <w:lang w:val="ru-RU" w:eastAsia="en-US"/>
          </w:rPr>
          <w:t>Европейския</w:t>
        </w:r>
        <w:proofErr w:type="spellEnd"/>
        <w:r w:rsidRPr="00116FCC">
          <w:rPr>
            <w:i/>
            <w:sz w:val="18"/>
            <w:szCs w:val="18"/>
            <w:lang w:val="ru-RU" w:eastAsia="en-US"/>
          </w:rPr>
          <w:t xml:space="preserve"> </w:t>
        </w:r>
        <w:proofErr w:type="spellStart"/>
        <w:r w:rsidRPr="00116FCC">
          <w:rPr>
            <w:i/>
            <w:sz w:val="18"/>
            <w:szCs w:val="18"/>
            <w:lang w:val="ru-RU" w:eastAsia="en-US"/>
          </w:rPr>
          <w:t>съюз</w:t>
        </w:r>
        <w:proofErr w:type="spellEnd"/>
        <w:r w:rsidRPr="00116FCC">
          <w:rPr>
            <w:i/>
            <w:sz w:val="18"/>
            <w:szCs w:val="18"/>
            <w:lang w:val="ru-RU" w:eastAsia="en-US"/>
          </w:rPr>
          <w:t xml:space="preserve"> чрез </w:t>
        </w:r>
        <w:proofErr w:type="spellStart"/>
        <w:r w:rsidRPr="00116FCC">
          <w:rPr>
            <w:i/>
            <w:sz w:val="18"/>
            <w:szCs w:val="18"/>
            <w:lang w:val="ru-RU" w:eastAsia="en-US"/>
          </w:rPr>
          <w:t>Европейския</w:t>
        </w:r>
        <w:proofErr w:type="spellEnd"/>
        <w:r w:rsidRPr="00116FCC">
          <w:rPr>
            <w:i/>
            <w:sz w:val="18"/>
            <w:szCs w:val="18"/>
            <w:lang w:val="ru-RU" w:eastAsia="en-US"/>
          </w:rPr>
          <w:t xml:space="preserve"> </w:t>
        </w:r>
        <w:proofErr w:type="spellStart"/>
        <w:r w:rsidRPr="00116FCC">
          <w:rPr>
            <w:i/>
            <w:sz w:val="18"/>
            <w:szCs w:val="18"/>
            <w:lang w:val="ru-RU" w:eastAsia="en-US"/>
          </w:rPr>
          <w:t>земеделски</w:t>
        </w:r>
        <w:proofErr w:type="spellEnd"/>
        <w:r w:rsidRPr="00116FCC">
          <w:rPr>
            <w:i/>
            <w:sz w:val="18"/>
            <w:szCs w:val="18"/>
            <w:lang w:val="ru-RU" w:eastAsia="en-US"/>
          </w:rPr>
          <w:t xml:space="preserve"> фонд за развитие на </w:t>
        </w:r>
        <w:proofErr w:type="spellStart"/>
        <w:r w:rsidRPr="00116FCC">
          <w:rPr>
            <w:i/>
            <w:sz w:val="18"/>
            <w:szCs w:val="18"/>
            <w:lang w:val="ru-RU" w:eastAsia="en-US"/>
          </w:rPr>
          <w:t>селските</w:t>
        </w:r>
        <w:proofErr w:type="spellEnd"/>
        <w:r w:rsidRPr="00116FCC">
          <w:rPr>
            <w:i/>
            <w:sz w:val="18"/>
            <w:szCs w:val="18"/>
            <w:lang w:val="ru-RU" w:eastAsia="en-US"/>
          </w:rPr>
          <w:t xml:space="preserve"> </w:t>
        </w:r>
        <w:proofErr w:type="spellStart"/>
        <w:r w:rsidRPr="00116FCC">
          <w:rPr>
            <w:i/>
            <w:sz w:val="18"/>
            <w:szCs w:val="18"/>
            <w:lang w:val="ru-RU" w:eastAsia="en-US"/>
          </w:rPr>
          <w:t>райони</w:t>
        </w:r>
        <w:proofErr w:type="spellEnd"/>
        <w:r w:rsidRPr="00116FCC">
          <w:rPr>
            <w:i/>
            <w:sz w:val="18"/>
            <w:szCs w:val="18"/>
            <w:lang w:val="ru-RU" w:eastAsia="en-US"/>
          </w:rPr>
          <w:t>.</w:t>
        </w:r>
      </w:p>
      <w:p w:rsidR="00DF35C2" w:rsidRPr="00116FCC" w:rsidRDefault="00116FCC" w:rsidP="00116FCC">
        <w:pPr>
          <w:tabs>
            <w:tab w:val="center" w:pos="4536"/>
            <w:tab w:val="right" w:pos="9072"/>
          </w:tabs>
          <w:spacing w:after="160" w:line="300" w:lineRule="auto"/>
          <w:jc w:val="center"/>
          <w:rPr>
            <w:sz w:val="22"/>
            <w:szCs w:val="22"/>
            <w:lang w:val="bg-BG" w:eastAsia="bg-BG"/>
          </w:rPr>
        </w:pPr>
        <w:r w:rsidRPr="00116FCC">
          <w:rPr>
            <w:sz w:val="22"/>
            <w:szCs w:val="22"/>
            <w:lang w:val="bg-BG" w:eastAsia="bg-BG"/>
          </w:rPr>
          <w:fldChar w:fldCharType="begin"/>
        </w:r>
        <w:r w:rsidRPr="00116FCC">
          <w:rPr>
            <w:sz w:val="22"/>
            <w:szCs w:val="22"/>
            <w:lang w:val="bg-BG" w:eastAsia="bg-BG"/>
          </w:rPr>
          <w:instrText>PAGE   \* MERGEFORMAT</w:instrText>
        </w:r>
        <w:r w:rsidRPr="00116FCC">
          <w:rPr>
            <w:sz w:val="22"/>
            <w:szCs w:val="22"/>
            <w:lang w:val="bg-BG" w:eastAsia="bg-BG"/>
          </w:rPr>
          <w:fldChar w:fldCharType="separate"/>
        </w:r>
        <w:r w:rsidR="001B6D67">
          <w:rPr>
            <w:noProof/>
            <w:sz w:val="22"/>
            <w:szCs w:val="22"/>
            <w:lang w:val="bg-BG" w:eastAsia="bg-BG"/>
          </w:rPr>
          <w:t>1</w:t>
        </w:r>
        <w:r w:rsidRPr="00116FCC">
          <w:rPr>
            <w:sz w:val="22"/>
            <w:szCs w:val="22"/>
            <w:lang w:val="bg-BG" w:eastAsia="bg-BG"/>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E4" w:rsidRDefault="005B0DE4" w:rsidP="00C04168">
      <w:r>
        <w:separator/>
      </w:r>
    </w:p>
  </w:footnote>
  <w:footnote w:type="continuationSeparator" w:id="0">
    <w:p w:rsidR="005B0DE4" w:rsidRDefault="005B0DE4" w:rsidP="00C04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5C2" w:rsidRPr="00AE7043" w:rsidRDefault="00DF35C2" w:rsidP="00AE7043">
    <w:pPr>
      <w:pStyle w:val="a8"/>
      <w:rPr>
        <w:rFonts w:ascii="Trebuchet MS" w:hAnsi="Trebuchet MS"/>
      </w:rPr>
    </w:pPr>
  </w:p>
  <w:p w:rsidR="00116FCC" w:rsidRPr="00116FCC" w:rsidRDefault="00116FCC" w:rsidP="00116FCC">
    <w:pPr>
      <w:tabs>
        <w:tab w:val="center" w:pos="4677"/>
        <w:tab w:val="center" w:pos="4703"/>
        <w:tab w:val="right" w:pos="9406"/>
      </w:tabs>
      <w:ind w:left="426"/>
      <w:rPr>
        <w:lang w:val="ru-RU" w:eastAsia="en-US"/>
      </w:rPr>
    </w:pPr>
    <w:r w:rsidRPr="00116FCC">
      <w:rPr>
        <w:noProof/>
        <w:lang w:val="bg-BG" w:eastAsia="bg-BG"/>
      </w:rPr>
      <w:drawing>
        <wp:anchor distT="0" distB="0" distL="114300" distR="114300" simplePos="0" relativeHeight="251663360" behindDoc="0" locked="0" layoutInCell="1" allowOverlap="1" wp14:anchorId="188EE1AF" wp14:editId="3C74C267">
          <wp:simplePos x="0" y="0"/>
          <wp:positionH relativeFrom="column">
            <wp:posOffset>5133975</wp:posOffset>
          </wp:positionH>
          <wp:positionV relativeFrom="paragraph">
            <wp:posOffset>133350</wp:posOffset>
          </wp:positionV>
          <wp:extent cx="836930" cy="558165"/>
          <wp:effectExtent l="0" t="0" r="1270" b="0"/>
          <wp:wrapSquare wrapText="bothSides"/>
          <wp:docPr id="8" name="Picture 21" descr="bulgarian_fla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ulgarian_flag[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558165"/>
                  </a:xfrm>
                  <a:prstGeom prst="rect">
                    <a:avLst/>
                  </a:prstGeom>
                  <a:noFill/>
                </pic:spPr>
              </pic:pic>
            </a:graphicData>
          </a:graphic>
          <wp14:sizeRelH relativeFrom="page">
            <wp14:pctWidth>0</wp14:pctWidth>
          </wp14:sizeRelH>
          <wp14:sizeRelV relativeFrom="page">
            <wp14:pctHeight>0</wp14:pctHeight>
          </wp14:sizeRelV>
        </wp:anchor>
      </w:drawing>
    </w:r>
    <w:r w:rsidRPr="00116FCC">
      <w:rPr>
        <w:noProof/>
        <w:lang w:val="bg-BG" w:eastAsia="bg-BG"/>
      </w:rPr>
      <w:drawing>
        <wp:inline distT="0" distB="0" distL="0" distR="0" wp14:anchorId="6652BC5D" wp14:editId="0F11188D">
          <wp:extent cx="2305685" cy="78740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b="10378"/>
                  <a:stretch>
                    <a:fillRect/>
                  </a:stretch>
                </pic:blipFill>
                <pic:spPr bwMode="auto">
                  <a:xfrm>
                    <a:off x="0" y="0"/>
                    <a:ext cx="2305685" cy="787400"/>
                  </a:xfrm>
                  <a:prstGeom prst="rect">
                    <a:avLst/>
                  </a:prstGeom>
                  <a:noFill/>
                  <a:ln>
                    <a:noFill/>
                  </a:ln>
                </pic:spPr>
              </pic:pic>
            </a:graphicData>
          </a:graphic>
        </wp:inline>
      </w:drawing>
    </w:r>
    <w:r w:rsidRPr="00116FCC">
      <w:rPr>
        <w:noProof/>
        <w:lang w:val="ru-RU" w:eastAsia="en-US"/>
      </w:rPr>
      <w:tab/>
      <w:t xml:space="preserve">   </w:t>
    </w:r>
    <w:r w:rsidRPr="00116FCC">
      <w:rPr>
        <w:noProof/>
        <w:lang w:val="bg-BG" w:eastAsia="bg-BG"/>
      </w:rPr>
      <w:drawing>
        <wp:inline distT="0" distB="0" distL="0" distR="0" wp14:anchorId="1DE787C1" wp14:editId="564FC93C">
          <wp:extent cx="1781175" cy="715645"/>
          <wp:effectExtent l="0" t="0" r="0" b="8255"/>
          <wp:docPr id="1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1175" cy="715645"/>
                  </a:xfrm>
                  <a:prstGeom prst="rect">
                    <a:avLst/>
                  </a:prstGeom>
                  <a:noFill/>
                  <a:ln>
                    <a:noFill/>
                  </a:ln>
                </pic:spPr>
              </pic:pic>
            </a:graphicData>
          </a:graphic>
        </wp:inline>
      </w:drawing>
    </w:r>
    <w:r w:rsidRPr="00116FCC">
      <w:rPr>
        <w:lang w:val="ru-RU" w:eastAsia="en-US"/>
      </w:rPr>
      <w:t xml:space="preserve">                      </w:t>
    </w:r>
  </w:p>
  <w:p w:rsidR="00116FCC" w:rsidRPr="00116FCC" w:rsidRDefault="00116FCC" w:rsidP="00116FCC">
    <w:pPr>
      <w:pBdr>
        <w:bottom w:val="single" w:sz="6" w:space="1" w:color="auto"/>
      </w:pBdr>
      <w:tabs>
        <w:tab w:val="center" w:pos="4703"/>
        <w:tab w:val="right" w:pos="9406"/>
      </w:tabs>
      <w:jc w:val="center"/>
      <w:rPr>
        <w:b/>
        <w:i/>
        <w:sz w:val="18"/>
        <w:szCs w:val="18"/>
        <w:lang w:val="ru-RU" w:eastAsia="en-US"/>
      </w:rPr>
    </w:pPr>
    <w:r w:rsidRPr="00116FCC">
      <w:rPr>
        <w:b/>
        <w:i/>
        <w:sz w:val="18"/>
        <w:szCs w:val="18"/>
        <w:lang w:val="ru-RU" w:eastAsia="en-US"/>
      </w:rPr>
      <w:t xml:space="preserve">Програма за развитие на </w:t>
    </w:r>
    <w:proofErr w:type="spellStart"/>
    <w:r w:rsidRPr="00116FCC">
      <w:rPr>
        <w:b/>
        <w:i/>
        <w:sz w:val="18"/>
        <w:szCs w:val="18"/>
        <w:lang w:val="ru-RU" w:eastAsia="en-US"/>
      </w:rPr>
      <w:t>селските</w:t>
    </w:r>
    <w:proofErr w:type="spellEnd"/>
    <w:r w:rsidRPr="00116FCC">
      <w:rPr>
        <w:b/>
        <w:i/>
        <w:sz w:val="18"/>
        <w:szCs w:val="18"/>
        <w:lang w:val="ru-RU" w:eastAsia="en-US"/>
      </w:rPr>
      <w:t xml:space="preserve"> </w:t>
    </w:r>
    <w:proofErr w:type="spellStart"/>
    <w:r w:rsidRPr="00116FCC">
      <w:rPr>
        <w:b/>
        <w:i/>
        <w:sz w:val="18"/>
        <w:szCs w:val="18"/>
        <w:lang w:val="ru-RU" w:eastAsia="en-US"/>
      </w:rPr>
      <w:t>райони</w:t>
    </w:r>
    <w:proofErr w:type="spellEnd"/>
    <w:r w:rsidRPr="00116FCC">
      <w:rPr>
        <w:b/>
        <w:i/>
        <w:sz w:val="18"/>
        <w:szCs w:val="18"/>
        <w:lang w:val="ru-RU" w:eastAsia="en-US"/>
      </w:rPr>
      <w:t xml:space="preserve"> 2014 – 2020</w:t>
    </w:r>
  </w:p>
  <w:p w:rsidR="00116FCC" w:rsidRPr="00116FCC" w:rsidRDefault="00116FCC" w:rsidP="00116FCC">
    <w:pPr>
      <w:pBdr>
        <w:bottom w:val="single" w:sz="6" w:space="1" w:color="auto"/>
      </w:pBdr>
      <w:tabs>
        <w:tab w:val="center" w:pos="4703"/>
        <w:tab w:val="right" w:pos="9406"/>
      </w:tabs>
      <w:jc w:val="center"/>
      <w:rPr>
        <w:b/>
        <w:i/>
        <w:sz w:val="18"/>
        <w:szCs w:val="18"/>
        <w:lang w:val="ru-RU" w:eastAsia="en-US"/>
      </w:rPr>
    </w:pPr>
    <w:r w:rsidRPr="00116FCC">
      <w:rPr>
        <w:b/>
        <w:i/>
        <w:sz w:val="18"/>
        <w:szCs w:val="18"/>
        <w:lang w:val="ru-RU" w:eastAsia="en-US"/>
      </w:rPr>
      <w:t xml:space="preserve">Европейски </w:t>
    </w:r>
    <w:proofErr w:type="spellStart"/>
    <w:r w:rsidRPr="00116FCC">
      <w:rPr>
        <w:b/>
        <w:i/>
        <w:sz w:val="18"/>
        <w:szCs w:val="18"/>
        <w:lang w:val="ru-RU" w:eastAsia="en-US"/>
      </w:rPr>
      <w:t>земеделски</w:t>
    </w:r>
    <w:proofErr w:type="spellEnd"/>
    <w:r w:rsidRPr="00116FCC">
      <w:rPr>
        <w:b/>
        <w:i/>
        <w:sz w:val="18"/>
        <w:szCs w:val="18"/>
        <w:lang w:val="ru-RU" w:eastAsia="en-US"/>
      </w:rPr>
      <w:t xml:space="preserve"> фонд за развитие на </w:t>
    </w:r>
    <w:proofErr w:type="spellStart"/>
    <w:r w:rsidRPr="00116FCC">
      <w:rPr>
        <w:b/>
        <w:i/>
        <w:sz w:val="18"/>
        <w:szCs w:val="18"/>
        <w:lang w:val="ru-RU" w:eastAsia="en-US"/>
      </w:rPr>
      <w:t>селските</w:t>
    </w:r>
    <w:proofErr w:type="spellEnd"/>
    <w:r w:rsidRPr="00116FCC">
      <w:rPr>
        <w:b/>
        <w:i/>
        <w:sz w:val="18"/>
        <w:szCs w:val="18"/>
        <w:lang w:val="ru-RU" w:eastAsia="en-US"/>
      </w:rPr>
      <w:t xml:space="preserve"> </w:t>
    </w:r>
    <w:proofErr w:type="spellStart"/>
    <w:r w:rsidRPr="00116FCC">
      <w:rPr>
        <w:b/>
        <w:i/>
        <w:sz w:val="18"/>
        <w:szCs w:val="18"/>
        <w:lang w:val="ru-RU" w:eastAsia="en-US"/>
      </w:rPr>
      <w:t>райони</w:t>
    </w:r>
    <w:proofErr w:type="spellEnd"/>
    <w:r w:rsidRPr="00116FCC">
      <w:rPr>
        <w:b/>
        <w:i/>
        <w:sz w:val="18"/>
        <w:szCs w:val="18"/>
        <w:lang w:val="ru-RU" w:eastAsia="en-US"/>
      </w:rPr>
      <w:t>:</w:t>
    </w:r>
  </w:p>
  <w:p w:rsidR="00C04168" w:rsidRPr="00116FCC" w:rsidRDefault="00116FCC" w:rsidP="00116FCC">
    <w:pPr>
      <w:pBdr>
        <w:bottom w:val="single" w:sz="6" w:space="1" w:color="auto"/>
      </w:pBdr>
      <w:tabs>
        <w:tab w:val="center" w:pos="4703"/>
        <w:tab w:val="right" w:pos="9406"/>
      </w:tabs>
      <w:jc w:val="center"/>
      <w:rPr>
        <w:b/>
        <w:i/>
        <w:sz w:val="18"/>
        <w:szCs w:val="18"/>
        <w:lang w:val="bg-BG" w:eastAsia="en-US"/>
      </w:rPr>
    </w:pPr>
    <w:proofErr w:type="spellStart"/>
    <w:r w:rsidRPr="00116FCC">
      <w:rPr>
        <w:b/>
        <w:i/>
        <w:sz w:val="18"/>
        <w:szCs w:val="18"/>
        <w:lang w:val="en-US" w:eastAsia="en-US"/>
      </w:rPr>
      <w:t>Европа</w:t>
    </w:r>
    <w:proofErr w:type="spellEnd"/>
    <w:r w:rsidRPr="00116FCC">
      <w:rPr>
        <w:b/>
        <w:i/>
        <w:sz w:val="18"/>
        <w:szCs w:val="18"/>
        <w:lang w:val="en-US" w:eastAsia="en-US"/>
      </w:rPr>
      <w:t xml:space="preserve"> </w:t>
    </w:r>
    <w:proofErr w:type="spellStart"/>
    <w:r w:rsidRPr="00116FCC">
      <w:rPr>
        <w:b/>
        <w:i/>
        <w:sz w:val="18"/>
        <w:szCs w:val="18"/>
        <w:lang w:val="en-US" w:eastAsia="en-US"/>
      </w:rPr>
      <w:t>инвестира</w:t>
    </w:r>
    <w:proofErr w:type="spellEnd"/>
    <w:r w:rsidRPr="00116FCC">
      <w:rPr>
        <w:b/>
        <w:i/>
        <w:sz w:val="18"/>
        <w:szCs w:val="18"/>
        <w:lang w:val="en-US" w:eastAsia="en-US"/>
      </w:rPr>
      <w:t xml:space="preserve"> в </w:t>
    </w:r>
    <w:proofErr w:type="spellStart"/>
    <w:r w:rsidRPr="00116FCC">
      <w:rPr>
        <w:b/>
        <w:i/>
        <w:sz w:val="18"/>
        <w:szCs w:val="18"/>
        <w:lang w:val="en-US" w:eastAsia="en-US"/>
      </w:rPr>
      <w:t>селските</w:t>
    </w:r>
    <w:proofErr w:type="spellEnd"/>
    <w:r w:rsidRPr="00116FCC">
      <w:rPr>
        <w:b/>
        <w:i/>
        <w:sz w:val="18"/>
        <w:szCs w:val="18"/>
        <w:lang w:val="en-US" w:eastAsia="en-US"/>
      </w:rPr>
      <w:t xml:space="preserve"> </w:t>
    </w:r>
    <w:proofErr w:type="spellStart"/>
    <w:r w:rsidRPr="00116FCC">
      <w:rPr>
        <w:b/>
        <w:i/>
        <w:sz w:val="18"/>
        <w:szCs w:val="18"/>
        <w:lang w:val="en-US" w:eastAsia="en-US"/>
      </w:rPr>
      <w:t>райони</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FCC" w:rsidRPr="00116FCC" w:rsidRDefault="00116FCC" w:rsidP="00116FCC">
    <w:pPr>
      <w:tabs>
        <w:tab w:val="center" w:pos="4677"/>
        <w:tab w:val="center" w:pos="4703"/>
        <w:tab w:val="right" w:pos="9406"/>
      </w:tabs>
      <w:ind w:left="426"/>
      <w:rPr>
        <w:lang w:val="ru-RU" w:eastAsia="en-US"/>
      </w:rPr>
    </w:pPr>
    <w:r w:rsidRPr="00116FCC">
      <w:rPr>
        <w:noProof/>
        <w:lang w:val="bg-BG" w:eastAsia="bg-BG"/>
      </w:rPr>
      <w:drawing>
        <wp:anchor distT="0" distB="0" distL="114300" distR="114300" simplePos="0" relativeHeight="251661312" behindDoc="0" locked="0" layoutInCell="1" allowOverlap="1" wp14:anchorId="3662AB7B" wp14:editId="02596AE6">
          <wp:simplePos x="0" y="0"/>
          <wp:positionH relativeFrom="column">
            <wp:posOffset>5133975</wp:posOffset>
          </wp:positionH>
          <wp:positionV relativeFrom="paragraph">
            <wp:posOffset>133350</wp:posOffset>
          </wp:positionV>
          <wp:extent cx="836930" cy="558165"/>
          <wp:effectExtent l="0" t="0" r="1270" b="0"/>
          <wp:wrapSquare wrapText="bothSides"/>
          <wp:docPr id="5" name="Picture 21" descr="bulgarian_fla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ulgarian_flag[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558165"/>
                  </a:xfrm>
                  <a:prstGeom prst="rect">
                    <a:avLst/>
                  </a:prstGeom>
                  <a:noFill/>
                </pic:spPr>
              </pic:pic>
            </a:graphicData>
          </a:graphic>
          <wp14:sizeRelH relativeFrom="page">
            <wp14:pctWidth>0</wp14:pctWidth>
          </wp14:sizeRelH>
          <wp14:sizeRelV relativeFrom="page">
            <wp14:pctHeight>0</wp14:pctHeight>
          </wp14:sizeRelV>
        </wp:anchor>
      </w:drawing>
    </w:r>
    <w:r w:rsidRPr="00116FCC">
      <w:rPr>
        <w:noProof/>
        <w:lang w:val="bg-BG" w:eastAsia="bg-BG"/>
      </w:rPr>
      <w:drawing>
        <wp:inline distT="0" distB="0" distL="0" distR="0" wp14:anchorId="3B66AB88" wp14:editId="6CCF602A">
          <wp:extent cx="2305685" cy="787400"/>
          <wp:effectExtent l="0" t="0" r="0" b="0"/>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b="10378"/>
                  <a:stretch>
                    <a:fillRect/>
                  </a:stretch>
                </pic:blipFill>
                <pic:spPr bwMode="auto">
                  <a:xfrm>
                    <a:off x="0" y="0"/>
                    <a:ext cx="2305685" cy="787400"/>
                  </a:xfrm>
                  <a:prstGeom prst="rect">
                    <a:avLst/>
                  </a:prstGeom>
                  <a:noFill/>
                  <a:ln>
                    <a:noFill/>
                  </a:ln>
                </pic:spPr>
              </pic:pic>
            </a:graphicData>
          </a:graphic>
        </wp:inline>
      </w:drawing>
    </w:r>
    <w:r w:rsidRPr="00116FCC">
      <w:rPr>
        <w:noProof/>
        <w:lang w:val="ru-RU" w:eastAsia="en-US"/>
      </w:rPr>
      <w:tab/>
      <w:t xml:space="preserve">   </w:t>
    </w:r>
    <w:r w:rsidRPr="00116FCC">
      <w:rPr>
        <w:noProof/>
        <w:lang w:val="bg-BG" w:eastAsia="bg-BG"/>
      </w:rPr>
      <w:drawing>
        <wp:inline distT="0" distB="0" distL="0" distR="0" wp14:anchorId="6AA92158" wp14:editId="757110FF">
          <wp:extent cx="1781175" cy="715645"/>
          <wp:effectExtent l="0" t="0" r="0" b="8255"/>
          <wp:docPr id="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1175" cy="715645"/>
                  </a:xfrm>
                  <a:prstGeom prst="rect">
                    <a:avLst/>
                  </a:prstGeom>
                  <a:noFill/>
                  <a:ln>
                    <a:noFill/>
                  </a:ln>
                </pic:spPr>
              </pic:pic>
            </a:graphicData>
          </a:graphic>
        </wp:inline>
      </w:drawing>
    </w:r>
    <w:r w:rsidRPr="00116FCC">
      <w:rPr>
        <w:lang w:val="ru-RU" w:eastAsia="en-US"/>
      </w:rPr>
      <w:t xml:space="preserve">                      </w:t>
    </w:r>
  </w:p>
  <w:p w:rsidR="00116FCC" w:rsidRPr="00116FCC" w:rsidRDefault="00116FCC" w:rsidP="00116FCC">
    <w:pPr>
      <w:pBdr>
        <w:bottom w:val="single" w:sz="6" w:space="1" w:color="auto"/>
      </w:pBdr>
      <w:tabs>
        <w:tab w:val="center" w:pos="4703"/>
        <w:tab w:val="right" w:pos="9406"/>
      </w:tabs>
      <w:jc w:val="center"/>
      <w:rPr>
        <w:b/>
        <w:i/>
        <w:sz w:val="18"/>
        <w:szCs w:val="18"/>
        <w:lang w:val="ru-RU" w:eastAsia="en-US"/>
      </w:rPr>
    </w:pPr>
    <w:r w:rsidRPr="00116FCC">
      <w:rPr>
        <w:b/>
        <w:i/>
        <w:sz w:val="18"/>
        <w:szCs w:val="18"/>
        <w:lang w:val="ru-RU" w:eastAsia="en-US"/>
      </w:rPr>
      <w:t xml:space="preserve">Програма за развитие на </w:t>
    </w:r>
    <w:proofErr w:type="spellStart"/>
    <w:r w:rsidRPr="00116FCC">
      <w:rPr>
        <w:b/>
        <w:i/>
        <w:sz w:val="18"/>
        <w:szCs w:val="18"/>
        <w:lang w:val="ru-RU" w:eastAsia="en-US"/>
      </w:rPr>
      <w:t>селските</w:t>
    </w:r>
    <w:proofErr w:type="spellEnd"/>
    <w:r w:rsidRPr="00116FCC">
      <w:rPr>
        <w:b/>
        <w:i/>
        <w:sz w:val="18"/>
        <w:szCs w:val="18"/>
        <w:lang w:val="ru-RU" w:eastAsia="en-US"/>
      </w:rPr>
      <w:t xml:space="preserve"> </w:t>
    </w:r>
    <w:proofErr w:type="spellStart"/>
    <w:r w:rsidRPr="00116FCC">
      <w:rPr>
        <w:b/>
        <w:i/>
        <w:sz w:val="18"/>
        <w:szCs w:val="18"/>
        <w:lang w:val="ru-RU" w:eastAsia="en-US"/>
      </w:rPr>
      <w:t>райони</w:t>
    </w:r>
    <w:proofErr w:type="spellEnd"/>
    <w:r w:rsidRPr="00116FCC">
      <w:rPr>
        <w:b/>
        <w:i/>
        <w:sz w:val="18"/>
        <w:szCs w:val="18"/>
        <w:lang w:val="ru-RU" w:eastAsia="en-US"/>
      </w:rPr>
      <w:t xml:space="preserve"> 2014 – 2020</w:t>
    </w:r>
  </w:p>
  <w:p w:rsidR="00116FCC" w:rsidRPr="00116FCC" w:rsidRDefault="00116FCC" w:rsidP="00116FCC">
    <w:pPr>
      <w:pBdr>
        <w:bottom w:val="single" w:sz="6" w:space="1" w:color="auto"/>
      </w:pBdr>
      <w:tabs>
        <w:tab w:val="center" w:pos="4703"/>
        <w:tab w:val="right" w:pos="9406"/>
      </w:tabs>
      <w:jc w:val="center"/>
      <w:rPr>
        <w:b/>
        <w:i/>
        <w:sz w:val="18"/>
        <w:szCs w:val="18"/>
        <w:lang w:val="ru-RU" w:eastAsia="en-US"/>
      </w:rPr>
    </w:pPr>
    <w:r w:rsidRPr="00116FCC">
      <w:rPr>
        <w:b/>
        <w:i/>
        <w:sz w:val="18"/>
        <w:szCs w:val="18"/>
        <w:lang w:val="ru-RU" w:eastAsia="en-US"/>
      </w:rPr>
      <w:t xml:space="preserve">Европейски </w:t>
    </w:r>
    <w:proofErr w:type="spellStart"/>
    <w:r w:rsidRPr="00116FCC">
      <w:rPr>
        <w:b/>
        <w:i/>
        <w:sz w:val="18"/>
        <w:szCs w:val="18"/>
        <w:lang w:val="ru-RU" w:eastAsia="en-US"/>
      </w:rPr>
      <w:t>земеделски</w:t>
    </w:r>
    <w:proofErr w:type="spellEnd"/>
    <w:r w:rsidRPr="00116FCC">
      <w:rPr>
        <w:b/>
        <w:i/>
        <w:sz w:val="18"/>
        <w:szCs w:val="18"/>
        <w:lang w:val="ru-RU" w:eastAsia="en-US"/>
      </w:rPr>
      <w:t xml:space="preserve"> фонд за развитие на </w:t>
    </w:r>
    <w:proofErr w:type="spellStart"/>
    <w:r w:rsidRPr="00116FCC">
      <w:rPr>
        <w:b/>
        <w:i/>
        <w:sz w:val="18"/>
        <w:szCs w:val="18"/>
        <w:lang w:val="ru-RU" w:eastAsia="en-US"/>
      </w:rPr>
      <w:t>селските</w:t>
    </w:r>
    <w:proofErr w:type="spellEnd"/>
    <w:r w:rsidRPr="00116FCC">
      <w:rPr>
        <w:b/>
        <w:i/>
        <w:sz w:val="18"/>
        <w:szCs w:val="18"/>
        <w:lang w:val="ru-RU" w:eastAsia="en-US"/>
      </w:rPr>
      <w:t xml:space="preserve"> </w:t>
    </w:r>
    <w:proofErr w:type="spellStart"/>
    <w:r w:rsidRPr="00116FCC">
      <w:rPr>
        <w:b/>
        <w:i/>
        <w:sz w:val="18"/>
        <w:szCs w:val="18"/>
        <w:lang w:val="ru-RU" w:eastAsia="en-US"/>
      </w:rPr>
      <w:t>райони</w:t>
    </w:r>
    <w:proofErr w:type="spellEnd"/>
    <w:r w:rsidRPr="00116FCC">
      <w:rPr>
        <w:b/>
        <w:i/>
        <w:sz w:val="18"/>
        <w:szCs w:val="18"/>
        <w:lang w:val="ru-RU" w:eastAsia="en-US"/>
      </w:rPr>
      <w:t>:</w:t>
    </w:r>
  </w:p>
  <w:p w:rsidR="00116FCC" w:rsidRPr="00116FCC" w:rsidRDefault="00116FCC" w:rsidP="00116FCC">
    <w:pPr>
      <w:pBdr>
        <w:bottom w:val="single" w:sz="6" w:space="1" w:color="auto"/>
      </w:pBdr>
      <w:tabs>
        <w:tab w:val="center" w:pos="4703"/>
        <w:tab w:val="right" w:pos="9406"/>
      </w:tabs>
      <w:jc w:val="center"/>
      <w:rPr>
        <w:b/>
        <w:i/>
        <w:sz w:val="18"/>
        <w:szCs w:val="18"/>
        <w:lang w:val="en-US" w:eastAsia="en-US"/>
      </w:rPr>
    </w:pPr>
    <w:proofErr w:type="spellStart"/>
    <w:r w:rsidRPr="00116FCC">
      <w:rPr>
        <w:b/>
        <w:i/>
        <w:sz w:val="18"/>
        <w:szCs w:val="18"/>
        <w:lang w:val="en-US" w:eastAsia="en-US"/>
      </w:rPr>
      <w:t>Европа</w:t>
    </w:r>
    <w:proofErr w:type="spellEnd"/>
    <w:r w:rsidRPr="00116FCC">
      <w:rPr>
        <w:b/>
        <w:i/>
        <w:sz w:val="18"/>
        <w:szCs w:val="18"/>
        <w:lang w:val="en-US" w:eastAsia="en-US"/>
      </w:rPr>
      <w:t xml:space="preserve"> </w:t>
    </w:r>
    <w:proofErr w:type="spellStart"/>
    <w:r w:rsidRPr="00116FCC">
      <w:rPr>
        <w:b/>
        <w:i/>
        <w:sz w:val="18"/>
        <w:szCs w:val="18"/>
        <w:lang w:val="en-US" w:eastAsia="en-US"/>
      </w:rPr>
      <w:t>инвестира</w:t>
    </w:r>
    <w:proofErr w:type="spellEnd"/>
    <w:r w:rsidRPr="00116FCC">
      <w:rPr>
        <w:b/>
        <w:i/>
        <w:sz w:val="18"/>
        <w:szCs w:val="18"/>
        <w:lang w:val="en-US" w:eastAsia="en-US"/>
      </w:rPr>
      <w:t xml:space="preserve"> в </w:t>
    </w:r>
    <w:proofErr w:type="spellStart"/>
    <w:r w:rsidRPr="00116FCC">
      <w:rPr>
        <w:b/>
        <w:i/>
        <w:sz w:val="18"/>
        <w:szCs w:val="18"/>
        <w:lang w:val="en-US" w:eastAsia="en-US"/>
      </w:rPr>
      <w:t>селските</w:t>
    </w:r>
    <w:proofErr w:type="spellEnd"/>
    <w:r w:rsidRPr="00116FCC">
      <w:rPr>
        <w:b/>
        <w:i/>
        <w:sz w:val="18"/>
        <w:szCs w:val="18"/>
        <w:lang w:val="en-US" w:eastAsia="en-US"/>
      </w:rPr>
      <w:t xml:space="preserve"> </w:t>
    </w:r>
    <w:proofErr w:type="spellStart"/>
    <w:r w:rsidRPr="00116FCC">
      <w:rPr>
        <w:b/>
        <w:i/>
        <w:sz w:val="18"/>
        <w:szCs w:val="18"/>
        <w:lang w:val="en-US" w:eastAsia="en-US"/>
      </w:rPr>
      <w:t>райони</w:t>
    </w:r>
    <w:proofErr w:type="spellEnd"/>
  </w:p>
  <w:p w:rsidR="00DF35C2" w:rsidRDefault="00DF35C2" w:rsidP="00116FC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357"/>
    <w:multiLevelType w:val="hybridMultilevel"/>
    <w:tmpl w:val="C54ED66C"/>
    <w:lvl w:ilvl="0" w:tplc="F608573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6023D32"/>
    <w:multiLevelType w:val="hybridMultilevel"/>
    <w:tmpl w:val="EBDA8D88"/>
    <w:lvl w:ilvl="0" w:tplc="CCA69F90">
      <w:start w:val="1"/>
      <w:numFmt w:val="decimal"/>
      <w:suff w:val="space"/>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804964"/>
    <w:multiLevelType w:val="hybridMultilevel"/>
    <w:tmpl w:val="C54ED66C"/>
    <w:lvl w:ilvl="0" w:tplc="F608573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B697E03"/>
    <w:multiLevelType w:val="hybridMultilevel"/>
    <w:tmpl w:val="C54ED66C"/>
    <w:lvl w:ilvl="0" w:tplc="F608573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17D247D"/>
    <w:multiLevelType w:val="hybridMultilevel"/>
    <w:tmpl w:val="C54ED66C"/>
    <w:lvl w:ilvl="0" w:tplc="F608573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23A6126"/>
    <w:multiLevelType w:val="hybridMultilevel"/>
    <w:tmpl w:val="C54ED66C"/>
    <w:lvl w:ilvl="0" w:tplc="F608573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27F36EF"/>
    <w:multiLevelType w:val="hybridMultilevel"/>
    <w:tmpl w:val="C54ED66C"/>
    <w:lvl w:ilvl="0" w:tplc="F608573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B596075"/>
    <w:multiLevelType w:val="hybridMultilevel"/>
    <w:tmpl w:val="C54ED66C"/>
    <w:lvl w:ilvl="0" w:tplc="F608573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67D4448"/>
    <w:multiLevelType w:val="hybridMultilevel"/>
    <w:tmpl w:val="C54ED66C"/>
    <w:lvl w:ilvl="0" w:tplc="F608573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CE758BB"/>
    <w:multiLevelType w:val="hybridMultilevel"/>
    <w:tmpl w:val="C54ED66C"/>
    <w:lvl w:ilvl="0" w:tplc="F608573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7DC360D"/>
    <w:multiLevelType w:val="hybridMultilevel"/>
    <w:tmpl w:val="0110448C"/>
    <w:lvl w:ilvl="0" w:tplc="8E583300">
      <w:start w:val="1"/>
      <w:numFmt w:val="upperRoman"/>
      <w:suff w:val="space"/>
      <w:lvlText w:val="%1."/>
      <w:lvlJc w:val="left"/>
      <w:pPr>
        <w:ind w:left="1077" w:hanging="720"/>
      </w:pPr>
      <w:rPr>
        <w:rFonts w:hint="default"/>
        <w:b/>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1">
    <w:nsid w:val="3CD207D3"/>
    <w:multiLevelType w:val="hybridMultilevel"/>
    <w:tmpl w:val="CEDAF75C"/>
    <w:lvl w:ilvl="0" w:tplc="727C8C44">
      <w:start w:val="1"/>
      <w:numFmt w:val="decimal"/>
      <w:pStyle w:val="3"/>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44925D09"/>
    <w:multiLevelType w:val="hybridMultilevel"/>
    <w:tmpl w:val="C54ED66C"/>
    <w:lvl w:ilvl="0" w:tplc="F608573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4A4B7661"/>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4632204"/>
    <w:multiLevelType w:val="hybridMultilevel"/>
    <w:tmpl w:val="C54ED66C"/>
    <w:lvl w:ilvl="0" w:tplc="F608573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66A46614"/>
    <w:multiLevelType w:val="hybridMultilevel"/>
    <w:tmpl w:val="10F299A0"/>
    <w:lvl w:ilvl="0" w:tplc="27FC6438">
      <w:start w:val="1"/>
      <w:numFmt w:val="decimal"/>
      <w:suff w:val="space"/>
      <w:lvlText w:val="Чл. %1."/>
      <w:lvlJc w:val="left"/>
      <w:pPr>
        <w:ind w:left="360" w:hanging="360"/>
      </w:pPr>
      <w:rPr>
        <w:rFonts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68530112"/>
    <w:multiLevelType w:val="multilevel"/>
    <w:tmpl w:val="E8B647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6979252A"/>
    <w:multiLevelType w:val="hybridMultilevel"/>
    <w:tmpl w:val="C54ED66C"/>
    <w:lvl w:ilvl="0" w:tplc="F608573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76527BF5"/>
    <w:multiLevelType w:val="hybridMultilevel"/>
    <w:tmpl w:val="1658B314"/>
    <w:lvl w:ilvl="0" w:tplc="6BDAE40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
  </w:num>
  <w:num w:numId="3">
    <w:abstractNumId w:val="15"/>
  </w:num>
  <w:num w:numId="4">
    <w:abstractNumId w:val="2"/>
  </w:num>
  <w:num w:numId="5">
    <w:abstractNumId w:val="14"/>
  </w:num>
  <w:num w:numId="6">
    <w:abstractNumId w:val="6"/>
  </w:num>
  <w:num w:numId="7">
    <w:abstractNumId w:val="5"/>
  </w:num>
  <w:num w:numId="8">
    <w:abstractNumId w:val="16"/>
  </w:num>
  <w:num w:numId="9">
    <w:abstractNumId w:val="12"/>
  </w:num>
  <w:num w:numId="10">
    <w:abstractNumId w:val="8"/>
  </w:num>
  <w:num w:numId="11">
    <w:abstractNumId w:val="0"/>
  </w:num>
  <w:num w:numId="12">
    <w:abstractNumId w:val="7"/>
  </w:num>
  <w:num w:numId="13">
    <w:abstractNumId w:val="4"/>
  </w:num>
  <w:num w:numId="14">
    <w:abstractNumId w:val="3"/>
  </w:num>
  <w:num w:numId="15">
    <w:abstractNumId w:val="9"/>
  </w:num>
  <w:num w:numId="16">
    <w:abstractNumId w:val="17"/>
  </w:num>
  <w:num w:numId="17">
    <w:abstractNumId w:val="10"/>
  </w:num>
  <w:num w:numId="18">
    <w:abstractNumId w:val="1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745"/>
    <w:rsid w:val="000079D6"/>
    <w:rsid w:val="0001210C"/>
    <w:rsid w:val="000342D4"/>
    <w:rsid w:val="00035031"/>
    <w:rsid w:val="00037455"/>
    <w:rsid w:val="00037CED"/>
    <w:rsid w:val="00052712"/>
    <w:rsid w:val="00063BB4"/>
    <w:rsid w:val="0008083D"/>
    <w:rsid w:val="00087D89"/>
    <w:rsid w:val="00092669"/>
    <w:rsid w:val="000A2736"/>
    <w:rsid w:val="000C2464"/>
    <w:rsid w:val="000D48B6"/>
    <w:rsid w:val="000D6567"/>
    <w:rsid w:val="000E5B4D"/>
    <w:rsid w:val="000F2CF2"/>
    <w:rsid w:val="000F2EE3"/>
    <w:rsid w:val="00101766"/>
    <w:rsid w:val="00106522"/>
    <w:rsid w:val="00110946"/>
    <w:rsid w:val="00116FCC"/>
    <w:rsid w:val="001229B9"/>
    <w:rsid w:val="001342DA"/>
    <w:rsid w:val="00137FB7"/>
    <w:rsid w:val="00140625"/>
    <w:rsid w:val="0015257A"/>
    <w:rsid w:val="00153F0C"/>
    <w:rsid w:val="00157E8F"/>
    <w:rsid w:val="001744AA"/>
    <w:rsid w:val="00176613"/>
    <w:rsid w:val="001931D7"/>
    <w:rsid w:val="00194115"/>
    <w:rsid w:val="001A12CA"/>
    <w:rsid w:val="001A335F"/>
    <w:rsid w:val="001A4D61"/>
    <w:rsid w:val="001B3872"/>
    <w:rsid w:val="001B54DA"/>
    <w:rsid w:val="001B6D67"/>
    <w:rsid w:val="001B7082"/>
    <w:rsid w:val="001C1153"/>
    <w:rsid w:val="001C4CEC"/>
    <w:rsid w:val="001D3762"/>
    <w:rsid w:val="001D638D"/>
    <w:rsid w:val="001F1BF7"/>
    <w:rsid w:val="001F41FA"/>
    <w:rsid w:val="001F7D07"/>
    <w:rsid w:val="00206B01"/>
    <w:rsid w:val="0023671A"/>
    <w:rsid w:val="00246C3D"/>
    <w:rsid w:val="00253B4D"/>
    <w:rsid w:val="00255895"/>
    <w:rsid w:val="0026054F"/>
    <w:rsid w:val="002649E0"/>
    <w:rsid w:val="002713A4"/>
    <w:rsid w:val="0029052E"/>
    <w:rsid w:val="0029321F"/>
    <w:rsid w:val="00295632"/>
    <w:rsid w:val="002A2840"/>
    <w:rsid w:val="002A5121"/>
    <w:rsid w:val="002A600F"/>
    <w:rsid w:val="002A69ED"/>
    <w:rsid w:val="002C5A32"/>
    <w:rsid w:val="002D464D"/>
    <w:rsid w:val="002D4D3E"/>
    <w:rsid w:val="002E4883"/>
    <w:rsid w:val="002F1064"/>
    <w:rsid w:val="002F55AE"/>
    <w:rsid w:val="002F7858"/>
    <w:rsid w:val="003037C0"/>
    <w:rsid w:val="00304810"/>
    <w:rsid w:val="00310773"/>
    <w:rsid w:val="00321D7D"/>
    <w:rsid w:val="003278B5"/>
    <w:rsid w:val="00353D2C"/>
    <w:rsid w:val="00355BC0"/>
    <w:rsid w:val="00360DFC"/>
    <w:rsid w:val="003756D3"/>
    <w:rsid w:val="0038100D"/>
    <w:rsid w:val="00381C2B"/>
    <w:rsid w:val="003910B0"/>
    <w:rsid w:val="00393741"/>
    <w:rsid w:val="003968C3"/>
    <w:rsid w:val="003A349A"/>
    <w:rsid w:val="003D1109"/>
    <w:rsid w:val="003D1F89"/>
    <w:rsid w:val="003E2754"/>
    <w:rsid w:val="00404492"/>
    <w:rsid w:val="00425CE6"/>
    <w:rsid w:val="004277B7"/>
    <w:rsid w:val="00434E61"/>
    <w:rsid w:val="004357B3"/>
    <w:rsid w:val="004510CB"/>
    <w:rsid w:val="00453A98"/>
    <w:rsid w:val="00455441"/>
    <w:rsid w:val="00455BE3"/>
    <w:rsid w:val="004571AB"/>
    <w:rsid w:val="00463F0F"/>
    <w:rsid w:val="00464497"/>
    <w:rsid w:val="00465E10"/>
    <w:rsid w:val="00480118"/>
    <w:rsid w:val="00482E29"/>
    <w:rsid w:val="00482F58"/>
    <w:rsid w:val="00485D44"/>
    <w:rsid w:val="004A3B08"/>
    <w:rsid w:val="004E3DE6"/>
    <w:rsid w:val="004F28F7"/>
    <w:rsid w:val="004F46D0"/>
    <w:rsid w:val="00516743"/>
    <w:rsid w:val="00516F63"/>
    <w:rsid w:val="00521D20"/>
    <w:rsid w:val="005244A9"/>
    <w:rsid w:val="005251CF"/>
    <w:rsid w:val="005428C7"/>
    <w:rsid w:val="00551B07"/>
    <w:rsid w:val="00560179"/>
    <w:rsid w:val="00566C4C"/>
    <w:rsid w:val="00567DFF"/>
    <w:rsid w:val="0057635A"/>
    <w:rsid w:val="005777AA"/>
    <w:rsid w:val="00591104"/>
    <w:rsid w:val="005A303A"/>
    <w:rsid w:val="005B0DE4"/>
    <w:rsid w:val="005B212E"/>
    <w:rsid w:val="005B4F9E"/>
    <w:rsid w:val="005B7C0F"/>
    <w:rsid w:val="005F256D"/>
    <w:rsid w:val="005F7389"/>
    <w:rsid w:val="005F7D68"/>
    <w:rsid w:val="006072BB"/>
    <w:rsid w:val="00607B7C"/>
    <w:rsid w:val="00640280"/>
    <w:rsid w:val="006439A8"/>
    <w:rsid w:val="00646AD4"/>
    <w:rsid w:val="00652B47"/>
    <w:rsid w:val="0067535B"/>
    <w:rsid w:val="00684F67"/>
    <w:rsid w:val="006865CE"/>
    <w:rsid w:val="006A00F5"/>
    <w:rsid w:val="006A7E5A"/>
    <w:rsid w:val="006B4394"/>
    <w:rsid w:val="006C5FCB"/>
    <w:rsid w:val="006C75D9"/>
    <w:rsid w:val="006D0479"/>
    <w:rsid w:val="006D5E23"/>
    <w:rsid w:val="006E071B"/>
    <w:rsid w:val="007005AA"/>
    <w:rsid w:val="00700EA0"/>
    <w:rsid w:val="00705529"/>
    <w:rsid w:val="007068E7"/>
    <w:rsid w:val="00706E58"/>
    <w:rsid w:val="00707B14"/>
    <w:rsid w:val="00712ED7"/>
    <w:rsid w:val="00723CC6"/>
    <w:rsid w:val="00725132"/>
    <w:rsid w:val="0072579A"/>
    <w:rsid w:val="00767B20"/>
    <w:rsid w:val="00767BD7"/>
    <w:rsid w:val="00772E9A"/>
    <w:rsid w:val="007846E0"/>
    <w:rsid w:val="00794E8F"/>
    <w:rsid w:val="00796442"/>
    <w:rsid w:val="00796CAC"/>
    <w:rsid w:val="007A0916"/>
    <w:rsid w:val="007B419B"/>
    <w:rsid w:val="007B6058"/>
    <w:rsid w:val="007B6F78"/>
    <w:rsid w:val="007C1356"/>
    <w:rsid w:val="007C2AF3"/>
    <w:rsid w:val="007C3930"/>
    <w:rsid w:val="007C6505"/>
    <w:rsid w:val="007C705E"/>
    <w:rsid w:val="007D1C93"/>
    <w:rsid w:val="007D50B3"/>
    <w:rsid w:val="007D7958"/>
    <w:rsid w:val="007E6EBA"/>
    <w:rsid w:val="007E7458"/>
    <w:rsid w:val="007F10A0"/>
    <w:rsid w:val="007F28F4"/>
    <w:rsid w:val="007F7365"/>
    <w:rsid w:val="008243AA"/>
    <w:rsid w:val="008316A1"/>
    <w:rsid w:val="00842A57"/>
    <w:rsid w:val="008444B0"/>
    <w:rsid w:val="0084645B"/>
    <w:rsid w:val="00847EED"/>
    <w:rsid w:val="00883CA7"/>
    <w:rsid w:val="00887B36"/>
    <w:rsid w:val="00887FAD"/>
    <w:rsid w:val="008904B8"/>
    <w:rsid w:val="0089074C"/>
    <w:rsid w:val="00896D79"/>
    <w:rsid w:val="008A2ECD"/>
    <w:rsid w:val="008A3619"/>
    <w:rsid w:val="008B4BEC"/>
    <w:rsid w:val="008C53FD"/>
    <w:rsid w:val="008D3B78"/>
    <w:rsid w:val="008D6B64"/>
    <w:rsid w:val="008E0977"/>
    <w:rsid w:val="008E2B39"/>
    <w:rsid w:val="008E6E2B"/>
    <w:rsid w:val="008F4D14"/>
    <w:rsid w:val="008F65C2"/>
    <w:rsid w:val="009023F5"/>
    <w:rsid w:val="00906CD3"/>
    <w:rsid w:val="009103C5"/>
    <w:rsid w:val="00921338"/>
    <w:rsid w:val="00933523"/>
    <w:rsid w:val="009411AE"/>
    <w:rsid w:val="00947DE9"/>
    <w:rsid w:val="00966045"/>
    <w:rsid w:val="00970AE5"/>
    <w:rsid w:val="009712CF"/>
    <w:rsid w:val="00971D65"/>
    <w:rsid w:val="00984F94"/>
    <w:rsid w:val="009859ED"/>
    <w:rsid w:val="009901C1"/>
    <w:rsid w:val="009943D0"/>
    <w:rsid w:val="0099749A"/>
    <w:rsid w:val="009A04CE"/>
    <w:rsid w:val="009A454D"/>
    <w:rsid w:val="009B5E99"/>
    <w:rsid w:val="009C0DD1"/>
    <w:rsid w:val="009C13C5"/>
    <w:rsid w:val="009E2EC4"/>
    <w:rsid w:val="009F29F2"/>
    <w:rsid w:val="009F4882"/>
    <w:rsid w:val="00A017B2"/>
    <w:rsid w:val="00A023A9"/>
    <w:rsid w:val="00A03C20"/>
    <w:rsid w:val="00A04AB8"/>
    <w:rsid w:val="00A100B3"/>
    <w:rsid w:val="00A1738F"/>
    <w:rsid w:val="00A35F93"/>
    <w:rsid w:val="00A40D84"/>
    <w:rsid w:val="00A44CDE"/>
    <w:rsid w:val="00A67CD6"/>
    <w:rsid w:val="00A67D53"/>
    <w:rsid w:val="00A70BBE"/>
    <w:rsid w:val="00A70CFC"/>
    <w:rsid w:val="00A73172"/>
    <w:rsid w:val="00A82F22"/>
    <w:rsid w:val="00A83626"/>
    <w:rsid w:val="00A93F59"/>
    <w:rsid w:val="00A95386"/>
    <w:rsid w:val="00AA3B7C"/>
    <w:rsid w:val="00AA4F00"/>
    <w:rsid w:val="00AB0EFA"/>
    <w:rsid w:val="00AB2062"/>
    <w:rsid w:val="00AB7563"/>
    <w:rsid w:val="00AD0CCE"/>
    <w:rsid w:val="00AE5E66"/>
    <w:rsid w:val="00AE5F48"/>
    <w:rsid w:val="00AE7043"/>
    <w:rsid w:val="00AF0234"/>
    <w:rsid w:val="00AF615D"/>
    <w:rsid w:val="00B00F5D"/>
    <w:rsid w:val="00B0494A"/>
    <w:rsid w:val="00B05F72"/>
    <w:rsid w:val="00B1096A"/>
    <w:rsid w:val="00B154A1"/>
    <w:rsid w:val="00B304C0"/>
    <w:rsid w:val="00B411B4"/>
    <w:rsid w:val="00B657CA"/>
    <w:rsid w:val="00B74182"/>
    <w:rsid w:val="00B74D5B"/>
    <w:rsid w:val="00B76485"/>
    <w:rsid w:val="00B94D82"/>
    <w:rsid w:val="00BA08BB"/>
    <w:rsid w:val="00BC0A94"/>
    <w:rsid w:val="00BC5B4C"/>
    <w:rsid w:val="00BD0D31"/>
    <w:rsid w:val="00BE16AE"/>
    <w:rsid w:val="00BE4122"/>
    <w:rsid w:val="00BE4EE1"/>
    <w:rsid w:val="00BE6EE7"/>
    <w:rsid w:val="00BF302A"/>
    <w:rsid w:val="00C02F04"/>
    <w:rsid w:val="00C04168"/>
    <w:rsid w:val="00C127ED"/>
    <w:rsid w:val="00C16C97"/>
    <w:rsid w:val="00C23B2A"/>
    <w:rsid w:val="00C23D77"/>
    <w:rsid w:val="00C252F3"/>
    <w:rsid w:val="00C300C6"/>
    <w:rsid w:val="00C31142"/>
    <w:rsid w:val="00C332A1"/>
    <w:rsid w:val="00C33E51"/>
    <w:rsid w:val="00C46608"/>
    <w:rsid w:val="00C55CFE"/>
    <w:rsid w:val="00C61F88"/>
    <w:rsid w:val="00C634BC"/>
    <w:rsid w:val="00C962FC"/>
    <w:rsid w:val="00CB619C"/>
    <w:rsid w:val="00CD023E"/>
    <w:rsid w:val="00CD7619"/>
    <w:rsid w:val="00D40F88"/>
    <w:rsid w:val="00D5018D"/>
    <w:rsid w:val="00D54929"/>
    <w:rsid w:val="00D56650"/>
    <w:rsid w:val="00D70407"/>
    <w:rsid w:val="00D750DF"/>
    <w:rsid w:val="00D7546A"/>
    <w:rsid w:val="00D84496"/>
    <w:rsid w:val="00D850FF"/>
    <w:rsid w:val="00D86637"/>
    <w:rsid w:val="00D901DF"/>
    <w:rsid w:val="00D90A2B"/>
    <w:rsid w:val="00D94961"/>
    <w:rsid w:val="00D94FFF"/>
    <w:rsid w:val="00DA15C9"/>
    <w:rsid w:val="00DA5911"/>
    <w:rsid w:val="00DA7471"/>
    <w:rsid w:val="00DB13A5"/>
    <w:rsid w:val="00DB3857"/>
    <w:rsid w:val="00DC3D40"/>
    <w:rsid w:val="00DC7BE0"/>
    <w:rsid w:val="00DD1745"/>
    <w:rsid w:val="00DD5A19"/>
    <w:rsid w:val="00DD5A7D"/>
    <w:rsid w:val="00DE0D6D"/>
    <w:rsid w:val="00DE644B"/>
    <w:rsid w:val="00DF35C2"/>
    <w:rsid w:val="00E0166C"/>
    <w:rsid w:val="00E05F1D"/>
    <w:rsid w:val="00E15ACE"/>
    <w:rsid w:val="00E169D1"/>
    <w:rsid w:val="00E25CB8"/>
    <w:rsid w:val="00E331FD"/>
    <w:rsid w:val="00E34472"/>
    <w:rsid w:val="00E36752"/>
    <w:rsid w:val="00E43605"/>
    <w:rsid w:val="00E52021"/>
    <w:rsid w:val="00E57461"/>
    <w:rsid w:val="00E71911"/>
    <w:rsid w:val="00E71AA1"/>
    <w:rsid w:val="00E757F9"/>
    <w:rsid w:val="00E93927"/>
    <w:rsid w:val="00E947F2"/>
    <w:rsid w:val="00E96BD0"/>
    <w:rsid w:val="00EA46A5"/>
    <w:rsid w:val="00EC0FB9"/>
    <w:rsid w:val="00EC32F7"/>
    <w:rsid w:val="00EC554F"/>
    <w:rsid w:val="00EC60BE"/>
    <w:rsid w:val="00ED5886"/>
    <w:rsid w:val="00ED7CB9"/>
    <w:rsid w:val="00F12901"/>
    <w:rsid w:val="00F16B28"/>
    <w:rsid w:val="00F24AF5"/>
    <w:rsid w:val="00F24CEB"/>
    <w:rsid w:val="00F26C98"/>
    <w:rsid w:val="00F4399F"/>
    <w:rsid w:val="00F45E2A"/>
    <w:rsid w:val="00F5122D"/>
    <w:rsid w:val="00F750D4"/>
    <w:rsid w:val="00F75B2A"/>
    <w:rsid w:val="00F80886"/>
    <w:rsid w:val="00F93535"/>
    <w:rsid w:val="00F95D55"/>
    <w:rsid w:val="00F97AFF"/>
    <w:rsid w:val="00FA1021"/>
    <w:rsid w:val="00FA20E5"/>
    <w:rsid w:val="00FA66E5"/>
    <w:rsid w:val="00FB5858"/>
    <w:rsid w:val="00FC19AA"/>
    <w:rsid w:val="00FC35D8"/>
    <w:rsid w:val="00FC36B7"/>
    <w:rsid w:val="00FD7238"/>
    <w:rsid w:val="00FE1B23"/>
    <w:rsid w:val="00FF766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58"/>
    <w:rPr>
      <w:sz w:val="24"/>
      <w:szCs w:val="24"/>
      <w:lang w:val="ro-RO" w:eastAsia="ro-RO"/>
    </w:rPr>
  </w:style>
  <w:style w:type="paragraph" w:styleId="1">
    <w:name w:val="heading 1"/>
    <w:basedOn w:val="a"/>
    <w:next w:val="a"/>
    <w:link w:val="10"/>
    <w:uiPriority w:val="9"/>
    <w:qFormat/>
    <w:rsid w:val="00AE7043"/>
    <w:pPr>
      <w:keepNext/>
      <w:keepLines/>
      <w:spacing w:before="120" w:after="120" w:line="276" w:lineRule="auto"/>
      <w:jc w:val="both"/>
      <w:outlineLvl w:val="0"/>
    </w:pPr>
    <w:rPr>
      <w:rFonts w:ascii="Trebuchet MS" w:hAnsi="Trebuchet MS"/>
      <w:b/>
      <w:smallCaps/>
      <w:sz w:val="26"/>
      <w:szCs w:val="32"/>
      <w:lang w:val="bg-BG" w:eastAsia="en-US"/>
    </w:rPr>
  </w:style>
  <w:style w:type="paragraph" w:styleId="2">
    <w:name w:val="heading 2"/>
    <w:basedOn w:val="a"/>
    <w:next w:val="a"/>
    <w:link w:val="20"/>
    <w:uiPriority w:val="9"/>
    <w:unhideWhenUsed/>
    <w:qFormat/>
    <w:rsid w:val="00AE7043"/>
    <w:pPr>
      <w:keepNext/>
      <w:keepLines/>
      <w:spacing w:before="120" w:after="120" w:line="276" w:lineRule="auto"/>
      <w:jc w:val="both"/>
      <w:outlineLvl w:val="1"/>
    </w:pPr>
    <w:rPr>
      <w:rFonts w:ascii="Trebuchet MS" w:hAnsi="Trebuchet MS"/>
      <w:b/>
      <w:lang w:val="bg-BG" w:eastAsia="en-US"/>
    </w:rPr>
  </w:style>
  <w:style w:type="paragraph" w:styleId="3">
    <w:name w:val="heading 3"/>
    <w:basedOn w:val="a"/>
    <w:next w:val="a"/>
    <w:link w:val="30"/>
    <w:uiPriority w:val="9"/>
    <w:unhideWhenUsed/>
    <w:qFormat/>
    <w:rsid w:val="00AE7043"/>
    <w:pPr>
      <w:keepNext/>
      <w:keepLines/>
      <w:numPr>
        <w:numId w:val="1"/>
      </w:numPr>
      <w:spacing w:before="120" w:after="120" w:line="276" w:lineRule="auto"/>
      <w:jc w:val="both"/>
      <w:outlineLvl w:val="2"/>
    </w:pPr>
    <w:rPr>
      <w:rFonts w:ascii="Trebuchet MS" w:hAnsi="Trebuchet MS"/>
      <w:b/>
      <w:lang w:val="bg-B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75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AE5F48"/>
    <w:rPr>
      <w:rFonts w:ascii="Tahoma" w:hAnsi="Tahoma" w:cs="Tahoma"/>
      <w:sz w:val="16"/>
      <w:szCs w:val="16"/>
    </w:rPr>
  </w:style>
  <w:style w:type="character" w:styleId="a5">
    <w:name w:val="Hyperlink"/>
    <w:rsid w:val="00847EED"/>
    <w:rPr>
      <w:color w:val="0000FF"/>
      <w:u w:val="single"/>
    </w:rPr>
  </w:style>
  <w:style w:type="paragraph" w:styleId="HTML">
    <w:name w:val="HTML Preformatted"/>
    <w:basedOn w:val="a"/>
    <w:link w:val="HTML0"/>
    <w:uiPriority w:val="99"/>
    <w:unhideWhenUsed/>
    <w:rsid w:val="00C96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HTML стандартен Знак"/>
    <w:link w:val="HTML"/>
    <w:uiPriority w:val="99"/>
    <w:rsid w:val="00C962FC"/>
    <w:rPr>
      <w:rFonts w:ascii="Courier New" w:hAnsi="Courier New" w:cs="Courier New"/>
      <w:color w:val="000000"/>
    </w:rPr>
  </w:style>
  <w:style w:type="character" w:customStyle="1" w:styleId="shorttext1">
    <w:name w:val="short_text1"/>
    <w:rsid w:val="00E757F9"/>
    <w:rPr>
      <w:sz w:val="29"/>
      <w:szCs w:val="29"/>
    </w:rPr>
  </w:style>
  <w:style w:type="paragraph" w:styleId="a6">
    <w:name w:val="List Paragraph"/>
    <w:basedOn w:val="a"/>
    <w:link w:val="a7"/>
    <w:uiPriority w:val="34"/>
    <w:qFormat/>
    <w:rsid w:val="00206B01"/>
    <w:pPr>
      <w:ind w:left="720"/>
      <w:contextualSpacing/>
    </w:pPr>
  </w:style>
  <w:style w:type="paragraph" w:styleId="a8">
    <w:name w:val="header"/>
    <w:basedOn w:val="a"/>
    <w:link w:val="a9"/>
    <w:uiPriority w:val="99"/>
    <w:rsid w:val="00C04168"/>
    <w:pPr>
      <w:tabs>
        <w:tab w:val="center" w:pos="4703"/>
        <w:tab w:val="right" w:pos="9406"/>
      </w:tabs>
    </w:pPr>
  </w:style>
  <w:style w:type="character" w:customStyle="1" w:styleId="a9">
    <w:name w:val="Горен колонтитул Знак"/>
    <w:link w:val="a8"/>
    <w:uiPriority w:val="99"/>
    <w:rsid w:val="00C04168"/>
    <w:rPr>
      <w:sz w:val="24"/>
      <w:szCs w:val="24"/>
      <w:lang w:val="ro-RO" w:eastAsia="ro-RO"/>
    </w:rPr>
  </w:style>
  <w:style w:type="paragraph" w:styleId="aa">
    <w:name w:val="footer"/>
    <w:basedOn w:val="a"/>
    <w:link w:val="ab"/>
    <w:uiPriority w:val="99"/>
    <w:rsid w:val="00C04168"/>
    <w:pPr>
      <w:tabs>
        <w:tab w:val="center" w:pos="4703"/>
        <w:tab w:val="right" w:pos="9406"/>
      </w:tabs>
    </w:pPr>
  </w:style>
  <w:style w:type="character" w:customStyle="1" w:styleId="ab">
    <w:name w:val="Долен колонтитул Знак"/>
    <w:link w:val="aa"/>
    <w:uiPriority w:val="99"/>
    <w:rsid w:val="00C04168"/>
    <w:rPr>
      <w:sz w:val="24"/>
      <w:szCs w:val="24"/>
      <w:lang w:val="ro-RO" w:eastAsia="ro-RO"/>
    </w:rPr>
  </w:style>
  <w:style w:type="paragraph" w:customStyle="1" w:styleId="Default">
    <w:name w:val="Default"/>
    <w:rsid w:val="00ED5886"/>
    <w:pPr>
      <w:widowControl w:val="0"/>
      <w:autoSpaceDE w:val="0"/>
      <w:autoSpaceDN w:val="0"/>
    </w:pPr>
    <w:rPr>
      <w:color w:val="000000"/>
      <w:sz w:val="24"/>
      <w:szCs w:val="24"/>
    </w:rPr>
  </w:style>
  <w:style w:type="character" w:customStyle="1" w:styleId="10">
    <w:name w:val="Заглавие 1 Знак"/>
    <w:link w:val="1"/>
    <w:uiPriority w:val="9"/>
    <w:rsid w:val="00AE7043"/>
    <w:rPr>
      <w:rFonts w:ascii="Trebuchet MS" w:hAnsi="Trebuchet MS"/>
      <w:b/>
      <w:smallCaps/>
      <w:sz w:val="26"/>
      <w:szCs w:val="32"/>
      <w:lang w:eastAsia="en-US"/>
    </w:rPr>
  </w:style>
  <w:style w:type="character" w:customStyle="1" w:styleId="20">
    <w:name w:val="Заглавие 2 Знак"/>
    <w:link w:val="2"/>
    <w:uiPriority w:val="9"/>
    <w:rsid w:val="00AE7043"/>
    <w:rPr>
      <w:rFonts w:ascii="Trebuchet MS" w:hAnsi="Trebuchet MS"/>
      <w:b/>
      <w:sz w:val="24"/>
      <w:szCs w:val="24"/>
      <w:lang w:eastAsia="en-US"/>
    </w:rPr>
  </w:style>
  <w:style w:type="character" w:customStyle="1" w:styleId="30">
    <w:name w:val="Заглавие 3 Знак"/>
    <w:link w:val="3"/>
    <w:uiPriority w:val="9"/>
    <w:rsid w:val="00AE7043"/>
    <w:rPr>
      <w:rFonts w:ascii="Trebuchet MS" w:hAnsi="Trebuchet MS"/>
      <w:b/>
      <w:sz w:val="24"/>
      <w:szCs w:val="24"/>
      <w:lang w:eastAsia="en-US"/>
    </w:rPr>
  </w:style>
  <w:style w:type="character" w:customStyle="1" w:styleId="a7">
    <w:name w:val="Списък на абзаци Знак"/>
    <w:link w:val="a6"/>
    <w:uiPriority w:val="34"/>
    <w:rsid w:val="00AE7043"/>
    <w:rPr>
      <w:sz w:val="24"/>
      <w:szCs w:val="24"/>
      <w:lang w:val="ro-RO" w:eastAsia="ro-RO"/>
    </w:rPr>
  </w:style>
  <w:style w:type="paragraph" w:styleId="ac">
    <w:name w:val="TOC Heading"/>
    <w:basedOn w:val="1"/>
    <w:next w:val="a"/>
    <w:uiPriority w:val="39"/>
    <w:unhideWhenUsed/>
    <w:qFormat/>
    <w:rsid w:val="00AE7043"/>
    <w:pPr>
      <w:spacing w:after="0" w:line="259" w:lineRule="auto"/>
      <w:outlineLvl w:val="9"/>
    </w:pPr>
    <w:rPr>
      <w:rFonts w:ascii="Calibri Light" w:hAnsi="Calibri Light"/>
      <w:b w:val="0"/>
      <w:smallCaps w:val="0"/>
      <w:color w:val="2F5496"/>
      <w:sz w:val="32"/>
      <w:lang w:val="en-US"/>
    </w:rPr>
  </w:style>
  <w:style w:type="paragraph" w:styleId="11">
    <w:name w:val="toc 1"/>
    <w:basedOn w:val="a"/>
    <w:next w:val="a"/>
    <w:autoRedefine/>
    <w:uiPriority w:val="39"/>
    <w:unhideWhenUsed/>
    <w:rsid w:val="00AE7043"/>
    <w:pPr>
      <w:tabs>
        <w:tab w:val="right" w:leader="dot" w:pos="9062"/>
      </w:tabs>
      <w:spacing w:before="120" w:after="120" w:line="276" w:lineRule="auto"/>
      <w:jc w:val="both"/>
    </w:pPr>
    <w:rPr>
      <w:rFonts w:ascii="Trebuchet MS" w:eastAsia="Calibri" w:hAnsi="Trebuchet MS"/>
      <w:b/>
      <w:smallCaps/>
      <w:noProof/>
      <w:lang w:val="bg-BG" w:eastAsia="en-US"/>
    </w:rPr>
  </w:style>
  <w:style w:type="paragraph" w:styleId="21">
    <w:name w:val="toc 2"/>
    <w:basedOn w:val="a"/>
    <w:next w:val="a"/>
    <w:autoRedefine/>
    <w:uiPriority w:val="39"/>
    <w:unhideWhenUsed/>
    <w:rsid w:val="00AE7043"/>
    <w:pPr>
      <w:spacing w:before="120" w:after="100" w:line="276" w:lineRule="auto"/>
      <w:ind w:left="220"/>
      <w:jc w:val="both"/>
    </w:pPr>
    <w:rPr>
      <w:rFonts w:ascii="Trebuchet MS" w:eastAsia="Calibri" w:hAnsi="Trebuchet MS"/>
      <w:sz w:val="22"/>
      <w:szCs w:val="22"/>
      <w:lang w:val="bg-BG" w:eastAsia="en-US"/>
    </w:rPr>
  </w:style>
  <w:style w:type="paragraph" w:styleId="31">
    <w:name w:val="toc 3"/>
    <w:basedOn w:val="a"/>
    <w:next w:val="a"/>
    <w:autoRedefine/>
    <w:uiPriority w:val="39"/>
    <w:unhideWhenUsed/>
    <w:rsid w:val="00AE7043"/>
    <w:pPr>
      <w:spacing w:before="120" w:after="100" w:line="276" w:lineRule="auto"/>
      <w:ind w:left="440"/>
      <w:jc w:val="both"/>
    </w:pPr>
    <w:rPr>
      <w:rFonts w:ascii="Trebuchet MS" w:eastAsia="Calibri" w:hAnsi="Trebuchet MS"/>
      <w:sz w:val="22"/>
      <w:szCs w:val="22"/>
      <w:lang w:val="bg-BG" w:eastAsia="en-US"/>
    </w:rPr>
  </w:style>
  <w:style w:type="character" w:customStyle="1" w:styleId="BoldText">
    <w:name w:val="BoldText"/>
    <w:rsid w:val="00C23D77"/>
    <w:rPr>
      <w:b/>
    </w:rPr>
  </w:style>
  <w:style w:type="table" w:customStyle="1" w:styleId="TableGrid1">
    <w:name w:val="Table Grid1"/>
    <w:basedOn w:val="a1"/>
    <w:next w:val="a3"/>
    <w:uiPriority w:val="99"/>
    <w:rsid w:val="00FA20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521D20"/>
    <w:pPr>
      <w:spacing w:before="100" w:beforeAutospacing="1" w:after="100" w:afterAutospacing="1"/>
    </w:pPr>
    <w:rPr>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58"/>
    <w:rPr>
      <w:sz w:val="24"/>
      <w:szCs w:val="24"/>
      <w:lang w:val="ro-RO" w:eastAsia="ro-RO"/>
    </w:rPr>
  </w:style>
  <w:style w:type="paragraph" w:styleId="1">
    <w:name w:val="heading 1"/>
    <w:basedOn w:val="a"/>
    <w:next w:val="a"/>
    <w:link w:val="10"/>
    <w:uiPriority w:val="9"/>
    <w:qFormat/>
    <w:rsid w:val="00AE7043"/>
    <w:pPr>
      <w:keepNext/>
      <w:keepLines/>
      <w:spacing w:before="120" w:after="120" w:line="276" w:lineRule="auto"/>
      <w:jc w:val="both"/>
      <w:outlineLvl w:val="0"/>
    </w:pPr>
    <w:rPr>
      <w:rFonts w:ascii="Trebuchet MS" w:hAnsi="Trebuchet MS"/>
      <w:b/>
      <w:smallCaps/>
      <w:sz w:val="26"/>
      <w:szCs w:val="32"/>
      <w:lang w:val="bg-BG" w:eastAsia="en-US"/>
    </w:rPr>
  </w:style>
  <w:style w:type="paragraph" w:styleId="2">
    <w:name w:val="heading 2"/>
    <w:basedOn w:val="a"/>
    <w:next w:val="a"/>
    <w:link w:val="20"/>
    <w:uiPriority w:val="9"/>
    <w:unhideWhenUsed/>
    <w:qFormat/>
    <w:rsid w:val="00AE7043"/>
    <w:pPr>
      <w:keepNext/>
      <w:keepLines/>
      <w:spacing w:before="120" w:after="120" w:line="276" w:lineRule="auto"/>
      <w:jc w:val="both"/>
      <w:outlineLvl w:val="1"/>
    </w:pPr>
    <w:rPr>
      <w:rFonts w:ascii="Trebuchet MS" w:hAnsi="Trebuchet MS"/>
      <w:b/>
      <w:lang w:val="bg-BG" w:eastAsia="en-US"/>
    </w:rPr>
  </w:style>
  <w:style w:type="paragraph" w:styleId="3">
    <w:name w:val="heading 3"/>
    <w:basedOn w:val="a"/>
    <w:next w:val="a"/>
    <w:link w:val="30"/>
    <w:uiPriority w:val="9"/>
    <w:unhideWhenUsed/>
    <w:qFormat/>
    <w:rsid w:val="00AE7043"/>
    <w:pPr>
      <w:keepNext/>
      <w:keepLines/>
      <w:numPr>
        <w:numId w:val="1"/>
      </w:numPr>
      <w:spacing w:before="120" w:after="120" w:line="276" w:lineRule="auto"/>
      <w:jc w:val="both"/>
      <w:outlineLvl w:val="2"/>
    </w:pPr>
    <w:rPr>
      <w:rFonts w:ascii="Trebuchet MS" w:hAnsi="Trebuchet MS"/>
      <w:b/>
      <w:lang w:val="bg-B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75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AE5F48"/>
    <w:rPr>
      <w:rFonts w:ascii="Tahoma" w:hAnsi="Tahoma" w:cs="Tahoma"/>
      <w:sz w:val="16"/>
      <w:szCs w:val="16"/>
    </w:rPr>
  </w:style>
  <w:style w:type="character" w:styleId="a5">
    <w:name w:val="Hyperlink"/>
    <w:rsid w:val="00847EED"/>
    <w:rPr>
      <w:color w:val="0000FF"/>
      <w:u w:val="single"/>
    </w:rPr>
  </w:style>
  <w:style w:type="paragraph" w:styleId="HTML">
    <w:name w:val="HTML Preformatted"/>
    <w:basedOn w:val="a"/>
    <w:link w:val="HTML0"/>
    <w:uiPriority w:val="99"/>
    <w:unhideWhenUsed/>
    <w:rsid w:val="00C96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HTML стандартен Знак"/>
    <w:link w:val="HTML"/>
    <w:uiPriority w:val="99"/>
    <w:rsid w:val="00C962FC"/>
    <w:rPr>
      <w:rFonts w:ascii="Courier New" w:hAnsi="Courier New" w:cs="Courier New"/>
      <w:color w:val="000000"/>
    </w:rPr>
  </w:style>
  <w:style w:type="character" w:customStyle="1" w:styleId="shorttext1">
    <w:name w:val="short_text1"/>
    <w:rsid w:val="00E757F9"/>
    <w:rPr>
      <w:sz w:val="29"/>
      <w:szCs w:val="29"/>
    </w:rPr>
  </w:style>
  <w:style w:type="paragraph" w:styleId="a6">
    <w:name w:val="List Paragraph"/>
    <w:basedOn w:val="a"/>
    <w:link w:val="a7"/>
    <w:uiPriority w:val="34"/>
    <w:qFormat/>
    <w:rsid w:val="00206B01"/>
    <w:pPr>
      <w:ind w:left="720"/>
      <w:contextualSpacing/>
    </w:pPr>
  </w:style>
  <w:style w:type="paragraph" w:styleId="a8">
    <w:name w:val="header"/>
    <w:basedOn w:val="a"/>
    <w:link w:val="a9"/>
    <w:uiPriority w:val="99"/>
    <w:rsid w:val="00C04168"/>
    <w:pPr>
      <w:tabs>
        <w:tab w:val="center" w:pos="4703"/>
        <w:tab w:val="right" w:pos="9406"/>
      </w:tabs>
    </w:pPr>
  </w:style>
  <w:style w:type="character" w:customStyle="1" w:styleId="a9">
    <w:name w:val="Горен колонтитул Знак"/>
    <w:link w:val="a8"/>
    <w:uiPriority w:val="99"/>
    <w:rsid w:val="00C04168"/>
    <w:rPr>
      <w:sz w:val="24"/>
      <w:szCs w:val="24"/>
      <w:lang w:val="ro-RO" w:eastAsia="ro-RO"/>
    </w:rPr>
  </w:style>
  <w:style w:type="paragraph" w:styleId="aa">
    <w:name w:val="footer"/>
    <w:basedOn w:val="a"/>
    <w:link w:val="ab"/>
    <w:uiPriority w:val="99"/>
    <w:rsid w:val="00C04168"/>
    <w:pPr>
      <w:tabs>
        <w:tab w:val="center" w:pos="4703"/>
        <w:tab w:val="right" w:pos="9406"/>
      </w:tabs>
    </w:pPr>
  </w:style>
  <w:style w:type="character" w:customStyle="1" w:styleId="ab">
    <w:name w:val="Долен колонтитул Знак"/>
    <w:link w:val="aa"/>
    <w:uiPriority w:val="99"/>
    <w:rsid w:val="00C04168"/>
    <w:rPr>
      <w:sz w:val="24"/>
      <w:szCs w:val="24"/>
      <w:lang w:val="ro-RO" w:eastAsia="ro-RO"/>
    </w:rPr>
  </w:style>
  <w:style w:type="paragraph" w:customStyle="1" w:styleId="Default">
    <w:name w:val="Default"/>
    <w:rsid w:val="00ED5886"/>
    <w:pPr>
      <w:widowControl w:val="0"/>
      <w:autoSpaceDE w:val="0"/>
      <w:autoSpaceDN w:val="0"/>
    </w:pPr>
    <w:rPr>
      <w:color w:val="000000"/>
      <w:sz w:val="24"/>
      <w:szCs w:val="24"/>
    </w:rPr>
  </w:style>
  <w:style w:type="character" w:customStyle="1" w:styleId="10">
    <w:name w:val="Заглавие 1 Знак"/>
    <w:link w:val="1"/>
    <w:uiPriority w:val="9"/>
    <w:rsid w:val="00AE7043"/>
    <w:rPr>
      <w:rFonts w:ascii="Trebuchet MS" w:hAnsi="Trebuchet MS"/>
      <w:b/>
      <w:smallCaps/>
      <w:sz w:val="26"/>
      <w:szCs w:val="32"/>
      <w:lang w:eastAsia="en-US"/>
    </w:rPr>
  </w:style>
  <w:style w:type="character" w:customStyle="1" w:styleId="20">
    <w:name w:val="Заглавие 2 Знак"/>
    <w:link w:val="2"/>
    <w:uiPriority w:val="9"/>
    <w:rsid w:val="00AE7043"/>
    <w:rPr>
      <w:rFonts w:ascii="Trebuchet MS" w:hAnsi="Trebuchet MS"/>
      <w:b/>
      <w:sz w:val="24"/>
      <w:szCs w:val="24"/>
      <w:lang w:eastAsia="en-US"/>
    </w:rPr>
  </w:style>
  <w:style w:type="character" w:customStyle="1" w:styleId="30">
    <w:name w:val="Заглавие 3 Знак"/>
    <w:link w:val="3"/>
    <w:uiPriority w:val="9"/>
    <w:rsid w:val="00AE7043"/>
    <w:rPr>
      <w:rFonts w:ascii="Trebuchet MS" w:hAnsi="Trebuchet MS"/>
      <w:b/>
      <w:sz w:val="24"/>
      <w:szCs w:val="24"/>
      <w:lang w:eastAsia="en-US"/>
    </w:rPr>
  </w:style>
  <w:style w:type="character" w:customStyle="1" w:styleId="a7">
    <w:name w:val="Списък на абзаци Знак"/>
    <w:link w:val="a6"/>
    <w:uiPriority w:val="34"/>
    <w:rsid w:val="00AE7043"/>
    <w:rPr>
      <w:sz w:val="24"/>
      <w:szCs w:val="24"/>
      <w:lang w:val="ro-RO" w:eastAsia="ro-RO"/>
    </w:rPr>
  </w:style>
  <w:style w:type="paragraph" w:styleId="ac">
    <w:name w:val="TOC Heading"/>
    <w:basedOn w:val="1"/>
    <w:next w:val="a"/>
    <w:uiPriority w:val="39"/>
    <w:unhideWhenUsed/>
    <w:qFormat/>
    <w:rsid w:val="00AE7043"/>
    <w:pPr>
      <w:spacing w:after="0" w:line="259" w:lineRule="auto"/>
      <w:outlineLvl w:val="9"/>
    </w:pPr>
    <w:rPr>
      <w:rFonts w:ascii="Calibri Light" w:hAnsi="Calibri Light"/>
      <w:b w:val="0"/>
      <w:smallCaps w:val="0"/>
      <w:color w:val="2F5496"/>
      <w:sz w:val="32"/>
      <w:lang w:val="en-US"/>
    </w:rPr>
  </w:style>
  <w:style w:type="paragraph" w:styleId="11">
    <w:name w:val="toc 1"/>
    <w:basedOn w:val="a"/>
    <w:next w:val="a"/>
    <w:autoRedefine/>
    <w:uiPriority w:val="39"/>
    <w:unhideWhenUsed/>
    <w:rsid w:val="00AE7043"/>
    <w:pPr>
      <w:tabs>
        <w:tab w:val="right" w:leader="dot" w:pos="9062"/>
      </w:tabs>
      <w:spacing w:before="120" w:after="120" w:line="276" w:lineRule="auto"/>
      <w:jc w:val="both"/>
    </w:pPr>
    <w:rPr>
      <w:rFonts w:ascii="Trebuchet MS" w:eastAsia="Calibri" w:hAnsi="Trebuchet MS"/>
      <w:b/>
      <w:smallCaps/>
      <w:noProof/>
      <w:lang w:val="bg-BG" w:eastAsia="en-US"/>
    </w:rPr>
  </w:style>
  <w:style w:type="paragraph" w:styleId="21">
    <w:name w:val="toc 2"/>
    <w:basedOn w:val="a"/>
    <w:next w:val="a"/>
    <w:autoRedefine/>
    <w:uiPriority w:val="39"/>
    <w:unhideWhenUsed/>
    <w:rsid w:val="00AE7043"/>
    <w:pPr>
      <w:spacing w:before="120" w:after="100" w:line="276" w:lineRule="auto"/>
      <w:ind w:left="220"/>
      <w:jc w:val="both"/>
    </w:pPr>
    <w:rPr>
      <w:rFonts w:ascii="Trebuchet MS" w:eastAsia="Calibri" w:hAnsi="Trebuchet MS"/>
      <w:sz w:val="22"/>
      <w:szCs w:val="22"/>
      <w:lang w:val="bg-BG" w:eastAsia="en-US"/>
    </w:rPr>
  </w:style>
  <w:style w:type="paragraph" w:styleId="31">
    <w:name w:val="toc 3"/>
    <w:basedOn w:val="a"/>
    <w:next w:val="a"/>
    <w:autoRedefine/>
    <w:uiPriority w:val="39"/>
    <w:unhideWhenUsed/>
    <w:rsid w:val="00AE7043"/>
    <w:pPr>
      <w:spacing w:before="120" w:after="100" w:line="276" w:lineRule="auto"/>
      <w:ind w:left="440"/>
      <w:jc w:val="both"/>
    </w:pPr>
    <w:rPr>
      <w:rFonts w:ascii="Trebuchet MS" w:eastAsia="Calibri" w:hAnsi="Trebuchet MS"/>
      <w:sz w:val="22"/>
      <w:szCs w:val="22"/>
      <w:lang w:val="bg-BG" w:eastAsia="en-US"/>
    </w:rPr>
  </w:style>
  <w:style w:type="character" w:customStyle="1" w:styleId="BoldText">
    <w:name w:val="BoldText"/>
    <w:rsid w:val="00C23D77"/>
    <w:rPr>
      <w:b/>
    </w:rPr>
  </w:style>
  <w:style w:type="table" w:customStyle="1" w:styleId="TableGrid1">
    <w:name w:val="Table Grid1"/>
    <w:basedOn w:val="a1"/>
    <w:next w:val="a3"/>
    <w:uiPriority w:val="99"/>
    <w:rsid w:val="00FA20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521D20"/>
    <w:pPr>
      <w:spacing w:before="100" w:beforeAutospacing="1" w:after="100" w:afterAutospacing="1"/>
    </w:pPr>
    <w:rPr>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199748">
      <w:bodyDiv w:val="1"/>
      <w:marLeft w:val="0"/>
      <w:marRight w:val="0"/>
      <w:marTop w:val="0"/>
      <w:marBottom w:val="0"/>
      <w:divBdr>
        <w:top w:val="none" w:sz="0" w:space="0" w:color="auto"/>
        <w:left w:val="none" w:sz="0" w:space="0" w:color="auto"/>
        <w:bottom w:val="none" w:sz="0" w:space="0" w:color="auto"/>
        <w:right w:val="none" w:sz="0" w:space="0" w:color="auto"/>
      </w:divBdr>
    </w:div>
    <w:div w:id="1363752371">
      <w:bodyDiv w:val="1"/>
      <w:marLeft w:val="0"/>
      <w:marRight w:val="0"/>
      <w:marTop w:val="0"/>
      <w:marBottom w:val="0"/>
      <w:divBdr>
        <w:top w:val="none" w:sz="0" w:space="0" w:color="auto"/>
        <w:left w:val="none" w:sz="0" w:space="0" w:color="auto"/>
        <w:bottom w:val="none" w:sz="0" w:space="0" w:color="auto"/>
        <w:right w:val="none" w:sz="0" w:space="0" w:color="auto"/>
      </w:divBdr>
    </w:div>
    <w:div w:id="1567104251">
      <w:bodyDiv w:val="1"/>
      <w:marLeft w:val="0"/>
      <w:marRight w:val="0"/>
      <w:marTop w:val="0"/>
      <w:marBottom w:val="0"/>
      <w:divBdr>
        <w:top w:val="none" w:sz="0" w:space="0" w:color="auto"/>
        <w:left w:val="none" w:sz="0" w:space="0" w:color="auto"/>
        <w:bottom w:val="none" w:sz="0" w:space="0" w:color="auto"/>
        <w:right w:val="none" w:sz="0" w:space="0" w:color="auto"/>
      </w:divBdr>
    </w:div>
    <w:div w:id="1815104346">
      <w:bodyDiv w:val="1"/>
      <w:marLeft w:val="0"/>
      <w:marRight w:val="0"/>
      <w:marTop w:val="0"/>
      <w:marBottom w:val="0"/>
      <w:divBdr>
        <w:top w:val="none" w:sz="0" w:space="0" w:color="auto"/>
        <w:left w:val="none" w:sz="0" w:space="0" w:color="auto"/>
        <w:bottom w:val="none" w:sz="0" w:space="0" w:color="auto"/>
        <w:right w:val="none" w:sz="0" w:space="0" w:color="auto"/>
      </w:divBdr>
    </w:div>
    <w:div w:id="213413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08870-68DF-4D82-BC4D-7D9F0E37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17</Pages>
  <Words>5284</Words>
  <Characters>30121</Characters>
  <Application>Microsoft Office Word</Application>
  <DocSecurity>0</DocSecurity>
  <Lines>251</Lines>
  <Paragraphs>70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Blank Shabla</vt:lpstr>
      <vt:lpstr>Blank Shabla</vt:lpstr>
    </vt:vector>
  </TitlesOfParts>
  <Company>FORDOC</Company>
  <LinksUpToDate>false</LinksUpToDate>
  <CharactersWithSpaces>35335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Shabla</dc:title>
  <dc:subject/>
  <dc:creator>Georgi Ivanov</dc:creator>
  <cp:keywords/>
  <cp:lastModifiedBy>k</cp:lastModifiedBy>
  <cp:revision>26</cp:revision>
  <cp:lastPrinted>2018-06-13T13:03:00Z</cp:lastPrinted>
  <dcterms:created xsi:type="dcterms:W3CDTF">2018-01-25T08:33:00Z</dcterms:created>
  <dcterms:modified xsi:type="dcterms:W3CDTF">2018-06-13T13:04:00Z</dcterms:modified>
</cp:coreProperties>
</file>