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E5" w:rsidRPr="00116FCC" w:rsidRDefault="00FA20E5" w:rsidP="00D94961">
      <w:pPr>
        <w:spacing w:before="120" w:after="120" w:line="276" w:lineRule="auto"/>
        <w:jc w:val="right"/>
        <w:rPr>
          <w:rFonts w:eastAsia="Calibri"/>
          <w:lang w:val="bg-BG" w:eastAsia="en-US"/>
        </w:rPr>
      </w:pPr>
      <w:bookmarkStart w:id="0" w:name="_GoBack"/>
      <w:bookmarkEnd w:id="0"/>
      <w:r w:rsidRPr="00116FCC">
        <w:rPr>
          <w:rFonts w:eastAsia="Calibri"/>
          <w:lang w:val="bg-BG" w:eastAsia="en-US"/>
        </w:rPr>
        <w:t>Проект!</w:t>
      </w:r>
    </w:p>
    <w:p w:rsidR="00FA20E5" w:rsidRPr="00116FCC" w:rsidRDefault="00FA20E5" w:rsidP="00FA20E5">
      <w:pPr>
        <w:spacing w:before="120" w:after="120" w:line="276" w:lineRule="auto"/>
        <w:jc w:val="both"/>
        <w:rPr>
          <w:rFonts w:eastAsia="Calibri"/>
          <w:lang w:val="bg-BG" w:eastAsia="en-US"/>
        </w:rPr>
      </w:pPr>
    </w:p>
    <w:p w:rsidR="00FA20E5" w:rsidRPr="00116FCC" w:rsidRDefault="00FA20E5" w:rsidP="00FA20E5">
      <w:pPr>
        <w:tabs>
          <w:tab w:val="left" w:pos="709"/>
          <w:tab w:val="left" w:pos="1418"/>
          <w:tab w:val="left" w:pos="2127"/>
          <w:tab w:val="left" w:pos="2836"/>
          <w:tab w:val="left" w:pos="3546"/>
          <w:tab w:val="right" w:pos="9072"/>
          <w:tab w:val="left" w:pos="9219"/>
        </w:tabs>
        <w:spacing w:before="120" w:after="120" w:line="276" w:lineRule="auto"/>
        <w:jc w:val="center"/>
        <w:rPr>
          <w:rFonts w:eastAsia="Calibri"/>
          <w:b/>
          <w:lang w:val="bg-BG" w:eastAsia="en-US"/>
        </w:rPr>
      </w:pPr>
      <w:r w:rsidRPr="00116FCC">
        <w:rPr>
          <w:rFonts w:eastAsia="Calibri"/>
          <w:b/>
          <w:lang w:val="bg-BG" w:eastAsia="en-US"/>
        </w:rPr>
        <w:t xml:space="preserve">ДОГОВОР № </w:t>
      </w:r>
      <w:r w:rsidRPr="00116FCC">
        <w:rPr>
          <w:rFonts w:eastAsia="Calibri"/>
          <w:lang w:val="bg-BG" w:eastAsia="en-US"/>
        </w:rPr>
        <w:t>_____ / __________</w:t>
      </w:r>
    </w:p>
    <w:p w:rsidR="00FA20E5" w:rsidRPr="00116FCC" w:rsidRDefault="00FA20E5" w:rsidP="00FA20E5">
      <w:pPr>
        <w:tabs>
          <w:tab w:val="left" w:pos="709"/>
          <w:tab w:val="left" w:pos="1418"/>
          <w:tab w:val="left" w:pos="2127"/>
          <w:tab w:val="left" w:pos="2836"/>
          <w:tab w:val="left" w:pos="3546"/>
          <w:tab w:val="right" w:pos="9072"/>
          <w:tab w:val="left" w:pos="9219"/>
        </w:tabs>
        <w:spacing w:before="120" w:after="120" w:line="276" w:lineRule="auto"/>
        <w:jc w:val="both"/>
        <w:rPr>
          <w:rFonts w:eastAsia="Calibri"/>
          <w:lang w:val="bg-BG" w:eastAsia="en-US"/>
        </w:rPr>
      </w:pP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Днес _____ _____ _____, в гр. Шабла, България между:</w:t>
      </w:r>
    </w:p>
    <w:p w:rsidR="00FA20E5" w:rsidRPr="00116FCC" w:rsidRDefault="00FA20E5" w:rsidP="00FA20E5">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eastAsia="Calibri"/>
          <w:lang w:val="bg-BG" w:eastAsia="en-US"/>
        </w:rPr>
      </w:pPr>
    </w:p>
    <w:p w:rsidR="00FA20E5" w:rsidRPr="00116FCC"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lang w:val="bg-BG" w:eastAsia="en-US"/>
        </w:rPr>
      </w:pPr>
      <w:r w:rsidRPr="00116FCC">
        <w:rPr>
          <w:rFonts w:eastAsia="Calibri"/>
          <w:b/>
          <w:lang w:val="bg-BG" w:eastAsia="en-US"/>
        </w:rPr>
        <w:t>ОБЩИНА ШАБЛА,</w:t>
      </w:r>
      <w:r w:rsidRPr="00116FCC">
        <w:rPr>
          <w:rFonts w:eastAsia="Calibri"/>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116FCC">
        <w:rPr>
          <w:rFonts w:eastAsia="Calibri"/>
          <w:b/>
          <w:lang w:val="bg-BG" w:eastAsia="en-US"/>
        </w:rPr>
        <w:t xml:space="preserve">, </w:t>
      </w:r>
      <w:r w:rsidRPr="00116FCC">
        <w:rPr>
          <w:rFonts w:eastAsia="Calibri"/>
          <w:lang w:val="bg-BG" w:eastAsia="en-US"/>
        </w:rPr>
        <w:t xml:space="preserve">наричана по-долу за краткост </w:t>
      </w:r>
      <w:r w:rsidRPr="00116FCC">
        <w:rPr>
          <w:rFonts w:eastAsia="Calibri"/>
          <w:b/>
          <w:lang w:val="bg-BG" w:eastAsia="en-US"/>
        </w:rPr>
        <w:t xml:space="preserve">„ВЪЗЛОЖИТЕЛ”, </w:t>
      </w:r>
      <w:r w:rsidRPr="00116FCC">
        <w:rPr>
          <w:lang w:val="bg-BG" w:eastAsia="bg-BG"/>
        </w:rPr>
        <w:t>от една страна</w:t>
      </w:r>
      <w:r w:rsidRPr="00116FCC">
        <w:rPr>
          <w:rFonts w:eastAsia="Calibri"/>
          <w:lang w:val="bg-BG" w:eastAsia="en-US"/>
        </w:rPr>
        <w:t>; и</w:t>
      </w:r>
    </w:p>
    <w:p w:rsidR="00FA20E5" w:rsidRPr="00116FCC" w:rsidRDefault="00116FCC" w:rsidP="00116FCC">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lang w:val="bg-BG" w:eastAsia="en-US"/>
        </w:rPr>
      </w:pPr>
      <w:r w:rsidRPr="00116FCC">
        <w:rPr>
          <w:rFonts w:eastAsia="Calibri"/>
          <w:b/>
          <w:lang w:val="bg-BG" w:eastAsia="en-US" w:bidi="bg-BG"/>
        </w:rPr>
        <w:t>„</w:t>
      </w:r>
      <w:proofErr w:type="spellStart"/>
      <w:r w:rsidRPr="00116FCC">
        <w:rPr>
          <w:rFonts w:eastAsia="Calibri"/>
          <w:b/>
          <w:lang w:val="bg-BG" w:eastAsia="en-US" w:bidi="bg-BG"/>
        </w:rPr>
        <w:t>ВЕКОВ</w:t>
      </w:r>
      <w:proofErr w:type="spellEnd"/>
      <w:r w:rsidRPr="00116FCC">
        <w:rPr>
          <w:rFonts w:eastAsia="Calibri"/>
          <w:b/>
          <w:lang w:val="bg-BG" w:eastAsia="en-US" w:bidi="bg-BG"/>
        </w:rPr>
        <w:t xml:space="preserve"> ДИЗАЙН ЕООД</w:t>
      </w:r>
      <w:r w:rsidRPr="00116FCC">
        <w:rPr>
          <w:rFonts w:eastAsia="Calibri"/>
          <w:lang w:val="bg-BG" w:eastAsia="en-US" w:bidi="bg-BG"/>
        </w:rPr>
        <w:t>, с адрес: ул. “</w:t>
      </w:r>
      <w:proofErr w:type="spellStart"/>
      <w:r w:rsidRPr="00116FCC">
        <w:rPr>
          <w:rFonts w:eastAsia="Calibri"/>
          <w:lang w:val="bg-BG" w:eastAsia="en-US" w:bidi="bg-BG"/>
        </w:rPr>
        <w:t>Иларион</w:t>
      </w:r>
      <w:proofErr w:type="spellEnd"/>
      <w:r w:rsidRPr="00116FCC">
        <w:rPr>
          <w:rFonts w:eastAsia="Calibri"/>
          <w:lang w:val="bg-BG" w:eastAsia="en-US" w:bidi="bg-BG"/>
        </w:rPr>
        <w:t xml:space="preserve"> </w:t>
      </w:r>
      <w:proofErr w:type="spellStart"/>
      <w:r w:rsidRPr="00116FCC">
        <w:rPr>
          <w:rFonts w:eastAsia="Calibri"/>
          <w:lang w:val="bg-BG" w:eastAsia="en-US" w:bidi="bg-BG"/>
        </w:rPr>
        <w:t>Макариополски</w:t>
      </w:r>
      <w:proofErr w:type="spellEnd"/>
      <w:r w:rsidRPr="00116FCC">
        <w:rPr>
          <w:rFonts w:eastAsia="Calibri"/>
          <w:lang w:val="bg-BG" w:eastAsia="en-US" w:bidi="bg-BG"/>
        </w:rPr>
        <w:t xml:space="preserve">” № 10, ап. 17, 9000 Варна, ЕИК по БУЛСТАТ: 175425564, № по ДДС: </w:t>
      </w:r>
      <w:r w:rsidRPr="00116FCC">
        <w:rPr>
          <w:rFonts w:eastAsia="Calibri"/>
          <w:lang w:val="en-US" w:eastAsia="en-US"/>
        </w:rPr>
        <w:t>B</w:t>
      </w:r>
      <w:r w:rsidRPr="00116FCC">
        <w:rPr>
          <w:rFonts w:eastAsia="Calibri"/>
          <w:lang w:val="bg-BG" w:eastAsia="en-US" w:bidi="bg-BG"/>
        </w:rPr>
        <w:t xml:space="preserve">G 175425564, представлявано от арх. Станчо Цеков Веков, в качеството на Управител, </w:t>
      </w:r>
      <w:r w:rsidR="00FA20E5" w:rsidRPr="00116FCC">
        <w:rPr>
          <w:rFonts w:eastAsia="Calibri"/>
          <w:lang w:val="bg-BG" w:eastAsia="en-US"/>
        </w:rPr>
        <w:t xml:space="preserve">наричано по-долу за краткост </w:t>
      </w:r>
      <w:r w:rsidR="00FA20E5" w:rsidRPr="00116FCC">
        <w:rPr>
          <w:rFonts w:eastAsia="Calibri"/>
          <w:b/>
          <w:lang w:val="bg-BG" w:eastAsia="en-US"/>
        </w:rPr>
        <w:t>„ИЗПЪЛНИТЕЛ”,</w:t>
      </w:r>
      <w:r w:rsidR="00FA20E5" w:rsidRPr="00116FCC">
        <w:rPr>
          <w:rFonts w:eastAsia="Calibri"/>
          <w:lang w:val="bg-BG" w:eastAsia="en-US"/>
        </w:rPr>
        <w:t xml:space="preserve"> </w:t>
      </w:r>
      <w:r w:rsidR="00FA20E5" w:rsidRPr="00116FCC">
        <w:rPr>
          <w:lang w:val="bg-BG" w:eastAsia="bg-BG"/>
        </w:rPr>
        <w:t>от друга страна</w:t>
      </w:r>
      <w:r w:rsidR="00FA20E5" w:rsidRPr="00116FCC">
        <w:rPr>
          <w:rFonts w:eastAsia="Calibri"/>
          <w:lang w:val="bg-BG" w:eastAsia="en-US"/>
        </w:rPr>
        <w:t>,</w:t>
      </w: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 xml:space="preserve">наричани по-долу за краткост поотделно </w:t>
      </w:r>
      <w:r w:rsidRPr="00116FCC">
        <w:rPr>
          <w:rFonts w:eastAsia="Calibri"/>
          <w:b/>
          <w:lang w:val="bg-BG" w:eastAsia="en-US"/>
        </w:rPr>
        <w:t>„СТРАНА”</w:t>
      </w:r>
      <w:r w:rsidRPr="00116FCC">
        <w:rPr>
          <w:rFonts w:eastAsia="Calibri"/>
          <w:lang w:val="bg-BG" w:eastAsia="en-US"/>
        </w:rPr>
        <w:t xml:space="preserve"> и заедно </w:t>
      </w:r>
      <w:r w:rsidRPr="00116FCC">
        <w:rPr>
          <w:rFonts w:eastAsia="Calibri"/>
          <w:b/>
          <w:lang w:val="bg-BG" w:eastAsia="en-US"/>
        </w:rPr>
        <w:t>„СТРАНИТЕ”</w:t>
      </w:r>
      <w:r w:rsidRPr="00116FCC">
        <w:rPr>
          <w:rFonts w:eastAsia="Calibri"/>
          <w:lang w:val="bg-BG" w:eastAsia="en-US"/>
        </w:rPr>
        <w:t>, и</w:t>
      </w: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 xml:space="preserve">след провеждане на избор на изпълнител по реда на </w:t>
      </w:r>
      <w:r w:rsidR="00EC0FB9" w:rsidRPr="00116FCC">
        <w:rPr>
          <w:rFonts w:eastAsia="Calibri"/>
          <w:lang w:val="bg-BG" w:eastAsia="en-US"/>
        </w:rPr>
        <w:t xml:space="preserve">чл. 191, ал. 1, т. 2, във връзка с чл. 20, ал. 3, т. 2 от Закона за обществените поръчки (ЗОП), чл. 162, ал. 2 от Закона за устройството на територията (ЗУТ) и във връзка с Договор № </w:t>
      </w:r>
      <w:r w:rsidR="00116FCC" w:rsidRPr="00116FCC">
        <w:rPr>
          <w:rFonts w:eastAsia="Calibri"/>
          <w:lang w:val="bg-BG" w:eastAsia="en-US"/>
        </w:rPr>
        <w:t>234</w:t>
      </w:r>
      <w:r w:rsidR="00EC0FB9" w:rsidRPr="00116FCC">
        <w:rPr>
          <w:rFonts w:eastAsia="Calibri"/>
          <w:lang w:val="bg-BG" w:eastAsia="en-US"/>
        </w:rPr>
        <w:t xml:space="preserve"> от 0</w:t>
      </w:r>
      <w:r w:rsidR="00116FCC" w:rsidRPr="00116FCC">
        <w:rPr>
          <w:rFonts w:eastAsia="Calibri"/>
          <w:lang w:val="bg-BG" w:eastAsia="en-US"/>
        </w:rPr>
        <w:t>2</w:t>
      </w:r>
      <w:r w:rsidR="00EC0FB9" w:rsidRPr="00116FCC">
        <w:rPr>
          <w:rFonts w:eastAsia="Calibri"/>
          <w:lang w:val="bg-BG" w:eastAsia="en-US"/>
        </w:rPr>
        <w:t>.0</w:t>
      </w:r>
      <w:r w:rsidR="00116FCC" w:rsidRPr="00116FCC">
        <w:rPr>
          <w:rFonts w:eastAsia="Calibri"/>
          <w:lang w:val="bg-BG" w:eastAsia="en-US"/>
        </w:rPr>
        <w:t>9</w:t>
      </w:r>
      <w:r w:rsidR="00EC0FB9" w:rsidRPr="00116FCC">
        <w:rPr>
          <w:rFonts w:eastAsia="Calibri"/>
          <w:lang w:val="bg-BG" w:eastAsia="en-US"/>
        </w:rPr>
        <w:t>.201</w:t>
      </w:r>
      <w:r w:rsidR="00116FCC" w:rsidRPr="00116FCC">
        <w:rPr>
          <w:rFonts w:eastAsia="Calibri"/>
          <w:lang w:val="bg-BG" w:eastAsia="en-US"/>
        </w:rPr>
        <w:t>6</w:t>
      </w:r>
      <w:r w:rsidR="00EC0FB9" w:rsidRPr="00116FCC">
        <w:rPr>
          <w:rFonts w:eastAsia="Calibri"/>
          <w:lang w:val="bg-BG" w:eastAsia="en-US"/>
        </w:rPr>
        <w:t xml:space="preserve"> г. между Община Шабла и </w:t>
      </w:r>
      <w:r w:rsidR="00116FCC" w:rsidRPr="00116FCC">
        <w:rPr>
          <w:rFonts w:eastAsia="Calibri"/>
          <w:b/>
          <w:lang w:val="bg-BG" w:eastAsia="en-US" w:bidi="bg-BG"/>
        </w:rPr>
        <w:t>„</w:t>
      </w:r>
      <w:proofErr w:type="spellStart"/>
      <w:r w:rsidR="00116FCC" w:rsidRPr="00116FCC">
        <w:rPr>
          <w:rFonts w:eastAsia="Calibri"/>
          <w:b/>
          <w:lang w:val="bg-BG" w:eastAsia="en-US" w:bidi="bg-BG"/>
        </w:rPr>
        <w:t>ВЕКОВ</w:t>
      </w:r>
      <w:proofErr w:type="spellEnd"/>
      <w:r w:rsidR="00116FCC" w:rsidRPr="00116FCC">
        <w:rPr>
          <w:rFonts w:eastAsia="Calibri"/>
          <w:b/>
          <w:lang w:val="bg-BG" w:eastAsia="en-US" w:bidi="bg-BG"/>
        </w:rPr>
        <w:t xml:space="preserve"> ДИЗАЙН ЕООД</w:t>
      </w:r>
      <w:r w:rsidRPr="00116FCC">
        <w:rPr>
          <w:rFonts w:eastAsia="Calibri"/>
          <w:lang w:val="bg-BG" w:eastAsia="en-US"/>
        </w:rPr>
        <w:t xml:space="preserve">, на обществена поръчка с предмет </w:t>
      </w:r>
      <w:r w:rsidR="00EC0FB9" w:rsidRPr="00116FCC">
        <w:rPr>
          <w:rFonts w:eastAsia="Calibri"/>
          <w:lang w:val="bg-BG" w:eastAsia="en-US"/>
        </w:rPr>
        <w:t xml:space="preserve">„Осъществяване на авторски надзор на обект </w:t>
      </w:r>
      <w:r w:rsidR="00116FCC" w:rsidRPr="00116FCC">
        <w:rPr>
          <w:rFonts w:eastAsia="Calibri"/>
          <w:lang w:val="bg-BG" w:eastAsia="en-US"/>
        </w:rPr>
        <w:t>„Реконструкция,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Pr="00116FCC">
        <w:rPr>
          <w:rFonts w:eastAsia="Calibri"/>
          <w:b/>
          <w:lang w:val="bg-BG" w:eastAsia="en-US"/>
        </w:rPr>
        <w:t xml:space="preserve">, Утвърден протокол №  </w:t>
      </w:r>
      <w:r w:rsidRPr="00116FCC">
        <w:rPr>
          <w:rFonts w:eastAsia="Calibri"/>
          <w:lang w:val="bg-BG" w:eastAsia="en-US"/>
        </w:rPr>
        <w:t>_____</w:t>
      </w:r>
      <w:r w:rsidRPr="00116FCC">
        <w:rPr>
          <w:rFonts w:eastAsia="Calibri"/>
          <w:b/>
          <w:lang w:val="bg-BG" w:eastAsia="en-US"/>
        </w:rPr>
        <w:t xml:space="preserve"> на Възложителя за определяне на изпълнител</w:t>
      </w:r>
      <w:r w:rsidRPr="00116FCC">
        <w:rPr>
          <w:rFonts w:eastAsia="Calibri"/>
          <w:lang w:val="bg-BG" w:eastAsia="en-US"/>
        </w:rPr>
        <w:t>,</w:t>
      </w:r>
    </w:p>
    <w:p w:rsidR="00FA20E5" w:rsidRPr="00116FCC" w:rsidRDefault="00FA20E5" w:rsidP="00FA20E5">
      <w:pPr>
        <w:spacing w:before="120" w:after="120" w:line="276" w:lineRule="auto"/>
        <w:jc w:val="both"/>
        <w:rPr>
          <w:rFonts w:eastAsia="Calibri"/>
          <w:lang w:val="bg-BG" w:eastAsia="en-US"/>
        </w:rPr>
      </w:pPr>
      <w:r w:rsidRPr="00116FCC">
        <w:rPr>
          <w:lang w:val="bg-BG" w:eastAsia="en-US"/>
        </w:rPr>
        <w:t xml:space="preserve">се сключи този договор </w:t>
      </w:r>
      <w:r w:rsidRPr="00116FCC">
        <w:rPr>
          <w:rFonts w:eastAsia="Calibri"/>
          <w:lang w:val="bg-BG" w:eastAsia="en-US"/>
        </w:rPr>
        <w:t xml:space="preserve">(наричан по-долу за краткост </w:t>
      </w:r>
      <w:r w:rsidRPr="00116FCC">
        <w:rPr>
          <w:lang w:val="bg-BG" w:eastAsia="en-US"/>
        </w:rPr>
        <w:t>„Договорът“)</w:t>
      </w:r>
      <w:r w:rsidRPr="00116FCC">
        <w:rPr>
          <w:rFonts w:eastAsia="Calibri"/>
          <w:lang w:val="bg-BG" w:eastAsia="en-US"/>
        </w:rPr>
        <w:t xml:space="preserve"> при следните условия: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ПРЕДМЕТ НА ДОГОВОРА</w:t>
      </w:r>
    </w:p>
    <w:p w:rsidR="00FA20E5" w:rsidRPr="00116FCC" w:rsidRDefault="00FA20E5" w:rsidP="00EC0FB9">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ВЪЗЛОЖИТЕЛЯТ възлага, а ИЗПЪЛНИТЕЛЯТ приема </w:t>
      </w:r>
      <w:r w:rsidR="00EC0FB9" w:rsidRPr="00116FCC">
        <w:rPr>
          <w:rFonts w:eastAsia="Calibri"/>
          <w:lang w:val="bg-BG" w:eastAsia="en-US"/>
        </w:rPr>
        <w:t>срещу възнаграждение да извърши авторски надзор при извършването на строително-монтажни работи</w:t>
      </w:r>
      <w:r w:rsidR="00E05F1D" w:rsidRPr="00116FCC">
        <w:rPr>
          <w:rFonts w:eastAsia="Calibri"/>
          <w:lang w:val="bg-BG" w:eastAsia="en-US"/>
        </w:rPr>
        <w:t xml:space="preserve"> (СМР)</w:t>
      </w:r>
      <w:r w:rsidR="00EC0FB9" w:rsidRPr="00116FCC">
        <w:rPr>
          <w:rFonts w:eastAsia="Calibri"/>
          <w:lang w:val="bg-BG" w:eastAsia="en-US"/>
        </w:rPr>
        <w:t xml:space="preserve"> на обект </w:t>
      </w:r>
      <w:r w:rsidR="00116FCC" w:rsidRPr="00116FCC">
        <w:rPr>
          <w:rFonts w:eastAsia="Calibri"/>
          <w:lang w:val="bg-BG" w:eastAsia="en-US"/>
        </w:rPr>
        <w:t xml:space="preserve">„Реконструкция, ремонт, оборудване и обзавеждане на общинска образователна инфраструктура – Детска градина „Дора Габе“, гр. Шабла, </w:t>
      </w:r>
      <w:r w:rsidR="00116FCC" w:rsidRPr="00116FCC">
        <w:rPr>
          <w:rFonts w:eastAsia="Calibri"/>
          <w:lang w:val="bg-BG" w:eastAsia="en-US"/>
        </w:rPr>
        <w:lastRenderedPageBreak/>
        <w:t>община Шабла“</w:t>
      </w:r>
      <w:r w:rsidR="00EC0FB9" w:rsidRPr="00116FCC">
        <w:rPr>
          <w:rFonts w:eastAsia="Calibri"/>
          <w:lang w:val="bg-BG" w:eastAsia="en-US"/>
        </w:rPr>
        <w:t xml:space="preserve">, съгласно офертата на </w:t>
      </w:r>
      <w:r w:rsidR="00712ED7" w:rsidRPr="00116FCC">
        <w:rPr>
          <w:rFonts w:eastAsia="Calibri"/>
          <w:lang w:val="bg-BG" w:eastAsia="en-US"/>
        </w:rPr>
        <w:t xml:space="preserve">ИЗПЪЛНИТЕЛЯ </w:t>
      </w:r>
      <w:r w:rsidR="00EC0FB9" w:rsidRPr="00116FCC">
        <w:rPr>
          <w:rFonts w:eastAsia="Calibri"/>
          <w:lang w:val="bg-BG" w:eastAsia="en-US"/>
        </w:rPr>
        <w:t>(Приложение № 1), неразделна част от настоящия договор</w:t>
      </w:r>
      <w:r w:rsidRPr="00116FCC">
        <w:rPr>
          <w:rFonts w:eastAsia="Calibri"/>
          <w:lang w:val="bg-BG" w:eastAsia="en-US"/>
        </w:rPr>
        <w:t>.</w:t>
      </w:r>
      <w:r w:rsidR="00EC0FB9" w:rsidRPr="00116FCC">
        <w:rPr>
          <w:lang w:val="bg-BG" w:eastAsia="bg-BG" w:bidi="bn-BD"/>
        </w:rPr>
        <w:t xml:space="preserve"> </w:t>
      </w:r>
      <w:r w:rsidR="00EC0FB9" w:rsidRPr="00116FCC">
        <w:rPr>
          <w:rFonts w:eastAsia="Calibri"/>
          <w:lang w:val="bg-BG" w:eastAsia="en-US"/>
        </w:rPr>
        <w:t>Авторският надзор ще се осъществява по  всички части.</w:t>
      </w:r>
    </w:p>
    <w:p w:rsidR="00FA20E5" w:rsidRPr="00116FCC" w:rsidRDefault="00FA20E5" w:rsidP="00FA20E5">
      <w:pPr>
        <w:spacing w:after="120" w:line="276" w:lineRule="auto"/>
        <w:contextualSpacing/>
        <w:jc w:val="both"/>
        <w:rPr>
          <w:rFonts w:eastAsia="Calibri"/>
          <w:lang w:val="bg-BG" w:eastAsia="en-US"/>
        </w:rPr>
      </w:pPr>
      <w:r w:rsidRPr="00116FCC">
        <w:rPr>
          <w:rFonts w:eastAsia="Calibri"/>
          <w:lang w:val="bg-BG" w:eastAsia="en-US"/>
        </w:rPr>
        <w:t xml:space="preserve">(2) Съществената част от предмета на Договора ще се изпълнява на територията на </w:t>
      </w:r>
      <w:r w:rsidR="000A2736" w:rsidRPr="00116FCC">
        <w:t>Република България, гр. Шабла</w:t>
      </w:r>
      <w:r w:rsidR="000A2736" w:rsidRPr="00116FCC">
        <w:rPr>
          <w:lang w:val="ru-RU"/>
        </w:rPr>
        <w:t xml:space="preserve">, </w:t>
      </w:r>
      <w:r w:rsidR="00116FCC" w:rsidRPr="00116FCC">
        <w:rPr>
          <w:lang w:val="bg-BG"/>
        </w:rPr>
        <w:t>ул. „Марица” № 6, и заема собствен парцел (</w:t>
      </w:r>
      <w:proofErr w:type="spellStart"/>
      <w:r w:rsidR="00116FCC" w:rsidRPr="00116FCC">
        <w:rPr>
          <w:lang w:val="bg-BG"/>
        </w:rPr>
        <w:t>УПИ</w:t>
      </w:r>
      <w:proofErr w:type="spellEnd"/>
      <w:r w:rsidR="00116FCC" w:rsidRPr="00116FCC">
        <w:rPr>
          <w:lang w:val="bg-BG"/>
        </w:rPr>
        <w:t xml:space="preserve"> XIII-630,  кв. 36.), с площ </w:t>
      </w:r>
      <w:proofErr w:type="spellStart"/>
      <w:r w:rsidR="00116FCC" w:rsidRPr="00116FCC">
        <w:rPr>
          <w:lang w:val="bg-BG"/>
        </w:rPr>
        <w:t>oт</w:t>
      </w:r>
      <w:proofErr w:type="spellEnd"/>
      <w:r w:rsidR="00116FCC" w:rsidRPr="00116FCC">
        <w:rPr>
          <w:lang w:val="bg-BG"/>
        </w:rPr>
        <w:t xml:space="preserve"> 5670 кв. м., ограничен от 4-и улици, в близост до централната градска част</w:t>
      </w:r>
      <w:r w:rsidR="000A2736" w:rsidRPr="00116FCC">
        <w:rPr>
          <w:rFonts w:eastAsia="Calibri"/>
          <w:lang w:val="bg-BG" w:eastAsia="en-US"/>
        </w:rPr>
        <w:t xml:space="preserve"> </w:t>
      </w:r>
      <w:r w:rsidRPr="00116FCC">
        <w:rPr>
          <w:rFonts w:eastAsia="Calibri"/>
          <w:lang w:val="bg-BG" w:eastAsia="en-US"/>
        </w:rPr>
        <w:t>и офис помещенията на ВЪЗЛОЖИТЕЛЯ и ИЗПЪЛНИТЕЛЯ.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ЦЕНА, РЕД И СРОКОВЕ ЗА ПЛАЩАНЕ</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За изпълнението на предмета на Договора, ВЪЗЛОЖИТЕЛЯТ се задължава да заплати на ИЗПЪЛНИТЕЛЯ обща цена в размер на </w:t>
      </w:r>
      <w:r w:rsidRPr="00116FCC">
        <w:rPr>
          <w:rFonts w:eastAsia="Calibri"/>
          <w:b/>
          <w:lang w:val="bg-BG" w:eastAsia="en-US"/>
        </w:rPr>
        <w:t>(цифром)</w:t>
      </w:r>
      <w:r w:rsidRPr="00116FCC">
        <w:rPr>
          <w:rFonts w:eastAsia="Calibri"/>
          <w:lang w:val="bg-BG" w:eastAsia="en-US"/>
        </w:rPr>
        <w:t xml:space="preserve"> лв. </w:t>
      </w:r>
      <w:r w:rsidRPr="00116FCC">
        <w:rPr>
          <w:rFonts w:eastAsia="Calibri"/>
          <w:b/>
          <w:lang w:val="bg-BG" w:eastAsia="en-US"/>
        </w:rPr>
        <w:t>(словом)</w:t>
      </w:r>
      <w:r w:rsidRPr="00116FCC">
        <w:rPr>
          <w:rFonts w:eastAsia="Calibri"/>
          <w:lang w:val="bg-BG" w:eastAsia="en-US"/>
        </w:rPr>
        <w:t>, без ДДС.</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Pr="00116FCC" w:rsidRDefault="00FA20E5" w:rsidP="00FA20E5">
      <w:pPr>
        <w:spacing w:after="120" w:line="276" w:lineRule="auto"/>
        <w:jc w:val="both"/>
        <w:rPr>
          <w:rFonts w:eastAsia="Calibri"/>
          <w:lang w:val="ru-RU" w:eastAsia="en-US"/>
        </w:rPr>
      </w:pPr>
      <w:r w:rsidRPr="00116FCC">
        <w:rPr>
          <w:rFonts w:eastAsia="Calibri"/>
          <w:lang w:val="bg-BG" w:eastAsia="en-US"/>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434E61" w:rsidRPr="00116FCC" w:rsidRDefault="00434E61" w:rsidP="00434E61">
      <w:pPr>
        <w:jc w:val="both"/>
        <w:rPr>
          <w:lang w:val="bg-BG" w:eastAsia="en-US"/>
        </w:rPr>
      </w:pPr>
      <w:r w:rsidRPr="00116FCC">
        <w:rPr>
          <w:lang w:val="ru-RU" w:eastAsia="en-US"/>
        </w:rPr>
        <w:t>(4)</w:t>
      </w:r>
      <w:r w:rsidRPr="00116FCC">
        <w:rPr>
          <w:b/>
          <w:lang w:val="ru-RU" w:eastAsia="en-US"/>
        </w:rPr>
        <w:t xml:space="preserve"> </w:t>
      </w:r>
      <w:r w:rsidRPr="00116FCC">
        <w:rPr>
          <w:lang w:val="bg-BG" w:eastAsia="en-US"/>
        </w:rPr>
        <w:t xml:space="preserve">Заплащането на услугата е на база действително вложено време за </w:t>
      </w:r>
      <w:r w:rsidRPr="00116FCC">
        <w:rPr>
          <w:b/>
          <w:caps/>
          <w:lang w:val="bg-BG" w:eastAsia="en-US"/>
        </w:rPr>
        <w:t>авторски надзор</w:t>
      </w:r>
      <w:r w:rsidRPr="00116FCC">
        <w:rPr>
          <w:lang w:val="bg-BG" w:eastAsia="en-US"/>
        </w:rPr>
        <w:t xml:space="preserve"> и включва следните компоненти:</w:t>
      </w:r>
    </w:p>
    <w:p w:rsidR="00434E61" w:rsidRPr="00116FCC" w:rsidRDefault="00434E61" w:rsidP="00434E61">
      <w:pPr>
        <w:jc w:val="both"/>
        <w:rPr>
          <w:lang w:val="bg-BG" w:eastAsia="en-US"/>
        </w:rPr>
      </w:pPr>
      <w:r w:rsidRPr="00116FCC">
        <w:rPr>
          <w:lang w:val="bg-BG" w:eastAsia="en-US"/>
        </w:rPr>
        <w:t>- часова ставка за времето на присъствие на строителния обект ……………. лв.</w:t>
      </w:r>
      <w:r w:rsidRPr="00116FCC">
        <w:rPr>
          <w:b/>
          <w:lang w:val="bg-BG" w:eastAsia="en-US"/>
        </w:rPr>
        <w:t xml:space="preserve"> </w:t>
      </w:r>
      <w:r w:rsidRPr="00116FCC">
        <w:rPr>
          <w:lang w:val="bg-BG" w:eastAsia="en-US"/>
        </w:rPr>
        <w:t>без ДДС</w:t>
      </w:r>
    </w:p>
    <w:p w:rsidR="00434E61" w:rsidRPr="00116FCC" w:rsidRDefault="00434E61" w:rsidP="00434E61">
      <w:pPr>
        <w:jc w:val="both"/>
        <w:rPr>
          <w:lang w:val="bg-BG" w:eastAsia="en-US"/>
        </w:rPr>
      </w:pPr>
      <w:r w:rsidRPr="00116FCC">
        <w:rPr>
          <w:lang w:val="bg-BG" w:eastAsia="en-US"/>
        </w:rPr>
        <w:t>- пътни</w:t>
      </w:r>
      <w:r w:rsidRPr="00116FCC">
        <w:rPr>
          <w:lang w:val="ru-RU" w:eastAsia="en-US"/>
        </w:rPr>
        <w:t xml:space="preserve"> ……………</w:t>
      </w:r>
      <w:r w:rsidRPr="00116FCC">
        <w:rPr>
          <w:b/>
          <w:lang w:val="ru-RU" w:eastAsia="en-US"/>
        </w:rPr>
        <w:t xml:space="preserve"> </w:t>
      </w:r>
      <w:r w:rsidRPr="00116FCC">
        <w:rPr>
          <w:lang w:val="bg-BG" w:eastAsia="en-US"/>
        </w:rPr>
        <w:t>лв. без ДДС</w:t>
      </w:r>
    </w:p>
    <w:p w:rsidR="00434E61" w:rsidRPr="00116FCC" w:rsidRDefault="00434E61" w:rsidP="00434E61">
      <w:pPr>
        <w:jc w:val="both"/>
        <w:rPr>
          <w:lang w:val="ru-RU" w:eastAsia="en-US"/>
        </w:rPr>
      </w:pPr>
      <w:r w:rsidRPr="00116FCC">
        <w:rPr>
          <w:lang w:val="bg-BG" w:eastAsia="en-US"/>
        </w:rPr>
        <w:t>- квартирни  ……………лв.</w:t>
      </w:r>
      <w:r w:rsidRPr="00116FCC">
        <w:rPr>
          <w:b/>
          <w:lang w:val="bg-BG" w:eastAsia="en-US"/>
        </w:rPr>
        <w:t xml:space="preserve"> </w:t>
      </w:r>
      <w:r w:rsidRPr="00116FCC">
        <w:rPr>
          <w:lang w:val="bg-BG" w:eastAsia="en-US"/>
        </w:rPr>
        <w:t>без ДДС</w:t>
      </w:r>
    </w:p>
    <w:p w:rsidR="00434E61" w:rsidRPr="00116FCC" w:rsidRDefault="00434E61" w:rsidP="00434E61">
      <w:pPr>
        <w:jc w:val="both"/>
        <w:rPr>
          <w:lang w:val="ru-RU" w:eastAsia="en-US"/>
        </w:rPr>
      </w:pP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w:t>
      </w:r>
      <w:r w:rsidR="00434E61" w:rsidRPr="00116FCC">
        <w:rPr>
          <w:rFonts w:eastAsia="Calibri"/>
          <w:lang w:val="ru-RU" w:eastAsia="en-US"/>
        </w:rPr>
        <w:t>5</w:t>
      </w:r>
      <w:r w:rsidRPr="00116FCC">
        <w:rPr>
          <w:rFonts w:eastAsia="Calibri"/>
          <w:lang w:val="bg-BG" w:eastAsia="en-US"/>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B05F72" w:rsidRPr="00116FCC">
        <w:rPr>
          <w:rFonts w:eastAsia="Calibri"/>
          <w:lang w:val="bg-BG" w:eastAsia="en-US"/>
        </w:rPr>
        <w:t>авторския</w:t>
      </w:r>
      <w:r w:rsidRPr="00116FCC">
        <w:rPr>
          <w:rFonts w:eastAsia="Calibri"/>
          <w:lang w:val="bg-BG" w:eastAsia="en-US"/>
        </w:rPr>
        <w:t xml:space="preserve">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ВЪЗЛОЖИТЕЛЯТ заплаща цената по чл. 2, ал. 1 по следния начин:</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1" w:name="_Hlk504479749"/>
      <w:r w:rsidRPr="00116FCC">
        <w:rPr>
          <w:rFonts w:eastAsia="Calibri"/>
          <w:lang w:val="bg-BG" w:eastAsia="en-US"/>
        </w:rPr>
        <w:t xml:space="preserve">откриване на строителна площадка и определяне на строителна линия и ниво </w:t>
      </w:r>
      <w:bookmarkEnd w:id="1"/>
      <w:r w:rsidRPr="00116FCC">
        <w:rPr>
          <w:rFonts w:eastAsia="Calibri"/>
          <w:lang w:val="bg-BG" w:eastAsia="en-US"/>
        </w:rPr>
        <w:t>(акт обр. 2) и представянето на оригинал на фактура от страна на ИЗПЪЛНИТЕЛЯ;</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lastRenderedPageBreak/>
        <w:t>Междинно плащане в размер на 50 (петдесет) на сто от цената, в срок до 10 (десет) дни, считано от подписването на Констативен акт обр. 15 (без забележки),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t>Окончателно плащане в размер на 20 (двадесет) на сто от цената, в срок до 10 (десет) дни, считано от издаване на Разрешение за ползване,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ru-RU" w:eastAsia="en-US"/>
        </w:rPr>
        <w:t xml:space="preserve">(1) </w:t>
      </w:r>
      <w:r w:rsidRPr="00116FCC">
        <w:rPr>
          <w:rFonts w:eastAsia="Calibri"/>
          <w:lang w:val="bg-BG" w:eastAsia="en-US"/>
        </w:rPr>
        <w:t>Разплащанията по този Договор се извършват в български лева, по банков път, чрез следните сметки:</w:t>
      </w:r>
    </w:p>
    <w:p w:rsidR="00FA20E5" w:rsidRPr="00116FCC" w:rsidRDefault="00FA20E5" w:rsidP="00FA20E5">
      <w:pPr>
        <w:spacing w:after="120" w:line="276" w:lineRule="auto"/>
        <w:jc w:val="both"/>
        <w:rPr>
          <w:lang w:val="bg-BG" w:eastAsia="bg-BG"/>
        </w:rPr>
      </w:pPr>
      <w:r w:rsidRPr="00116FCC">
        <w:rPr>
          <w:lang w:val="bg-BG" w:eastAsia="bg-BG"/>
        </w:rPr>
        <w:t>За ВЪЗЛОЖИТЕЛЯ</w:t>
      </w:r>
    </w:p>
    <w:p w:rsidR="00FA20E5" w:rsidRPr="00116FCC" w:rsidRDefault="00FA20E5" w:rsidP="00FA20E5">
      <w:pPr>
        <w:spacing w:before="120" w:after="120" w:line="276" w:lineRule="auto"/>
        <w:jc w:val="both"/>
        <w:rPr>
          <w:lang w:val="bg-BG" w:eastAsia="bg-BG"/>
        </w:rPr>
      </w:pPr>
      <w:r w:rsidRPr="00116FCC">
        <w:rPr>
          <w:lang w:val="bg-BG" w:eastAsia="bg-BG"/>
        </w:rPr>
        <w:t>Банка:</w:t>
      </w:r>
    </w:p>
    <w:p w:rsidR="00FA20E5" w:rsidRPr="00116FCC" w:rsidRDefault="00FA20E5" w:rsidP="00FA20E5">
      <w:pPr>
        <w:spacing w:before="120" w:after="120" w:line="276" w:lineRule="auto"/>
        <w:jc w:val="both"/>
        <w:rPr>
          <w:lang w:val="ru-RU" w:eastAsia="bg-BG"/>
        </w:rPr>
      </w:pPr>
      <w:r w:rsidRPr="00116FCC">
        <w:rPr>
          <w:lang w:val="en-US" w:eastAsia="bg-BG"/>
        </w:rPr>
        <w:t>IBAN</w:t>
      </w:r>
      <w:r w:rsidRPr="00116FCC">
        <w:rPr>
          <w:lang w:val="ru-RU" w:eastAsia="bg-BG"/>
        </w:rPr>
        <w:t>:</w:t>
      </w:r>
    </w:p>
    <w:p w:rsidR="00FA20E5" w:rsidRPr="00116FCC" w:rsidRDefault="00FA20E5" w:rsidP="00FA20E5">
      <w:pPr>
        <w:spacing w:before="120" w:after="120" w:line="276" w:lineRule="auto"/>
        <w:jc w:val="both"/>
        <w:rPr>
          <w:lang w:val="bg-BG" w:eastAsia="bg-BG"/>
        </w:rPr>
      </w:pPr>
      <w:r w:rsidRPr="00116FCC">
        <w:rPr>
          <w:lang w:val="en-US" w:eastAsia="bg-BG"/>
        </w:rPr>
        <w:t>BIC</w:t>
      </w:r>
      <w:r w:rsidRPr="00116FCC">
        <w:rPr>
          <w:lang w:val="ru-RU" w:eastAsia="bg-BG"/>
        </w:rPr>
        <w:t xml:space="preserve"> </w:t>
      </w:r>
      <w:r w:rsidRPr="00116FCC">
        <w:rPr>
          <w:lang w:val="bg-BG" w:eastAsia="bg-BG"/>
        </w:rPr>
        <w:t>код</w:t>
      </w:r>
      <w:r w:rsidRPr="00116FCC">
        <w:rPr>
          <w:lang w:val="ru-RU" w:eastAsia="bg-BG"/>
        </w:rPr>
        <w:t>:</w:t>
      </w:r>
    </w:p>
    <w:p w:rsidR="00FA20E5" w:rsidRPr="00116FCC" w:rsidRDefault="00FA20E5" w:rsidP="00FA20E5">
      <w:pPr>
        <w:spacing w:after="120" w:line="276" w:lineRule="auto"/>
        <w:jc w:val="both"/>
        <w:rPr>
          <w:lang w:val="bg-BG" w:eastAsia="bg-BG"/>
        </w:rPr>
      </w:pPr>
      <w:r w:rsidRPr="00116FCC">
        <w:rPr>
          <w:lang w:val="bg-BG" w:eastAsia="bg-BG"/>
        </w:rPr>
        <w:t>За ИЗПЪЛНИТЕЛЯ:</w:t>
      </w:r>
    </w:p>
    <w:p w:rsidR="00FA20E5" w:rsidRPr="00116FCC" w:rsidRDefault="00FA20E5" w:rsidP="00FA20E5">
      <w:pPr>
        <w:spacing w:before="120" w:after="120" w:line="276" w:lineRule="auto"/>
        <w:jc w:val="both"/>
        <w:rPr>
          <w:lang w:val="bg-BG" w:eastAsia="bg-BG"/>
        </w:rPr>
      </w:pPr>
      <w:r w:rsidRPr="00116FCC">
        <w:rPr>
          <w:lang w:val="bg-BG" w:eastAsia="bg-BG"/>
        </w:rPr>
        <w:t>Банка:</w:t>
      </w:r>
    </w:p>
    <w:p w:rsidR="00FA20E5" w:rsidRPr="00116FCC" w:rsidRDefault="00FA20E5" w:rsidP="00FA20E5">
      <w:pPr>
        <w:spacing w:before="120" w:after="120" w:line="276" w:lineRule="auto"/>
        <w:jc w:val="both"/>
        <w:rPr>
          <w:lang w:val="bg-BG" w:eastAsia="bg-BG"/>
        </w:rPr>
      </w:pPr>
      <w:r w:rsidRPr="00116FCC">
        <w:rPr>
          <w:lang w:val="bg-BG" w:eastAsia="bg-BG"/>
        </w:rPr>
        <w:t>IBAN:</w:t>
      </w:r>
    </w:p>
    <w:p w:rsidR="00FA20E5" w:rsidRPr="00116FCC" w:rsidRDefault="00FA20E5" w:rsidP="00FA20E5">
      <w:pPr>
        <w:spacing w:before="120" w:after="120" w:line="276" w:lineRule="auto"/>
        <w:jc w:val="both"/>
        <w:rPr>
          <w:lang w:val="bg-BG" w:eastAsia="bg-BG"/>
        </w:rPr>
      </w:pPr>
      <w:r w:rsidRPr="00116FCC">
        <w:rPr>
          <w:lang w:val="bg-BG" w:eastAsia="bg-BG"/>
        </w:rPr>
        <w:t>BIC код:</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 случай на промяна в банковите сметки, страните се уведомяват писмено в срок от 3 (три) дни, считано от настъпване на промяната.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Във фактурите, които ИЗПЪЛНИТЕЛЯТ издава във връзка с изпълнението на настоящия договор, следва да бъде указано, че разходът се финансира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РЕД ЗА ПРИЕМАНЕ И ПРЕДАВАНЕ</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w:t>
      </w:r>
      <w:r w:rsidRPr="00116FCC">
        <w:rPr>
          <w:rFonts w:eastAsia="Calibri"/>
          <w:lang w:val="bg-BG" w:eastAsia="en-US"/>
        </w:rPr>
        <w:lastRenderedPageBreak/>
        <w:t>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ВЪЗЛОЖИТЕЛЯТ има право: </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t>Да приеме изпълнението, когато отговаря на договореното;</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t>Да откаже да приеме изпълнението, при съществено отклонение от договореното.</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116FCC">
        <w:rPr>
          <w:lang w:val="bg-BG" w:eastAsia="ar-SA"/>
        </w:rPr>
        <w:t xml:space="preserve"> </w:t>
      </w:r>
      <w:r w:rsidRPr="00116FCC">
        <w:rPr>
          <w:rFonts w:eastAsia="Calibri"/>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СРОК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Настоящият Договор влиза в сила, считано от датата на двустранното му подписване от Страните.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w:t>
      </w:r>
      <w:r w:rsidRPr="00116FCC">
        <w:rPr>
          <w:rFonts w:eastAsia="Calibri"/>
          <w:lang w:val="bg-BG" w:eastAsia="en-US"/>
        </w:rPr>
        <w:lastRenderedPageBreak/>
        <w:t xml:space="preserve">преди датата на откриване на строителна площадка и определяне на строителна линия и ниво.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и окончателното приемане на работата по реда на </w:t>
      </w:r>
      <w:r w:rsidRPr="00116FCC">
        <w:rPr>
          <w:rFonts w:eastAsia="Calibri"/>
          <w:b/>
          <w:lang w:val="bg-BG" w:eastAsia="en-US"/>
        </w:rPr>
        <w:t>чл. 5</w:t>
      </w:r>
      <w:r w:rsidRPr="00116FCC">
        <w:rPr>
          <w:rFonts w:eastAsia="Calibri"/>
          <w:lang w:val="bg-BG" w:eastAsia="en-US"/>
        </w:rPr>
        <w:t>.</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ПРАВА И ЗАДЪЛЖЕНИЯ НА СТРАНИТЕ</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Задължения на ВЪЗЛОЖИТЕЛЯ: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заплаща на ИЗПЪЛНИТЕЛЯ в срок дължимите възнаграждения.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уведомява писмено ИЗПЪЛНИТЕЛЯ в предвидените в този договор случаи.</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116FCC">
        <w:rPr>
          <w:rFonts w:eastAsia="Calibri"/>
          <w:b/>
          <w:lang w:val="bg-BG" w:eastAsia="en-US"/>
        </w:rPr>
        <w:t>чл.</w:t>
      </w:r>
      <w:r w:rsidRPr="00116FCC">
        <w:rPr>
          <w:rFonts w:eastAsia="Calibri"/>
          <w:lang w:val="bg-BG" w:eastAsia="en-US"/>
        </w:rPr>
        <w:t xml:space="preserve"> </w:t>
      </w:r>
      <w:r w:rsidRPr="00116FCC">
        <w:rPr>
          <w:rFonts w:eastAsia="Calibri"/>
          <w:b/>
          <w:lang w:val="bg-BG" w:eastAsia="en-US"/>
        </w:rPr>
        <w:t>5, ал. 3, т. 2 и 3</w:t>
      </w:r>
      <w:r w:rsidRPr="00116FCC">
        <w:rPr>
          <w:rFonts w:eastAsia="Calibri"/>
          <w:lang w:val="bg-BG" w:eastAsia="en-US"/>
        </w:rPr>
        <w:t>.</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B05F72"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w:t>
      </w:r>
      <w:r w:rsidR="00521D20" w:rsidRPr="00116FCC">
        <w:rPr>
          <w:rFonts w:eastAsia="Calibri"/>
          <w:lang w:val="bg-BG" w:eastAsia="en-US"/>
        </w:rPr>
        <w:t>осигури достъп персонала</w:t>
      </w:r>
      <w:r w:rsidRPr="00116FCC">
        <w:rPr>
          <w:rFonts w:eastAsia="Calibri"/>
          <w:lang w:val="ru-RU" w:eastAsia="en-US"/>
        </w:rPr>
        <w:t xml:space="preserve"> </w:t>
      </w:r>
      <w:r w:rsidRPr="00116FCC">
        <w:rPr>
          <w:rFonts w:eastAsia="Calibri"/>
          <w:lang w:val="bg-BG" w:eastAsia="en-US"/>
        </w:rPr>
        <w:t>на ИЗПЪЛНИТЕЛЯ</w:t>
      </w:r>
      <w:r w:rsidR="00521D20" w:rsidRPr="00116FCC">
        <w:rPr>
          <w:rFonts w:eastAsia="Calibri"/>
          <w:lang w:val="bg-BG" w:eastAsia="en-US"/>
        </w:rPr>
        <w:t xml:space="preserve"> който ще осъществява </w:t>
      </w:r>
      <w:r w:rsidR="00B05F72" w:rsidRPr="00116FCC">
        <w:rPr>
          <w:rFonts w:eastAsia="Calibri"/>
          <w:lang w:val="bg-BG" w:eastAsia="en-US"/>
        </w:rPr>
        <w:t>авторския</w:t>
      </w:r>
      <w:r w:rsidR="00521D20" w:rsidRPr="00116FCC">
        <w:rPr>
          <w:rFonts w:eastAsia="Calibri"/>
          <w:lang w:val="bg-BG" w:eastAsia="en-US"/>
        </w:rPr>
        <w:t xml:space="preserve"> надзор до </w:t>
      </w:r>
      <w:r w:rsidRPr="00116FCC">
        <w:rPr>
          <w:rFonts w:eastAsia="Calibri"/>
          <w:lang w:val="bg-BG" w:eastAsia="en-US"/>
        </w:rPr>
        <w:t>о</w:t>
      </w:r>
      <w:r w:rsidR="00521D20" w:rsidRPr="00116FCC">
        <w:rPr>
          <w:rFonts w:eastAsia="Calibri"/>
          <w:lang w:val="bg-BG" w:eastAsia="en-US"/>
        </w:rPr>
        <w:t>бект</w:t>
      </w:r>
      <w:r w:rsidRPr="00116FCC">
        <w:rPr>
          <w:rFonts w:eastAsia="Calibri"/>
          <w:lang w:val="bg-BG" w:eastAsia="en-US"/>
        </w:rPr>
        <w:t>а</w:t>
      </w:r>
      <w:r w:rsidR="00521D20" w:rsidRPr="00116FCC">
        <w:rPr>
          <w:rFonts w:eastAsia="Calibri"/>
          <w:lang w:val="bg-BG" w:eastAsia="en-US"/>
        </w:rPr>
        <w:t>, както и до оперативната информация за извършване на СМР</w:t>
      </w:r>
      <w:r w:rsidR="00B05F72" w:rsidRPr="00116FCC">
        <w:rPr>
          <w:rFonts w:eastAsia="Calibri"/>
          <w:lang w:val="bg-BG" w:eastAsia="en-US"/>
        </w:rPr>
        <w:t>.</w:t>
      </w:r>
    </w:p>
    <w:p w:rsidR="00521D20"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осигури възможност на ИЗПЪЛНИТЕЛЯ да записва в заповедната книга на обекта констатациите и нарежданията си. Заповедите се изготвят в два екземпляра – по един за страните и се приемат и подписват от ръководителя на обекта.</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116FCC">
        <w:rPr>
          <w:rFonts w:eastAsia="Calibri"/>
          <w:lang w:val="bg-BG" w:eastAsia="en-US"/>
        </w:rPr>
        <w:t xml:space="preserve">, както и </w:t>
      </w:r>
      <w:r w:rsidRPr="00116FCC">
        <w:rPr>
          <w:rFonts w:eastAsia="Calibri"/>
          <w:lang w:val="bg-BG" w:eastAsia="en-US"/>
        </w:rPr>
        <w:lastRenderedPageBreak/>
        <w:t>да</w:t>
      </w:r>
      <w:r w:rsidR="00521D20" w:rsidRPr="00116FCC">
        <w:rPr>
          <w:rFonts w:eastAsia="Calibri"/>
          <w:lang w:val="bg-BG" w:eastAsia="en-US"/>
        </w:rPr>
        <w:t xml:space="preserve"> оказва</w:t>
      </w:r>
      <w:r w:rsidRPr="00116FCC">
        <w:rPr>
          <w:rFonts w:eastAsia="Calibri"/>
          <w:lang w:val="bg-BG" w:eastAsia="en-US"/>
        </w:rPr>
        <w:t xml:space="preserve"> друго</w:t>
      </w:r>
      <w:r w:rsidR="00521D20" w:rsidRPr="00116FCC">
        <w:rPr>
          <w:rFonts w:eastAsia="Calibri"/>
          <w:lang w:val="bg-BG" w:eastAsia="en-US"/>
        </w:rPr>
        <w:t xml:space="preserve"> административно съдействие при необходимост за изпълнение предмета на Договора</w:t>
      </w:r>
      <w:r w:rsidR="00B05F72" w:rsidRPr="00116FCC">
        <w:rPr>
          <w:rFonts w:eastAsia="Calibri"/>
          <w:lang w:val="bg-BG" w:eastAsia="en-US"/>
        </w:rPr>
        <w:t>.</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sidRPr="00116FCC">
        <w:rPr>
          <w:rFonts w:eastAsia="Calibri"/>
          <w:lang w:val="bg-BG" w:eastAsia="en-US"/>
        </w:rPr>
        <w:t>о</w:t>
      </w:r>
      <w:r w:rsidR="00521D20" w:rsidRPr="00116FCC">
        <w:rPr>
          <w:rFonts w:eastAsia="Calibri"/>
          <w:lang w:val="bg-BG" w:eastAsia="en-US"/>
        </w:rPr>
        <w:t>бекта в експлоатация</w:t>
      </w:r>
      <w:r w:rsidR="00B05F72" w:rsidRPr="00116FCC">
        <w:rPr>
          <w:rFonts w:eastAsia="Calibri"/>
          <w:lang w:val="bg-BG" w:eastAsia="en-US"/>
        </w:rPr>
        <w:t>.</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00B05F72" w:rsidRPr="00116FCC">
        <w:rPr>
          <w:rFonts w:eastAsia="Calibri"/>
          <w:lang w:val="bg-BG" w:eastAsia="en-US"/>
        </w:rPr>
        <w:t>.</w:t>
      </w:r>
    </w:p>
    <w:p w:rsidR="00B05F72"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запознава упражняващия авторски надзор предварително с необходимостта от извършване промени в проектните разработки и ги съгласува с него.</w:t>
      </w:r>
    </w:p>
    <w:p w:rsidR="00B05F72"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не извършва каквито и да е промени в проектните разработки, без знанието на ИЗПЪЛНИТЕЛЯ, като за извършени такива промени носи изцяло отговорността за всички санкции, наложени от одобряващите и контролни органи.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Права на ВЪЗЛОЖИТЕЛЯ:</w:t>
      </w:r>
    </w:p>
    <w:p w:rsidR="00FA20E5"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 xml:space="preserve">ВЪЗЛОЖИТЕЛЯТ има право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w:t>
      </w:r>
      <w:r w:rsidR="00B05F72" w:rsidRPr="00116FCC">
        <w:rPr>
          <w:rFonts w:eastAsia="Calibri"/>
          <w:lang w:val="bg-BG" w:eastAsia="en-US"/>
        </w:rPr>
        <w:t>авторски</w:t>
      </w:r>
      <w:r w:rsidRPr="00116FCC">
        <w:rPr>
          <w:rFonts w:eastAsia="Calibri"/>
          <w:lang w:val="bg-BG" w:eastAsia="en-US"/>
        </w:rPr>
        <w:t xml:space="preserve"> надзор, без с това да пречи на оперативната му дейност</w:t>
      </w:r>
      <w:r w:rsidR="00B05F72" w:rsidRPr="00116FCC">
        <w:rPr>
          <w:rFonts w:eastAsia="Calibri"/>
          <w:lang w:val="bg-BG" w:eastAsia="en-US"/>
        </w:rPr>
        <w:t>.</w:t>
      </w:r>
    </w:p>
    <w:p w:rsidR="00FA20E5" w:rsidRPr="00116FCC" w:rsidRDefault="00FA20E5"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r w:rsidR="00B05F72" w:rsidRPr="00116FCC">
        <w:rPr>
          <w:rFonts w:eastAsia="Calibri"/>
          <w:lang w:val="bg-BG" w:eastAsia="en-US"/>
        </w:rPr>
        <w:t>.</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изисква от ИЗПЪЛНИТЕЛЯ навременен и ефективен авторски надзор.</w:t>
      </w:r>
    </w:p>
    <w:p w:rsidR="00FA20E5" w:rsidRPr="00116FCC" w:rsidRDefault="00FA20E5"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иска от ИЗПЪЛНИТЕЛЯ да изпълнява и предава възложената работа в сроковете, определени с Договора</w:t>
      </w:r>
      <w:r w:rsidR="00B05F72" w:rsidRPr="00116FCC">
        <w:rPr>
          <w:rFonts w:eastAsia="Calibri"/>
          <w:lang w:val="bg-BG" w:eastAsia="en-US"/>
        </w:rPr>
        <w:t>.</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изисква промени в проектните разработки, които не могат да бъдат в противоречие с действащите нормативни актове или да променят проектното решение извън допустимите рамки на одобрения проект. В случай, че тези промени надхвърлят тази рамка, се пристъпва към договаряне на нейната преработка, за което и се сключва  допълнително споразумение /анекс/ към договора.</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lastRenderedPageBreak/>
        <w:t>При несъгласие с решенията и препоръките на ИЗПЪЛНИТЕЛЯ да поиска обяснение от ИЗПЪЛНИТЕЛЯ и при неудовлетвореност от тях, ВЪЗЛОЖИТЕЛЯТ има право да заяви своето несъгласие пред органите на Дирекцията за национален строителен контрол</w:t>
      </w:r>
      <w:r w:rsidR="00712ED7" w:rsidRPr="00116FCC">
        <w:rPr>
          <w:rFonts w:eastAsia="Calibri"/>
          <w:lang w:val="bg-BG" w:eastAsia="en-US"/>
        </w:rPr>
        <w:t xml:space="preserve"> (</w:t>
      </w:r>
      <w:proofErr w:type="spellStart"/>
      <w:r w:rsidR="00712ED7" w:rsidRPr="00116FCC">
        <w:rPr>
          <w:rFonts w:eastAsia="Calibri"/>
          <w:lang w:val="bg-BG" w:eastAsia="en-US"/>
        </w:rPr>
        <w:t>ДНСК</w:t>
      </w:r>
      <w:proofErr w:type="spellEnd"/>
      <w:r w:rsidR="00712ED7" w:rsidRPr="00116FCC">
        <w:rPr>
          <w:rFonts w:eastAsia="Calibri"/>
          <w:lang w:val="bg-BG" w:eastAsia="en-US"/>
        </w:rPr>
        <w:t>)</w:t>
      </w:r>
      <w:r w:rsidRPr="00116FCC">
        <w:rPr>
          <w:rFonts w:eastAsia="Calibri"/>
          <w:lang w:val="bg-BG" w:eastAsia="en-US"/>
        </w:rPr>
        <w:t>.</w:t>
      </w:r>
    </w:p>
    <w:p w:rsidR="007005AA"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при необходимост да изисква от ИЗПЪЛНИТЕЛЯ писмена информация за извършените строителните работи в обекта</w:t>
      </w:r>
      <w:r w:rsidR="00B05F72" w:rsidRPr="00116FCC">
        <w:rPr>
          <w:rFonts w:eastAsia="Calibri"/>
          <w:lang w:val="bg-BG" w:eastAsia="en-US"/>
        </w:rPr>
        <w:t>.</w:t>
      </w:r>
    </w:p>
    <w:p w:rsidR="00521D20"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 xml:space="preserve">ВЪЗЛОЖИТЕЛЯТ има право </w:t>
      </w:r>
      <w:r w:rsidR="00521D20" w:rsidRPr="00116FCC">
        <w:rPr>
          <w:rFonts w:eastAsia="Calibri"/>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Задължения на ИЗПЪЛНИТЕЛЯ:</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w:t>
      </w:r>
      <w:proofErr w:type="spellStart"/>
      <w:r w:rsidRPr="00116FCC">
        <w:rPr>
          <w:rFonts w:eastAsia="Calibri"/>
          <w:lang w:val="bg-BG" w:eastAsia="en-US"/>
        </w:rPr>
        <w:t>общностно</w:t>
      </w:r>
      <w:proofErr w:type="spellEnd"/>
      <w:r w:rsidRPr="00116FCC">
        <w:rPr>
          <w:rFonts w:eastAsia="Calibri"/>
          <w:lang w:val="bg-BG" w:eastAsia="en-US"/>
        </w:rPr>
        <w:t xml:space="preserve"> законодателство.</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изпълнява дейностите, попадащи в обхвата на Услугата, съобразно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да не възлага изпълнението на услугите по Договора или части от него на трети лица.</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във всички случаи, при изпълнението на предмета на Договора, да пази доброто име и репутация на ВЪЗЛОЖИТЕЛЯ.</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уведомява писмено ВЪЗЛОЖИТЕЛЯ в предвидените в Договора случаи.</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116FCC" w:rsidRPr="00116FCC" w:rsidRDefault="00FA20E5" w:rsidP="00116FCC">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w:t>
      </w:r>
      <w:r w:rsidR="00116FCC" w:rsidRPr="00116FCC">
        <w:rPr>
          <w:rFonts w:eastAsia="Calibri"/>
          <w:lang w:val="bg-BG" w:eastAsia="en-US"/>
        </w:rPr>
        <w:t xml:space="preserve">съгласно изискванията на Регламент за изпълнение (ЕС) №808/2014 на Комисията от 17 </w:t>
      </w:r>
      <w:r w:rsidR="00116FCC" w:rsidRPr="00116FCC">
        <w:rPr>
          <w:rFonts w:eastAsia="Calibri"/>
          <w:lang w:val="bg-BG" w:eastAsia="en-US"/>
        </w:rPr>
        <w:lastRenderedPageBreak/>
        <w:t>юли 2014 г. за определяне на правила за прилагането на Регламент (ЕС)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w:t>
      </w:r>
      <w:proofErr w:type="spellStart"/>
      <w:r w:rsidR="00116FCC" w:rsidRPr="00116FCC">
        <w:rPr>
          <w:rFonts w:eastAsia="Calibri"/>
          <w:lang w:val="bg-BG" w:eastAsia="en-US"/>
        </w:rPr>
        <w:t>ЕЗФРСР</w:t>
      </w:r>
      <w:proofErr w:type="spellEnd"/>
      <w:r w:rsidR="00116FCC" w:rsidRPr="00116FCC">
        <w:rPr>
          <w:rFonts w:eastAsia="Calibri"/>
          <w:lang w:val="bg-BG" w:eastAsia="en-US"/>
        </w:rPr>
        <w:t>) и Единен наръчник на бенефициента за прилагане на правилата за информация и комуникация 2014 – 2020 г., публикуван на сайта www.</w:t>
      </w:r>
      <w:proofErr w:type="spellStart"/>
      <w:r w:rsidR="00116FCC" w:rsidRPr="00116FCC">
        <w:rPr>
          <w:rFonts w:eastAsia="Calibri"/>
          <w:lang w:val="bg-BG" w:eastAsia="en-US"/>
        </w:rPr>
        <w:t>eufunds</w:t>
      </w:r>
      <w:proofErr w:type="spellEnd"/>
      <w:r w:rsidR="00116FCC" w:rsidRPr="00116FCC">
        <w:rPr>
          <w:rFonts w:eastAsia="Calibri"/>
          <w:lang w:val="bg-BG" w:eastAsia="en-US"/>
        </w:rPr>
        <w:t>.bg;</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w:t>
      </w:r>
      <w:proofErr w:type="spellStart"/>
      <w:r w:rsidRPr="00116FCC">
        <w:rPr>
          <w:rFonts w:eastAsia="Calibri"/>
          <w:lang w:val="bg-BG" w:eastAsia="en-US"/>
        </w:rPr>
        <w:t>общностното</w:t>
      </w:r>
      <w:proofErr w:type="spellEnd"/>
      <w:r w:rsidRPr="00116FCC">
        <w:rPr>
          <w:rFonts w:eastAsia="Calibri"/>
          <w:lang w:val="bg-BG" w:eastAsia="en-US"/>
        </w:rPr>
        <w:t xml:space="preserve">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116FCC" w:rsidRPr="00116FCC" w:rsidRDefault="00FA20E5" w:rsidP="00116FCC">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съдейства на представителите на </w:t>
      </w:r>
      <w:r w:rsidR="00116FCC" w:rsidRPr="00116FCC">
        <w:rPr>
          <w:rFonts w:eastAsia="Calibri"/>
          <w:lang w:val="bg-BG" w:eastAsia="en-US"/>
        </w:rPr>
        <w:t>Държавен фонд „Земеделие“,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осигурява достъп на представителите на органите, посочени </w:t>
      </w:r>
      <w:r w:rsidRPr="00116FCC">
        <w:rPr>
          <w:rFonts w:eastAsia="Calibri"/>
          <w:b/>
          <w:lang w:val="bg-BG" w:eastAsia="en-US"/>
        </w:rPr>
        <w:t>в т. 10,</w:t>
      </w:r>
      <w:r w:rsidRPr="00116FCC">
        <w:rPr>
          <w:rFonts w:eastAsia="Calibri"/>
          <w:lang w:val="bg-BG" w:eastAsia="en-US"/>
        </w:rPr>
        <w:t xml:space="preserve"> до активите и информацията във връзка с Договора и до местата, свързани с неговото изпълнение.</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подаде незабавно сигнал за нередност, когато е установил или има подозрение, че е била извършена такава.</w:t>
      </w:r>
    </w:p>
    <w:p w:rsidR="00B05F72" w:rsidRPr="00116FCC" w:rsidRDefault="000342D4" w:rsidP="00B05F72">
      <w:pPr>
        <w:numPr>
          <w:ilvl w:val="0"/>
          <w:numId w:val="8"/>
        </w:numPr>
        <w:spacing w:before="120" w:after="120" w:line="276" w:lineRule="auto"/>
        <w:jc w:val="both"/>
        <w:rPr>
          <w:rFonts w:eastAsia="Calibri"/>
          <w:lang w:val="bg-BG" w:eastAsia="en-US"/>
        </w:rPr>
      </w:pPr>
      <w:r w:rsidRPr="00116FCC">
        <w:rPr>
          <w:rFonts w:eastAsia="Calibri"/>
          <w:lang w:val="bg-BG" w:eastAsia="en-US"/>
        </w:rPr>
        <w:lastRenderedPageBreak/>
        <w:t xml:space="preserve">ИЗПЪЛНИТЕЛЯТ се задължава да </w:t>
      </w:r>
      <w:r w:rsidR="00521D20" w:rsidRPr="00116FCC">
        <w:rPr>
          <w:rFonts w:eastAsia="Calibri"/>
          <w:lang w:val="bg-BG" w:eastAsia="en-US"/>
        </w:rPr>
        <w:t xml:space="preserve">упражнява </w:t>
      </w:r>
      <w:r w:rsidR="00B05F72" w:rsidRPr="00116FCC">
        <w:rPr>
          <w:rFonts w:eastAsia="Calibri"/>
          <w:lang w:val="bg-BG" w:eastAsia="en-US"/>
        </w:rPr>
        <w:t>авторски</w:t>
      </w:r>
      <w:r w:rsidR="00521D20" w:rsidRPr="00116FCC">
        <w:rPr>
          <w:rFonts w:eastAsia="Calibri"/>
          <w:lang w:val="bg-BG" w:eastAsia="en-US"/>
        </w:rPr>
        <w:t xml:space="preserve"> надзор по смисъла на чл. 16</w:t>
      </w:r>
      <w:r w:rsidR="00B05F72" w:rsidRPr="00116FCC">
        <w:rPr>
          <w:rFonts w:eastAsia="Calibri"/>
          <w:lang w:val="bg-BG" w:eastAsia="en-US"/>
        </w:rPr>
        <w:t>2</w:t>
      </w:r>
      <w:r w:rsidR="00521D20" w:rsidRPr="00116FCC">
        <w:rPr>
          <w:rFonts w:eastAsia="Calibri"/>
          <w:lang w:val="bg-BG" w:eastAsia="en-US"/>
        </w:rPr>
        <w:t xml:space="preserve"> от </w:t>
      </w:r>
      <w:r w:rsidR="00B05F72" w:rsidRPr="00116FCC">
        <w:rPr>
          <w:rFonts w:eastAsia="Calibri"/>
          <w:lang w:val="bg-BG" w:eastAsia="en-US"/>
        </w:rPr>
        <w:t>Закона за устройството на територията</w:t>
      </w:r>
      <w:r w:rsidRPr="00116FCC">
        <w:rPr>
          <w:rFonts w:eastAsia="Calibri"/>
          <w:lang w:val="ru-RU" w:eastAsia="en-US"/>
        </w:rPr>
        <w:t xml:space="preserve"> (</w:t>
      </w:r>
      <w:r w:rsidRPr="00116FCC">
        <w:rPr>
          <w:rFonts w:eastAsia="Calibri"/>
          <w:lang w:val="bg-BG" w:eastAsia="en-US"/>
        </w:rPr>
        <w:t>ЗУТ</w:t>
      </w:r>
      <w:r w:rsidRPr="00116FCC">
        <w:rPr>
          <w:rFonts w:eastAsia="Calibri"/>
          <w:lang w:val="ru-RU" w:eastAsia="en-US"/>
        </w:rPr>
        <w:t>)</w:t>
      </w:r>
      <w:r w:rsidR="00521D20" w:rsidRPr="00116FCC">
        <w:rPr>
          <w:rFonts w:eastAsia="Calibri"/>
          <w:lang w:val="bg-BG" w:eastAsia="en-US"/>
        </w:rPr>
        <w:t xml:space="preserve"> за </w:t>
      </w:r>
      <w:r w:rsidR="007005AA" w:rsidRPr="00116FCC">
        <w:rPr>
          <w:rFonts w:eastAsia="Calibri"/>
          <w:lang w:val="bg-BG" w:eastAsia="en-US"/>
        </w:rPr>
        <w:t>обекта,</w:t>
      </w:r>
      <w:r w:rsidR="00521D20" w:rsidRPr="00116FCC">
        <w:rPr>
          <w:rFonts w:eastAsia="Calibri"/>
          <w:lang w:val="bg-BG" w:eastAsia="en-US"/>
        </w:rPr>
        <w:t xml:space="preserve"> в съответствие с одобрения инвестиционен проект, </w:t>
      </w:r>
      <w:r w:rsidR="007005AA" w:rsidRPr="00116FCC">
        <w:rPr>
          <w:rFonts w:eastAsia="Calibri"/>
          <w:lang w:val="bg-BG" w:eastAsia="en-US"/>
        </w:rPr>
        <w:t>предложението за изпълнение</w:t>
      </w:r>
      <w:r w:rsidR="00521D20" w:rsidRPr="00116FCC">
        <w:rPr>
          <w:rFonts w:eastAsia="Calibri"/>
          <w:lang w:val="bg-BG" w:eastAsia="en-US"/>
        </w:rPr>
        <w:t>, договора за извършването на възложените СМР и останалите изисквания за изпълнение</w:t>
      </w:r>
      <w:r w:rsidR="00B05F72" w:rsidRPr="00116FCC">
        <w:rPr>
          <w:rFonts w:eastAsia="Calibri"/>
          <w:lang w:val="bg-BG" w:eastAsia="en-US"/>
        </w:rPr>
        <w:t xml:space="preserve"> на предмета на Договора</w:t>
      </w:r>
      <w:r w:rsidRPr="00116FCC">
        <w:rPr>
          <w:rFonts w:eastAsia="Calibri"/>
          <w:lang w:val="bg-BG" w:eastAsia="en-US"/>
        </w:rPr>
        <w:t>, при следните условия</w:t>
      </w:r>
      <w:r w:rsidRPr="00116FCC">
        <w:rPr>
          <w:rFonts w:eastAsia="Calibri"/>
          <w:lang w:val="ru-RU" w:eastAsia="en-US"/>
        </w:rPr>
        <w:t>:</w:t>
      </w:r>
    </w:p>
    <w:p w:rsidR="00521D20" w:rsidRPr="00116FCC" w:rsidRDefault="000342D4" w:rsidP="000342D4">
      <w:pPr>
        <w:numPr>
          <w:ilvl w:val="1"/>
          <w:numId w:val="8"/>
        </w:numPr>
        <w:spacing w:before="120" w:after="120" w:line="276" w:lineRule="auto"/>
        <w:ind w:left="1276" w:hanging="578"/>
        <w:jc w:val="both"/>
        <w:rPr>
          <w:rFonts w:eastAsia="Calibri"/>
          <w:lang w:val="bg-BG" w:eastAsia="en-US"/>
        </w:rPr>
      </w:pPr>
      <w:r w:rsidRPr="00116FCC">
        <w:rPr>
          <w:rFonts w:eastAsia="Batang"/>
          <w:lang w:val="bg-BG"/>
        </w:rPr>
        <w:t>Да се явява за упражняване на авторски надзор, при всяко повикване от страна на ВЪЗЛОЖИТЕЛЯ и/или на Консултанта, упражняващ строителен надзор, в срока, посочен от тях, като не възпрепятства изпълнението на СМР</w:t>
      </w:r>
      <w:r w:rsidR="00521D20" w:rsidRPr="00116FCC">
        <w:rPr>
          <w:rFonts w:eastAsia="Calibri"/>
          <w:lang w:val="bg-BG" w:eastAsia="en-US"/>
        </w:rPr>
        <w:t>;</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упражнява качествено авторски надзор, съгласно нормативните изисквания, касаещи проектирането и изпълнението на строителството - ЗУТ и подзаконовите му нормативни актове</w:t>
      </w:r>
      <w:r w:rsidRPr="00116FCC">
        <w:rPr>
          <w:rFonts w:eastAsia="Batang"/>
          <w:lang w:val="ru-RU"/>
        </w:rPr>
        <w:t>;</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упражнява авторския надзор в присъствието на представител на Консултанта, упражняващ строителен надзор;</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дава компетентни решения и оказва техническа помощ, в сроковете посочени от ВЪЗЛОЖИТЕЛЯ, в случаите на проблеми, възникнали при изграждането на обекта;</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представя становища и предписания, като вписва в заповедната книга на обекта всички взети решения, промени или уточнения на възникналите въпроси в хода на строителството;</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При появила се невъзможност на някое от лицата, упражняващи авторски надзор на обекта, да изпълнява поетите задължения по този договор, да посочи в срок от 5 (пет) дни негов заместник за упражняване на авторски надзор;</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ИЗПЪЛНИТЕЛЯТ няма право да прави промени в проектите и вида на материалите, водещи до оскъпяването на обекта, без изричното съгласие на ВЪЗЛОЖИТЕЛЯ;</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Calibri"/>
          <w:lang w:val="bg-BG" w:eastAsia="en-US"/>
        </w:rPr>
        <w:t>Изпълнителят не носи отговорност за направени промени  в техническата част на проектната разработка от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 от тях.</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Писмено да информира </w:t>
      </w:r>
      <w:r w:rsidR="000342D4" w:rsidRPr="00116FCC">
        <w:rPr>
          <w:rFonts w:eastAsia="Calibri"/>
          <w:lang w:val="bg-BG" w:eastAsia="en-US"/>
        </w:rPr>
        <w:t xml:space="preserve">ВЪЗЛОЖИТЕЛЯ </w:t>
      </w:r>
      <w:r w:rsidRPr="00116FCC">
        <w:rPr>
          <w:rFonts w:eastAsia="Calibri"/>
          <w:lang w:val="bg-BG" w:eastAsia="en-US"/>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0342D4" w:rsidRPr="00116FCC">
        <w:rPr>
          <w:rFonts w:eastAsia="Calibri"/>
          <w:lang w:val="bg-BG" w:eastAsia="en-US"/>
        </w:rPr>
        <w:t>ВЪЗЛОЖИТЕЛЯ.</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Да извърши необходимите действия за въвеждане на </w:t>
      </w:r>
      <w:r w:rsidR="00D90A2B" w:rsidRPr="00116FCC">
        <w:rPr>
          <w:rFonts w:eastAsia="Calibri"/>
          <w:lang w:val="bg-BG" w:eastAsia="en-US"/>
        </w:rPr>
        <w:t>о</w:t>
      </w:r>
      <w:r w:rsidRPr="00116FCC">
        <w:rPr>
          <w:rFonts w:eastAsia="Calibri"/>
          <w:lang w:val="bg-BG" w:eastAsia="en-US"/>
        </w:rPr>
        <w:t>бект</w:t>
      </w:r>
      <w:r w:rsidR="00D90A2B" w:rsidRPr="00116FCC">
        <w:rPr>
          <w:rFonts w:eastAsia="Calibri"/>
          <w:lang w:val="bg-BG" w:eastAsia="en-US"/>
        </w:rPr>
        <w:t>а</w:t>
      </w:r>
      <w:r w:rsidRPr="00116FCC">
        <w:rPr>
          <w:rFonts w:eastAsia="Calibri"/>
          <w:lang w:val="bg-BG" w:eastAsia="en-US"/>
        </w:rPr>
        <w:t xml:space="preserve"> в експлоатация</w:t>
      </w:r>
      <w:r w:rsidR="000342D4" w:rsidRPr="00116FCC">
        <w:rPr>
          <w:rFonts w:eastAsia="Calibri"/>
          <w:lang w:val="bg-BG" w:eastAsia="en-US"/>
        </w:rPr>
        <w:t>.</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lastRenderedPageBreak/>
        <w:t xml:space="preserve">В срок до </w:t>
      </w:r>
      <w:r w:rsidR="00D90A2B" w:rsidRPr="00116FCC">
        <w:rPr>
          <w:rFonts w:eastAsia="Calibri"/>
          <w:lang w:val="bg-BG" w:eastAsia="en-US"/>
        </w:rPr>
        <w:t>3</w:t>
      </w:r>
      <w:r w:rsidRPr="00116FCC">
        <w:rPr>
          <w:rFonts w:eastAsia="Calibri"/>
          <w:lang w:val="bg-BG" w:eastAsia="en-US"/>
        </w:rPr>
        <w:t xml:space="preserve"> (</w:t>
      </w:r>
      <w:r w:rsidR="00D90A2B" w:rsidRPr="00116FCC">
        <w:rPr>
          <w:rFonts w:eastAsia="Calibri"/>
          <w:lang w:val="bg-BG" w:eastAsia="en-US"/>
        </w:rPr>
        <w:t>три</w:t>
      </w:r>
      <w:r w:rsidRPr="00116FCC">
        <w:rPr>
          <w:rFonts w:eastAsia="Calibri"/>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sidRPr="00116FCC">
        <w:rPr>
          <w:rFonts w:eastAsia="Calibri"/>
          <w:lang w:val="bg-BG" w:eastAsia="en-US"/>
        </w:rPr>
        <w:t>о</w:t>
      </w:r>
      <w:r w:rsidRPr="00116FCC">
        <w:rPr>
          <w:rFonts w:eastAsia="Calibri"/>
          <w:lang w:val="bg-BG" w:eastAsia="en-US"/>
        </w:rPr>
        <w:t>бекта</w:t>
      </w:r>
      <w:r w:rsidR="000342D4" w:rsidRPr="00116FCC">
        <w:rPr>
          <w:rFonts w:eastAsia="Calibri"/>
          <w:lang w:val="bg-BG" w:eastAsia="en-US"/>
        </w:rPr>
        <w:t>.</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Права на ИЗПЪЛНИТЕЛЯ:</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получава в срок уговорените възнаграждения.</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иска от ВЪЗЛОЖИТЕЛЯ съдействие, необходимо му за качественото извършване на услугите по Договор.</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задържи копие от продукти и материали, изготвени по този договор.</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 xml:space="preserve">Да осъществява </w:t>
      </w:r>
      <w:r w:rsidR="00B05F72" w:rsidRPr="00116FCC">
        <w:rPr>
          <w:rFonts w:eastAsia="Calibri"/>
          <w:lang w:val="bg-BG" w:eastAsia="en-US"/>
        </w:rPr>
        <w:t>авторския</w:t>
      </w:r>
      <w:r w:rsidRPr="00116FCC">
        <w:rPr>
          <w:rFonts w:eastAsia="Calibri"/>
          <w:lang w:val="bg-BG" w:eastAsia="en-US"/>
        </w:rPr>
        <w:t xml:space="preserve">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sidRPr="00116FCC">
        <w:rPr>
          <w:rFonts w:eastAsia="Calibri"/>
          <w:lang w:val="bg-BG" w:eastAsia="en-US"/>
        </w:rPr>
        <w:t>з</w:t>
      </w:r>
      <w:r w:rsidRPr="00116FCC">
        <w:rPr>
          <w:rFonts w:eastAsia="Calibri"/>
          <w:lang w:val="bg-BG" w:eastAsia="en-US"/>
        </w:rPr>
        <w:t>аповедната книга.</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w:t>
      </w:r>
      <w:proofErr w:type="spellStart"/>
      <w:r w:rsidRPr="00116FCC">
        <w:rPr>
          <w:rFonts w:eastAsia="Calibri"/>
          <w:lang w:val="bg-BG" w:eastAsia="en-US"/>
        </w:rPr>
        <w:t>ДНСК</w:t>
      </w:r>
      <w:proofErr w:type="spellEnd"/>
      <w:r w:rsidRPr="00116FCC">
        <w:rPr>
          <w:rFonts w:eastAsia="Calibri"/>
          <w:lang w:val="bg-BG" w:eastAsia="en-US"/>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w:t>
      </w:r>
      <w:proofErr w:type="spellStart"/>
      <w:r w:rsidRPr="00116FCC">
        <w:rPr>
          <w:rFonts w:eastAsia="Calibri"/>
          <w:lang w:val="bg-BG" w:eastAsia="en-US"/>
        </w:rPr>
        <w:t>ДНСК</w:t>
      </w:r>
      <w:proofErr w:type="spellEnd"/>
      <w:r w:rsidR="000342D4" w:rsidRPr="00116FCC">
        <w:rPr>
          <w:rFonts w:eastAsia="Calibri"/>
          <w:lang w:val="bg-BG" w:eastAsia="en-US"/>
        </w:rPr>
        <w:t>.</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ИНТЕЛЕКТУАЛНА СОБСТВЕНОСТ</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w:t>
      </w:r>
      <w:r w:rsidRPr="00116FCC">
        <w:rPr>
          <w:rFonts w:eastAsia="Calibri"/>
          <w:lang w:val="bg-BG" w:eastAsia="en-US"/>
        </w:rPr>
        <w:lastRenderedPageBreak/>
        <w:t xml:space="preserve">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чрез промяна на съответния документ или материал; или</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като получи за своя сметка разрешение за ползване на продукта от третото лице, чиито права са нарушени.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ОРГАНИЗАЦИЯ И УПРАВЛЕНИЕ НА ИЗПЪЛНЕНИЕТО ДОГОВОРА. ЕКСПЕРТИ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ИЗПЪЛНИТЕЛЯТ носи пълна отговорност за изпълнението на предмета на Договора.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ИЗПЪЛНИТЕЛЯТ се задължава да осигури участието на експерти, </w:t>
      </w:r>
      <w:r w:rsidR="000342D4" w:rsidRPr="00116FCC">
        <w:rPr>
          <w:rFonts w:eastAsia="Calibri"/>
          <w:lang w:val="bg-BG" w:eastAsia="en-US"/>
        </w:rPr>
        <w:t xml:space="preserve">притежаващи изискуемата по закон професионална квалификация и правоспособност, </w:t>
      </w:r>
      <w:r w:rsidRPr="00116FCC">
        <w:rPr>
          <w:rFonts w:eastAsia="Calibri"/>
          <w:lang w:val="bg-BG" w:eastAsia="en-US"/>
        </w:rPr>
        <w:t xml:space="preserve">съобразно посоченото в неговата оферта, в рамките на изпълнението на Услугата.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ИЗПЪЛНИТЕЛЯТ се задължава да гарантира, че експерти</w:t>
      </w:r>
      <w:r w:rsidR="000342D4" w:rsidRPr="00116FCC">
        <w:rPr>
          <w:rFonts w:eastAsia="Calibri"/>
          <w:lang w:val="bg-BG" w:eastAsia="en-US"/>
        </w:rPr>
        <w:t>те</w:t>
      </w:r>
      <w:r w:rsidRPr="00116FCC">
        <w:rPr>
          <w:rFonts w:eastAsia="Calibri"/>
          <w:lang w:val="bg-BG" w:eastAsia="en-US"/>
        </w:rPr>
        <w:t xml:space="preserve"> ще изпълняват задълженията си по начина, уточнен в правилата и условията на </w:t>
      </w:r>
      <w:r w:rsidR="000342D4" w:rsidRPr="00116FCC">
        <w:rPr>
          <w:rFonts w:eastAsia="Calibri"/>
          <w:lang w:val="bg-BG" w:eastAsia="en-US"/>
        </w:rPr>
        <w:t>Офертата си и изискванията</w:t>
      </w:r>
      <w:r w:rsidRPr="00116FCC">
        <w:rPr>
          <w:rFonts w:eastAsia="Calibri"/>
          <w:lang w:val="bg-BG" w:eastAsia="en-US"/>
        </w:rPr>
        <w:t xml:space="preserve"> на ВЪЗЛОЖИТЕЛЯ.  </w:t>
      </w:r>
    </w:p>
    <w:p w:rsidR="00FA20E5" w:rsidRPr="00116FCC" w:rsidRDefault="00FA20E5" w:rsidP="00FA20E5">
      <w:pPr>
        <w:spacing w:after="120" w:line="276" w:lineRule="auto"/>
        <w:jc w:val="both"/>
        <w:rPr>
          <w:rFonts w:eastAsia="Calibri"/>
          <w:lang w:val="bg-BG" w:eastAsia="en-US"/>
        </w:rPr>
      </w:pPr>
      <w:bookmarkStart w:id="2" w:name="_Hlk480976794"/>
      <w:r w:rsidRPr="00116FCC">
        <w:rPr>
          <w:rFonts w:eastAsia="Calibri"/>
          <w:lang w:val="bg-BG" w:eastAsia="en-US"/>
        </w:rPr>
        <w:lastRenderedPageBreak/>
        <w:t>(3) Всякакви смени или промени в екипа на ИЗПЪЛНИТЕЛЯ се разглеждат в съответствие с правилата, условията и реда на Договора.</w:t>
      </w:r>
    </w:p>
    <w:bookmarkEnd w:id="2"/>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ИЗПЪЛНИТЕЛЯТ няма право да извършва промени в договорения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ИЗПЪЛНИТЕЛЯТ трябва по своя инициатива да предложи замяната на експерти в следните случаи: </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в случай на смърт, болест или злополука на експерт;</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 xml:space="preserve">в случай, че експерт е признат за виновен от съда и осъден за умишлено престъпление; </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ако се наложи замяна на експерт по всякакви други причини извън контрола на ИЗПЪЛНИТЕЛЯ (напускане и т.н.).</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 нов експерт.</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 случай че експерт трябва да бъде заменен, новият експерт трябва да притежава </w:t>
      </w:r>
      <w:bookmarkStart w:id="3" w:name="_Hlk480977245"/>
      <w:r w:rsidRPr="00116FCC">
        <w:rPr>
          <w:rFonts w:eastAsia="Calibri"/>
          <w:lang w:val="bg-BG" w:eastAsia="en-US"/>
        </w:rPr>
        <w:t>квалификация и опит</w:t>
      </w:r>
      <w:bookmarkEnd w:id="3"/>
      <w:r w:rsidRPr="00116FCC">
        <w:rPr>
          <w:rFonts w:eastAsia="Calibri"/>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В случай че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 1 (един) месец.</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Ако ИЗПЪЛНИТЕЛЯТ не е в състояние </w:t>
      </w:r>
      <w:bookmarkStart w:id="4" w:name="_Hlk480977365"/>
      <w:r w:rsidRPr="00116FCC">
        <w:rPr>
          <w:rFonts w:eastAsia="Calibri"/>
          <w:lang w:val="bg-BG" w:eastAsia="en-US"/>
        </w:rPr>
        <w:t>да осигури експерт с равностойни квалификация и/или опит</w:t>
      </w:r>
      <w:bookmarkEnd w:id="4"/>
      <w:r w:rsidRPr="00116FCC">
        <w:rPr>
          <w:rFonts w:eastAsia="Calibri"/>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Всички наложителни разходи, произтичащи от замяната на експерти, са отговорност на ИЗПЪЛНИТЕЛЯ.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lastRenderedPageBreak/>
        <w:t>УСЛОВИЯ ЗА ПРЕКРАТЯВАНЕ И РАЗВАЛЯНЕ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Договорът се прекратява: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в предвидените от закона случаи;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с изпълнението му;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по взаимно съгласие между страните, изразено писмено;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116FCC" w:rsidRDefault="00FA20E5" w:rsidP="0029052E">
      <w:pPr>
        <w:numPr>
          <w:ilvl w:val="0"/>
          <w:numId w:val="13"/>
        </w:numPr>
        <w:spacing w:before="120" w:after="120" w:line="276" w:lineRule="auto"/>
        <w:jc w:val="both"/>
        <w:rPr>
          <w:rFonts w:eastAsia="Calibri"/>
          <w:lang w:val="bg-BG" w:eastAsia="en-US"/>
        </w:rPr>
      </w:pPr>
      <w:bookmarkStart w:id="5" w:name="_Hlk480979032"/>
      <w:r w:rsidRPr="00116FCC">
        <w:rPr>
          <w:rFonts w:eastAsia="Calibri"/>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5"/>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НЕПРЕОДОЛИМА СИЛА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Докато трае непреодолимата сила, изпълнението на задължението се спира.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Ако в срока по ал. 1, Страна по Договора</w:t>
      </w:r>
      <w:r w:rsidRPr="00116FCC" w:rsidDel="0098600C">
        <w:rPr>
          <w:rFonts w:eastAsia="Calibri"/>
          <w:lang w:val="bg-BG" w:eastAsia="en-US"/>
        </w:rPr>
        <w:t xml:space="preserve"> </w:t>
      </w:r>
      <w:r w:rsidRPr="00116FCC">
        <w:rPr>
          <w:rFonts w:eastAsia="Calibri"/>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lastRenderedPageBreak/>
        <w:t>НЕУСТОЙКИ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но не повече от 5 % (пет на сто) от </w:t>
      </w:r>
      <w:r w:rsidR="00516F63" w:rsidRPr="00116FCC">
        <w:rPr>
          <w:rFonts w:eastAsia="Calibri"/>
          <w:lang w:val="bg-BG" w:eastAsia="en-US"/>
        </w:rPr>
        <w:t>стойността на Договора</w:t>
      </w:r>
      <w:r w:rsidRPr="00116FCC">
        <w:rPr>
          <w:rFonts w:eastAsia="Calibri"/>
          <w:lang w:val="bg-BG" w:eastAsia="en-US"/>
        </w:rPr>
        <w:t>.</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w:t>
      </w:r>
      <w:bookmarkStart w:id="6" w:name="_Hlk480975333"/>
      <w:r w:rsidRPr="00116FCC">
        <w:rPr>
          <w:rFonts w:eastAsia="Calibri"/>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116FCC">
        <w:rPr>
          <w:rFonts w:eastAsia="Calibri"/>
          <w:b/>
          <w:lang w:val="bg-BG" w:eastAsia="en-US"/>
        </w:rPr>
        <w:t xml:space="preserve">чл. 3 </w:t>
      </w:r>
      <w:r w:rsidRPr="00116FCC">
        <w:rPr>
          <w:rFonts w:eastAsia="Calibri"/>
          <w:lang w:val="bg-BG" w:eastAsia="en-US"/>
        </w:rPr>
        <w:t xml:space="preserve">от Договора, но не повече от 5 % (пет на сто) от размера на съответното плащане. </w:t>
      </w:r>
    </w:p>
    <w:bookmarkEnd w:id="6"/>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(7) В случаите </w:t>
      </w:r>
      <w:r w:rsidRPr="00116FCC">
        <w:rPr>
          <w:rFonts w:eastAsia="Calibri"/>
          <w:b/>
          <w:lang w:val="bg-BG" w:eastAsia="en-US"/>
        </w:rPr>
        <w:t xml:space="preserve">по чл. </w:t>
      </w:r>
      <w:r w:rsidR="00516F63" w:rsidRPr="00116FCC">
        <w:rPr>
          <w:rFonts w:eastAsia="Calibri"/>
          <w:b/>
          <w:lang w:val="bg-BG" w:eastAsia="en-US"/>
        </w:rPr>
        <w:t>18</w:t>
      </w:r>
      <w:r w:rsidRPr="00116FCC">
        <w:rPr>
          <w:rFonts w:eastAsia="Calibri"/>
          <w:b/>
          <w:lang w:val="bg-BG" w:eastAsia="en-US"/>
        </w:rPr>
        <w:t>, ал. 2</w:t>
      </w:r>
      <w:r w:rsidRPr="00116FCC">
        <w:rPr>
          <w:rFonts w:eastAsia="Calibri"/>
          <w:lang w:val="bg-BG" w:eastAsia="en-US"/>
        </w:rPr>
        <w:t>, ИЗПЪЛНИТЕЛЯТ дължи неустойка в размер на 5 % (пет на сто) от общата стойност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Неустойките се заплащат незабавно при поискване от ВЪЗЛОЖИТЕЛЯ. </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ДОПЪЛНИТЕЛНИ РАЗПОРЕДБИ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bookmarkStart w:id="7" w:name="_Hlk480979695"/>
      <w:r w:rsidRPr="00116FCC">
        <w:rPr>
          <w:rFonts w:eastAsia="Calibri"/>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7"/>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Адресите за кореспонденция на страните по договора са, както следва:</w:t>
      </w:r>
    </w:p>
    <w:p w:rsidR="00FA20E5" w:rsidRPr="00116FCC" w:rsidRDefault="00FA20E5" w:rsidP="0029052E">
      <w:pPr>
        <w:numPr>
          <w:ilvl w:val="0"/>
          <w:numId w:val="14"/>
        </w:numPr>
        <w:spacing w:before="120" w:after="120" w:line="276" w:lineRule="auto"/>
        <w:jc w:val="both"/>
        <w:rPr>
          <w:rFonts w:eastAsia="Calibri"/>
          <w:lang w:val="bg-BG" w:eastAsia="en-US"/>
        </w:rPr>
      </w:pPr>
      <w:r w:rsidRPr="00116FCC">
        <w:rPr>
          <w:rFonts w:eastAsia="Calibri"/>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5098" w:type="dxa"/>
          </w:tcPr>
          <w:p w:rsidR="00FA20E5" w:rsidRDefault="00921338" w:rsidP="00921338">
            <w:pPr>
              <w:spacing w:before="60" w:after="60" w:line="276" w:lineRule="auto"/>
              <w:jc w:val="both"/>
              <w:rPr>
                <w:rFonts w:ascii="Times New Roman" w:hAnsi="Times New Roman"/>
                <w:lang w:val="bg-BG" w:eastAsia="en-US"/>
              </w:rPr>
            </w:pPr>
            <w:r>
              <w:rPr>
                <w:rFonts w:ascii="Times New Roman" w:hAnsi="Times New Roman"/>
                <w:lang w:val="bg-BG" w:eastAsia="en-US"/>
              </w:rPr>
              <w:t>Цветелин Йорданов – Зам. Кмет</w:t>
            </w:r>
          </w:p>
          <w:p w:rsidR="00921338" w:rsidRPr="00116FCC" w:rsidRDefault="00921338" w:rsidP="00921338">
            <w:pPr>
              <w:spacing w:before="60" w:after="60" w:line="276" w:lineRule="auto"/>
              <w:jc w:val="both"/>
              <w:rPr>
                <w:rFonts w:ascii="Times New Roman" w:hAnsi="Times New Roman"/>
                <w:lang w:val="bg-BG" w:eastAsia="en-US"/>
              </w:rPr>
            </w:pPr>
            <w:r>
              <w:rPr>
                <w:rFonts w:ascii="Times New Roman" w:hAnsi="Times New Roman"/>
                <w:lang w:val="bg-BG" w:eastAsia="en-US"/>
              </w:rPr>
              <w:lastRenderedPageBreak/>
              <w:t>Инж. Марияна Бобева – Н-к отдел УТС</w:t>
            </w: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lastRenderedPageBreak/>
              <w:t xml:space="preserve">Адрес за контакти: </w:t>
            </w:r>
          </w:p>
        </w:tc>
        <w:tc>
          <w:tcPr>
            <w:tcW w:w="5098"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Тел.: </w:t>
            </w:r>
            <w:r w:rsidR="00921338" w:rsidRPr="00921338">
              <w:rPr>
                <w:rFonts w:ascii="Times New Roman" w:hAnsi="Times New Roman"/>
                <w:lang w:val="bg-BG" w:eastAsia="en-US"/>
              </w:rPr>
              <w:t>05743/41 45</w:t>
            </w:r>
          </w:p>
        </w:tc>
        <w:tc>
          <w:tcPr>
            <w:tcW w:w="5098"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Факс:</w:t>
            </w:r>
            <w:r w:rsidR="00921338">
              <w:rPr>
                <w:rFonts w:ascii="Times New Roman" w:hAnsi="Times New Roman"/>
                <w:lang w:val="bg-BG" w:eastAsia="en-US"/>
              </w:rPr>
              <w:t xml:space="preserve"> 05743 4204</w:t>
            </w:r>
          </w:p>
        </w:tc>
        <w:tc>
          <w:tcPr>
            <w:tcW w:w="5098" w:type="dxa"/>
          </w:tcPr>
          <w:p w:rsidR="00FA20E5" w:rsidRPr="00116FCC" w:rsidRDefault="00FA20E5" w:rsidP="00FA20E5">
            <w:pPr>
              <w:spacing w:before="60" w:after="60" w:line="276" w:lineRule="auto"/>
              <w:jc w:val="both"/>
              <w:rPr>
                <w:rFonts w:ascii="Times New Roman" w:hAnsi="Times New Roman"/>
                <w:lang w:val="ru-RU" w:eastAsia="en-US"/>
              </w:rPr>
            </w:pPr>
          </w:p>
        </w:tc>
      </w:tr>
      <w:tr w:rsidR="00FA20E5" w:rsidRPr="00116FCC" w:rsidTr="00FA20E5">
        <w:tc>
          <w:tcPr>
            <w:tcW w:w="3964" w:type="dxa"/>
          </w:tcPr>
          <w:p w:rsidR="00FA20E5" w:rsidRPr="00116FCC" w:rsidRDefault="00FA20E5" w:rsidP="00921338">
            <w:pPr>
              <w:spacing w:before="60" w:after="60" w:line="276" w:lineRule="auto"/>
              <w:jc w:val="both"/>
              <w:rPr>
                <w:rFonts w:ascii="Times New Roman" w:hAnsi="Times New Roman"/>
                <w:lang w:val="ru-RU" w:eastAsia="en-US"/>
              </w:rPr>
            </w:pPr>
            <w:r w:rsidRPr="00116FCC">
              <w:rPr>
                <w:rFonts w:ascii="Times New Roman" w:hAnsi="Times New Roman"/>
                <w:lang w:val="bg-BG" w:eastAsia="en-US"/>
              </w:rPr>
              <w:t xml:space="preserve">Адрес на електронна поща: </w:t>
            </w:r>
          </w:p>
        </w:tc>
        <w:tc>
          <w:tcPr>
            <w:tcW w:w="5098" w:type="dxa"/>
          </w:tcPr>
          <w:p w:rsidR="00FA20E5" w:rsidRPr="00116FCC" w:rsidRDefault="00921338" w:rsidP="00FA20E5">
            <w:pPr>
              <w:spacing w:before="60" w:after="60" w:line="276" w:lineRule="auto"/>
              <w:jc w:val="both"/>
              <w:rPr>
                <w:rFonts w:ascii="Times New Roman" w:hAnsi="Times New Roman"/>
                <w:lang w:val="bg-BG" w:eastAsia="en-US"/>
              </w:rPr>
            </w:pPr>
            <w:proofErr w:type="spellStart"/>
            <w:r w:rsidRPr="00921338">
              <w:rPr>
                <w:rFonts w:ascii="Times New Roman" w:hAnsi="Times New Roman"/>
                <w:lang w:val="bg-BG" w:eastAsia="en-US"/>
              </w:rPr>
              <w:t>obshtina@ob-shabla</w:t>
            </w:r>
            <w:proofErr w:type="spellEnd"/>
            <w:r w:rsidRPr="00921338">
              <w:rPr>
                <w:rFonts w:ascii="Times New Roman" w:hAnsi="Times New Roman"/>
                <w:lang w:val="bg-BG" w:eastAsia="en-US"/>
              </w:rPr>
              <w:t xml:space="preserve">.org   </w:t>
            </w:r>
          </w:p>
        </w:tc>
      </w:tr>
    </w:tbl>
    <w:p w:rsidR="00FA20E5" w:rsidRPr="00116FCC" w:rsidRDefault="00FA20E5" w:rsidP="0029052E">
      <w:pPr>
        <w:numPr>
          <w:ilvl w:val="0"/>
          <w:numId w:val="14"/>
        </w:numPr>
        <w:spacing w:before="120" w:after="120" w:line="276" w:lineRule="auto"/>
        <w:jc w:val="both"/>
        <w:rPr>
          <w:rFonts w:eastAsia="Calibri"/>
          <w:lang w:val="bg-BG" w:eastAsia="en-US"/>
        </w:rPr>
      </w:pPr>
      <w:r w:rsidRPr="00116FCC">
        <w:rPr>
          <w:rFonts w:eastAsia="Calibri"/>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ru-RU" w:eastAsia="en-US"/>
              </w:rPr>
            </w:pPr>
            <w:r w:rsidRPr="00116FCC">
              <w:rPr>
                <w:rFonts w:ascii="Times New Roman" w:hAnsi="Times New Roman"/>
                <w:lang w:val="bg-BG" w:eastAsia="en-US"/>
              </w:rPr>
              <w:t>Адрес за контакти:</w:t>
            </w:r>
            <w:r w:rsidR="00921338">
              <w:rPr>
                <w:rFonts w:ascii="Times New Roman" w:hAnsi="Times New Roman"/>
                <w:lang w:val="bg-BG" w:eastAsia="en-US"/>
              </w:rPr>
              <w:t xml:space="preserve"> арх. Станчо Веков</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Тел.:</w:t>
            </w:r>
            <w:r w:rsidR="00921338">
              <w:rPr>
                <w:rFonts w:ascii="Times New Roman" w:hAnsi="Times New Roman"/>
                <w:lang w:val="bg-BG" w:eastAsia="en-US"/>
              </w:rPr>
              <w:t xml:space="preserve"> </w:t>
            </w:r>
            <w:r w:rsidR="00921338" w:rsidRPr="00921338">
              <w:rPr>
                <w:rFonts w:ascii="Times New Roman" w:hAnsi="Times New Roman"/>
                <w:lang w:val="bg-BG" w:eastAsia="en-US"/>
              </w:rPr>
              <w:t>0895554003</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Факс:</w:t>
            </w:r>
            <w:r w:rsidR="00921338">
              <w:rPr>
                <w:rFonts w:ascii="Times New Roman" w:hAnsi="Times New Roman"/>
                <w:lang w:val="bg-BG" w:eastAsia="en-US"/>
              </w:rPr>
              <w:t>***********</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921338">
            <w:pPr>
              <w:tabs>
                <w:tab w:val="right" w:pos="3890"/>
              </w:tabs>
              <w:spacing w:before="60" w:after="60" w:line="276" w:lineRule="auto"/>
              <w:jc w:val="both"/>
              <w:rPr>
                <w:rFonts w:ascii="Times New Roman" w:hAnsi="Times New Roman"/>
                <w:lang w:val="ru-RU" w:eastAsia="en-US"/>
              </w:rPr>
            </w:pPr>
            <w:r w:rsidRPr="00116FCC">
              <w:rPr>
                <w:rFonts w:ascii="Times New Roman" w:hAnsi="Times New Roman"/>
                <w:lang w:val="bg-BG" w:eastAsia="en-US"/>
              </w:rPr>
              <w:t>Адрес на електронна поща:</w:t>
            </w:r>
            <w:r w:rsidR="00921338">
              <w:rPr>
                <w:rFonts w:ascii="Times New Roman" w:hAnsi="Times New Roman"/>
                <w:lang w:val="bg-BG" w:eastAsia="en-US"/>
              </w:rPr>
              <w:t xml:space="preserve"> </w:t>
            </w:r>
            <w:r w:rsidR="00921338">
              <w:rPr>
                <w:rFonts w:ascii="Times New Roman" w:hAnsi="Times New Roman"/>
                <w:lang w:val="bg-BG" w:eastAsia="en-US"/>
              </w:rPr>
              <w:tab/>
            </w:r>
          </w:p>
        </w:tc>
        <w:tc>
          <w:tcPr>
            <w:tcW w:w="4956" w:type="dxa"/>
          </w:tcPr>
          <w:p w:rsidR="00FA20E5" w:rsidRPr="00116FCC" w:rsidRDefault="00921338" w:rsidP="00FA20E5">
            <w:pPr>
              <w:spacing w:before="60" w:after="60" w:line="276" w:lineRule="auto"/>
              <w:jc w:val="both"/>
              <w:rPr>
                <w:rFonts w:ascii="Times New Roman" w:hAnsi="Times New Roman"/>
                <w:lang w:val="bg-BG" w:eastAsia="en-US"/>
              </w:rPr>
            </w:pPr>
            <w:proofErr w:type="spellStart"/>
            <w:r w:rsidRPr="00921338">
              <w:rPr>
                <w:rFonts w:ascii="Times New Roman" w:hAnsi="Times New Roman"/>
                <w:lang w:val="bg-BG" w:eastAsia="en-US"/>
              </w:rPr>
              <w:t>vekov_architect@yaho</w:t>
            </w:r>
            <w:proofErr w:type="spellEnd"/>
            <w:r w:rsidRPr="00921338">
              <w:rPr>
                <w:rFonts w:ascii="Times New Roman" w:hAnsi="Times New Roman"/>
                <w:lang w:val="bg-BG" w:eastAsia="en-US"/>
              </w:rPr>
              <w:t>.com</w:t>
            </w:r>
          </w:p>
        </w:tc>
      </w:tr>
    </w:tbl>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При промяна на посочените данни всяка от страните е длъжна да уведоми другата незабавно.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За дата на съобщението или уведомлението се счита:</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предаването – при лично предаване на уведомлението;</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пощенското клеймо на обратната разписка – при изпращане по пощата;</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доставка, отбелязана върху куриерската разписка – при изпращане по куриер;</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приемането – при изпращане по факс;</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116FCC">
        <w:rPr>
          <w:rFonts w:eastAsia="Calibri"/>
          <w:lang w:val="bg-BG" w:eastAsia="en-US"/>
        </w:rPr>
        <w:lastRenderedPageBreak/>
        <w:t xml:space="preserve">ще бъдат отнасяни за разглеждане и решаване от компетентния съд на Република България по реда на </w:t>
      </w:r>
      <w:proofErr w:type="spellStart"/>
      <w:r w:rsidRPr="00116FCC">
        <w:rPr>
          <w:rFonts w:eastAsia="Calibri"/>
          <w:lang w:val="bg-BG" w:eastAsia="en-US"/>
        </w:rPr>
        <w:t>ГПК</w:t>
      </w:r>
      <w:proofErr w:type="spellEnd"/>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За неуредените от настоящия договор въпроси се прилага българското законодателство.</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Неразделна част от този договор са:</w:t>
      </w:r>
    </w:p>
    <w:p w:rsidR="00FA20E5" w:rsidRPr="00116FCC" w:rsidRDefault="00FA20E5" w:rsidP="0029052E">
      <w:pPr>
        <w:numPr>
          <w:ilvl w:val="0"/>
          <w:numId w:val="16"/>
        </w:numPr>
        <w:spacing w:before="120" w:after="120" w:line="276" w:lineRule="auto"/>
        <w:jc w:val="both"/>
        <w:rPr>
          <w:rFonts w:eastAsia="Calibri"/>
          <w:lang w:val="bg-BG" w:eastAsia="en-US"/>
        </w:rPr>
      </w:pPr>
      <w:r w:rsidRPr="00116FCC">
        <w:rPr>
          <w:rFonts w:eastAsia="Calibri"/>
          <w:b/>
          <w:lang w:val="bg-BG" w:eastAsia="en-US"/>
        </w:rPr>
        <w:t xml:space="preserve">Приложение № </w:t>
      </w:r>
      <w:r w:rsidR="00516F63" w:rsidRPr="00116FCC">
        <w:rPr>
          <w:rFonts w:eastAsia="Calibri"/>
          <w:b/>
          <w:lang w:val="bg-BG" w:eastAsia="en-US"/>
        </w:rPr>
        <w:t>1</w:t>
      </w:r>
      <w:r w:rsidRPr="00116FCC">
        <w:rPr>
          <w:rFonts w:eastAsia="Calibri"/>
          <w:lang w:val="bg-BG" w:eastAsia="en-US"/>
        </w:rPr>
        <w:t xml:space="preserve"> – </w:t>
      </w:r>
      <w:r w:rsidR="00516F63" w:rsidRPr="00116FCC">
        <w:rPr>
          <w:rFonts w:eastAsia="Calibri"/>
          <w:lang w:val="bg-BG" w:eastAsia="en-US"/>
        </w:rPr>
        <w:t>Оферта</w:t>
      </w:r>
      <w:r w:rsidRPr="00116FCC">
        <w:rPr>
          <w:rFonts w:eastAsia="Calibri"/>
          <w:lang w:val="bg-BG" w:eastAsia="en-US"/>
        </w:rPr>
        <w:t xml:space="preserve"> на ИЗПЪЛНИТЕЛЯ;</w:t>
      </w:r>
    </w:p>
    <w:p w:rsidR="00FA20E5" w:rsidRPr="00116FCC" w:rsidRDefault="00FA20E5" w:rsidP="00FA20E5">
      <w:pPr>
        <w:spacing w:after="120" w:line="276" w:lineRule="auto"/>
        <w:jc w:val="both"/>
        <w:rPr>
          <w:rFonts w:eastAsia="Calibri"/>
          <w:lang w:val="bg-BG" w:eastAsia="en-US"/>
        </w:rPr>
      </w:pPr>
    </w:p>
    <w:p w:rsidR="00FA20E5" w:rsidRPr="00116FCC" w:rsidRDefault="00FA20E5" w:rsidP="00FA20E5">
      <w:pPr>
        <w:spacing w:before="120" w:after="120" w:line="276" w:lineRule="auto"/>
        <w:jc w:val="both"/>
        <w:rPr>
          <w:bCs/>
          <w:lang w:val="bg-BG" w:eastAsia="bg-BG"/>
        </w:rPr>
      </w:pPr>
      <w:r w:rsidRPr="00116FCC">
        <w:rPr>
          <w:bCs/>
          <w:lang w:val="bg-BG" w:eastAsia="bg-BG"/>
        </w:rPr>
        <w:t>Настоящият договор се състави и подписа в три еднообразни екземпляра – два за ВЪЗЛОЖИТЕЛЯ и един за ИЗПЪЛНИТЕЛЯ.</w:t>
      </w:r>
    </w:p>
    <w:p w:rsidR="00FA20E5" w:rsidRDefault="00FA20E5" w:rsidP="00FA20E5">
      <w:pPr>
        <w:spacing w:after="120" w:line="276" w:lineRule="auto"/>
        <w:jc w:val="both"/>
        <w:rPr>
          <w:rFonts w:eastAsia="Calibri"/>
          <w:lang w:val="bg-BG" w:eastAsia="en-US"/>
        </w:rPr>
      </w:pPr>
    </w:p>
    <w:p w:rsidR="00921338" w:rsidRDefault="00921338" w:rsidP="00FA20E5">
      <w:pPr>
        <w:spacing w:after="120" w:line="276" w:lineRule="auto"/>
        <w:jc w:val="both"/>
        <w:rPr>
          <w:rFonts w:eastAsia="Calibri"/>
          <w:lang w:val="bg-BG" w:eastAsia="en-US"/>
        </w:rPr>
      </w:pPr>
    </w:p>
    <w:p w:rsidR="00921338" w:rsidRPr="00921338" w:rsidRDefault="00921338" w:rsidP="00921338">
      <w:pPr>
        <w:tabs>
          <w:tab w:val="center" w:pos="4961"/>
        </w:tabs>
        <w:overflowPunct w:val="0"/>
        <w:autoSpaceDE w:val="0"/>
        <w:autoSpaceDN w:val="0"/>
        <w:adjustRightInd w:val="0"/>
        <w:spacing w:line="276" w:lineRule="auto"/>
        <w:rPr>
          <w:b/>
          <w:lang w:val="bg-BG" w:eastAsia="en-US"/>
        </w:rPr>
      </w:pPr>
      <w:r w:rsidRPr="00921338">
        <w:rPr>
          <w:b/>
          <w:lang w:val="bg-BG" w:eastAsia="en-US"/>
        </w:rPr>
        <w:t>.......................................</w:t>
      </w:r>
      <w:r w:rsidRPr="00921338">
        <w:rPr>
          <w:b/>
          <w:lang w:val="bg-BG" w:eastAsia="en-US"/>
        </w:rPr>
        <w:tab/>
        <w:t xml:space="preserve">  </w:t>
      </w:r>
      <w:r w:rsidRPr="00921338">
        <w:rPr>
          <w:b/>
          <w:lang w:val="ru-RU" w:eastAsia="en-US"/>
        </w:rPr>
        <w:t xml:space="preserve">                                             </w:t>
      </w:r>
      <w:r>
        <w:rPr>
          <w:b/>
          <w:lang w:val="ru-RU" w:eastAsia="en-US"/>
        </w:rPr>
        <w:t xml:space="preserve">                </w:t>
      </w:r>
      <w:r w:rsidRPr="00921338">
        <w:rPr>
          <w:b/>
          <w:lang w:val="bg-BG" w:eastAsia="en-US"/>
        </w:rPr>
        <w:t>.........................................</w:t>
      </w:r>
    </w:p>
    <w:p w:rsidR="00921338" w:rsidRPr="00921338" w:rsidRDefault="00921338" w:rsidP="00921338">
      <w:pPr>
        <w:spacing w:line="276" w:lineRule="auto"/>
        <w:rPr>
          <w:lang w:val="bg-BG" w:eastAsia="bg-BG"/>
        </w:rPr>
      </w:pPr>
      <w:r w:rsidRPr="00921338">
        <w:rPr>
          <w:b/>
          <w:lang w:val="bg-BG" w:eastAsia="en-US"/>
        </w:rPr>
        <w:t xml:space="preserve">Мариян Александров Жечев                            </w:t>
      </w:r>
      <w:r w:rsidRPr="00921338">
        <w:rPr>
          <w:b/>
          <w:lang w:val="ru-RU" w:eastAsia="en-US"/>
        </w:rPr>
        <w:t xml:space="preserve">     </w:t>
      </w:r>
      <w:r>
        <w:rPr>
          <w:b/>
          <w:lang w:val="ru-RU" w:eastAsia="en-US"/>
        </w:rPr>
        <w:t xml:space="preserve">                </w:t>
      </w:r>
      <w:r>
        <w:rPr>
          <w:b/>
          <w:bCs/>
          <w:iCs/>
          <w:lang w:val="bg-BG" w:eastAsia="bg-BG"/>
        </w:rPr>
        <w:t>Арх. Станчо Веков</w:t>
      </w:r>
      <w:r w:rsidRPr="00921338">
        <w:rPr>
          <w:b/>
          <w:lang w:val="bg-BG" w:eastAsia="en-US"/>
        </w:rPr>
        <w:t xml:space="preserve"> </w:t>
      </w:r>
    </w:p>
    <w:p w:rsidR="00921338" w:rsidRPr="00921338" w:rsidRDefault="00921338" w:rsidP="00921338">
      <w:pPr>
        <w:tabs>
          <w:tab w:val="left" w:pos="0"/>
        </w:tabs>
        <w:overflowPunct w:val="0"/>
        <w:autoSpaceDE w:val="0"/>
        <w:autoSpaceDN w:val="0"/>
        <w:adjustRightInd w:val="0"/>
        <w:spacing w:line="276" w:lineRule="auto"/>
        <w:rPr>
          <w:b/>
          <w:spacing w:val="-2"/>
          <w:lang w:val="bg-BG" w:eastAsia="bg-BG"/>
        </w:rPr>
      </w:pPr>
      <w:r w:rsidRPr="00921338">
        <w:rPr>
          <w:b/>
          <w:spacing w:val="-2"/>
          <w:lang w:val="bg-BG" w:eastAsia="bg-BG"/>
        </w:rPr>
        <w:t>Кмет на община Шабла</w:t>
      </w:r>
      <w:r w:rsidRPr="00921338">
        <w:rPr>
          <w:b/>
          <w:spacing w:val="-2"/>
          <w:lang w:val="bg-BG" w:eastAsia="bg-BG"/>
        </w:rPr>
        <w:tab/>
      </w:r>
      <w:r w:rsidRPr="00921338">
        <w:rPr>
          <w:b/>
          <w:spacing w:val="-2"/>
          <w:lang w:val="bg-BG" w:eastAsia="bg-BG"/>
        </w:rPr>
        <w:tab/>
      </w:r>
      <w:r w:rsidRPr="00921338">
        <w:rPr>
          <w:b/>
          <w:spacing w:val="-2"/>
          <w:lang w:val="bg-BG" w:eastAsia="bg-BG"/>
        </w:rPr>
        <w:tab/>
        <w:t xml:space="preserve">        </w:t>
      </w:r>
      <w:r>
        <w:rPr>
          <w:b/>
          <w:spacing w:val="-2"/>
          <w:lang w:val="bg-BG" w:eastAsia="bg-BG"/>
        </w:rPr>
        <w:t xml:space="preserve">                        </w:t>
      </w:r>
      <w:r w:rsidRPr="00921338">
        <w:rPr>
          <w:b/>
          <w:spacing w:val="-2"/>
          <w:lang w:val="bg-BG" w:eastAsia="bg-BG"/>
        </w:rPr>
        <w:t>У</w:t>
      </w:r>
      <w:r w:rsidRPr="00921338">
        <w:rPr>
          <w:b/>
          <w:lang w:val="bg-BG" w:eastAsia="en-US"/>
        </w:rPr>
        <w:t>правител на</w:t>
      </w:r>
      <w:r w:rsidRPr="00921338">
        <w:rPr>
          <w:b/>
          <w:spacing w:val="-2"/>
          <w:lang w:val="bg-BG" w:eastAsia="bg-BG"/>
        </w:rPr>
        <w:tab/>
      </w:r>
    </w:p>
    <w:p w:rsidR="00921338" w:rsidRPr="00921338" w:rsidRDefault="00921338" w:rsidP="00921338">
      <w:pPr>
        <w:tabs>
          <w:tab w:val="left" w:pos="0"/>
        </w:tabs>
        <w:overflowPunct w:val="0"/>
        <w:autoSpaceDE w:val="0"/>
        <w:autoSpaceDN w:val="0"/>
        <w:adjustRightInd w:val="0"/>
        <w:spacing w:line="276" w:lineRule="auto"/>
        <w:rPr>
          <w:b/>
          <w:spacing w:val="-2"/>
          <w:lang w:val="bg-BG" w:eastAsia="bg-BG"/>
        </w:rPr>
      </w:pPr>
      <w:r w:rsidRPr="00921338">
        <w:rPr>
          <w:b/>
          <w:bCs/>
          <w:iCs/>
          <w:lang w:val="bg-BG" w:eastAsia="bg-BG"/>
        </w:rPr>
        <w:t xml:space="preserve">                                                                                   </w:t>
      </w:r>
      <w:r>
        <w:rPr>
          <w:b/>
          <w:bCs/>
          <w:iCs/>
          <w:lang w:val="bg-BG" w:eastAsia="bg-BG"/>
        </w:rPr>
        <w:t xml:space="preserve">                  </w:t>
      </w:r>
      <w:r w:rsidRPr="00921338">
        <w:rPr>
          <w:b/>
          <w:bCs/>
          <w:iCs/>
          <w:lang w:val="bg-BG" w:eastAsia="bg-BG"/>
        </w:rPr>
        <w:t xml:space="preserve"> „</w:t>
      </w:r>
      <w:r>
        <w:rPr>
          <w:b/>
          <w:bCs/>
          <w:iCs/>
          <w:lang w:val="bg-BG" w:eastAsia="bg-BG"/>
        </w:rPr>
        <w:t>Веков Дизайн</w:t>
      </w:r>
      <w:r w:rsidRPr="00921338">
        <w:rPr>
          <w:b/>
          <w:bCs/>
          <w:iCs/>
          <w:lang w:val="bg-BG" w:eastAsia="bg-BG"/>
        </w:rPr>
        <w:t>“ ЕООД</w:t>
      </w:r>
      <w:r w:rsidRPr="00921338">
        <w:rPr>
          <w:b/>
          <w:spacing w:val="-2"/>
          <w:lang w:val="bg-BG" w:eastAsia="bg-BG"/>
        </w:rPr>
        <w:tab/>
        <w:t xml:space="preserve">                       </w:t>
      </w:r>
    </w:p>
    <w:p w:rsidR="00921338" w:rsidRPr="00921338" w:rsidRDefault="00921338" w:rsidP="00921338">
      <w:pPr>
        <w:tabs>
          <w:tab w:val="left" w:pos="0"/>
        </w:tabs>
        <w:spacing w:line="276" w:lineRule="auto"/>
        <w:jc w:val="both"/>
        <w:rPr>
          <w:b/>
          <w:bCs/>
          <w:lang w:val="bg-BG" w:eastAsia="en-US"/>
        </w:rPr>
      </w:pPr>
    </w:p>
    <w:p w:rsidR="00921338" w:rsidRPr="00921338" w:rsidRDefault="00921338" w:rsidP="00921338">
      <w:pPr>
        <w:tabs>
          <w:tab w:val="left" w:pos="0"/>
        </w:tabs>
        <w:spacing w:line="276" w:lineRule="auto"/>
        <w:jc w:val="both"/>
        <w:rPr>
          <w:b/>
          <w:bCs/>
          <w:lang w:val="bg-BG" w:eastAsia="en-US"/>
        </w:rPr>
      </w:pPr>
      <w:r w:rsidRPr="00921338">
        <w:rPr>
          <w:b/>
          <w:bCs/>
          <w:lang w:val="bg-BG" w:eastAsia="en-US"/>
        </w:rPr>
        <w:t>.......................................</w:t>
      </w:r>
    </w:p>
    <w:p w:rsidR="00921338" w:rsidRPr="00921338" w:rsidRDefault="00921338" w:rsidP="00921338">
      <w:pPr>
        <w:tabs>
          <w:tab w:val="left" w:pos="0"/>
        </w:tabs>
        <w:spacing w:line="276" w:lineRule="auto"/>
        <w:jc w:val="both"/>
        <w:rPr>
          <w:lang w:val="bg-BG" w:eastAsia="en-US"/>
        </w:rPr>
      </w:pPr>
      <w:r w:rsidRPr="00921338">
        <w:rPr>
          <w:b/>
          <w:bCs/>
          <w:lang w:val="bg-BG" w:eastAsia="en-US"/>
        </w:rPr>
        <w:t>Ани Димитрова Хараламбиева</w:t>
      </w:r>
    </w:p>
    <w:p w:rsidR="00921338" w:rsidRPr="00921338" w:rsidRDefault="00921338" w:rsidP="00921338">
      <w:pPr>
        <w:tabs>
          <w:tab w:val="left" w:pos="0"/>
        </w:tabs>
        <w:spacing w:line="276" w:lineRule="auto"/>
        <w:jc w:val="both"/>
        <w:rPr>
          <w:b/>
          <w:bCs/>
          <w:lang w:val="bg-BG" w:eastAsia="en-US"/>
        </w:rPr>
      </w:pPr>
      <w:r w:rsidRPr="00921338">
        <w:rPr>
          <w:b/>
          <w:bCs/>
          <w:lang w:val="bg-BG" w:eastAsia="en-US"/>
        </w:rPr>
        <w:t>Нач. отдел „Счетоводство“</w:t>
      </w: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lang w:val="bg-BG" w:eastAsia="bg-BG"/>
        </w:rPr>
      </w:pPr>
      <w:r w:rsidRPr="00921338">
        <w:rPr>
          <w:lang w:val="bg-BG" w:eastAsia="bg-BG"/>
        </w:rPr>
        <w:t>Съгласували:</w:t>
      </w:r>
    </w:p>
    <w:p w:rsidR="00921338" w:rsidRPr="00921338" w:rsidRDefault="00921338" w:rsidP="00921338">
      <w:pPr>
        <w:spacing w:line="276" w:lineRule="auto"/>
        <w:rPr>
          <w:lang w:val="bg-BG" w:eastAsia="bg-BG"/>
        </w:rPr>
      </w:pPr>
    </w:p>
    <w:p w:rsidR="00921338" w:rsidRPr="00921338" w:rsidRDefault="00921338" w:rsidP="00921338">
      <w:pPr>
        <w:spacing w:line="276" w:lineRule="auto"/>
        <w:rPr>
          <w:lang w:val="ru-RU" w:eastAsia="bg-BG"/>
        </w:rPr>
      </w:pPr>
      <w:r w:rsidRPr="00921338">
        <w:rPr>
          <w:lang w:val="bg-BG" w:eastAsia="bg-BG"/>
        </w:rPr>
        <w:t>Росен Василев</w:t>
      </w:r>
      <w:r w:rsidRPr="00921338">
        <w:rPr>
          <w:lang w:val="ru-RU" w:eastAsia="bg-BG"/>
        </w:rPr>
        <w:t>:…………………</w:t>
      </w:r>
    </w:p>
    <w:p w:rsidR="00921338" w:rsidRPr="00921338" w:rsidRDefault="00921338" w:rsidP="00921338">
      <w:pPr>
        <w:spacing w:line="276" w:lineRule="auto"/>
        <w:rPr>
          <w:lang w:val="bg-BG" w:eastAsia="bg-BG"/>
        </w:rPr>
      </w:pPr>
      <w:r w:rsidRPr="00921338">
        <w:rPr>
          <w:lang w:val="bg-BG" w:eastAsia="bg-BG"/>
        </w:rPr>
        <w:t>Началник БФОС</w:t>
      </w:r>
    </w:p>
    <w:p w:rsidR="00921338" w:rsidRPr="00921338" w:rsidRDefault="00921338" w:rsidP="00921338">
      <w:pPr>
        <w:spacing w:line="276" w:lineRule="auto"/>
        <w:rPr>
          <w:lang w:val="bg-BG" w:eastAsia="bg-BG"/>
        </w:rPr>
      </w:pPr>
    </w:p>
    <w:p w:rsidR="00921338" w:rsidRPr="00921338" w:rsidRDefault="00921338" w:rsidP="00921338">
      <w:pPr>
        <w:spacing w:line="276" w:lineRule="auto"/>
        <w:rPr>
          <w:lang w:val="ru-RU" w:eastAsia="bg-BG"/>
        </w:rPr>
      </w:pPr>
      <w:r w:rsidRPr="00921338">
        <w:rPr>
          <w:lang w:val="bg-BG" w:eastAsia="bg-BG"/>
        </w:rPr>
        <w:t>Адв. Асен Атанасов</w:t>
      </w:r>
      <w:r w:rsidRPr="00921338">
        <w:rPr>
          <w:lang w:val="ru-RU" w:eastAsia="bg-BG"/>
        </w:rPr>
        <w:t>: …………………</w:t>
      </w:r>
    </w:p>
    <w:p w:rsidR="00921338" w:rsidRPr="00921338" w:rsidRDefault="00921338" w:rsidP="00921338">
      <w:pPr>
        <w:spacing w:after="120" w:line="276" w:lineRule="auto"/>
        <w:jc w:val="both"/>
        <w:rPr>
          <w:rFonts w:eastAsia="Calibri"/>
          <w:lang w:val="ru-RU" w:eastAsia="en-US"/>
        </w:rPr>
      </w:pPr>
    </w:p>
    <w:p w:rsidR="00AE7043" w:rsidRPr="00116FCC" w:rsidRDefault="00AE7043" w:rsidP="009859ED">
      <w:pPr>
        <w:tabs>
          <w:tab w:val="left" w:pos="8505"/>
        </w:tabs>
        <w:ind w:right="83"/>
      </w:pPr>
    </w:p>
    <w:p w:rsidR="00AE7043" w:rsidRPr="00116FCC" w:rsidRDefault="00AE7043" w:rsidP="009859ED">
      <w:pPr>
        <w:tabs>
          <w:tab w:val="left" w:pos="8505"/>
        </w:tabs>
        <w:ind w:right="83"/>
      </w:pPr>
    </w:p>
    <w:p w:rsidR="00DF35C2" w:rsidRPr="00116FCC" w:rsidRDefault="00DF35C2" w:rsidP="00116FCC">
      <w:pPr>
        <w:pStyle w:val="aa"/>
        <w:tabs>
          <w:tab w:val="left" w:pos="8505"/>
        </w:tabs>
        <w:spacing w:after="120"/>
        <w:ind w:right="83"/>
        <w:jc w:val="center"/>
        <w:rPr>
          <w:rFonts w:eastAsia="Trebuchet MS"/>
          <w:i/>
        </w:rPr>
      </w:pPr>
    </w:p>
    <w:sectPr w:rsidR="00DF35C2" w:rsidRPr="00116FCC" w:rsidSect="00116FCC">
      <w:headerReference w:type="default" r:id="rId9"/>
      <w:footerReference w:type="default" r:id="rId10"/>
      <w:headerReference w:type="firs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E4" w:rsidRDefault="005B0DE4" w:rsidP="00C04168">
      <w:r>
        <w:separator/>
      </w:r>
    </w:p>
  </w:endnote>
  <w:endnote w:type="continuationSeparator" w:id="0">
    <w:p w:rsidR="005B0DE4" w:rsidRDefault="005B0DE4"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641956893"/>
      <w:docPartObj>
        <w:docPartGallery w:val="Page Numbers (Bottom of Page)"/>
        <w:docPartUnique/>
      </w:docPartObj>
    </w:sdtPr>
    <w:sdtEndPr>
      <w:rPr>
        <w:rFonts w:ascii="Times New Roman" w:hAnsi="Times New Roman"/>
        <w:sz w:val="22"/>
        <w:szCs w:val="22"/>
      </w:rPr>
    </w:sdtEndPr>
    <w:sdtContent>
      <w:p w:rsidR="00116FCC" w:rsidRPr="00116FCC" w:rsidRDefault="00116FCC" w:rsidP="00116FCC">
        <w:pPr>
          <w:tabs>
            <w:tab w:val="center" w:pos="4536"/>
            <w:tab w:val="right" w:pos="9072"/>
          </w:tabs>
          <w:spacing w:line="300" w:lineRule="auto"/>
          <w:jc w:val="center"/>
          <w:rPr>
            <w:i/>
            <w:sz w:val="18"/>
            <w:szCs w:val="18"/>
            <w:lang w:val="ru-RU" w:eastAsia="en-US"/>
          </w:rPr>
        </w:pPr>
        <w:r w:rsidRPr="00116FCC">
          <w:rPr>
            <w:i/>
            <w:sz w:val="18"/>
            <w:szCs w:val="18"/>
            <w:lang w:val="ru-RU" w:eastAsia="en-US"/>
          </w:rPr>
          <w:t xml:space="preserve">------------------------------------------------------ </w:t>
        </w:r>
        <w:hyperlink r:id="rId1" w:history="1">
          <w:r w:rsidRPr="00116FCC">
            <w:rPr>
              <w:color w:val="0000FF"/>
              <w:sz w:val="18"/>
              <w:szCs w:val="18"/>
              <w:u w:val="single"/>
              <w:lang w:val="en-US" w:eastAsia="en-US"/>
            </w:rPr>
            <w:t>www</w:t>
          </w:r>
          <w:r w:rsidRPr="00116FCC">
            <w:rPr>
              <w:color w:val="0000FF"/>
              <w:sz w:val="18"/>
              <w:szCs w:val="18"/>
              <w:u w:val="single"/>
              <w:lang w:val="ru-RU" w:eastAsia="en-US"/>
            </w:rPr>
            <w:t>.</w:t>
          </w:r>
          <w:proofErr w:type="spellStart"/>
          <w:r w:rsidRPr="00116FCC">
            <w:rPr>
              <w:color w:val="0000FF"/>
              <w:sz w:val="18"/>
              <w:szCs w:val="18"/>
              <w:u w:val="single"/>
              <w:lang w:val="en-US" w:eastAsia="en-US"/>
            </w:rPr>
            <w:t>eufunds</w:t>
          </w:r>
          <w:proofErr w:type="spellEnd"/>
          <w:r w:rsidRPr="00116FCC">
            <w:rPr>
              <w:color w:val="0000FF"/>
              <w:sz w:val="18"/>
              <w:szCs w:val="18"/>
              <w:u w:val="single"/>
              <w:lang w:val="ru-RU" w:eastAsia="en-US"/>
            </w:rPr>
            <w:t>.</w:t>
          </w:r>
          <w:r w:rsidRPr="00116FCC">
            <w:rPr>
              <w:color w:val="0000FF"/>
              <w:sz w:val="18"/>
              <w:szCs w:val="18"/>
              <w:u w:val="single"/>
              <w:lang w:val="en-US" w:eastAsia="en-US"/>
            </w:rPr>
            <w:t>bg</w:t>
          </w:r>
        </w:hyperlink>
        <w:r w:rsidRPr="00116FCC">
          <w:rPr>
            <w:i/>
            <w:sz w:val="18"/>
            <w:szCs w:val="18"/>
            <w:lang w:val="ru-RU" w:eastAsia="en-US"/>
          </w:rPr>
          <w:t xml:space="preserve"> --------------------------------------------------</w:t>
        </w:r>
      </w:p>
      <w:p w:rsidR="00116FCC" w:rsidRPr="00116FCC" w:rsidRDefault="00116FCC" w:rsidP="00116FCC">
        <w:pPr>
          <w:ind w:firstLine="708"/>
          <w:jc w:val="center"/>
          <w:rPr>
            <w:sz w:val="18"/>
            <w:szCs w:val="18"/>
            <w:lang w:val="ru-RU" w:eastAsia="en-US"/>
          </w:rPr>
        </w:pPr>
        <w:r w:rsidRPr="00116FCC">
          <w:rPr>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spellStart"/>
        <w:r w:rsidRPr="00116FCC">
          <w:rPr>
            <w:i/>
            <w:sz w:val="18"/>
            <w:szCs w:val="18"/>
            <w:lang w:val="ru-RU" w:eastAsia="en-US"/>
          </w:rPr>
          <w:t>финансиран</w:t>
        </w:r>
        <w:proofErr w:type="spellEnd"/>
        <w:r w:rsidRPr="00116FCC">
          <w:rPr>
            <w:i/>
            <w:sz w:val="18"/>
            <w:szCs w:val="18"/>
            <w:lang w:val="ru-RU" w:eastAsia="en-US"/>
          </w:rPr>
          <w:t xml:space="preserve"> от Програма за развитие на </w:t>
        </w:r>
        <w:proofErr w:type="spellStart"/>
        <w:r w:rsidRPr="00116FCC">
          <w:rPr>
            <w:i/>
            <w:sz w:val="18"/>
            <w:szCs w:val="18"/>
            <w:lang w:val="ru-RU" w:eastAsia="en-US"/>
          </w:rPr>
          <w:t>селските</w:t>
        </w:r>
        <w:proofErr w:type="spellEnd"/>
        <w:r w:rsidRPr="00116FCC">
          <w:rPr>
            <w:i/>
            <w:sz w:val="18"/>
            <w:szCs w:val="18"/>
            <w:lang w:val="ru-RU" w:eastAsia="en-US"/>
          </w:rPr>
          <w:t xml:space="preserve"> </w:t>
        </w:r>
        <w:proofErr w:type="spellStart"/>
        <w:r w:rsidRPr="00116FCC">
          <w:rPr>
            <w:i/>
            <w:sz w:val="18"/>
            <w:szCs w:val="18"/>
            <w:lang w:val="ru-RU" w:eastAsia="en-US"/>
          </w:rPr>
          <w:t>райони</w:t>
        </w:r>
        <w:proofErr w:type="spellEnd"/>
        <w:r w:rsidRPr="00116FCC">
          <w:rPr>
            <w:i/>
            <w:sz w:val="18"/>
            <w:szCs w:val="18"/>
            <w:lang w:val="ru-RU" w:eastAsia="en-US"/>
          </w:rPr>
          <w:t xml:space="preserve">, съфинансирана от </w:t>
        </w:r>
        <w:proofErr w:type="spellStart"/>
        <w:r w:rsidRPr="00116FCC">
          <w:rPr>
            <w:i/>
            <w:sz w:val="18"/>
            <w:szCs w:val="18"/>
            <w:lang w:val="ru-RU" w:eastAsia="en-US"/>
          </w:rPr>
          <w:t>Европейския</w:t>
        </w:r>
        <w:proofErr w:type="spellEnd"/>
        <w:r w:rsidRPr="00116FCC">
          <w:rPr>
            <w:i/>
            <w:sz w:val="18"/>
            <w:szCs w:val="18"/>
            <w:lang w:val="ru-RU" w:eastAsia="en-US"/>
          </w:rPr>
          <w:t xml:space="preserve"> </w:t>
        </w:r>
        <w:proofErr w:type="spellStart"/>
        <w:r w:rsidRPr="00116FCC">
          <w:rPr>
            <w:i/>
            <w:sz w:val="18"/>
            <w:szCs w:val="18"/>
            <w:lang w:val="ru-RU" w:eastAsia="en-US"/>
          </w:rPr>
          <w:t>съюз</w:t>
        </w:r>
        <w:proofErr w:type="spellEnd"/>
        <w:r w:rsidRPr="00116FCC">
          <w:rPr>
            <w:i/>
            <w:sz w:val="18"/>
            <w:szCs w:val="18"/>
            <w:lang w:val="ru-RU" w:eastAsia="en-US"/>
          </w:rPr>
          <w:t xml:space="preserve"> чрез </w:t>
        </w:r>
        <w:proofErr w:type="spellStart"/>
        <w:r w:rsidRPr="00116FCC">
          <w:rPr>
            <w:i/>
            <w:sz w:val="18"/>
            <w:szCs w:val="18"/>
            <w:lang w:val="ru-RU" w:eastAsia="en-US"/>
          </w:rPr>
          <w:t>Европейския</w:t>
        </w:r>
        <w:proofErr w:type="spellEnd"/>
        <w:r w:rsidRPr="00116FCC">
          <w:rPr>
            <w:i/>
            <w:sz w:val="18"/>
            <w:szCs w:val="18"/>
            <w:lang w:val="ru-RU" w:eastAsia="en-US"/>
          </w:rPr>
          <w:t xml:space="preserve"> </w:t>
        </w:r>
        <w:proofErr w:type="spellStart"/>
        <w:r w:rsidRPr="00116FCC">
          <w:rPr>
            <w:i/>
            <w:sz w:val="18"/>
            <w:szCs w:val="18"/>
            <w:lang w:val="ru-RU" w:eastAsia="en-US"/>
          </w:rPr>
          <w:t>земеделски</w:t>
        </w:r>
        <w:proofErr w:type="spellEnd"/>
        <w:r w:rsidRPr="00116FCC">
          <w:rPr>
            <w:i/>
            <w:sz w:val="18"/>
            <w:szCs w:val="18"/>
            <w:lang w:val="ru-RU" w:eastAsia="en-US"/>
          </w:rPr>
          <w:t xml:space="preserve"> фонд за развитие на </w:t>
        </w:r>
        <w:proofErr w:type="spellStart"/>
        <w:r w:rsidRPr="00116FCC">
          <w:rPr>
            <w:i/>
            <w:sz w:val="18"/>
            <w:szCs w:val="18"/>
            <w:lang w:val="ru-RU" w:eastAsia="en-US"/>
          </w:rPr>
          <w:t>селските</w:t>
        </w:r>
        <w:proofErr w:type="spellEnd"/>
        <w:r w:rsidRPr="00116FCC">
          <w:rPr>
            <w:i/>
            <w:sz w:val="18"/>
            <w:szCs w:val="18"/>
            <w:lang w:val="ru-RU" w:eastAsia="en-US"/>
          </w:rPr>
          <w:t xml:space="preserve"> </w:t>
        </w:r>
        <w:proofErr w:type="spellStart"/>
        <w:r w:rsidRPr="00116FCC">
          <w:rPr>
            <w:i/>
            <w:sz w:val="18"/>
            <w:szCs w:val="18"/>
            <w:lang w:val="ru-RU" w:eastAsia="en-US"/>
          </w:rPr>
          <w:t>райони</w:t>
        </w:r>
        <w:proofErr w:type="spellEnd"/>
        <w:r w:rsidRPr="00116FCC">
          <w:rPr>
            <w:i/>
            <w:sz w:val="18"/>
            <w:szCs w:val="18"/>
            <w:lang w:val="ru-RU" w:eastAsia="en-US"/>
          </w:rPr>
          <w:t>.</w:t>
        </w:r>
      </w:p>
      <w:p w:rsidR="00BC5B4C"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1B6D67">
          <w:rPr>
            <w:noProof/>
            <w:sz w:val="22"/>
            <w:szCs w:val="22"/>
            <w:lang w:val="bg-BG" w:eastAsia="bg-BG"/>
          </w:rPr>
          <w:t>17</w:t>
        </w:r>
        <w:r w:rsidRPr="00116FCC">
          <w:rPr>
            <w:sz w:val="22"/>
            <w:szCs w:val="22"/>
            <w:lang w:val="bg-BG" w:eastAsia="bg-BG"/>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247846191"/>
      <w:docPartObj>
        <w:docPartGallery w:val="Page Numbers (Bottom of Page)"/>
        <w:docPartUnique/>
      </w:docPartObj>
    </w:sdtPr>
    <w:sdtEndPr>
      <w:rPr>
        <w:rFonts w:ascii="Times New Roman" w:hAnsi="Times New Roman"/>
        <w:sz w:val="22"/>
        <w:szCs w:val="22"/>
      </w:rPr>
    </w:sdtEndPr>
    <w:sdtContent>
      <w:p w:rsidR="00116FCC" w:rsidRPr="00116FCC" w:rsidRDefault="00116FCC" w:rsidP="00116FCC">
        <w:pPr>
          <w:tabs>
            <w:tab w:val="center" w:pos="4536"/>
            <w:tab w:val="right" w:pos="9072"/>
          </w:tabs>
          <w:spacing w:line="300" w:lineRule="auto"/>
          <w:jc w:val="center"/>
          <w:rPr>
            <w:i/>
            <w:sz w:val="18"/>
            <w:szCs w:val="18"/>
            <w:lang w:val="ru-RU" w:eastAsia="en-US"/>
          </w:rPr>
        </w:pPr>
        <w:r w:rsidRPr="00116FCC">
          <w:rPr>
            <w:i/>
            <w:sz w:val="18"/>
            <w:szCs w:val="18"/>
            <w:lang w:val="ru-RU" w:eastAsia="en-US"/>
          </w:rPr>
          <w:t xml:space="preserve">------------------------------------------------------ </w:t>
        </w:r>
        <w:hyperlink r:id="rId1" w:history="1">
          <w:r w:rsidRPr="00116FCC">
            <w:rPr>
              <w:color w:val="0000FF"/>
              <w:sz w:val="18"/>
              <w:szCs w:val="18"/>
              <w:u w:val="single"/>
              <w:lang w:val="en-US" w:eastAsia="en-US"/>
            </w:rPr>
            <w:t>www</w:t>
          </w:r>
          <w:r w:rsidRPr="00116FCC">
            <w:rPr>
              <w:color w:val="0000FF"/>
              <w:sz w:val="18"/>
              <w:szCs w:val="18"/>
              <w:u w:val="single"/>
              <w:lang w:val="ru-RU" w:eastAsia="en-US"/>
            </w:rPr>
            <w:t>.</w:t>
          </w:r>
          <w:proofErr w:type="spellStart"/>
          <w:r w:rsidRPr="00116FCC">
            <w:rPr>
              <w:color w:val="0000FF"/>
              <w:sz w:val="18"/>
              <w:szCs w:val="18"/>
              <w:u w:val="single"/>
              <w:lang w:val="en-US" w:eastAsia="en-US"/>
            </w:rPr>
            <w:t>eufunds</w:t>
          </w:r>
          <w:proofErr w:type="spellEnd"/>
          <w:r w:rsidRPr="00116FCC">
            <w:rPr>
              <w:color w:val="0000FF"/>
              <w:sz w:val="18"/>
              <w:szCs w:val="18"/>
              <w:u w:val="single"/>
              <w:lang w:val="ru-RU" w:eastAsia="en-US"/>
            </w:rPr>
            <w:t>.</w:t>
          </w:r>
          <w:r w:rsidRPr="00116FCC">
            <w:rPr>
              <w:color w:val="0000FF"/>
              <w:sz w:val="18"/>
              <w:szCs w:val="18"/>
              <w:u w:val="single"/>
              <w:lang w:val="en-US" w:eastAsia="en-US"/>
            </w:rPr>
            <w:t>bg</w:t>
          </w:r>
        </w:hyperlink>
        <w:r w:rsidRPr="00116FCC">
          <w:rPr>
            <w:i/>
            <w:sz w:val="18"/>
            <w:szCs w:val="18"/>
            <w:lang w:val="ru-RU" w:eastAsia="en-US"/>
          </w:rPr>
          <w:t xml:space="preserve"> --------------------------------------------------</w:t>
        </w:r>
      </w:p>
      <w:p w:rsidR="00116FCC" w:rsidRPr="00116FCC" w:rsidRDefault="00116FCC" w:rsidP="00116FCC">
        <w:pPr>
          <w:ind w:firstLine="708"/>
          <w:jc w:val="center"/>
          <w:rPr>
            <w:sz w:val="18"/>
            <w:szCs w:val="18"/>
            <w:lang w:val="ru-RU" w:eastAsia="en-US"/>
          </w:rPr>
        </w:pPr>
        <w:r w:rsidRPr="00116FCC">
          <w:rPr>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spellStart"/>
        <w:r w:rsidRPr="00116FCC">
          <w:rPr>
            <w:i/>
            <w:sz w:val="18"/>
            <w:szCs w:val="18"/>
            <w:lang w:val="ru-RU" w:eastAsia="en-US"/>
          </w:rPr>
          <w:t>финансиран</w:t>
        </w:r>
        <w:proofErr w:type="spellEnd"/>
        <w:r w:rsidRPr="00116FCC">
          <w:rPr>
            <w:i/>
            <w:sz w:val="18"/>
            <w:szCs w:val="18"/>
            <w:lang w:val="ru-RU" w:eastAsia="en-US"/>
          </w:rPr>
          <w:t xml:space="preserve"> от Програма за развитие на </w:t>
        </w:r>
        <w:proofErr w:type="spellStart"/>
        <w:r w:rsidRPr="00116FCC">
          <w:rPr>
            <w:i/>
            <w:sz w:val="18"/>
            <w:szCs w:val="18"/>
            <w:lang w:val="ru-RU" w:eastAsia="en-US"/>
          </w:rPr>
          <w:t>селските</w:t>
        </w:r>
        <w:proofErr w:type="spellEnd"/>
        <w:r w:rsidRPr="00116FCC">
          <w:rPr>
            <w:i/>
            <w:sz w:val="18"/>
            <w:szCs w:val="18"/>
            <w:lang w:val="ru-RU" w:eastAsia="en-US"/>
          </w:rPr>
          <w:t xml:space="preserve"> </w:t>
        </w:r>
        <w:proofErr w:type="spellStart"/>
        <w:r w:rsidRPr="00116FCC">
          <w:rPr>
            <w:i/>
            <w:sz w:val="18"/>
            <w:szCs w:val="18"/>
            <w:lang w:val="ru-RU" w:eastAsia="en-US"/>
          </w:rPr>
          <w:t>райони</w:t>
        </w:r>
        <w:proofErr w:type="spellEnd"/>
        <w:r w:rsidRPr="00116FCC">
          <w:rPr>
            <w:i/>
            <w:sz w:val="18"/>
            <w:szCs w:val="18"/>
            <w:lang w:val="ru-RU" w:eastAsia="en-US"/>
          </w:rPr>
          <w:t xml:space="preserve">, съфинансирана от </w:t>
        </w:r>
        <w:proofErr w:type="spellStart"/>
        <w:r w:rsidRPr="00116FCC">
          <w:rPr>
            <w:i/>
            <w:sz w:val="18"/>
            <w:szCs w:val="18"/>
            <w:lang w:val="ru-RU" w:eastAsia="en-US"/>
          </w:rPr>
          <w:t>Европейския</w:t>
        </w:r>
        <w:proofErr w:type="spellEnd"/>
        <w:r w:rsidRPr="00116FCC">
          <w:rPr>
            <w:i/>
            <w:sz w:val="18"/>
            <w:szCs w:val="18"/>
            <w:lang w:val="ru-RU" w:eastAsia="en-US"/>
          </w:rPr>
          <w:t xml:space="preserve"> </w:t>
        </w:r>
        <w:proofErr w:type="spellStart"/>
        <w:r w:rsidRPr="00116FCC">
          <w:rPr>
            <w:i/>
            <w:sz w:val="18"/>
            <w:szCs w:val="18"/>
            <w:lang w:val="ru-RU" w:eastAsia="en-US"/>
          </w:rPr>
          <w:t>съюз</w:t>
        </w:r>
        <w:proofErr w:type="spellEnd"/>
        <w:r w:rsidRPr="00116FCC">
          <w:rPr>
            <w:i/>
            <w:sz w:val="18"/>
            <w:szCs w:val="18"/>
            <w:lang w:val="ru-RU" w:eastAsia="en-US"/>
          </w:rPr>
          <w:t xml:space="preserve"> чрез </w:t>
        </w:r>
        <w:proofErr w:type="spellStart"/>
        <w:r w:rsidRPr="00116FCC">
          <w:rPr>
            <w:i/>
            <w:sz w:val="18"/>
            <w:szCs w:val="18"/>
            <w:lang w:val="ru-RU" w:eastAsia="en-US"/>
          </w:rPr>
          <w:t>Европейския</w:t>
        </w:r>
        <w:proofErr w:type="spellEnd"/>
        <w:r w:rsidRPr="00116FCC">
          <w:rPr>
            <w:i/>
            <w:sz w:val="18"/>
            <w:szCs w:val="18"/>
            <w:lang w:val="ru-RU" w:eastAsia="en-US"/>
          </w:rPr>
          <w:t xml:space="preserve"> </w:t>
        </w:r>
        <w:proofErr w:type="spellStart"/>
        <w:r w:rsidRPr="00116FCC">
          <w:rPr>
            <w:i/>
            <w:sz w:val="18"/>
            <w:szCs w:val="18"/>
            <w:lang w:val="ru-RU" w:eastAsia="en-US"/>
          </w:rPr>
          <w:t>земеделски</w:t>
        </w:r>
        <w:proofErr w:type="spellEnd"/>
        <w:r w:rsidRPr="00116FCC">
          <w:rPr>
            <w:i/>
            <w:sz w:val="18"/>
            <w:szCs w:val="18"/>
            <w:lang w:val="ru-RU" w:eastAsia="en-US"/>
          </w:rPr>
          <w:t xml:space="preserve"> фонд за развитие на </w:t>
        </w:r>
        <w:proofErr w:type="spellStart"/>
        <w:r w:rsidRPr="00116FCC">
          <w:rPr>
            <w:i/>
            <w:sz w:val="18"/>
            <w:szCs w:val="18"/>
            <w:lang w:val="ru-RU" w:eastAsia="en-US"/>
          </w:rPr>
          <w:t>селските</w:t>
        </w:r>
        <w:proofErr w:type="spellEnd"/>
        <w:r w:rsidRPr="00116FCC">
          <w:rPr>
            <w:i/>
            <w:sz w:val="18"/>
            <w:szCs w:val="18"/>
            <w:lang w:val="ru-RU" w:eastAsia="en-US"/>
          </w:rPr>
          <w:t xml:space="preserve"> </w:t>
        </w:r>
        <w:proofErr w:type="spellStart"/>
        <w:r w:rsidRPr="00116FCC">
          <w:rPr>
            <w:i/>
            <w:sz w:val="18"/>
            <w:szCs w:val="18"/>
            <w:lang w:val="ru-RU" w:eastAsia="en-US"/>
          </w:rPr>
          <w:t>райони</w:t>
        </w:r>
        <w:proofErr w:type="spellEnd"/>
        <w:r w:rsidRPr="00116FCC">
          <w:rPr>
            <w:i/>
            <w:sz w:val="18"/>
            <w:szCs w:val="18"/>
            <w:lang w:val="ru-RU" w:eastAsia="en-US"/>
          </w:rPr>
          <w:t>.</w:t>
        </w:r>
      </w:p>
      <w:p w:rsidR="00DF35C2"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1B6D67">
          <w:rPr>
            <w:noProof/>
            <w:sz w:val="22"/>
            <w:szCs w:val="22"/>
            <w:lang w:val="bg-BG" w:eastAsia="bg-BG"/>
          </w:rPr>
          <w:t>1</w:t>
        </w:r>
        <w:r w:rsidRPr="00116FCC">
          <w:rPr>
            <w:sz w:val="22"/>
            <w:szCs w:val="22"/>
            <w:lang w:val="bg-BG" w:eastAsia="bg-B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E4" w:rsidRDefault="005B0DE4" w:rsidP="00C04168">
      <w:r>
        <w:separator/>
      </w:r>
    </w:p>
  </w:footnote>
  <w:footnote w:type="continuationSeparator" w:id="0">
    <w:p w:rsidR="005B0DE4" w:rsidRDefault="005B0DE4"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116FCC" w:rsidRPr="00116FCC" w:rsidRDefault="00116FCC" w:rsidP="00116FCC">
    <w:pPr>
      <w:tabs>
        <w:tab w:val="center" w:pos="4677"/>
        <w:tab w:val="center" w:pos="4703"/>
        <w:tab w:val="right" w:pos="9406"/>
      </w:tabs>
      <w:ind w:left="426"/>
      <w:rPr>
        <w:lang w:val="ru-RU" w:eastAsia="en-US"/>
      </w:rPr>
    </w:pPr>
    <w:r w:rsidRPr="00116FCC">
      <w:rPr>
        <w:noProof/>
        <w:lang w:val="bg-BG" w:eastAsia="bg-BG"/>
      </w:rPr>
      <w:drawing>
        <wp:anchor distT="0" distB="0" distL="114300" distR="114300" simplePos="0" relativeHeight="251663360" behindDoc="0" locked="0" layoutInCell="1" allowOverlap="1" wp14:anchorId="188EE1AF" wp14:editId="3C74C267">
          <wp:simplePos x="0" y="0"/>
          <wp:positionH relativeFrom="column">
            <wp:posOffset>5133975</wp:posOffset>
          </wp:positionH>
          <wp:positionV relativeFrom="paragraph">
            <wp:posOffset>133350</wp:posOffset>
          </wp:positionV>
          <wp:extent cx="836930" cy="558165"/>
          <wp:effectExtent l="0" t="0" r="1270" b="0"/>
          <wp:wrapSquare wrapText="bothSides"/>
          <wp:docPr id="8"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16FCC">
      <w:rPr>
        <w:noProof/>
        <w:lang w:val="bg-BG" w:eastAsia="bg-BG"/>
      </w:rPr>
      <w:drawing>
        <wp:inline distT="0" distB="0" distL="0" distR="0" wp14:anchorId="6652BC5D" wp14:editId="0F11188D">
          <wp:extent cx="2305685" cy="787400"/>
          <wp:effectExtent l="0" t="0" r="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16FCC">
      <w:rPr>
        <w:noProof/>
        <w:lang w:val="ru-RU" w:eastAsia="en-US"/>
      </w:rPr>
      <w:tab/>
      <w:t xml:space="preserve">   </w:t>
    </w:r>
    <w:r w:rsidRPr="00116FCC">
      <w:rPr>
        <w:noProof/>
        <w:lang w:val="bg-BG" w:eastAsia="bg-BG"/>
      </w:rPr>
      <w:drawing>
        <wp:inline distT="0" distB="0" distL="0" distR="0" wp14:anchorId="1DE787C1" wp14:editId="564FC93C">
          <wp:extent cx="1781175" cy="715645"/>
          <wp:effectExtent l="0" t="0" r="0" b="8255"/>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16FCC">
      <w:rPr>
        <w:lang w:val="ru-RU" w:eastAsia="en-US"/>
      </w:rPr>
      <w:t xml:space="preserve">                      </w:t>
    </w:r>
  </w:p>
  <w:p w:rsidR="00116FCC" w:rsidRPr="00116FCC" w:rsidRDefault="00116FCC" w:rsidP="00116FCC">
    <w:pPr>
      <w:pBdr>
        <w:bottom w:val="single" w:sz="6" w:space="1" w:color="auto"/>
      </w:pBdr>
      <w:tabs>
        <w:tab w:val="center" w:pos="4703"/>
        <w:tab w:val="right" w:pos="9406"/>
      </w:tabs>
      <w:jc w:val="center"/>
      <w:rPr>
        <w:b/>
        <w:i/>
        <w:sz w:val="18"/>
        <w:szCs w:val="18"/>
        <w:lang w:val="ru-RU" w:eastAsia="en-US"/>
      </w:rPr>
    </w:pPr>
    <w:r w:rsidRPr="00116FCC">
      <w:rPr>
        <w:b/>
        <w:i/>
        <w:sz w:val="18"/>
        <w:szCs w:val="18"/>
        <w:lang w:val="ru-RU" w:eastAsia="en-US"/>
      </w:rPr>
      <w:t xml:space="preserve">Програма за развитие на </w:t>
    </w:r>
    <w:proofErr w:type="spellStart"/>
    <w:r w:rsidRPr="00116FCC">
      <w:rPr>
        <w:b/>
        <w:i/>
        <w:sz w:val="18"/>
        <w:szCs w:val="18"/>
        <w:lang w:val="ru-RU" w:eastAsia="en-US"/>
      </w:rPr>
      <w:t>селските</w:t>
    </w:r>
    <w:proofErr w:type="spellEnd"/>
    <w:r w:rsidRPr="00116FCC">
      <w:rPr>
        <w:b/>
        <w:i/>
        <w:sz w:val="18"/>
        <w:szCs w:val="18"/>
        <w:lang w:val="ru-RU" w:eastAsia="en-US"/>
      </w:rPr>
      <w:t xml:space="preserve"> </w:t>
    </w:r>
    <w:proofErr w:type="spellStart"/>
    <w:r w:rsidRPr="00116FCC">
      <w:rPr>
        <w:b/>
        <w:i/>
        <w:sz w:val="18"/>
        <w:szCs w:val="18"/>
        <w:lang w:val="ru-RU" w:eastAsia="en-US"/>
      </w:rPr>
      <w:t>райони</w:t>
    </w:r>
    <w:proofErr w:type="spellEnd"/>
    <w:r w:rsidRPr="00116FCC">
      <w:rPr>
        <w:b/>
        <w:i/>
        <w:sz w:val="18"/>
        <w:szCs w:val="18"/>
        <w:lang w:val="ru-RU" w:eastAsia="en-US"/>
      </w:rPr>
      <w:t xml:space="preserve"> 2014 – 2020</w:t>
    </w:r>
  </w:p>
  <w:p w:rsidR="00116FCC" w:rsidRPr="00116FCC" w:rsidRDefault="00116FCC" w:rsidP="00116FCC">
    <w:pPr>
      <w:pBdr>
        <w:bottom w:val="single" w:sz="6" w:space="1" w:color="auto"/>
      </w:pBdr>
      <w:tabs>
        <w:tab w:val="center" w:pos="4703"/>
        <w:tab w:val="right" w:pos="9406"/>
      </w:tabs>
      <w:jc w:val="center"/>
      <w:rPr>
        <w:b/>
        <w:i/>
        <w:sz w:val="18"/>
        <w:szCs w:val="18"/>
        <w:lang w:val="ru-RU" w:eastAsia="en-US"/>
      </w:rPr>
    </w:pPr>
    <w:r w:rsidRPr="00116FCC">
      <w:rPr>
        <w:b/>
        <w:i/>
        <w:sz w:val="18"/>
        <w:szCs w:val="18"/>
        <w:lang w:val="ru-RU" w:eastAsia="en-US"/>
      </w:rPr>
      <w:t xml:space="preserve">Европейски </w:t>
    </w:r>
    <w:proofErr w:type="spellStart"/>
    <w:r w:rsidRPr="00116FCC">
      <w:rPr>
        <w:b/>
        <w:i/>
        <w:sz w:val="18"/>
        <w:szCs w:val="18"/>
        <w:lang w:val="ru-RU" w:eastAsia="en-US"/>
      </w:rPr>
      <w:t>земеделски</w:t>
    </w:r>
    <w:proofErr w:type="spellEnd"/>
    <w:r w:rsidRPr="00116FCC">
      <w:rPr>
        <w:b/>
        <w:i/>
        <w:sz w:val="18"/>
        <w:szCs w:val="18"/>
        <w:lang w:val="ru-RU" w:eastAsia="en-US"/>
      </w:rPr>
      <w:t xml:space="preserve"> фонд за развитие на </w:t>
    </w:r>
    <w:proofErr w:type="spellStart"/>
    <w:r w:rsidRPr="00116FCC">
      <w:rPr>
        <w:b/>
        <w:i/>
        <w:sz w:val="18"/>
        <w:szCs w:val="18"/>
        <w:lang w:val="ru-RU" w:eastAsia="en-US"/>
      </w:rPr>
      <w:t>селските</w:t>
    </w:r>
    <w:proofErr w:type="spellEnd"/>
    <w:r w:rsidRPr="00116FCC">
      <w:rPr>
        <w:b/>
        <w:i/>
        <w:sz w:val="18"/>
        <w:szCs w:val="18"/>
        <w:lang w:val="ru-RU" w:eastAsia="en-US"/>
      </w:rPr>
      <w:t xml:space="preserve"> </w:t>
    </w:r>
    <w:proofErr w:type="spellStart"/>
    <w:r w:rsidRPr="00116FCC">
      <w:rPr>
        <w:b/>
        <w:i/>
        <w:sz w:val="18"/>
        <w:szCs w:val="18"/>
        <w:lang w:val="ru-RU" w:eastAsia="en-US"/>
      </w:rPr>
      <w:t>райони</w:t>
    </w:r>
    <w:proofErr w:type="spellEnd"/>
    <w:r w:rsidRPr="00116FCC">
      <w:rPr>
        <w:b/>
        <w:i/>
        <w:sz w:val="18"/>
        <w:szCs w:val="18"/>
        <w:lang w:val="ru-RU" w:eastAsia="en-US"/>
      </w:rPr>
      <w:t>:</w:t>
    </w:r>
  </w:p>
  <w:p w:rsidR="00C04168" w:rsidRPr="00116FCC" w:rsidRDefault="00116FCC" w:rsidP="00116FCC">
    <w:pPr>
      <w:pBdr>
        <w:bottom w:val="single" w:sz="6" w:space="1" w:color="auto"/>
      </w:pBdr>
      <w:tabs>
        <w:tab w:val="center" w:pos="4703"/>
        <w:tab w:val="right" w:pos="9406"/>
      </w:tabs>
      <w:jc w:val="center"/>
      <w:rPr>
        <w:b/>
        <w:i/>
        <w:sz w:val="18"/>
        <w:szCs w:val="18"/>
        <w:lang w:val="bg-BG" w:eastAsia="en-US"/>
      </w:rPr>
    </w:pPr>
    <w:proofErr w:type="spellStart"/>
    <w:r w:rsidRPr="00116FCC">
      <w:rPr>
        <w:b/>
        <w:i/>
        <w:sz w:val="18"/>
        <w:szCs w:val="18"/>
        <w:lang w:val="en-US" w:eastAsia="en-US"/>
      </w:rPr>
      <w:t>Европа</w:t>
    </w:r>
    <w:proofErr w:type="spellEnd"/>
    <w:r w:rsidRPr="00116FCC">
      <w:rPr>
        <w:b/>
        <w:i/>
        <w:sz w:val="18"/>
        <w:szCs w:val="18"/>
        <w:lang w:val="en-US" w:eastAsia="en-US"/>
      </w:rPr>
      <w:t xml:space="preserve"> </w:t>
    </w:r>
    <w:proofErr w:type="spellStart"/>
    <w:r w:rsidRPr="00116FCC">
      <w:rPr>
        <w:b/>
        <w:i/>
        <w:sz w:val="18"/>
        <w:szCs w:val="18"/>
        <w:lang w:val="en-US" w:eastAsia="en-US"/>
      </w:rPr>
      <w:t>инвестира</w:t>
    </w:r>
    <w:proofErr w:type="spellEnd"/>
    <w:r w:rsidRPr="00116FCC">
      <w:rPr>
        <w:b/>
        <w:i/>
        <w:sz w:val="18"/>
        <w:szCs w:val="18"/>
        <w:lang w:val="en-US" w:eastAsia="en-US"/>
      </w:rPr>
      <w:t xml:space="preserve"> в </w:t>
    </w:r>
    <w:proofErr w:type="spellStart"/>
    <w:r w:rsidRPr="00116FCC">
      <w:rPr>
        <w:b/>
        <w:i/>
        <w:sz w:val="18"/>
        <w:szCs w:val="18"/>
        <w:lang w:val="en-US" w:eastAsia="en-US"/>
      </w:rPr>
      <w:t>селските</w:t>
    </w:r>
    <w:proofErr w:type="spellEnd"/>
    <w:r w:rsidRPr="00116FCC">
      <w:rPr>
        <w:b/>
        <w:i/>
        <w:sz w:val="18"/>
        <w:szCs w:val="18"/>
        <w:lang w:val="en-US" w:eastAsia="en-US"/>
      </w:rPr>
      <w:t xml:space="preserve"> </w:t>
    </w:r>
    <w:proofErr w:type="spellStart"/>
    <w:r w:rsidRPr="00116FCC">
      <w:rPr>
        <w:b/>
        <w:i/>
        <w:sz w:val="18"/>
        <w:szCs w:val="18"/>
        <w:lang w:val="en-US" w:eastAsia="en-US"/>
      </w:rPr>
      <w:t>райони</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CC" w:rsidRPr="00116FCC" w:rsidRDefault="00116FCC" w:rsidP="00116FCC">
    <w:pPr>
      <w:tabs>
        <w:tab w:val="center" w:pos="4677"/>
        <w:tab w:val="center" w:pos="4703"/>
        <w:tab w:val="right" w:pos="9406"/>
      </w:tabs>
      <w:ind w:left="426"/>
      <w:rPr>
        <w:lang w:val="ru-RU" w:eastAsia="en-US"/>
      </w:rPr>
    </w:pPr>
    <w:r w:rsidRPr="00116FCC">
      <w:rPr>
        <w:noProof/>
        <w:lang w:val="bg-BG" w:eastAsia="bg-BG"/>
      </w:rPr>
      <w:drawing>
        <wp:anchor distT="0" distB="0" distL="114300" distR="114300" simplePos="0" relativeHeight="251661312" behindDoc="0" locked="0" layoutInCell="1" allowOverlap="1" wp14:anchorId="3662AB7B" wp14:editId="02596AE6">
          <wp:simplePos x="0" y="0"/>
          <wp:positionH relativeFrom="column">
            <wp:posOffset>5133975</wp:posOffset>
          </wp:positionH>
          <wp:positionV relativeFrom="paragraph">
            <wp:posOffset>133350</wp:posOffset>
          </wp:positionV>
          <wp:extent cx="836930" cy="558165"/>
          <wp:effectExtent l="0" t="0" r="1270" b="0"/>
          <wp:wrapSquare wrapText="bothSides"/>
          <wp:docPr id="5"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16FCC">
      <w:rPr>
        <w:noProof/>
        <w:lang w:val="bg-BG" w:eastAsia="bg-BG"/>
      </w:rPr>
      <w:drawing>
        <wp:inline distT="0" distB="0" distL="0" distR="0" wp14:anchorId="3B66AB88" wp14:editId="6CCF602A">
          <wp:extent cx="2305685" cy="787400"/>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16FCC">
      <w:rPr>
        <w:noProof/>
        <w:lang w:val="ru-RU" w:eastAsia="en-US"/>
      </w:rPr>
      <w:tab/>
      <w:t xml:space="preserve">   </w:t>
    </w:r>
    <w:r w:rsidRPr="00116FCC">
      <w:rPr>
        <w:noProof/>
        <w:lang w:val="bg-BG" w:eastAsia="bg-BG"/>
      </w:rPr>
      <w:drawing>
        <wp:inline distT="0" distB="0" distL="0" distR="0" wp14:anchorId="6AA92158" wp14:editId="757110FF">
          <wp:extent cx="1781175" cy="715645"/>
          <wp:effectExtent l="0" t="0" r="0" b="8255"/>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16FCC">
      <w:rPr>
        <w:lang w:val="ru-RU" w:eastAsia="en-US"/>
      </w:rPr>
      <w:t xml:space="preserve">                      </w:t>
    </w:r>
  </w:p>
  <w:p w:rsidR="00116FCC" w:rsidRPr="00116FCC" w:rsidRDefault="00116FCC" w:rsidP="00116FCC">
    <w:pPr>
      <w:pBdr>
        <w:bottom w:val="single" w:sz="6" w:space="1" w:color="auto"/>
      </w:pBdr>
      <w:tabs>
        <w:tab w:val="center" w:pos="4703"/>
        <w:tab w:val="right" w:pos="9406"/>
      </w:tabs>
      <w:jc w:val="center"/>
      <w:rPr>
        <w:b/>
        <w:i/>
        <w:sz w:val="18"/>
        <w:szCs w:val="18"/>
        <w:lang w:val="ru-RU" w:eastAsia="en-US"/>
      </w:rPr>
    </w:pPr>
    <w:r w:rsidRPr="00116FCC">
      <w:rPr>
        <w:b/>
        <w:i/>
        <w:sz w:val="18"/>
        <w:szCs w:val="18"/>
        <w:lang w:val="ru-RU" w:eastAsia="en-US"/>
      </w:rPr>
      <w:t xml:space="preserve">Програма за развитие на </w:t>
    </w:r>
    <w:proofErr w:type="spellStart"/>
    <w:r w:rsidRPr="00116FCC">
      <w:rPr>
        <w:b/>
        <w:i/>
        <w:sz w:val="18"/>
        <w:szCs w:val="18"/>
        <w:lang w:val="ru-RU" w:eastAsia="en-US"/>
      </w:rPr>
      <w:t>селските</w:t>
    </w:r>
    <w:proofErr w:type="spellEnd"/>
    <w:r w:rsidRPr="00116FCC">
      <w:rPr>
        <w:b/>
        <w:i/>
        <w:sz w:val="18"/>
        <w:szCs w:val="18"/>
        <w:lang w:val="ru-RU" w:eastAsia="en-US"/>
      </w:rPr>
      <w:t xml:space="preserve"> </w:t>
    </w:r>
    <w:proofErr w:type="spellStart"/>
    <w:r w:rsidRPr="00116FCC">
      <w:rPr>
        <w:b/>
        <w:i/>
        <w:sz w:val="18"/>
        <w:szCs w:val="18"/>
        <w:lang w:val="ru-RU" w:eastAsia="en-US"/>
      </w:rPr>
      <w:t>райони</w:t>
    </w:r>
    <w:proofErr w:type="spellEnd"/>
    <w:r w:rsidRPr="00116FCC">
      <w:rPr>
        <w:b/>
        <w:i/>
        <w:sz w:val="18"/>
        <w:szCs w:val="18"/>
        <w:lang w:val="ru-RU" w:eastAsia="en-US"/>
      </w:rPr>
      <w:t xml:space="preserve"> 2014 – 2020</w:t>
    </w:r>
  </w:p>
  <w:p w:rsidR="00116FCC" w:rsidRPr="00116FCC" w:rsidRDefault="00116FCC" w:rsidP="00116FCC">
    <w:pPr>
      <w:pBdr>
        <w:bottom w:val="single" w:sz="6" w:space="1" w:color="auto"/>
      </w:pBdr>
      <w:tabs>
        <w:tab w:val="center" w:pos="4703"/>
        <w:tab w:val="right" w:pos="9406"/>
      </w:tabs>
      <w:jc w:val="center"/>
      <w:rPr>
        <w:b/>
        <w:i/>
        <w:sz w:val="18"/>
        <w:szCs w:val="18"/>
        <w:lang w:val="ru-RU" w:eastAsia="en-US"/>
      </w:rPr>
    </w:pPr>
    <w:r w:rsidRPr="00116FCC">
      <w:rPr>
        <w:b/>
        <w:i/>
        <w:sz w:val="18"/>
        <w:szCs w:val="18"/>
        <w:lang w:val="ru-RU" w:eastAsia="en-US"/>
      </w:rPr>
      <w:t xml:space="preserve">Европейски </w:t>
    </w:r>
    <w:proofErr w:type="spellStart"/>
    <w:r w:rsidRPr="00116FCC">
      <w:rPr>
        <w:b/>
        <w:i/>
        <w:sz w:val="18"/>
        <w:szCs w:val="18"/>
        <w:lang w:val="ru-RU" w:eastAsia="en-US"/>
      </w:rPr>
      <w:t>земеделски</w:t>
    </w:r>
    <w:proofErr w:type="spellEnd"/>
    <w:r w:rsidRPr="00116FCC">
      <w:rPr>
        <w:b/>
        <w:i/>
        <w:sz w:val="18"/>
        <w:szCs w:val="18"/>
        <w:lang w:val="ru-RU" w:eastAsia="en-US"/>
      </w:rPr>
      <w:t xml:space="preserve"> фонд за развитие на </w:t>
    </w:r>
    <w:proofErr w:type="spellStart"/>
    <w:r w:rsidRPr="00116FCC">
      <w:rPr>
        <w:b/>
        <w:i/>
        <w:sz w:val="18"/>
        <w:szCs w:val="18"/>
        <w:lang w:val="ru-RU" w:eastAsia="en-US"/>
      </w:rPr>
      <w:t>селските</w:t>
    </w:r>
    <w:proofErr w:type="spellEnd"/>
    <w:r w:rsidRPr="00116FCC">
      <w:rPr>
        <w:b/>
        <w:i/>
        <w:sz w:val="18"/>
        <w:szCs w:val="18"/>
        <w:lang w:val="ru-RU" w:eastAsia="en-US"/>
      </w:rPr>
      <w:t xml:space="preserve"> </w:t>
    </w:r>
    <w:proofErr w:type="spellStart"/>
    <w:r w:rsidRPr="00116FCC">
      <w:rPr>
        <w:b/>
        <w:i/>
        <w:sz w:val="18"/>
        <w:szCs w:val="18"/>
        <w:lang w:val="ru-RU" w:eastAsia="en-US"/>
      </w:rPr>
      <w:t>райони</w:t>
    </w:r>
    <w:proofErr w:type="spellEnd"/>
    <w:r w:rsidRPr="00116FCC">
      <w:rPr>
        <w:b/>
        <w:i/>
        <w:sz w:val="18"/>
        <w:szCs w:val="18"/>
        <w:lang w:val="ru-RU" w:eastAsia="en-US"/>
      </w:rPr>
      <w:t>:</w:t>
    </w:r>
  </w:p>
  <w:p w:rsidR="00116FCC" w:rsidRPr="00116FCC" w:rsidRDefault="00116FCC" w:rsidP="00116FCC">
    <w:pPr>
      <w:pBdr>
        <w:bottom w:val="single" w:sz="6" w:space="1" w:color="auto"/>
      </w:pBdr>
      <w:tabs>
        <w:tab w:val="center" w:pos="4703"/>
        <w:tab w:val="right" w:pos="9406"/>
      </w:tabs>
      <w:jc w:val="center"/>
      <w:rPr>
        <w:b/>
        <w:i/>
        <w:sz w:val="18"/>
        <w:szCs w:val="18"/>
        <w:lang w:val="en-US" w:eastAsia="en-US"/>
      </w:rPr>
    </w:pPr>
    <w:proofErr w:type="spellStart"/>
    <w:r w:rsidRPr="00116FCC">
      <w:rPr>
        <w:b/>
        <w:i/>
        <w:sz w:val="18"/>
        <w:szCs w:val="18"/>
        <w:lang w:val="en-US" w:eastAsia="en-US"/>
      </w:rPr>
      <w:t>Европа</w:t>
    </w:r>
    <w:proofErr w:type="spellEnd"/>
    <w:r w:rsidRPr="00116FCC">
      <w:rPr>
        <w:b/>
        <w:i/>
        <w:sz w:val="18"/>
        <w:szCs w:val="18"/>
        <w:lang w:val="en-US" w:eastAsia="en-US"/>
      </w:rPr>
      <w:t xml:space="preserve"> </w:t>
    </w:r>
    <w:proofErr w:type="spellStart"/>
    <w:r w:rsidRPr="00116FCC">
      <w:rPr>
        <w:b/>
        <w:i/>
        <w:sz w:val="18"/>
        <w:szCs w:val="18"/>
        <w:lang w:val="en-US" w:eastAsia="en-US"/>
      </w:rPr>
      <w:t>инвестира</w:t>
    </w:r>
    <w:proofErr w:type="spellEnd"/>
    <w:r w:rsidRPr="00116FCC">
      <w:rPr>
        <w:b/>
        <w:i/>
        <w:sz w:val="18"/>
        <w:szCs w:val="18"/>
        <w:lang w:val="en-US" w:eastAsia="en-US"/>
      </w:rPr>
      <w:t xml:space="preserve"> в </w:t>
    </w:r>
    <w:proofErr w:type="spellStart"/>
    <w:r w:rsidRPr="00116FCC">
      <w:rPr>
        <w:b/>
        <w:i/>
        <w:sz w:val="18"/>
        <w:szCs w:val="18"/>
        <w:lang w:val="en-US" w:eastAsia="en-US"/>
      </w:rPr>
      <w:t>селските</w:t>
    </w:r>
    <w:proofErr w:type="spellEnd"/>
    <w:r w:rsidRPr="00116FCC">
      <w:rPr>
        <w:b/>
        <w:i/>
        <w:sz w:val="18"/>
        <w:szCs w:val="18"/>
        <w:lang w:val="en-US" w:eastAsia="en-US"/>
      </w:rPr>
      <w:t xml:space="preserve"> </w:t>
    </w:r>
    <w:proofErr w:type="spellStart"/>
    <w:r w:rsidRPr="00116FCC">
      <w:rPr>
        <w:b/>
        <w:i/>
        <w:sz w:val="18"/>
        <w:szCs w:val="18"/>
        <w:lang w:val="en-US" w:eastAsia="en-US"/>
      </w:rPr>
      <w:t>райони</w:t>
    </w:r>
    <w:proofErr w:type="spellEnd"/>
  </w:p>
  <w:p w:rsidR="00DF35C2" w:rsidRDefault="00DF35C2" w:rsidP="00116FC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6527BF5"/>
    <w:multiLevelType w:val="hybridMultilevel"/>
    <w:tmpl w:val="1658B314"/>
    <w:lvl w:ilvl="0" w:tplc="6BDAE4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079D6"/>
    <w:rsid w:val="0001210C"/>
    <w:rsid w:val="000342D4"/>
    <w:rsid w:val="00035031"/>
    <w:rsid w:val="00037455"/>
    <w:rsid w:val="00037CED"/>
    <w:rsid w:val="00052712"/>
    <w:rsid w:val="00063BB4"/>
    <w:rsid w:val="0008083D"/>
    <w:rsid w:val="00087D89"/>
    <w:rsid w:val="00092669"/>
    <w:rsid w:val="000A2736"/>
    <w:rsid w:val="000C2464"/>
    <w:rsid w:val="000D48B6"/>
    <w:rsid w:val="000D6567"/>
    <w:rsid w:val="000E5B4D"/>
    <w:rsid w:val="000F2CF2"/>
    <w:rsid w:val="000F2EE3"/>
    <w:rsid w:val="00101766"/>
    <w:rsid w:val="00106522"/>
    <w:rsid w:val="00110946"/>
    <w:rsid w:val="00116FCC"/>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6D67"/>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9052E"/>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10773"/>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34E61"/>
    <w:rsid w:val="004357B3"/>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16F63"/>
    <w:rsid w:val="00521D20"/>
    <w:rsid w:val="005244A9"/>
    <w:rsid w:val="005251CF"/>
    <w:rsid w:val="005428C7"/>
    <w:rsid w:val="00551B07"/>
    <w:rsid w:val="00560179"/>
    <w:rsid w:val="00566C4C"/>
    <w:rsid w:val="00567DFF"/>
    <w:rsid w:val="0057635A"/>
    <w:rsid w:val="005777AA"/>
    <w:rsid w:val="00591104"/>
    <w:rsid w:val="005A303A"/>
    <w:rsid w:val="005B0DE4"/>
    <w:rsid w:val="005B212E"/>
    <w:rsid w:val="005B4F9E"/>
    <w:rsid w:val="005B7C0F"/>
    <w:rsid w:val="005F256D"/>
    <w:rsid w:val="005F7389"/>
    <w:rsid w:val="005F7D68"/>
    <w:rsid w:val="006072BB"/>
    <w:rsid w:val="00607B7C"/>
    <w:rsid w:val="00640280"/>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12ED7"/>
    <w:rsid w:val="00723CC6"/>
    <w:rsid w:val="00725132"/>
    <w:rsid w:val="0072579A"/>
    <w:rsid w:val="00767B20"/>
    <w:rsid w:val="00767BD7"/>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6E2B"/>
    <w:rsid w:val="008F4D14"/>
    <w:rsid w:val="008F65C2"/>
    <w:rsid w:val="009023F5"/>
    <w:rsid w:val="00906CD3"/>
    <w:rsid w:val="009103C5"/>
    <w:rsid w:val="00921338"/>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C13C5"/>
    <w:rsid w:val="009E2EC4"/>
    <w:rsid w:val="009F29F2"/>
    <w:rsid w:val="009F4882"/>
    <w:rsid w:val="00A017B2"/>
    <w:rsid w:val="00A023A9"/>
    <w:rsid w:val="00A03C20"/>
    <w:rsid w:val="00A04AB8"/>
    <w:rsid w:val="00A100B3"/>
    <w:rsid w:val="00A1738F"/>
    <w:rsid w:val="00A35F93"/>
    <w:rsid w:val="00A40D84"/>
    <w:rsid w:val="00A44CDE"/>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5E66"/>
    <w:rsid w:val="00AE5F48"/>
    <w:rsid w:val="00AE7043"/>
    <w:rsid w:val="00AF0234"/>
    <w:rsid w:val="00AF615D"/>
    <w:rsid w:val="00B00F5D"/>
    <w:rsid w:val="00B0494A"/>
    <w:rsid w:val="00B05F72"/>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C02F04"/>
    <w:rsid w:val="00C04168"/>
    <w:rsid w:val="00C127ED"/>
    <w:rsid w:val="00C16C97"/>
    <w:rsid w:val="00C23B2A"/>
    <w:rsid w:val="00C23D77"/>
    <w:rsid w:val="00C252F3"/>
    <w:rsid w:val="00C300C6"/>
    <w:rsid w:val="00C31142"/>
    <w:rsid w:val="00C332A1"/>
    <w:rsid w:val="00C33E51"/>
    <w:rsid w:val="00C46608"/>
    <w:rsid w:val="00C55CFE"/>
    <w:rsid w:val="00C61F88"/>
    <w:rsid w:val="00C634BC"/>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961"/>
    <w:rsid w:val="00D94FFF"/>
    <w:rsid w:val="00DA15C9"/>
    <w:rsid w:val="00DA5911"/>
    <w:rsid w:val="00DA7471"/>
    <w:rsid w:val="00DB13A5"/>
    <w:rsid w:val="00DB3857"/>
    <w:rsid w:val="00DC3D40"/>
    <w:rsid w:val="00DC7BE0"/>
    <w:rsid w:val="00DD1745"/>
    <w:rsid w:val="00DD5A19"/>
    <w:rsid w:val="00DD5A7D"/>
    <w:rsid w:val="00DE0D6D"/>
    <w:rsid w:val="00DE644B"/>
    <w:rsid w:val="00DF35C2"/>
    <w:rsid w:val="00E0166C"/>
    <w:rsid w:val="00E05F1D"/>
    <w:rsid w:val="00E15ACE"/>
    <w:rsid w:val="00E169D1"/>
    <w:rsid w:val="00E25CB8"/>
    <w:rsid w:val="00E331FD"/>
    <w:rsid w:val="00E34472"/>
    <w:rsid w:val="00E36752"/>
    <w:rsid w:val="00E43605"/>
    <w:rsid w:val="00E52021"/>
    <w:rsid w:val="00E57461"/>
    <w:rsid w:val="00E71911"/>
    <w:rsid w:val="00E71AA1"/>
    <w:rsid w:val="00E757F9"/>
    <w:rsid w:val="00E93927"/>
    <w:rsid w:val="00E947F2"/>
    <w:rsid w:val="00E96BD0"/>
    <w:rsid w:val="00EA46A5"/>
    <w:rsid w:val="00EC0FB9"/>
    <w:rsid w:val="00EC32F7"/>
    <w:rsid w:val="00EC554F"/>
    <w:rsid w:val="00EC60BE"/>
    <w:rsid w:val="00ED5886"/>
    <w:rsid w:val="00ED7CB9"/>
    <w:rsid w:val="00F12901"/>
    <w:rsid w:val="00F16B28"/>
    <w:rsid w:val="00F24AF5"/>
    <w:rsid w:val="00F24CEB"/>
    <w:rsid w:val="00F26C98"/>
    <w:rsid w:val="00F4399F"/>
    <w:rsid w:val="00F45E2A"/>
    <w:rsid w:val="00F5122D"/>
    <w:rsid w:val="00F750D4"/>
    <w:rsid w:val="00F75B2A"/>
    <w:rsid w:val="00F80886"/>
    <w:rsid w:val="00F93535"/>
    <w:rsid w:val="00F95D55"/>
    <w:rsid w:val="00F97AFF"/>
    <w:rsid w:val="00FA1021"/>
    <w:rsid w:val="00FA20E5"/>
    <w:rsid w:val="00FA66E5"/>
    <w:rsid w:val="00FB5858"/>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56710425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 w:id="2134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8870-68DF-4D82-BC4D-7D9F0E37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5284</Words>
  <Characters>30121</Characters>
  <Application>Microsoft Office Word</Application>
  <DocSecurity>0</DocSecurity>
  <Lines>251</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subject/>
  <dc:creator>Georgi Ivanov</dc:creator>
  <cp:keywords/>
  <cp:lastModifiedBy>k</cp:lastModifiedBy>
  <cp:revision>26</cp:revision>
  <cp:lastPrinted>2018-06-13T13:03:00Z</cp:lastPrinted>
  <dcterms:created xsi:type="dcterms:W3CDTF">2018-01-25T08:33:00Z</dcterms:created>
  <dcterms:modified xsi:type="dcterms:W3CDTF">2018-06-13T13:04:00Z</dcterms:modified>
</cp:coreProperties>
</file>