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BB" w:rsidRPr="00FB03D3" w:rsidRDefault="00CB0ABB" w:rsidP="00CB0A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ru-RU"/>
        </w:rPr>
        <w:t>Образец 2</w:t>
      </w:r>
    </w:p>
    <w:p w:rsidR="00CB0ABB" w:rsidRPr="00FB03D3" w:rsidRDefault="00CB0ABB" w:rsidP="00CB0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B03D3">
        <w:rPr>
          <w:rFonts w:ascii="Times New Roman" w:hAnsi="Times New Roman" w:cs="Times New Roman"/>
          <w:b/>
          <w:caps/>
          <w:sz w:val="24"/>
          <w:szCs w:val="24"/>
        </w:rPr>
        <w:t>ДО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 xml:space="preserve">Община </w:t>
      </w: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  <w:t>ШАБЛА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 xml:space="preserve">гр. </w:t>
      </w: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</w:rPr>
        <w:t>ШАБЛА</w:t>
      </w:r>
    </w:p>
    <w:p w:rsidR="00CB0ABB" w:rsidRPr="00FB03D3" w:rsidRDefault="00CB0ABB" w:rsidP="00CB0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caps/>
          <w:position w:val="8"/>
          <w:sz w:val="24"/>
          <w:szCs w:val="24"/>
          <w:lang w:val="ru-RU"/>
        </w:rPr>
        <w:t>у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Л. „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РАВНО ПОЛЕ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” №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</w:rPr>
        <w:t>3</w:t>
      </w:r>
      <w:r w:rsidRPr="00FB03D3"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ru-RU"/>
        </w:rPr>
        <w:t>5</w:t>
      </w:r>
    </w:p>
    <w:p w:rsidR="00CB0ABB" w:rsidRPr="00FB03D3" w:rsidRDefault="00512179" w:rsidP="00CB0AB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="00CB0ABB" w:rsidRPr="00FB03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0ABB" w:rsidRPr="00FB03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ПРЕДЛОЖЕНИЕ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От</w:t>
      </w:r>
      <w:r w:rsidR="00512179" w:rsidRPr="00FB03D3">
        <w:rPr>
          <w:rFonts w:ascii="Times New Roman" w:eastAsia="Calibri" w:hAnsi="Times New Roman" w:cs="Times New Roman"/>
          <w:caps/>
          <w:sz w:val="24"/>
          <w:szCs w:val="24"/>
        </w:rPr>
        <w:t>:</w:t>
      </w:r>
      <w:r w:rsidRPr="00FB03D3">
        <w:rPr>
          <w:rFonts w:ascii="Times New Roman" w:eastAsia="Calibri" w:hAnsi="Times New Roman" w:cs="Times New Roman"/>
          <w:sz w:val="24"/>
          <w:szCs w:val="24"/>
        </w:rPr>
        <w:t>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Pr="00FB03D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 xml:space="preserve"> адрес: .</w:t>
      </w: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тел.: ............................., факс: 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Pr="00FB03D3">
        <w:rPr>
          <w:rFonts w:ascii="Times New Roman" w:eastAsia="Calibri" w:hAnsi="Times New Roman" w:cs="Times New Roman"/>
          <w:sz w:val="24"/>
          <w:szCs w:val="24"/>
        </w:rPr>
        <w:t>, e-mail: ....................................................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 xml:space="preserve">ЕИК: ........................................................, </w:t>
      </w:r>
    </w:p>
    <w:p w:rsidR="00CB0ABB" w:rsidRPr="00FB03D3" w:rsidRDefault="00CB0ABB" w:rsidP="0051217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03D3">
        <w:rPr>
          <w:rFonts w:ascii="Times New Roman" w:eastAsia="Calibri" w:hAnsi="Times New Roman" w:cs="Times New Roman"/>
          <w:sz w:val="24"/>
          <w:szCs w:val="24"/>
        </w:rPr>
        <w:t>ДДС №: .................................................</w:t>
      </w:r>
      <w:r w:rsidR="00512179" w:rsidRPr="00FB03D3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2B63AE" w:rsidRPr="00FB03D3" w:rsidRDefault="002B63AE" w:rsidP="002B63AE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УВАЖАЕМИ ДАМИ И ГОСПОДА,</w:t>
      </w:r>
    </w:p>
    <w:p w:rsidR="0090046A" w:rsidRPr="0090046A" w:rsidRDefault="006033DC" w:rsidP="0090046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46A">
        <w:rPr>
          <w:rFonts w:ascii="Times New Roman" w:eastAsia="Arial Unicode MS" w:hAnsi="Times New Roman" w:cs="Times New Roman"/>
          <w:sz w:val="24"/>
          <w:szCs w:val="24"/>
        </w:rPr>
        <w:t xml:space="preserve">С настоящото Ви представяме нашата ценова оферта за участие в пазарни консултации по реда на чл. 44 от ЗОП за възлагане на обществена поръчка с предмет: </w:t>
      </w:r>
      <w:bookmarkStart w:id="0" w:name="_GoBack"/>
      <w:bookmarkEnd w:id="0"/>
      <w:r w:rsidR="0090046A" w:rsidRPr="0090046A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r w:rsidR="0090046A" w:rsidRPr="0090046A">
        <w:rPr>
          <w:rFonts w:ascii="Times New Roman" w:hAnsi="Times New Roman" w:cs="Times New Roman"/>
          <w:bCs/>
          <w:sz w:val="24"/>
          <w:szCs w:val="24"/>
        </w:rPr>
        <w:t xml:space="preserve">Консултантски услуги за управление на проект </w:t>
      </w:r>
      <w:r w:rsidR="0090046A" w:rsidRPr="0090046A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r w:rsidR="0090046A" w:rsidRPr="0090046A">
        <w:rPr>
          <w:rFonts w:ascii="Times New Roman" w:hAnsi="Times New Roman" w:cs="Times New Roman"/>
          <w:bCs/>
          <w:sz w:val="24"/>
          <w:szCs w:val="24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90046A" w:rsidRPr="0090046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90046A" w:rsidRPr="0090046A">
        <w:rPr>
          <w:rFonts w:ascii="Times New Roman" w:hAnsi="Times New Roman" w:cs="Times New Roman"/>
          <w:bCs/>
          <w:sz w:val="24"/>
          <w:szCs w:val="24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6033DC" w:rsidRPr="0090046A" w:rsidRDefault="006033DC" w:rsidP="00FB6AD4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90046A">
        <w:rPr>
          <w:rFonts w:ascii="Times New Roman" w:eastAsia="Arial Unicode MS" w:hAnsi="Times New Roman" w:cs="Times New Roman"/>
          <w:sz w:val="24"/>
          <w:szCs w:val="24"/>
        </w:rPr>
        <w:t>Офертата ни е изготвена в съответствие с изискванията, поставени от Възложителя в поканата за участие в пазарните консултации.</w:t>
      </w:r>
    </w:p>
    <w:p w:rsidR="006033DC" w:rsidRPr="00FB03D3" w:rsidRDefault="006033DC" w:rsidP="006033DC">
      <w:pPr>
        <w:spacing w:before="120"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>Общата цена, която предлагаме за изпълнение на настоящата поръчка, е както следва:</w:t>
      </w:r>
      <w:r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………………</w:t>
      </w:r>
      <w:r w:rsidR="00980D0B"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…</w:t>
      </w:r>
      <w:r w:rsidR="00980D0B" w:rsidRPr="00FB03D3">
        <w:rPr>
          <w:rFonts w:ascii="Times New Roman" w:eastAsia="Arial Unicode MS" w:hAnsi="Times New Roman" w:cs="Times New Roman"/>
          <w:b/>
          <w:sz w:val="24"/>
          <w:szCs w:val="24"/>
        </w:rPr>
        <w:t>…………………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(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</w:rPr>
        <w:t>цифром/словом) лева без</w:t>
      </w:r>
      <w:r w:rsidRPr="00FB03D3">
        <w:rPr>
          <w:rFonts w:ascii="Times New Roman" w:eastAsia="Arial Unicode MS" w:hAnsi="Times New Roman" w:cs="Times New Roman"/>
          <w:b/>
          <w:sz w:val="24"/>
          <w:szCs w:val="24"/>
        </w:rPr>
        <w:t xml:space="preserve"> ДДС</w:t>
      </w:r>
      <w:r w:rsidR="00A506ED" w:rsidRPr="00FB03D3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12179" w:rsidRPr="00FB03D3" w:rsidRDefault="00CB0ABB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Приемаме срокът на валидност на нашата оферта да</w:t>
      </w:r>
      <w:r w:rsidR="00512179"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бъде 180 /сто и осемдесет/ дни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считано от датата, посочена за краен срок за получаване на оферти, съгласно </w:t>
      </w:r>
      <w:r w:rsidRPr="00FB03D3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12179" w:rsidRPr="00FB03D3" w:rsidRDefault="00512179" w:rsidP="00512179">
      <w:pPr>
        <w:numPr>
          <w:ilvl w:val="6"/>
          <w:numId w:val="7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предложените от нас цени сме включили всички необходими разходи за качественото изпълнение дейностите. </w:t>
      </w:r>
    </w:p>
    <w:p w:rsidR="00CB0ABB" w:rsidRPr="00FB03D3" w:rsidRDefault="00CB0ABB" w:rsidP="00512179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3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0ABB" w:rsidRPr="00FB03D3" w:rsidRDefault="00CB0ABB" w:rsidP="00CB0A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73CE" w:rsidRPr="00FB03D3" w:rsidRDefault="00CB0ABB" w:rsidP="00CB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Дата……………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Подпис и печат …………………</w:t>
      </w:r>
      <w:r w:rsidRPr="00FB03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0ABB" w:rsidRPr="00FB03D3" w:rsidRDefault="00CB0ABB" w:rsidP="00CB0A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06ED" w:rsidRPr="00FB03D3" w:rsidRDefault="00A506E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06ED" w:rsidRPr="00FB03D3" w:rsidSect="00CB0ABB">
      <w:headerReference w:type="default" r:id="rId8"/>
      <w:footerReference w:type="default" r:id="rId9"/>
      <w:pgSz w:w="11906" w:h="16838"/>
      <w:pgMar w:top="1417" w:right="849" w:bottom="1276" w:left="15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92" w:rsidRDefault="00475092" w:rsidP="0077505E">
      <w:pPr>
        <w:spacing w:after="0" w:line="240" w:lineRule="auto"/>
      </w:pPr>
      <w:r>
        <w:separator/>
      </w:r>
    </w:p>
  </w:endnote>
  <w:endnote w:type="continuationSeparator" w:id="0">
    <w:p w:rsidR="00475092" w:rsidRDefault="00475092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D3" w:rsidRPr="00B73C75" w:rsidRDefault="00FB03D3" w:rsidP="00FB03D3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r w:rsidR="00CE0443">
      <w:fldChar w:fldCharType="begin"/>
    </w:r>
    <w:r w:rsidR="00CE0443">
      <w:instrText xml:space="preserve"> HYPERLINK "http://www.eufunds.bg" </w:instrText>
    </w:r>
    <w:r w:rsidR="00CE0443">
      <w:fldChar w:fldCharType="separate"/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www</w:t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eufunds</w:t>
    </w:r>
    <w:proofErr w:type="spellEnd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bg</w:t>
    </w:r>
    <w:proofErr w:type="spellEnd"/>
    <w:r w:rsidR="00CE0443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end"/>
    </w: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FB03D3" w:rsidRPr="00FB03D3" w:rsidRDefault="00FB03D3" w:rsidP="00FB03D3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Pr="00FB03D3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77505E" w:rsidRDefault="0077505E" w:rsidP="00FB03D3">
    <w:pPr>
      <w:spacing w:after="0" w:line="240" w:lineRule="auto"/>
      <w:ind w:firstLine="70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92" w:rsidRDefault="00475092" w:rsidP="0077505E">
      <w:pPr>
        <w:spacing w:after="0" w:line="240" w:lineRule="auto"/>
      </w:pPr>
      <w:r>
        <w:separator/>
      </w:r>
    </w:p>
  </w:footnote>
  <w:footnote w:type="continuationSeparator" w:id="0">
    <w:p w:rsidR="00475092" w:rsidRDefault="00475092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D3" w:rsidRPr="00B73C75" w:rsidRDefault="00FB03D3" w:rsidP="00FB03D3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CFB001" wp14:editId="7D9FEB67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B16D4D6" wp14:editId="35F010DA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5C33F74" wp14:editId="3E663130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FB03D3" w:rsidRPr="00B73C75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FB03D3" w:rsidRPr="00B73C75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FB03D3" w:rsidRPr="00BD2220" w:rsidRDefault="00FB03D3" w:rsidP="00FB03D3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FB03D3" w:rsidRDefault="0077505E" w:rsidP="00FB0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B0F0F"/>
    <w:rsid w:val="001D1F34"/>
    <w:rsid w:val="00231651"/>
    <w:rsid w:val="002B63AE"/>
    <w:rsid w:val="003451A7"/>
    <w:rsid w:val="003657D1"/>
    <w:rsid w:val="0046113E"/>
    <w:rsid w:val="00475092"/>
    <w:rsid w:val="0048430E"/>
    <w:rsid w:val="004E1C20"/>
    <w:rsid w:val="004E2C47"/>
    <w:rsid w:val="00512179"/>
    <w:rsid w:val="00516BE0"/>
    <w:rsid w:val="00547760"/>
    <w:rsid w:val="005573CE"/>
    <w:rsid w:val="006033DC"/>
    <w:rsid w:val="00693D3F"/>
    <w:rsid w:val="006E79A6"/>
    <w:rsid w:val="007412C3"/>
    <w:rsid w:val="0077505E"/>
    <w:rsid w:val="0080536C"/>
    <w:rsid w:val="008238CA"/>
    <w:rsid w:val="00865284"/>
    <w:rsid w:val="008F0410"/>
    <w:rsid w:val="008F6E9D"/>
    <w:rsid w:val="0090046A"/>
    <w:rsid w:val="0097676C"/>
    <w:rsid w:val="00980D0B"/>
    <w:rsid w:val="009A5517"/>
    <w:rsid w:val="00A25ADE"/>
    <w:rsid w:val="00A506ED"/>
    <w:rsid w:val="00A53009"/>
    <w:rsid w:val="00AD003D"/>
    <w:rsid w:val="00B0509D"/>
    <w:rsid w:val="00BA350B"/>
    <w:rsid w:val="00BE732B"/>
    <w:rsid w:val="00C15216"/>
    <w:rsid w:val="00C229B2"/>
    <w:rsid w:val="00C52D5B"/>
    <w:rsid w:val="00CB0ABB"/>
    <w:rsid w:val="00CE0443"/>
    <w:rsid w:val="00DD11CC"/>
    <w:rsid w:val="00DF35BE"/>
    <w:rsid w:val="00E00C40"/>
    <w:rsid w:val="00E05BD5"/>
    <w:rsid w:val="00E14520"/>
    <w:rsid w:val="00E35C36"/>
    <w:rsid w:val="00EA1D8F"/>
    <w:rsid w:val="00EF6614"/>
    <w:rsid w:val="00F14E6F"/>
    <w:rsid w:val="00FB03D3"/>
    <w:rsid w:val="00FB6AD4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B31F-9B7C-4966-A345-5A3CFBB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5E"/>
  </w:style>
  <w:style w:type="paragraph" w:styleId="Footer">
    <w:name w:val="footer"/>
    <w:basedOn w:val="Normal"/>
    <w:link w:val="Foot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5E"/>
  </w:style>
  <w:style w:type="paragraph" w:styleId="BalloonText">
    <w:name w:val="Balloon Text"/>
    <w:basedOn w:val="Normal"/>
    <w:link w:val="BalloonTextChar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B0A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ABB"/>
    <w:rPr>
      <w:sz w:val="20"/>
      <w:szCs w:val="20"/>
    </w:rPr>
  </w:style>
  <w:style w:type="paragraph" w:customStyle="1" w:styleId="NumPar1">
    <w:name w:val="NumPar 1"/>
    <w:basedOn w:val="Normal"/>
    <w:next w:val="Normal"/>
    <w:rsid w:val="00CB0ABB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B0ABB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B0ABB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B0ABB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FootnoteReference">
    <w:name w:val="footnote reference"/>
    <w:semiHidden/>
    <w:unhideWhenUsed/>
    <w:rsid w:val="00CB0ABB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51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5121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1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BF9D-62A6-4EC8-8FE7-A23AB684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9</cp:revision>
  <cp:lastPrinted>2019-08-02T06:21:00Z</cp:lastPrinted>
  <dcterms:created xsi:type="dcterms:W3CDTF">2019-06-18T12:37:00Z</dcterms:created>
  <dcterms:modified xsi:type="dcterms:W3CDTF">2019-08-02T06:21:00Z</dcterms:modified>
</cp:coreProperties>
</file>