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978" w:rsidRDefault="00CB4978" w:rsidP="00CB4978">
      <w:pPr>
        <w:spacing w:afterLines="40" w:after="96"/>
        <w:jc w:val="right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Приложение № </w:t>
      </w:r>
      <w:r w:rsidR="000A41A1">
        <w:rPr>
          <w:rFonts w:ascii="Times New Roman" w:hAnsi="Times New Roman"/>
          <w:b/>
          <w:bCs/>
          <w:sz w:val="24"/>
          <w:szCs w:val="24"/>
          <w:lang w:val="en-US"/>
        </w:rPr>
        <w:t>2</w:t>
      </w:r>
    </w:p>
    <w:p w:rsidR="000A41A1" w:rsidRPr="000A41A1" w:rsidRDefault="000A41A1" w:rsidP="00CB4978">
      <w:pPr>
        <w:spacing w:afterLines="40" w:after="96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Образец</w:t>
      </w:r>
    </w:p>
    <w:p w:rsidR="000A41A1" w:rsidRPr="000A41A1" w:rsidRDefault="000A41A1" w:rsidP="000A41A1">
      <w:pPr>
        <w:spacing w:afterLines="40" w:after="96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B4978" w:rsidRDefault="00CB4978" w:rsidP="00CB4978">
      <w:pPr>
        <w:spacing w:afterLines="40" w:after="96"/>
        <w:jc w:val="center"/>
        <w:rPr>
          <w:rFonts w:ascii="Times New Roman" w:hAnsi="Times New Roman"/>
          <w:b/>
          <w:sz w:val="24"/>
          <w:szCs w:val="24"/>
        </w:rPr>
      </w:pPr>
    </w:p>
    <w:p w:rsidR="00CB4978" w:rsidRDefault="00CB4978" w:rsidP="00CB4978">
      <w:pPr>
        <w:spacing w:afterLines="40" w:after="96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ЗАЯВЛЕНИЕ ЗА УЧАСТИЕ</w:t>
      </w:r>
    </w:p>
    <w:p w:rsidR="00407A77" w:rsidRPr="00407A77" w:rsidRDefault="00407A77" w:rsidP="00CB4978">
      <w:pPr>
        <w:spacing w:afterLines="40" w:after="96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B4978" w:rsidRDefault="00CB4978" w:rsidP="00A525E2">
      <w:pPr>
        <w:spacing w:after="0"/>
        <w:ind w:right="-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Долуподписаният/ата, ..........</w:t>
      </w:r>
      <w:r>
        <w:rPr>
          <w:rFonts w:ascii="Times New Roman" w:hAnsi="Times New Roman"/>
          <w:sz w:val="24"/>
          <w:szCs w:val="24"/>
          <w:lang w:val="en-US"/>
        </w:rPr>
        <w:t>.....................</w:t>
      </w:r>
      <w:r>
        <w:rPr>
          <w:rFonts w:ascii="Times New Roman" w:hAnsi="Times New Roman"/>
          <w:sz w:val="24"/>
          <w:szCs w:val="24"/>
        </w:rPr>
        <w:t>.......……………………………......................................</w:t>
      </w:r>
    </w:p>
    <w:p w:rsidR="00CB4978" w:rsidRDefault="00CB4978" w:rsidP="00407A77">
      <w:pPr>
        <w:spacing w:after="240"/>
        <w:ind w:right="-56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трите имена )</w:t>
      </w:r>
    </w:p>
    <w:p w:rsidR="00CB4978" w:rsidRPr="00407A77" w:rsidRDefault="00CB4978" w:rsidP="00A525E2">
      <w:pPr>
        <w:spacing w:after="240"/>
        <w:ind w:right="-56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 качеството ми на.....................……...</w:t>
      </w:r>
      <w:r w:rsidR="00A525E2">
        <w:rPr>
          <w:rFonts w:ascii="Times New Roman" w:hAnsi="Times New Roman"/>
          <w:sz w:val="24"/>
          <w:szCs w:val="24"/>
          <w:lang w:val="en-US"/>
        </w:rPr>
        <w:t xml:space="preserve">........ </w:t>
      </w:r>
      <w:r>
        <w:rPr>
          <w:rFonts w:ascii="Times New Roman" w:hAnsi="Times New Roman"/>
          <w:sz w:val="24"/>
          <w:szCs w:val="24"/>
        </w:rPr>
        <w:t>на фирма</w:t>
      </w:r>
      <w:r w:rsidR="00A525E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07A77">
        <w:rPr>
          <w:rFonts w:ascii="Times New Roman" w:hAnsi="Times New Roman"/>
          <w:sz w:val="24"/>
          <w:szCs w:val="24"/>
        </w:rPr>
        <w:t>......</w:t>
      </w:r>
      <w:r w:rsidR="00407A77">
        <w:rPr>
          <w:rFonts w:ascii="Times New Roman" w:hAnsi="Times New Roman"/>
          <w:sz w:val="24"/>
          <w:szCs w:val="24"/>
          <w:lang w:val="en-US"/>
        </w:rPr>
        <w:t>..........</w:t>
      </w:r>
      <w:r w:rsidR="00407A77">
        <w:rPr>
          <w:rFonts w:ascii="Times New Roman" w:hAnsi="Times New Roman"/>
          <w:sz w:val="24"/>
          <w:szCs w:val="24"/>
        </w:rPr>
        <w:t>.........</w:t>
      </w:r>
      <w:r w:rsidR="00A525E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ЕИК:……</w:t>
      </w:r>
      <w:r w:rsidR="00407A77">
        <w:rPr>
          <w:rFonts w:ascii="Times New Roman" w:hAnsi="Times New Roman"/>
          <w:sz w:val="24"/>
          <w:szCs w:val="24"/>
          <w:lang w:val="en-US"/>
        </w:rPr>
        <w:t>………………;</w:t>
      </w:r>
    </w:p>
    <w:p w:rsidR="00CB4978" w:rsidRPr="00A525E2" w:rsidRDefault="00CB4978" w:rsidP="00A525E2">
      <w:pPr>
        <w:spacing w:after="240"/>
        <w:ind w:right="-56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със седалище и адрес на управление:...……</w:t>
      </w:r>
      <w:r>
        <w:rPr>
          <w:rFonts w:ascii="Times New Roman" w:hAnsi="Times New Roman"/>
          <w:sz w:val="24"/>
          <w:szCs w:val="24"/>
          <w:lang w:val="en-US"/>
        </w:rPr>
        <w:t>………….</w:t>
      </w:r>
      <w:r>
        <w:rPr>
          <w:rFonts w:ascii="Times New Roman" w:hAnsi="Times New Roman"/>
          <w:sz w:val="24"/>
          <w:szCs w:val="24"/>
        </w:rPr>
        <w:t>………………</w:t>
      </w:r>
      <w:r w:rsidR="00A525E2">
        <w:rPr>
          <w:rFonts w:ascii="Times New Roman" w:hAnsi="Times New Roman"/>
          <w:sz w:val="24"/>
          <w:szCs w:val="24"/>
        </w:rPr>
        <w:t>………..................</w:t>
      </w:r>
    </w:p>
    <w:p w:rsidR="00407A77" w:rsidRDefault="00CB4978" w:rsidP="00CB4978">
      <w:pPr>
        <w:spacing w:afterLines="40" w:after="9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</w:p>
    <w:p w:rsidR="00CB4978" w:rsidRDefault="00CB4978" w:rsidP="00CB4978">
      <w:pPr>
        <w:spacing w:afterLines="40" w:after="96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УВАЖАЕМИ ДАМИ И ГОСПОДА,</w:t>
      </w:r>
    </w:p>
    <w:p w:rsidR="00407A77" w:rsidRPr="00407A77" w:rsidRDefault="00407A77" w:rsidP="00CB4978">
      <w:pPr>
        <w:spacing w:afterLines="40" w:after="96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407A77" w:rsidRPr="00407A77" w:rsidRDefault="00CB4978" w:rsidP="00407A77">
      <w:pPr>
        <w:keepNext/>
        <w:spacing w:after="240"/>
        <w:ind w:right="-56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Желаем да участваме в процедура</w:t>
      </w:r>
      <w:r w:rsidR="00FF7E9D">
        <w:rPr>
          <w:rFonts w:ascii="Times New Roman" w:hAnsi="Times New Roman"/>
          <w:sz w:val="24"/>
          <w:szCs w:val="24"/>
        </w:rPr>
        <w:t>та Пряко договаряне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за възлагане на обществена поръчка с предмет: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07A77" w:rsidRPr="00407A77">
        <w:rPr>
          <w:rFonts w:ascii="Times New Roman" w:hAnsi="Times New Roman"/>
          <w:b/>
          <w:bCs/>
          <w:sz w:val="24"/>
          <w:szCs w:val="24"/>
        </w:rPr>
        <w:t>„Доставка на компютърно об</w:t>
      </w:r>
      <w:r w:rsidR="00864274">
        <w:rPr>
          <w:rFonts w:ascii="Times New Roman" w:hAnsi="Times New Roman"/>
          <w:b/>
          <w:bCs/>
          <w:sz w:val="24"/>
          <w:szCs w:val="24"/>
        </w:rPr>
        <w:t>о</w:t>
      </w:r>
      <w:r w:rsidR="00407A77" w:rsidRPr="00407A77">
        <w:rPr>
          <w:rFonts w:ascii="Times New Roman" w:hAnsi="Times New Roman"/>
          <w:b/>
          <w:bCs/>
          <w:sz w:val="24"/>
          <w:szCs w:val="24"/>
        </w:rPr>
        <w:t>р</w:t>
      </w:r>
      <w:r w:rsidR="00864274">
        <w:rPr>
          <w:rFonts w:ascii="Times New Roman" w:hAnsi="Times New Roman"/>
          <w:b/>
          <w:bCs/>
          <w:sz w:val="24"/>
          <w:szCs w:val="24"/>
        </w:rPr>
        <w:t>у</w:t>
      </w:r>
      <w:r w:rsidR="00407A77" w:rsidRPr="00407A77">
        <w:rPr>
          <w:rFonts w:ascii="Times New Roman" w:hAnsi="Times New Roman"/>
          <w:b/>
          <w:bCs/>
          <w:sz w:val="24"/>
          <w:szCs w:val="24"/>
        </w:rPr>
        <w:t>дване“ по проект „</w:t>
      </w:r>
      <w:r w:rsidR="00864274" w:rsidRPr="00407A77">
        <w:rPr>
          <w:rFonts w:ascii="Times New Roman" w:hAnsi="Times New Roman"/>
          <w:b/>
          <w:bCs/>
          <w:sz w:val="24"/>
          <w:szCs w:val="24"/>
        </w:rPr>
        <w:t>П</w:t>
      </w:r>
      <w:r w:rsidR="00407A77" w:rsidRPr="00407A77">
        <w:rPr>
          <w:rFonts w:ascii="Times New Roman" w:hAnsi="Times New Roman"/>
          <w:b/>
          <w:bCs/>
          <w:sz w:val="24"/>
          <w:szCs w:val="24"/>
        </w:rPr>
        <w:t xml:space="preserve">атронажна грижа за възрастни хора и лица с увреждания в общините Балчик, Каварна и Шабла“ БФП BG05М9ОР001-2.040-0100 – </w:t>
      </w:r>
      <w:r w:rsidR="00407A77" w:rsidRPr="00407A77">
        <w:rPr>
          <w:rFonts w:ascii="Times New Roman" w:hAnsi="Times New Roman"/>
          <w:b/>
          <w:bCs/>
          <w:sz w:val="24"/>
          <w:szCs w:val="24"/>
          <w:lang w:val="en-US"/>
        </w:rPr>
        <w:t>C01</w:t>
      </w:r>
      <w:r w:rsidR="00407A77" w:rsidRPr="00407A77">
        <w:rPr>
          <w:rFonts w:ascii="Times New Roman" w:hAnsi="Times New Roman"/>
          <w:b/>
          <w:bCs/>
          <w:sz w:val="24"/>
          <w:szCs w:val="24"/>
        </w:rPr>
        <w:t>“</w:t>
      </w:r>
    </w:p>
    <w:p w:rsidR="00407A77" w:rsidRDefault="00407A77" w:rsidP="00407A77">
      <w:pPr>
        <w:keepNext/>
        <w:spacing w:after="240"/>
        <w:ind w:right="-568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CB4978" w:rsidRDefault="00CB4978" w:rsidP="00CB4978">
      <w:pPr>
        <w:spacing w:afterLines="40" w:after="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Към настоящото заявление за участие прилагам:</w:t>
      </w:r>
    </w:p>
    <w:p w:rsidR="00CB4978" w:rsidRDefault="00CB4978" w:rsidP="00407A77">
      <w:pPr>
        <w:pStyle w:val="a4"/>
        <w:numPr>
          <w:ilvl w:val="0"/>
          <w:numId w:val="1"/>
        </w:numPr>
        <w:tabs>
          <w:tab w:val="clear" w:pos="708"/>
          <w:tab w:val="left" w:pos="142"/>
          <w:tab w:val="left" w:pos="284"/>
        </w:tabs>
        <w:spacing w:afterLines="40" w:after="96" w:line="276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Единен европейски документ за обществени поръчки в електронен вид;</w:t>
      </w:r>
    </w:p>
    <w:p w:rsidR="00CB4978" w:rsidRDefault="00CB4978" w:rsidP="00407A77">
      <w:pPr>
        <w:pStyle w:val="a4"/>
        <w:numPr>
          <w:ilvl w:val="0"/>
          <w:numId w:val="1"/>
        </w:numPr>
        <w:tabs>
          <w:tab w:val="clear" w:pos="708"/>
          <w:tab w:val="left" w:pos="142"/>
          <w:tab w:val="left" w:pos="284"/>
        </w:tabs>
        <w:spacing w:afterLines="40" w:after="96" w:line="276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Документи за доказване на предприетите мерки за надеждност, когато е приложимо; </w:t>
      </w:r>
    </w:p>
    <w:p w:rsidR="00CB4978" w:rsidRDefault="00CB4978" w:rsidP="00407A77">
      <w:pPr>
        <w:pStyle w:val="a4"/>
        <w:numPr>
          <w:ilvl w:val="0"/>
          <w:numId w:val="1"/>
        </w:numPr>
        <w:tabs>
          <w:tab w:val="clear" w:pos="708"/>
          <w:tab w:val="left" w:pos="142"/>
          <w:tab w:val="left" w:pos="284"/>
        </w:tabs>
        <w:spacing w:afterLines="40" w:after="96" w:line="276" w:lineRule="auto"/>
        <w:ind w:left="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Документ/и по чл. 37, ал. 4 от ППЗОП, когато е приложимо.</w:t>
      </w:r>
    </w:p>
    <w:p w:rsidR="00CB4978" w:rsidRDefault="00CB4978" w:rsidP="00CB4978">
      <w:pPr>
        <w:tabs>
          <w:tab w:val="left" w:pos="284"/>
        </w:tabs>
        <w:spacing w:afterLines="40" w:after="96"/>
        <w:jc w:val="both"/>
        <w:rPr>
          <w:rFonts w:ascii="Times New Roman" w:hAnsi="Times New Roman"/>
          <w:b/>
          <w:sz w:val="24"/>
          <w:szCs w:val="24"/>
        </w:rPr>
      </w:pPr>
    </w:p>
    <w:p w:rsidR="00CB4978" w:rsidRDefault="00CB4978" w:rsidP="00CB4978">
      <w:pPr>
        <w:tabs>
          <w:tab w:val="left" w:pos="284"/>
        </w:tabs>
        <w:spacing w:afterLines="40" w:after="96"/>
        <w:jc w:val="both"/>
        <w:rPr>
          <w:rFonts w:ascii="Times New Roman" w:hAnsi="Times New Roman"/>
          <w:b/>
          <w:sz w:val="24"/>
          <w:szCs w:val="24"/>
        </w:rPr>
      </w:pPr>
    </w:p>
    <w:p w:rsidR="00CB4978" w:rsidRDefault="00CB4978" w:rsidP="00CB4978">
      <w:pPr>
        <w:tabs>
          <w:tab w:val="left" w:pos="284"/>
        </w:tabs>
        <w:spacing w:afterLines="40" w:after="96"/>
        <w:jc w:val="both"/>
        <w:rPr>
          <w:rFonts w:ascii="Times New Roman" w:hAnsi="Times New Roman"/>
          <w:b/>
          <w:sz w:val="24"/>
          <w:szCs w:val="24"/>
        </w:rPr>
      </w:pPr>
    </w:p>
    <w:p w:rsidR="00CB4978" w:rsidRDefault="00CB4978" w:rsidP="00CB4978">
      <w:pPr>
        <w:spacing w:afterLines="40" w:after="96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Участник:………......................………………… </w:t>
      </w:r>
    </w:p>
    <w:p w:rsidR="00CB4978" w:rsidRDefault="00CB4978" w:rsidP="00CB4978">
      <w:pPr>
        <w:spacing w:afterLines="40" w:after="96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/.............................................................................../</w:t>
      </w:r>
    </w:p>
    <w:p w:rsidR="00CB4978" w:rsidRDefault="00CB4978" w:rsidP="00CB4978">
      <w:pPr>
        <w:spacing w:afterLines="40" w:after="96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/трите имена, подпис и печат/</w:t>
      </w:r>
    </w:p>
    <w:p w:rsidR="0087572F" w:rsidRDefault="0087572F"/>
    <w:sectPr w:rsidR="0087572F" w:rsidSect="00A525E2">
      <w:headerReference w:type="default" r:id="rId8"/>
      <w:footerReference w:type="default" r:id="rId9"/>
      <w:pgSz w:w="11906" w:h="16838"/>
      <w:pgMar w:top="1417" w:right="1417" w:bottom="1417" w:left="1417" w:header="142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322" w:rsidRDefault="003E0322" w:rsidP="00A525E2">
      <w:pPr>
        <w:spacing w:after="0" w:line="240" w:lineRule="auto"/>
      </w:pPr>
      <w:r>
        <w:separator/>
      </w:r>
    </w:p>
  </w:endnote>
  <w:endnote w:type="continuationSeparator" w:id="0">
    <w:p w:rsidR="003E0322" w:rsidRDefault="003E0322" w:rsidP="00A52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5E2" w:rsidRPr="00A525E2" w:rsidRDefault="00A525E2" w:rsidP="00A525E2">
    <w:pPr>
      <w:widowControl w:val="0"/>
      <w:tabs>
        <w:tab w:val="center" w:pos="4536"/>
        <w:tab w:val="right" w:pos="9639"/>
      </w:tabs>
      <w:autoSpaceDE w:val="0"/>
      <w:autoSpaceDN w:val="0"/>
      <w:spacing w:after="0" w:line="240" w:lineRule="auto"/>
      <w:ind w:left="-426" w:right="-709"/>
      <w:jc w:val="center"/>
      <w:rPr>
        <w:rFonts w:ascii="Times New Roman" w:eastAsia="Times New Roman" w:hAnsi="Times New Roman"/>
        <w:b/>
        <w:sz w:val="24"/>
        <w:szCs w:val="24"/>
        <w:lang w:val="ru-RU"/>
      </w:rPr>
    </w:pPr>
    <w:r w:rsidRPr="00A525E2">
      <w:rPr>
        <w:rFonts w:ascii="Times New Roman" w:eastAsia="Times New Roman" w:hAnsi="Times New Roman"/>
        <w:i/>
        <w:sz w:val="20"/>
        <w:szCs w:val="20"/>
        <w:lang w:val="ru-RU"/>
      </w:rPr>
      <w:t xml:space="preserve">---------------------------------------------------------------- </w:t>
    </w:r>
    <w:hyperlink r:id="rId1" w:history="1">
      <w:r w:rsidRPr="00A525E2">
        <w:rPr>
          <w:rFonts w:ascii="Times New Roman" w:eastAsia="Times New Roman" w:hAnsi="Times New Roman"/>
          <w:color w:val="0000FF"/>
          <w:sz w:val="20"/>
          <w:szCs w:val="20"/>
          <w:u w:val="single"/>
          <w:lang w:val="en-US"/>
        </w:rPr>
        <w:t>www</w:t>
      </w:r>
      <w:r w:rsidRPr="00A525E2">
        <w:rPr>
          <w:rFonts w:ascii="Times New Roman" w:eastAsia="Times New Roman" w:hAnsi="Times New Roman"/>
          <w:color w:val="0000FF"/>
          <w:sz w:val="20"/>
          <w:szCs w:val="20"/>
          <w:u w:val="single"/>
          <w:lang w:val="ru-RU"/>
        </w:rPr>
        <w:t>.</w:t>
      </w:r>
      <w:proofErr w:type="spellStart"/>
      <w:r w:rsidRPr="00A525E2">
        <w:rPr>
          <w:rFonts w:ascii="Times New Roman" w:eastAsia="Times New Roman" w:hAnsi="Times New Roman"/>
          <w:color w:val="0000FF"/>
          <w:sz w:val="20"/>
          <w:szCs w:val="20"/>
          <w:u w:val="single"/>
          <w:lang w:val="en-US"/>
        </w:rPr>
        <w:t>eufunds</w:t>
      </w:r>
      <w:proofErr w:type="spellEnd"/>
      <w:r w:rsidRPr="00A525E2">
        <w:rPr>
          <w:rFonts w:ascii="Times New Roman" w:eastAsia="Times New Roman" w:hAnsi="Times New Roman"/>
          <w:color w:val="0000FF"/>
          <w:sz w:val="20"/>
          <w:szCs w:val="20"/>
          <w:u w:val="single"/>
          <w:lang w:val="ru-RU"/>
        </w:rPr>
        <w:t>.</w:t>
      </w:r>
      <w:proofErr w:type="spellStart"/>
      <w:r w:rsidRPr="00A525E2">
        <w:rPr>
          <w:rFonts w:ascii="Times New Roman" w:eastAsia="Times New Roman" w:hAnsi="Times New Roman"/>
          <w:color w:val="0000FF"/>
          <w:sz w:val="20"/>
          <w:szCs w:val="20"/>
          <w:u w:val="single"/>
          <w:lang w:val="en-US"/>
        </w:rPr>
        <w:t>bg</w:t>
      </w:r>
      <w:proofErr w:type="spellEnd"/>
    </w:hyperlink>
    <w:r w:rsidRPr="00A525E2">
      <w:rPr>
        <w:rFonts w:ascii="Times New Roman" w:eastAsia="Times New Roman" w:hAnsi="Times New Roman"/>
        <w:i/>
        <w:sz w:val="24"/>
        <w:szCs w:val="24"/>
        <w:lang w:val="ru-RU"/>
      </w:rPr>
      <w:t xml:space="preserve"> </w:t>
    </w:r>
    <w:r w:rsidRPr="00A525E2">
      <w:rPr>
        <w:rFonts w:ascii="Times New Roman" w:eastAsia="Times New Roman" w:hAnsi="Times New Roman"/>
        <w:b/>
        <w:sz w:val="24"/>
        <w:szCs w:val="24"/>
        <w:lang w:val="ru-RU"/>
      </w:rPr>
      <w:t>----------------------------------------------------</w:t>
    </w:r>
  </w:p>
  <w:p w:rsidR="00A525E2" w:rsidRPr="00A525E2" w:rsidRDefault="00A525E2" w:rsidP="00A525E2">
    <w:pPr>
      <w:widowControl w:val="0"/>
      <w:tabs>
        <w:tab w:val="center" w:pos="4536"/>
        <w:tab w:val="right" w:pos="9781"/>
      </w:tabs>
      <w:autoSpaceDE w:val="0"/>
      <w:autoSpaceDN w:val="0"/>
      <w:spacing w:after="0" w:line="240" w:lineRule="auto"/>
      <w:ind w:left="-142" w:right="-567"/>
      <w:jc w:val="center"/>
      <w:rPr>
        <w:rFonts w:ascii="Times New Roman" w:eastAsia="Times New Roman" w:hAnsi="Times New Roman"/>
        <w:i/>
        <w:sz w:val="18"/>
        <w:szCs w:val="18"/>
        <w:lang w:val="en-US"/>
      </w:rPr>
    </w:pPr>
    <w:r w:rsidRPr="00A525E2">
      <w:rPr>
        <w:rFonts w:ascii="Times New Roman" w:eastAsia="Times New Roman" w:hAnsi="Times New Roman"/>
        <w:i/>
        <w:sz w:val="18"/>
        <w:szCs w:val="18"/>
      </w:rPr>
      <w:t>Регистрационен номер на договора по ОПРЧР №</w:t>
    </w:r>
    <w:r w:rsidRPr="00A525E2">
      <w:rPr>
        <w:rFonts w:ascii="Times New Roman" w:eastAsia="Times New Roman" w:hAnsi="Times New Roman"/>
        <w:i/>
        <w:sz w:val="18"/>
        <w:szCs w:val="18"/>
        <w:lang w:val="en-US"/>
      </w:rPr>
      <w:t>BG</w:t>
    </w:r>
    <w:r w:rsidRPr="00A525E2">
      <w:rPr>
        <w:rFonts w:ascii="Times New Roman" w:eastAsia="Times New Roman" w:hAnsi="Times New Roman"/>
        <w:i/>
        <w:sz w:val="18"/>
        <w:szCs w:val="18"/>
        <w:lang w:val="ru-RU"/>
      </w:rPr>
      <w:t>05</w:t>
    </w:r>
    <w:r w:rsidRPr="00A525E2">
      <w:rPr>
        <w:rFonts w:ascii="Times New Roman" w:eastAsia="Times New Roman" w:hAnsi="Times New Roman"/>
        <w:i/>
        <w:sz w:val="18"/>
        <w:szCs w:val="18"/>
        <w:lang w:val="en-US"/>
      </w:rPr>
      <w:t>M</w:t>
    </w:r>
    <w:r w:rsidRPr="00A525E2">
      <w:rPr>
        <w:rFonts w:ascii="Times New Roman" w:eastAsia="Times New Roman" w:hAnsi="Times New Roman"/>
        <w:i/>
        <w:sz w:val="18"/>
        <w:szCs w:val="18"/>
        <w:lang w:val="ru-RU"/>
      </w:rPr>
      <w:t>9</w:t>
    </w:r>
    <w:r w:rsidRPr="00A525E2">
      <w:rPr>
        <w:rFonts w:ascii="Times New Roman" w:eastAsia="Times New Roman" w:hAnsi="Times New Roman"/>
        <w:i/>
        <w:sz w:val="18"/>
        <w:szCs w:val="18"/>
        <w:lang w:val="en-US"/>
      </w:rPr>
      <w:t>OP</w:t>
    </w:r>
    <w:r w:rsidRPr="00A525E2">
      <w:rPr>
        <w:rFonts w:ascii="Times New Roman" w:eastAsia="Times New Roman" w:hAnsi="Times New Roman"/>
        <w:i/>
        <w:sz w:val="18"/>
        <w:szCs w:val="18"/>
        <w:lang w:val="ru-RU"/>
      </w:rPr>
      <w:t>001-2..040-010</w:t>
    </w:r>
    <w:r w:rsidRPr="00A525E2">
      <w:rPr>
        <w:rFonts w:ascii="Times New Roman" w:eastAsia="Times New Roman" w:hAnsi="Times New Roman"/>
        <w:i/>
        <w:sz w:val="18"/>
        <w:szCs w:val="18"/>
        <w:lang w:val="en-US"/>
      </w:rPr>
      <w:t>0-C01</w:t>
    </w:r>
    <w:r w:rsidRPr="00A525E2">
      <w:rPr>
        <w:rFonts w:ascii="Times New Roman" w:eastAsia="Times New Roman" w:hAnsi="Times New Roman"/>
        <w:i/>
        <w:sz w:val="18"/>
        <w:szCs w:val="18"/>
      </w:rPr>
      <w:t>, Проект „Патронажна грижа за възрастни хора и лица с увреждания в общините Балчик, Каварна и Шабла”, процедура</w:t>
    </w:r>
    <w:r w:rsidRPr="00A525E2">
      <w:rPr>
        <w:rFonts w:ascii="Times New Roman" w:eastAsia="Times New Roman" w:hAnsi="Times New Roman"/>
        <w:i/>
        <w:sz w:val="18"/>
        <w:szCs w:val="18"/>
        <w:lang w:val="en-US"/>
      </w:rPr>
      <w:t xml:space="preserve"> BG</w:t>
    </w:r>
    <w:r w:rsidRPr="00A525E2">
      <w:rPr>
        <w:rFonts w:ascii="Times New Roman" w:eastAsia="Times New Roman" w:hAnsi="Times New Roman"/>
        <w:i/>
        <w:sz w:val="18"/>
        <w:szCs w:val="18"/>
        <w:lang w:val="ru-RU"/>
      </w:rPr>
      <w:t>05</w:t>
    </w:r>
    <w:r w:rsidRPr="00A525E2">
      <w:rPr>
        <w:rFonts w:ascii="Times New Roman" w:eastAsia="Times New Roman" w:hAnsi="Times New Roman"/>
        <w:i/>
        <w:sz w:val="18"/>
        <w:szCs w:val="18"/>
        <w:lang w:val="en-US"/>
      </w:rPr>
      <w:t>M</w:t>
    </w:r>
    <w:r w:rsidRPr="00A525E2">
      <w:rPr>
        <w:rFonts w:ascii="Times New Roman" w:eastAsia="Times New Roman" w:hAnsi="Times New Roman"/>
        <w:i/>
        <w:sz w:val="18"/>
        <w:szCs w:val="18"/>
        <w:lang w:val="ru-RU"/>
      </w:rPr>
      <w:t>9</w:t>
    </w:r>
    <w:r w:rsidRPr="00A525E2">
      <w:rPr>
        <w:rFonts w:ascii="Times New Roman" w:eastAsia="Times New Roman" w:hAnsi="Times New Roman"/>
        <w:i/>
        <w:sz w:val="18"/>
        <w:szCs w:val="18"/>
        <w:lang w:val="en-US"/>
      </w:rPr>
      <w:t>OP</w:t>
    </w:r>
    <w:r w:rsidRPr="00A525E2">
      <w:rPr>
        <w:rFonts w:ascii="Times New Roman" w:eastAsia="Times New Roman" w:hAnsi="Times New Roman"/>
        <w:i/>
        <w:sz w:val="18"/>
        <w:szCs w:val="18"/>
        <w:lang w:val="ru-RU"/>
      </w:rPr>
      <w:t>001-2..040</w:t>
    </w:r>
    <w:r w:rsidRPr="00A525E2">
      <w:rPr>
        <w:rFonts w:ascii="Times New Roman" w:eastAsia="Times New Roman" w:hAnsi="Times New Roman"/>
        <w:i/>
        <w:sz w:val="18"/>
        <w:szCs w:val="18"/>
      </w:rPr>
      <w:t xml:space="preserve"> осъществен с финансовата подкрепа на Оперативна програма „Развитие на човешките ресурси“ 2014-2020 г. </w:t>
    </w:r>
    <w:proofErr w:type="spellStart"/>
    <w:r w:rsidRPr="00A525E2">
      <w:rPr>
        <w:rFonts w:ascii="Times New Roman" w:eastAsia="Times New Roman" w:hAnsi="Times New Roman"/>
        <w:i/>
        <w:sz w:val="18"/>
        <w:szCs w:val="18"/>
      </w:rPr>
      <w:t>съфинансирани</w:t>
    </w:r>
    <w:proofErr w:type="spellEnd"/>
    <w:r w:rsidRPr="00A525E2">
      <w:rPr>
        <w:rFonts w:ascii="Times New Roman" w:eastAsia="Times New Roman" w:hAnsi="Times New Roman"/>
        <w:i/>
        <w:sz w:val="18"/>
        <w:szCs w:val="18"/>
      </w:rPr>
      <w:t xml:space="preserve"> </w:t>
    </w:r>
    <w:proofErr w:type="gramStart"/>
    <w:r w:rsidRPr="00A525E2">
      <w:rPr>
        <w:rFonts w:ascii="Times New Roman" w:eastAsia="Times New Roman" w:hAnsi="Times New Roman"/>
        <w:i/>
        <w:sz w:val="18"/>
        <w:szCs w:val="18"/>
      </w:rPr>
      <w:t>от</w:t>
    </w:r>
    <w:proofErr w:type="gramEnd"/>
    <w:r w:rsidRPr="00A525E2">
      <w:rPr>
        <w:rFonts w:ascii="Times New Roman" w:eastAsia="Times New Roman" w:hAnsi="Times New Roman"/>
        <w:i/>
        <w:sz w:val="18"/>
        <w:szCs w:val="18"/>
      </w:rPr>
      <w:t xml:space="preserve"> Европейския социален фонд на Европейския съюз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322" w:rsidRDefault="003E0322" w:rsidP="00A525E2">
      <w:pPr>
        <w:spacing w:after="0" w:line="240" w:lineRule="auto"/>
      </w:pPr>
      <w:r>
        <w:separator/>
      </w:r>
    </w:p>
  </w:footnote>
  <w:footnote w:type="continuationSeparator" w:id="0">
    <w:p w:rsidR="003E0322" w:rsidRDefault="003E0322" w:rsidP="00A52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5E2" w:rsidRPr="00A525E2" w:rsidRDefault="00A525E2">
    <w:pPr>
      <w:pStyle w:val="a5"/>
      <w:rPr>
        <w:lang w:val="en-US"/>
      </w:rPr>
    </w:pPr>
    <w:r w:rsidRPr="00A525E2">
      <w:rPr>
        <w:noProof/>
        <w:lang w:eastAsia="bg-BG"/>
      </w:rPr>
      <w:drawing>
        <wp:inline distT="0" distB="0" distL="0" distR="0" wp14:anchorId="48B7F0E3" wp14:editId="53A11FB0">
          <wp:extent cx="1183005" cy="1164590"/>
          <wp:effectExtent l="0" t="0" r="0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1164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A525E2">
      <w:rPr>
        <w:lang w:val="ru-RU"/>
      </w:rPr>
      <w:tab/>
      <w:t xml:space="preserve">   </w:t>
    </w:r>
    <w:r>
      <w:rPr>
        <w:lang w:val="ru-RU"/>
      </w:rPr>
      <w:t xml:space="preserve">          </w:t>
    </w:r>
    <w:r w:rsidRPr="00A525E2">
      <w:rPr>
        <w:lang w:val="ru-RU"/>
      </w:rPr>
      <w:t xml:space="preserve">                 </w:t>
    </w:r>
    <w:r w:rsidRPr="00A525E2">
      <w:rPr>
        <w:noProof/>
        <w:lang w:eastAsia="bg-BG"/>
      </w:rPr>
      <w:drawing>
        <wp:inline distT="0" distB="0" distL="0" distR="0" wp14:anchorId="67497A01" wp14:editId="08DA54C1">
          <wp:extent cx="1105232" cy="1004843"/>
          <wp:effectExtent l="0" t="0" r="0" b="508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890" cy="1012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A525E2">
      <w:rPr>
        <w:lang w:val="ru-RU"/>
      </w:rPr>
      <w:t xml:space="preserve">                                      </w:t>
    </w:r>
    <w:r w:rsidRPr="00A525E2">
      <w:rPr>
        <w:noProof/>
        <w:lang w:eastAsia="bg-BG"/>
      </w:rPr>
      <w:drawing>
        <wp:inline distT="0" distB="0" distL="0" distR="0" wp14:anchorId="3AF2222B" wp14:editId="76158BFB">
          <wp:extent cx="1304925" cy="1097280"/>
          <wp:effectExtent l="0" t="0" r="9525" b="7620"/>
          <wp:docPr id="3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9B30F326"/>
    <w:name w:val="WW8Num16"/>
    <w:lvl w:ilvl="0">
      <w:start w:val="1"/>
      <w:numFmt w:val="decimal"/>
      <w:lvlText w:val="%1."/>
      <w:lvlJc w:val="left"/>
      <w:pPr>
        <w:tabs>
          <w:tab w:val="num" w:pos="-705"/>
        </w:tabs>
        <w:ind w:left="360" w:hanging="360"/>
      </w:pPr>
      <w:rPr>
        <w:b w:val="0"/>
        <w:caps w:val="0"/>
        <w:smallCaps w:val="0"/>
      </w:rPr>
    </w:lvl>
    <w:lvl w:ilvl="1">
      <w:start w:val="1"/>
      <w:numFmt w:val="lowerLetter"/>
      <w:lvlText w:val="%2."/>
      <w:lvlJc w:val="left"/>
      <w:pPr>
        <w:tabs>
          <w:tab w:val="num" w:pos="-705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705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705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705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705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705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705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705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76C"/>
    <w:rsid w:val="0004076C"/>
    <w:rsid w:val="000A41A1"/>
    <w:rsid w:val="003E0322"/>
    <w:rsid w:val="00407A77"/>
    <w:rsid w:val="00465AD9"/>
    <w:rsid w:val="005B1C42"/>
    <w:rsid w:val="008352FE"/>
    <w:rsid w:val="00864274"/>
    <w:rsid w:val="0087572F"/>
    <w:rsid w:val="00A525E2"/>
    <w:rsid w:val="00CB4978"/>
    <w:rsid w:val="00D744FE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9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писък на абзаци Знак"/>
    <w:link w:val="a4"/>
    <w:uiPriority w:val="34"/>
    <w:locked/>
    <w:rsid w:val="00CB4978"/>
    <w:rPr>
      <w:sz w:val="24"/>
      <w:szCs w:val="24"/>
      <w:lang w:eastAsia="ar-SA"/>
    </w:rPr>
  </w:style>
  <w:style w:type="paragraph" w:styleId="a4">
    <w:name w:val="List Paragraph"/>
    <w:basedOn w:val="a"/>
    <w:link w:val="a3"/>
    <w:uiPriority w:val="34"/>
    <w:qFormat/>
    <w:rsid w:val="00CB4978"/>
    <w:pPr>
      <w:tabs>
        <w:tab w:val="left" w:pos="708"/>
      </w:tabs>
      <w:suppressAutoHyphens/>
      <w:spacing w:after="0" w:line="100" w:lineRule="atLeast"/>
      <w:ind w:left="720"/>
    </w:pPr>
    <w:rPr>
      <w:rFonts w:asciiTheme="minorHAnsi" w:eastAsiaTheme="minorHAnsi" w:hAnsiTheme="minorHAnsi" w:cstheme="minorBidi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A52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525E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52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525E2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52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A525E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9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писък на абзаци Знак"/>
    <w:link w:val="a4"/>
    <w:uiPriority w:val="34"/>
    <w:locked/>
    <w:rsid w:val="00CB4978"/>
    <w:rPr>
      <w:sz w:val="24"/>
      <w:szCs w:val="24"/>
      <w:lang w:eastAsia="ar-SA"/>
    </w:rPr>
  </w:style>
  <w:style w:type="paragraph" w:styleId="a4">
    <w:name w:val="List Paragraph"/>
    <w:basedOn w:val="a"/>
    <w:link w:val="a3"/>
    <w:uiPriority w:val="34"/>
    <w:qFormat/>
    <w:rsid w:val="00CB4978"/>
    <w:pPr>
      <w:tabs>
        <w:tab w:val="left" w:pos="708"/>
      </w:tabs>
      <w:suppressAutoHyphens/>
      <w:spacing w:after="0" w:line="100" w:lineRule="atLeast"/>
      <w:ind w:left="720"/>
    </w:pPr>
    <w:rPr>
      <w:rFonts w:asciiTheme="minorHAnsi" w:eastAsiaTheme="minorHAnsi" w:hAnsiTheme="minorHAnsi" w:cstheme="minorBidi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A52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525E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52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525E2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52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A525E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2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Atanasov</dc:creator>
  <cp:keywords/>
  <dc:description/>
  <cp:lastModifiedBy>Atanasov</cp:lastModifiedBy>
  <cp:revision>8</cp:revision>
  <dcterms:created xsi:type="dcterms:W3CDTF">2019-11-28T09:05:00Z</dcterms:created>
  <dcterms:modified xsi:type="dcterms:W3CDTF">2020-01-14T12:02:00Z</dcterms:modified>
</cp:coreProperties>
</file>